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C1" w:rsidRDefault="00712CCA" w:rsidP="00956A9A">
      <w:pPr>
        <w:jc w:val="center"/>
        <w:rPr>
          <w:rFonts w:asciiTheme="majorHAnsi" w:hAnsiTheme="majorHAnsi"/>
          <w:sz w:val="28"/>
          <w:szCs w:val="28"/>
        </w:rPr>
      </w:pPr>
      <w:bookmarkStart w:id="0" w:name="_GoBack"/>
      <w:r>
        <w:rPr>
          <w:rFonts w:asciiTheme="majorHAnsi" w:hAnsiTheme="majorHAnsi"/>
          <w:noProof/>
          <w:sz w:val="28"/>
          <w:szCs w:val="28"/>
          <w:lang w:val="en-US"/>
        </w:rPr>
        <w:drawing>
          <wp:anchor distT="0" distB="0" distL="114300" distR="114300" simplePos="0" relativeHeight="251660288" behindDoc="0" locked="0" layoutInCell="1" allowOverlap="1">
            <wp:simplePos x="0" y="0"/>
            <wp:positionH relativeFrom="column">
              <wp:posOffset>7829550</wp:posOffset>
            </wp:positionH>
            <wp:positionV relativeFrom="paragraph">
              <wp:posOffset>-104775</wp:posOffset>
            </wp:positionV>
            <wp:extent cx="2054225" cy="1333500"/>
            <wp:effectExtent l="19050" t="0" r="317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2054225" cy="1333500"/>
                    </a:xfrm>
                    <a:prstGeom prst="rect">
                      <a:avLst/>
                    </a:prstGeom>
                    <a:noFill/>
                    <a:ln w="9525" algn="in">
                      <a:noFill/>
                      <a:miter lim="800000"/>
                      <a:headEnd/>
                      <a:tailEnd/>
                    </a:ln>
                  </pic:spPr>
                </pic:pic>
              </a:graphicData>
            </a:graphic>
          </wp:anchor>
        </w:drawing>
      </w:r>
      <w:r>
        <w:rPr>
          <w:rFonts w:asciiTheme="majorHAnsi" w:hAnsiTheme="majorHAnsi"/>
          <w:noProof/>
          <w:sz w:val="28"/>
          <w:szCs w:val="28"/>
          <w:lang w:val="en-US"/>
        </w:rPr>
        <w:drawing>
          <wp:anchor distT="0" distB="0" distL="1638300" distR="1644270" simplePos="0" relativeHeight="251659264" behindDoc="1" locked="0" layoutInCell="1" allowOverlap="1">
            <wp:simplePos x="0" y="0"/>
            <wp:positionH relativeFrom="column">
              <wp:posOffset>-686435</wp:posOffset>
            </wp:positionH>
            <wp:positionV relativeFrom="paragraph">
              <wp:posOffset>-2113280</wp:posOffset>
            </wp:positionV>
            <wp:extent cx="11068050" cy="10783570"/>
            <wp:effectExtent l="0" t="114300" r="0" b="132080"/>
            <wp:wrapNone/>
            <wp:docPr id="1" name="Picture 4" descr="C:\Users\OLIVER\Desktop\mas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0" name="Picture 2" descr="C:\Users\OLIVER\Desktop\master.jpg"/>
                    <pic:cNvPicPr>
                      <a:picLocks noChangeAspect="1" noChangeArrowheads="1"/>
                    </pic:cNvPicPr>
                  </pic:nvPicPr>
                  <pic:blipFill>
                    <a:blip r:embed="rId5">
                      <a:lum bright="70000" contrast="-70000"/>
                    </a:blip>
                    <a:srcRect/>
                    <a:stretch>
                      <a:fillRect/>
                    </a:stretch>
                  </pic:blipFill>
                  <pic:spPr bwMode="auto">
                    <a:xfrm rot="16200000" flipV="1">
                      <a:off x="0" y="0"/>
                      <a:ext cx="11068050" cy="10783570"/>
                    </a:xfrm>
                    <a:prstGeom prst="rect">
                      <a:avLst/>
                    </a:prstGeom>
                    <a:ln>
                      <a:noFill/>
                    </a:ln>
                    <a:effectLst>
                      <a:softEdge rad="112500"/>
                    </a:effectLst>
                  </pic:spPr>
                </pic:pic>
              </a:graphicData>
            </a:graphic>
          </wp:anchor>
        </w:drawing>
      </w:r>
    </w:p>
    <w:p w:rsidR="002B4AC1" w:rsidRDefault="002B4AC1" w:rsidP="00956A9A">
      <w:pPr>
        <w:jc w:val="center"/>
        <w:rPr>
          <w:rFonts w:asciiTheme="majorHAnsi" w:hAnsiTheme="majorHAnsi"/>
          <w:sz w:val="28"/>
          <w:szCs w:val="28"/>
        </w:rPr>
      </w:pPr>
    </w:p>
    <w:p w:rsidR="002B4AC1" w:rsidRDefault="002B4AC1" w:rsidP="002B4AC1">
      <w:pPr>
        <w:jc w:val="center"/>
        <w:rPr>
          <w:b/>
          <w:color w:val="17365D" w:themeColor="text2" w:themeShade="BF"/>
          <w:sz w:val="56"/>
          <w:szCs w:val="52"/>
        </w:rPr>
      </w:pPr>
    </w:p>
    <w:p w:rsidR="002B4AC1" w:rsidRDefault="002B4AC1" w:rsidP="002B4AC1">
      <w:pPr>
        <w:jc w:val="center"/>
        <w:rPr>
          <w:b/>
          <w:color w:val="17365D" w:themeColor="text2" w:themeShade="BF"/>
          <w:sz w:val="56"/>
          <w:szCs w:val="52"/>
        </w:rPr>
      </w:pPr>
    </w:p>
    <w:p w:rsidR="002B4AC1" w:rsidRPr="000B4EDF" w:rsidRDefault="002B4AC1" w:rsidP="002B4AC1">
      <w:pPr>
        <w:jc w:val="center"/>
        <w:rPr>
          <w:b/>
          <w:color w:val="17365D" w:themeColor="text2" w:themeShade="BF"/>
          <w:sz w:val="56"/>
          <w:szCs w:val="52"/>
        </w:rPr>
      </w:pPr>
      <w:r w:rsidRPr="000B4EDF">
        <w:rPr>
          <w:b/>
          <w:color w:val="17365D" w:themeColor="text2" w:themeShade="BF"/>
          <w:sz w:val="56"/>
          <w:szCs w:val="52"/>
        </w:rPr>
        <w:t>Grammar</w:t>
      </w:r>
      <w:r>
        <w:rPr>
          <w:b/>
          <w:color w:val="17365D" w:themeColor="text2" w:themeShade="BF"/>
          <w:sz w:val="56"/>
          <w:szCs w:val="52"/>
        </w:rPr>
        <w:t xml:space="preserve"> Terms (and when used)</w:t>
      </w:r>
    </w:p>
    <w:p w:rsidR="002B4AC1" w:rsidRPr="000B4EDF" w:rsidRDefault="002B4AC1" w:rsidP="002B4AC1">
      <w:pPr>
        <w:jc w:val="center"/>
        <w:rPr>
          <w:b/>
          <w:color w:val="17365D" w:themeColor="text2" w:themeShade="BF"/>
          <w:sz w:val="56"/>
          <w:szCs w:val="52"/>
        </w:rPr>
      </w:pPr>
      <w:r w:rsidRPr="000B4EDF">
        <w:rPr>
          <w:b/>
          <w:color w:val="17365D" w:themeColor="text2" w:themeShade="BF"/>
          <w:sz w:val="56"/>
          <w:szCs w:val="52"/>
        </w:rPr>
        <w:t xml:space="preserve">At </w:t>
      </w:r>
    </w:p>
    <w:p w:rsidR="002B4AC1" w:rsidRPr="000B4EDF" w:rsidRDefault="002B4AC1" w:rsidP="002B4AC1">
      <w:pPr>
        <w:jc w:val="center"/>
        <w:rPr>
          <w:b/>
          <w:color w:val="17365D" w:themeColor="text2" w:themeShade="BF"/>
          <w:sz w:val="56"/>
          <w:szCs w:val="52"/>
        </w:rPr>
      </w:pPr>
      <w:r w:rsidRPr="000B4EDF">
        <w:rPr>
          <w:b/>
          <w:color w:val="17365D" w:themeColor="text2" w:themeShade="BF"/>
          <w:sz w:val="56"/>
          <w:szCs w:val="52"/>
        </w:rPr>
        <w:t xml:space="preserve">Christleton Primary School </w:t>
      </w: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2B4AC1" w:rsidRDefault="002B4AC1" w:rsidP="00956A9A">
      <w:pPr>
        <w:jc w:val="center"/>
        <w:rPr>
          <w:rFonts w:asciiTheme="majorHAnsi" w:hAnsiTheme="majorHAnsi"/>
          <w:sz w:val="28"/>
          <w:szCs w:val="28"/>
        </w:rPr>
      </w:pPr>
    </w:p>
    <w:p w:rsidR="00956A9A" w:rsidRDefault="004E6AF6" w:rsidP="00956A9A">
      <w:pPr>
        <w:jc w:val="center"/>
        <w:rPr>
          <w:rFonts w:asciiTheme="majorHAnsi" w:hAnsiTheme="majorHAnsi"/>
          <w:sz w:val="32"/>
          <w:szCs w:val="28"/>
        </w:rPr>
      </w:pPr>
      <w:r w:rsidRPr="002B4AC1">
        <w:rPr>
          <w:rFonts w:asciiTheme="majorHAnsi" w:hAnsiTheme="majorHAnsi"/>
          <w:sz w:val="32"/>
          <w:szCs w:val="28"/>
        </w:rPr>
        <w:t>This document details the year groups the t</w:t>
      </w:r>
      <w:r w:rsidR="002B4AC1">
        <w:rPr>
          <w:rFonts w:asciiTheme="majorHAnsi" w:hAnsiTheme="majorHAnsi"/>
          <w:sz w:val="32"/>
          <w:szCs w:val="28"/>
        </w:rPr>
        <w:t>erminology necessary for the</w:t>
      </w:r>
      <w:r w:rsidRPr="002B4AC1">
        <w:rPr>
          <w:rFonts w:asciiTheme="majorHAnsi" w:hAnsiTheme="majorHAnsi"/>
          <w:sz w:val="32"/>
          <w:szCs w:val="28"/>
        </w:rPr>
        <w:t xml:space="preserve"> grammar test at the end of KS2.</w:t>
      </w:r>
    </w:p>
    <w:p w:rsidR="002B4AC1" w:rsidRPr="002B4AC1" w:rsidRDefault="002B4AC1" w:rsidP="00956A9A">
      <w:pPr>
        <w:jc w:val="center"/>
        <w:rPr>
          <w:rFonts w:asciiTheme="majorHAnsi" w:hAnsiTheme="majorHAnsi"/>
          <w:sz w:val="32"/>
          <w:szCs w:val="28"/>
        </w:rPr>
      </w:pPr>
    </w:p>
    <w:p w:rsidR="00956A9A" w:rsidRDefault="004E6AF6" w:rsidP="00956A9A">
      <w:pPr>
        <w:jc w:val="center"/>
        <w:rPr>
          <w:rFonts w:asciiTheme="majorHAnsi" w:hAnsiTheme="majorHAnsi"/>
          <w:b/>
          <w:sz w:val="32"/>
          <w:szCs w:val="28"/>
          <w:u w:val="single"/>
        </w:rPr>
      </w:pPr>
      <w:r w:rsidRPr="002B4AC1">
        <w:rPr>
          <w:rFonts w:asciiTheme="majorHAnsi" w:hAnsiTheme="majorHAnsi"/>
          <w:b/>
          <w:sz w:val="32"/>
          <w:szCs w:val="28"/>
          <w:u w:val="single"/>
        </w:rPr>
        <w:t>The year group that the terminology appears in is when children should be familiar with it and confident in using it.  It is not necessarily the first time that children have met the idea but it is the time that they will be expected to use the language to describe it.</w:t>
      </w:r>
    </w:p>
    <w:p w:rsidR="002B4AC1" w:rsidRPr="002B4AC1" w:rsidRDefault="002B4AC1" w:rsidP="00956A9A">
      <w:pPr>
        <w:jc w:val="center"/>
        <w:rPr>
          <w:rFonts w:asciiTheme="majorHAnsi" w:hAnsiTheme="majorHAnsi"/>
          <w:b/>
          <w:sz w:val="32"/>
          <w:szCs w:val="28"/>
          <w:u w:val="single"/>
        </w:rPr>
      </w:pPr>
    </w:p>
    <w:p w:rsidR="004E6AF6" w:rsidRDefault="004E6AF6" w:rsidP="00956A9A">
      <w:pPr>
        <w:jc w:val="center"/>
        <w:rPr>
          <w:rFonts w:asciiTheme="majorHAnsi" w:hAnsiTheme="majorHAnsi"/>
          <w:sz w:val="32"/>
          <w:szCs w:val="28"/>
        </w:rPr>
      </w:pPr>
      <w:r w:rsidRPr="002B4AC1">
        <w:rPr>
          <w:rFonts w:asciiTheme="majorHAnsi" w:hAnsiTheme="majorHAnsi"/>
          <w:sz w:val="32"/>
          <w:szCs w:val="28"/>
        </w:rPr>
        <w:t xml:space="preserve">For instance, there is a requirement that children are taught to use subordination in Yr2, Yr3, Yr4 and Yr5 but will not be </w:t>
      </w:r>
      <w:bookmarkEnd w:id="0"/>
      <w:r w:rsidRPr="002B4AC1">
        <w:rPr>
          <w:rFonts w:asciiTheme="majorHAnsi" w:hAnsiTheme="majorHAnsi"/>
          <w:sz w:val="32"/>
          <w:szCs w:val="28"/>
        </w:rPr>
        <w:t>expected to use the terminology until Yr6.</w:t>
      </w:r>
    </w:p>
    <w:p w:rsidR="002B4AC1" w:rsidRDefault="002B4AC1" w:rsidP="00956A9A">
      <w:pPr>
        <w:jc w:val="center"/>
        <w:rPr>
          <w:rFonts w:asciiTheme="majorHAnsi" w:hAnsiTheme="majorHAnsi"/>
          <w:sz w:val="32"/>
          <w:szCs w:val="28"/>
        </w:rPr>
      </w:pPr>
    </w:p>
    <w:p w:rsidR="002B4AC1" w:rsidRDefault="002B4AC1" w:rsidP="00956A9A">
      <w:pPr>
        <w:jc w:val="center"/>
        <w:rPr>
          <w:rFonts w:asciiTheme="majorHAnsi" w:hAnsiTheme="majorHAnsi"/>
          <w:sz w:val="32"/>
          <w:szCs w:val="28"/>
        </w:rPr>
      </w:pPr>
    </w:p>
    <w:p w:rsidR="002B4AC1" w:rsidRDefault="002B4AC1" w:rsidP="00956A9A">
      <w:pPr>
        <w:jc w:val="center"/>
        <w:rPr>
          <w:rFonts w:asciiTheme="majorHAnsi" w:hAnsiTheme="majorHAnsi"/>
          <w:sz w:val="32"/>
          <w:szCs w:val="28"/>
        </w:rPr>
      </w:pPr>
    </w:p>
    <w:p w:rsidR="002B4AC1" w:rsidRDefault="002B4AC1" w:rsidP="00956A9A">
      <w:pPr>
        <w:jc w:val="center"/>
        <w:rPr>
          <w:rFonts w:asciiTheme="majorHAnsi" w:hAnsiTheme="majorHAnsi"/>
          <w:sz w:val="32"/>
          <w:szCs w:val="28"/>
        </w:rPr>
      </w:pPr>
    </w:p>
    <w:p w:rsidR="002B4AC1" w:rsidRDefault="002B4AC1" w:rsidP="00956A9A">
      <w:pPr>
        <w:jc w:val="center"/>
        <w:rPr>
          <w:rFonts w:asciiTheme="majorHAnsi" w:hAnsiTheme="majorHAnsi"/>
          <w:sz w:val="32"/>
          <w:szCs w:val="28"/>
        </w:rPr>
      </w:pPr>
    </w:p>
    <w:p w:rsidR="002B4AC1" w:rsidRPr="002B4AC1" w:rsidRDefault="002B4AC1" w:rsidP="00956A9A">
      <w:pPr>
        <w:jc w:val="center"/>
        <w:rPr>
          <w:rFonts w:asciiTheme="majorHAnsi" w:hAnsiTheme="majorHAnsi"/>
          <w:sz w:val="32"/>
          <w:szCs w:val="28"/>
        </w:rPr>
      </w:pPr>
    </w:p>
    <w:tbl>
      <w:tblPr>
        <w:tblStyle w:val="TableGrid"/>
        <w:tblW w:w="0" w:type="auto"/>
        <w:tblLook w:val="04A0"/>
      </w:tblPr>
      <w:tblGrid>
        <w:gridCol w:w="1384"/>
        <w:gridCol w:w="7088"/>
        <w:gridCol w:w="3402"/>
        <w:gridCol w:w="3402"/>
      </w:tblGrid>
      <w:tr w:rsidR="004829D1" w:rsidRPr="00956A9A" w:rsidTr="002B4AC1">
        <w:tc>
          <w:tcPr>
            <w:tcW w:w="1384" w:type="dxa"/>
            <w:vAlign w:val="center"/>
          </w:tcPr>
          <w:p w:rsidR="004829D1" w:rsidRPr="00956A9A" w:rsidRDefault="004829D1" w:rsidP="002B4AC1">
            <w:pPr>
              <w:jc w:val="center"/>
              <w:rPr>
                <w:rFonts w:asciiTheme="majorHAnsi" w:hAnsiTheme="majorHAnsi"/>
                <w:b/>
                <w:sz w:val="28"/>
                <w:szCs w:val="28"/>
              </w:rPr>
            </w:pPr>
            <w:r w:rsidRPr="00956A9A">
              <w:rPr>
                <w:rFonts w:asciiTheme="majorHAnsi" w:hAnsiTheme="majorHAnsi"/>
                <w:b/>
                <w:sz w:val="28"/>
                <w:szCs w:val="28"/>
              </w:rPr>
              <w:lastRenderedPageBreak/>
              <w:t>Year Group</w:t>
            </w:r>
          </w:p>
        </w:tc>
        <w:tc>
          <w:tcPr>
            <w:tcW w:w="7088" w:type="dxa"/>
            <w:vAlign w:val="center"/>
          </w:tcPr>
          <w:p w:rsidR="004829D1" w:rsidRPr="00956A9A" w:rsidRDefault="004829D1" w:rsidP="002B4AC1">
            <w:pPr>
              <w:jc w:val="center"/>
              <w:rPr>
                <w:rFonts w:asciiTheme="majorHAnsi" w:hAnsiTheme="majorHAnsi"/>
                <w:b/>
                <w:sz w:val="28"/>
                <w:szCs w:val="28"/>
              </w:rPr>
            </w:pPr>
            <w:r w:rsidRPr="00956A9A">
              <w:rPr>
                <w:rFonts w:asciiTheme="majorHAnsi" w:hAnsiTheme="majorHAnsi"/>
                <w:b/>
                <w:sz w:val="28"/>
                <w:szCs w:val="28"/>
              </w:rPr>
              <w:t>Objectives</w:t>
            </w:r>
          </w:p>
        </w:tc>
        <w:tc>
          <w:tcPr>
            <w:tcW w:w="3402" w:type="dxa"/>
            <w:vAlign w:val="center"/>
          </w:tcPr>
          <w:p w:rsidR="004829D1" w:rsidRPr="00956A9A" w:rsidRDefault="004829D1" w:rsidP="002B4AC1">
            <w:pPr>
              <w:jc w:val="center"/>
              <w:rPr>
                <w:rFonts w:asciiTheme="majorHAnsi" w:hAnsiTheme="majorHAnsi"/>
                <w:b/>
                <w:sz w:val="28"/>
                <w:szCs w:val="28"/>
              </w:rPr>
            </w:pPr>
            <w:r w:rsidRPr="00956A9A">
              <w:rPr>
                <w:rFonts w:asciiTheme="majorHAnsi" w:hAnsiTheme="majorHAnsi"/>
                <w:b/>
                <w:sz w:val="28"/>
                <w:szCs w:val="28"/>
              </w:rPr>
              <w:t>Terminology that children need to be familiar with and able to use</w:t>
            </w:r>
          </w:p>
        </w:tc>
        <w:tc>
          <w:tcPr>
            <w:tcW w:w="3402" w:type="dxa"/>
            <w:vAlign w:val="center"/>
          </w:tcPr>
          <w:p w:rsidR="004829D1" w:rsidRPr="00956A9A" w:rsidRDefault="004829D1" w:rsidP="002B4AC1">
            <w:pPr>
              <w:jc w:val="center"/>
              <w:rPr>
                <w:rFonts w:asciiTheme="majorHAnsi" w:hAnsiTheme="majorHAnsi"/>
                <w:b/>
                <w:sz w:val="28"/>
                <w:szCs w:val="28"/>
              </w:rPr>
            </w:pPr>
            <w:r w:rsidRPr="00956A9A">
              <w:rPr>
                <w:rFonts w:asciiTheme="majorHAnsi" w:hAnsiTheme="majorHAnsi"/>
                <w:b/>
                <w:sz w:val="28"/>
                <w:szCs w:val="28"/>
              </w:rPr>
              <w:t>Terminology for pupils NC</w:t>
            </w:r>
          </w:p>
        </w:tc>
      </w:tr>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t>Yr1</w:t>
            </w:r>
          </w:p>
        </w:tc>
        <w:tc>
          <w:tcPr>
            <w:tcW w:w="7088" w:type="dxa"/>
          </w:tcPr>
          <w:p w:rsidR="004829D1" w:rsidRPr="002B4AC1" w:rsidRDefault="004829D1">
            <w:pPr>
              <w:rPr>
                <w:rFonts w:asciiTheme="majorHAnsi" w:hAnsiTheme="majorHAnsi"/>
                <w:sz w:val="28"/>
                <w:szCs w:val="28"/>
              </w:rPr>
            </w:pPr>
            <w:r w:rsidRPr="002B4AC1">
              <w:rPr>
                <w:rFonts w:asciiTheme="majorHAnsi" w:hAnsiTheme="majorHAnsi"/>
                <w:sz w:val="28"/>
                <w:szCs w:val="28"/>
              </w:rPr>
              <w:t>Compose and write simple sentences independently to communicate meaning</w:t>
            </w:r>
          </w:p>
          <w:p w:rsidR="004829D1" w:rsidRPr="002B4AC1" w:rsidRDefault="004829D1">
            <w:pPr>
              <w:rPr>
                <w:rFonts w:asciiTheme="majorHAnsi" w:hAnsiTheme="majorHAnsi"/>
                <w:sz w:val="28"/>
                <w:szCs w:val="28"/>
              </w:rPr>
            </w:pPr>
            <w:r w:rsidRPr="002B4AC1">
              <w:rPr>
                <w:rFonts w:asciiTheme="majorHAnsi" w:hAnsiTheme="majorHAnsi"/>
                <w:sz w:val="28"/>
                <w:szCs w:val="28"/>
              </w:rPr>
              <w:t>Use capital letters and full stops when punctuating simple sentences</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Sentence</w:t>
            </w:r>
          </w:p>
          <w:p w:rsidR="004829D1" w:rsidRPr="002B4AC1" w:rsidRDefault="004829D1">
            <w:pPr>
              <w:rPr>
                <w:rFonts w:asciiTheme="majorHAnsi" w:hAnsiTheme="majorHAnsi"/>
                <w:sz w:val="28"/>
                <w:szCs w:val="28"/>
              </w:rPr>
            </w:pPr>
            <w:r w:rsidRPr="002B4AC1">
              <w:rPr>
                <w:rFonts w:asciiTheme="majorHAnsi" w:hAnsiTheme="majorHAnsi"/>
                <w:sz w:val="28"/>
                <w:szCs w:val="28"/>
              </w:rPr>
              <w:t>Word</w:t>
            </w:r>
          </w:p>
          <w:p w:rsidR="004829D1" w:rsidRPr="002B4AC1" w:rsidRDefault="004829D1">
            <w:pPr>
              <w:rPr>
                <w:rFonts w:asciiTheme="majorHAnsi" w:hAnsiTheme="majorHAnsi"/>
                <w:sz w:val="28"/>
                <w:szCs w:val="28"/>
              </w:rPr>
            </w:pPr>
            <w:r w:rsidRPr="002B4AC1">
              <w:rPr>
                <w:rFonts w:asciiTheme="majorHAnsi" w:hAnsiTheme="majorHAnsi"/>
                <w:sz w:val="28"/>
                <w:szCs w:val="28"/>
              </w:rPr>
              <w:t>Letter</w:t>
            </w:r>
          </w:p>
          <w:p w:rsidR="004829D1" w:rsidRPr="002B4AC1" w:rsidRDefault="004829D1">
            <w:pPr>
              <w:rPr>
                <w:rFonts w:asciiTheme="majorHAnsi" w:hAnsiTheme="majorHAnsi"/>
                <w:sz w:val="28"/>
                <w:szCs w:val="28"/>
              </w:rPr>
            </w:pPr>
            <w:r w:rsidRPr="002B4AC1">
              <w:rPr>
                <w:rFonts w:asciiTheme="majorHAnsi" w:hAnsiTheme="majorHAnsi"/>
                <w:sz w:val="28"/>
                <w:szCs w:val="28"/>
              </w:rPr>
              <w:t>Capital letter</w:t>
            </w:r>
          </w:p>
          <w:p w:rsidR="004829D1" w:rsidRPr="002B4AC1" w:rsidRDefault="004829D1">
            <w:pPr>
              <w:rPr>
                <w:rFonts w:asciiTheme="majorHAnsi" w:hAnsiTheme="majorHAnsi"/>
                <w:sz w:val="28"/>
                <w:szCs w:val="28"/>
              </w:rPr>
            </w:pPr>
            <w:r w:rsidRPr="002B4AC1">
              <w:rPr>
                <w:rFonts w:asciiTheme="majorHAnsi" w:hAnsiTheme="majorHAnsi"/>
                <w:sz w:val="28"/>
                <w:szCs w:val="28"/>
              </w:rPr>
              <w:t>Full stop</w:t>
            </w:r>
          </w:p>
          <w:p w:rsidR="004829D1" w:rsidRPr="002B4AC1" w:rsidRDefault="004829D1">
            <w:pPr>
              <w:rPr>
                <w:rFonts w:asciiTheme="majorHAnsi" w:hAnsiTheme="majorHAnsi"/>
                <w:sz w:val="28"/>
                <w:szCs w:val="28"/>
              </w:rPr>
            </w:pPr>
            <w:r w:rsidRPr="002B4AC1">
              <w:rPr>
                <w:rFonts w:asciiTheme="majorHAnsi" w:hAnsiTheme="majorHAnsi"/>
                <w:sz w:val="28"/>
                <w:szCs w:val="28"/>
              </w:rPr>
              <w:t xml:space="preserve">Punctuation </w:t>
            </w:r>
          </w:p>
        </w:tc>
        <w:tc>
          <w:tcPr>
            <w:tcW w:w="3402" w:type="dxa"/>
          </w:tcPr>
          <w:p w:rsidR="004829D1" w:rsidRPr="002B4AC1" w:rsidRDefault="004829D1" w:rsidP="004829D1">
            <w:pPr>
              <w:rPr>
                <w:rFonts w:asciiTheme="majorHAnsi" w:hAnsiTheme="majorHAnsi"/>
                <w:sz w:val="28"/>
                <w:szCs w:val="28"/>
              </w:rPr>
            </w:pPr>
            <w:r w:rsidRPr="002B4AC1">
              <w:rPr>
                <w:rFonts w:asciiTheme="majorHAnsi" w:hAnsiTheme="majorHAnsi"/>
                <w:sz w:val="28"/>
                <w:szCs w:val="28"/>
              </w:rPr>
              <w:t>Sentence</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Word</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Letter</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Capital letter</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Full stop</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Punctuation</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Singular</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Plural</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Question mark</w:t>
            </w:r>
          </w:p>
          <w:p w:rsidR="004829D1" w:rsidRPr="002B4AC1" w:rsidRDefault="004829D1" w:rsidP="004829D1">
            <w:pPr>
              <w:rPr>
                <w:rFonts w:asciiTheme="majorHAnsi" w:hAnsiTheme="majorHAnsi"/>
                <w:sz w:val="28"/>
                <w:szCs w:val="28"/>
              </w:rPr>
            </w:pPr>
            <w:r w:rsidRPr="002B4AC1">
              <w:rPr>
                <w:rFonts w:asciiTheme="majorHAnsi" w:hAnsiTheme="majorHAnsi"/>
                <w:sz w:val="28"/>
                <w:szCs w:val="28"/>
              </w:rPr>
              <w:t>Exclamation mark</w:t>
            </w:r>
          </w:p>
        </w:tc>
      </w:tr>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t>Yr2</w:t>
            </w:r>
          </w:p>
        </w:tc>
        <w:tc>
          <w:tcPr>
            <w:tcW w:w="7088" w:type="dxa"/>
          </w:tcPr>
          <w:p w:rsidR="004829D1" w:rsidRPr="002B4AC1" w:rsidRDefault="004829D1">
            <w:pPr>
              <w:rPr>
                <w:rFonts w:asciiTheme="majorHAnsi" w:hAnsiTheme="majorHAnsi"/>
                <w:sz w:val="28"/>
                <w:szCs w:val="28"/>
              </w:rPr>
            </w:pPr>
            <w:r w:rsidRPr="002B4AC1">
              <w:rPr>
                <w:rFonts w:asciiTheme="majorHAnsi" w:hAnsiTheme="majorHAnsi"/>
                <w:sz w:val="28"/>
                <w:szCs w:val="28"/>
              </w:rPr>
              <w:t>Write simple and compound sentences and begin to use subordination for time and reason</w:t>
            </w:r>
          </w:p>
          <w:p w:rsidR="004829D1" w:rsidRPr="002B4AC1" w:rsidRDefault="004829D1">
            <w:pPr>
              <w:rPr>
                <w:rFonts w:asciiTheme="majorHAnsi" w:hAnsiTheme="majorHAnsi"/>
                <w:sz w:val="28"/>
                <w:szCs w:val="28"/>
              </w:rPr>
            </w:pPr>
            <w:r w:rsidRPr="002B4AC1">
              <w:rPr>
                <w:rFonts w:asciiTheme="majorHAnsi" w:hAnsiTheme="majorHAnsi"/>
                <w:sz w:val="28"/>
                <w:szCs w:val="28"/>
              </w:rPr>
              <w:t>Compose sentences using tense consistently</w:t>
            </w:r>
          </w:p>
          <w:p w:rsidR="004829D1" w:rsidRPr="002B4AC1" w:rsidRDefault="004829D1">
            <w:pPr>
              <w:rPr>
                <w:rFonts w:asciiTheme="majorHAnsi" w:hAnsiTheme="majorHAnsi"/>
                <w:sz w:val="28"/>
                <w:szCs w:val="28"/>
              </w:rPr>
            </w:pPr>
            <w:r w:rsidRPr="002B4AC1">
              <w:rPr>
                <w:rFonts w:asciiTheme="majorHAnsi" w:hAnsiTheme="majorHAnsi"/>
                <w:sz w:val="28"/>
                <w:szCs w:val="28"/>
              </w:rPr>
              <w:t>Use question marks and use commas to separate items in a list</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Present tense</w:t>
            </w:r>
          </w:p>
          <w:p w:rsidR="004829D1" w:rsidRPr="002B4AC1" w:rsidRDefault="004829D1">
            <w:pPr>
              <w:rPr>
                <w:rFonts w:asciiTheme="majorHAnsi" w:hAnsiTheme="majorHAnsi"/>
                <w:sz w:val="28"/>
                <w:szCs w:val="28"/>
              </w:rPr>
            </w:pPr>
            <w:r w:rsidRPr="002B4AC1">
              <w:rPr>
                <w:rFonts w:asciiTheme="majorHAnsi" w:hAnsiTheme="majorHAnsi"/>
                <w:sz w:val="28"/>
                <w:szCs w:val="28"/>
              </w:rPr>
              <w:t>Past tense</w:t>
            </w:r>
          </w:p>
          <w:p w:rsidR="004829D1" w:rsidRPr="002B4AC1" w:rsidRDefault="004829D1">
            <w:pPr>
              <w:rPr>
                <w:rFonts w:asciiTheme="majorHAnsi" w:hAnsiTheme="majorHAnsi"/>
                <w:sz w:val="28"/>
                <w:szCs w:val="28"/>
              </w:rPr>
            </w:pPr>
            <w:r w:rsidRPr="002B4AC1">
              <w:rPr>
                <w:rFonts w:asciiTheme="majorHAnsi" w:hAnsiTheme="majorHAnsi"/>
                <w:sz w:val="28"/>
                <w:szCs w:val="28"/>
              </w:rPr>
              <w:t>Tense agreement</w:t>
            </w:r>
          </w:p>
          <w:p w:rsidR="004829D1" w:rsidRPr="002B4AC1" w:rsidRDefault="004829D1">
            <w:pPr>
              <w:rPr>
                <w:rFonts w:asciiTheme="majorHAnsi" w:hAnsiTheme="majorHAnsi"/>
                <w:sz w:val="28"/>
                <w:szCs w:val="28"/>
              </w:rPr>
            </w:pPr>
            <w:r w:rsidRPr="002B4AC1">
              <w:rPr>
                <w:rFonts w:asciiTheme="majorHAnsi" w:hAnsiTheme="majorHAnsi"/>
                <w:sz w:val="28"/>
                <w:szCs w:val="28"/>
              </w:rPr>
              <w:t>Commas</w:t>
            </w:r>
          </w:p>
          <w:p w:rsidR="004829D1" w:rsidRPr="002B4AC1" w:rsidRDefault="004829D1">
            <w:pPr>
              <w:rPr>
                <w:rFonts w:asciiTheme="majorHAnsi" w:hAnsiTheme="majorHAnsi"/>
                <w:sz w:val="28"/>
                <w:szCs w:val="28"/>
              </w:rPr>
            </w:pPr>
            <w:r w:rsidRPr="002B4AC1">
              <w:rPr>
                <w:rFonts w:asciiTheme="majorHAnsi" w:hAnsiTheme="majorHAnsi"/>
                <w:sz w:val="28"/>
                <w:szCs w:val="28"/>
              </w:rPr>
              <w:t>Questions and question marks</w:t>
            </w:r>
          </w:p>
          <w:p w:rsidR="004829D1" w:rsidRPr="002B4AC1" w:rsidRDefault="004829D1">
            <w:pPr>
              <w:rPr>
                <w:rFonts w:asciiTheme="majorHAnsi" w:hAnsiTheme="majorHAnsi"/>
                <w:sz w:val="28"/>
                <w:szCs w:val="28"/>
              </w:rPr>
            </w:pPr>
            <w:r w:rsidRPr="002B4AC1">
              <w:rPr>
                <w:rFonts w:asciiTheme="majorHAnsi" w:hAnsiTheme="majorHAnsi"/>
                <w:sz w:val="28"/>
                <w:szCs w:val="28"/>
              </w:rPr>
              <w:t>Exclamation and exclamation marks</w:t>
            </w:r>
          </w:p>
          <w:p w:rsidR="004829D1" w:rsidRPr="002B4AC1" w:rsidRDefault="004829D1">
            <w:pPr>
              <w:rPr>
                <w:rFonts w:asciiTheme="majorHAnsi" w:hAnsiTheme="majorHAnsi"/>
                <w:sz w:val="28"/>
                <w:szCs w:val="28"/>
              </w:rPr>
            </w:pPr>
            <w:r w:rsidRPr="002B4AC1">
              <w:rPr>
                <w:rFonts w:asciiTheme="majorHAnsi" w:hAnsiTheme="majorHAnsi"/>
                <w:sz w:val="28"/>
                <w:szCs w:val="28"/>
              </w:rPr>
              <w:t>Singular and plural</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Verb</w:t>
            </w:r>
          </w:p>
          <w:p w:rsidR="004829D1" w:rsidRPr="002B4AC1" w:rsidRDefault="004829D1">
            <w:pPr>
              <w:rPr>
                <w:rFonts w:asciiTheme="majorHAnsi" w:hAnsiTheme="majorHAnsi"/>
                <w:sz w:val="28"/>
                <w:szCs w:val="28"/>
              </w:rPr>
            </w:pPr>
            <w:r w:rsidRPr="002B4AC1">
              <w:rPr>
                <w:rFonts w:asciiTheme="majorHAnsi" w:hAnsiTheme="majorHAnsi"/>
                <w:sz w:val="28"/>
                <w:szCs w:val="28"/>
              </w:rPr>
              <w:t>Tense (past, present)</w:t>
            </w:r>
          </w:p>
          <w:p w:rsidR="004829D1" w:rsidRPr="002B4AC1" w:rsidRDefault="004829D1">
            <w:pPr>
              <w:rPr>
                <w:rFonts w:asciiTheme="majorHAnsi" w:hAnsiTheme="majorHAnsi"/>
                <w:sz w:val="28"/>
                <w:szCs w:val="28"/>
              </w:rPr>
            </w:pPr>
            <w:r w:rsidRPr="002B4AC1">
              <w:rPr>
                <w:rFonts w:asciiTheme="majorHAnsi" w:hAnsiTheme="majorHAnsi"/>
                <w:sz w:val="28"/>
                <w:szCs w:val="28"/>
              </w:rPr>
              <w:t>Adjective</w:t>
            </w:r>
          </w:p>
          <w:p w:rsidR="004829D1" w:rsidRPr="002B4AC1" w:rsidRDefault="004829D1">
            <w:pPr>
              <w:rPr>
                <w:rFonts w:asciiTheme="majorHAnsi" w:hAnsiTheme="majorHAnsi"/>
                <w:sz w:val="28"/>
                <w:szCs w:val="28"/>
              </w:rPr>
            </w:pPr>
            <w:r w:rsidRPr="002B4AC1">
              <w:rPr>
                <w:rFonts w:asciiTheme="majorHAnsi" w:hAnsiTheme="majorHAnsi"/>
                <w:sz w:val="28"/>
                <w:szCs w:val="28"/>
              </w:rPr>
              <w:t>Noun</w:t>
            </w:r>
          </w:p>
          <w:p w:rsidR="004829D1" w:rsidRPr="002B4AC1" w:rsidRDefault="004829D1">
            <w:pPr>
              <w:rPr>
                <w:rFonts w:asciiTheme="majorHAnsi" w:hAnsiTheme="majorHAnsi"/>
                <w:sz w:val="28"/>
                <w:szCs w:val="28"/>
              </w:rPr>
            </w:pPr>
            <w:r w:rsidRPr="002B4AC1">
              <w:rPr>
                <w:rFonts w:asciiTheme="majorHAnsi" w:hAnsiTheme="majorHAnsi"/>
                <w:sz w:val="28"/>
                <w:szCs w:val="28"/>
              </w:rPr>
              <w:t>Suffix</w:t>
            </w:r>
          </w:p>
          <w:p w:rsidR="004829D1" w:rsidRPr="002B4AC1" w:rsidRDefault="004829D1">
            <w:pPr>
              <w:rPr>
                <w:rFonts w:asciiTheme="majorHAnsi" w:hAnsiTheme="majorHAnsi"/>
                <w:sz w:val="28"/>
                <w:szCs w:val="28"/>
              </w:rPr>
            </w:pPr>
            <w:r w:rsidRPr="002B4AC1">
              <w:rPr>
                <w:rFonts w:asciiTheme="majorHAnsi" w:hAnsiTheme="majorHAnsi"/>
                <w:sz w:val="28"/>
                <w:szCs w:val="28"/>
              </w:rPr>
              <w:t>Apostrophe</w:t>
            </w:r>
          </w:p>
          <w:p w:rsidR="004829D1" w:rsidRPr="002B4AC1" w:rsidRDefault="004829D1">
            <w:pPr>
              <w:rPr>
                <w:rFonts w:asciiTheme="majorHAnsi" w:hAnsiTheme="majorHAnsi"/>
                <w:sz w:val="28"/>
                <w:szCs w:val="28"/>
              </w:rPr>
            </w:pPr>
            <w:r w:rsidRPr="002B4AC1">
              <w:rPr>
                <w:rFonts w:asciiTheme="majorHAnsi" w:hAnsiTheme="majorHAnsi"/>
                <w:sz w:val="28"/>
                <w:szCs w:val="28"/>
              </w:rPr>
              <w:t>comma</w:t>
            </w:r>
          </w:p>
        </w:tc>
      </w:tr>
    </w:tbl>
    <w:p w:rsidR="002B4AC1" w:rsidRDefault="002B4AC1"/>
    <w:p w:rsidR="002B4AC1" w:rsidRDefault="002B4AC1"/>
    <w:p w:rsidR="002B4AC1" w:rsidRDefault="002B4AC1"/>
    <w:p w:rsidR="002B4AC1" w:rsidRDefault="002B4AC1"/>
    <w:p w:rsidR="002B4AC1" w:rsidRDefault="002B4AC1"/>
    <w:tbl>
      <w:tblPr>
        <w:tblStyle w:val="TableGrid"/>
        <w:tblW w:w="0" w:type="auto"/>
        <w:tblLook w:val="04A0"/>
      </w:tblPr>
      <w:tblGrid>
        <w:gridCol w:w="1384"/>
        <w:gridCol w:w="7088"/>
        <w:gridCol w:w="3402"/>
        <w:gridCol w:w="3402"/>
      </w:tblGrid>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lastRenderedPageBreak/>
              <w:br w:type="page"/>
              <w:t>Yr3</w:t>
            </w:r>
          </w:p>
        </w:tc>
        <w:tc>
          <w:tcPr>
            <w:tcW w:w="7088" w:type="dxa"/>
          </w:tcPr>
          <w:p w:rsidR="004829D1" w:rsidRPr="002B4AC1" w:rsidRDefault="004829D1">
            <w:pPr>
              <w:rPr>
                <w:rFonts w:asciiTheme="majorHAnsi" w:hAnsiTheme="majorHAnsi"/>
                <w:sz w:val="28"/>
                <w:szCs w:val="28"/>
              </w:rPr>
            </w:pPr>
            <w:r w:rsidRPr="002B4AC1">
              <w:rPr>
                <w:rFonts w:asciiTheme="majorHAnsi" w:hAnsiTheme="majorHAnsi"/>
                <w:sz w:val="28"/>
                <w:szCs w:val="28"/>
              </w:rPr>
              <w:t>Show time, reason and cause through subordination and connectives</w:t>
            </w:r>
          </w:p>
          <w:p w:rsidR="004829D1" w:rsidRPr="002B4AC1" w:rsidRDefault="004829D1">
            <w:pPr>
              <w:rPr>
                <w:rFonts w:asciiTheme="majorHAnsi" w:hAnsiTheme="majorHAnsi"/>
                <w:sz w:val="28"/>
                <w:szCs w:val="28"/>
              </w:rPr>
            </w:pPr>
            <w:r w:rsidRPr="002B4AC1">
              <w:rPr>
                <w:rFonts w:asciiTheme="majorHAnsi" w:hAnsiTheme="majorHAnsi"/>
                <w:sz w:val="28"/>
                <w:szCs w:val="28"/>
              </w:rPr>
              <w:t>Compose sentences using adjectives, verbs and nouns for precision, clarity and impact</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Verb</w:t>
            </w:r>
          </w:p>
          <w:p w:rsidR="004829D1" w:rsidRPr="002B4AC1" w:rsidRDefault="004829D1">
            <w:pPr>
              <w:rPr>
                <w:rFonts w:asciiTheme="majorHAnsi" w:hAnsiTheme="majorHAnsi"/>
                <w:sz w:val="28"/>
                <w:szCs w:val="28"/>
              </w:rPr>
            </w:pPr>
            <w:r w:rsidRPr="002B4AC1">
              <w:rPr>
                <w:rFonts w:asciiTheme="majorHAnsi" w:hAnsiTheme="majorHAnsi"/>
                <w:sz w:val="28"/>
                <w:szCs w:val="28"/>
              </w:rPr>
              <w:t>Noun</w:t>
            </w:r>
          </w:p>
          <w:p w:rsidR="004829D1" w:rsidRPr="002B4AC1" w:rsidRDefault="004829D1">
            <w:pPr>
              <w:rPr>
                <w:rFonts w:asciiTheme="majorHAnsi" w:hAnsiTheme="majorHAnsi"/>
                <w:sz w:val="28"/>
                <w:szCs w:val="28"/>
              </w:rPr>
            </w:pPr>
            <w:r w:rsidRPr="002B4AC1">
              <w:rPr>
                <w:rFonts w:asciiTheme="majorHAnsi" w:hAnsiTheme="majorHAnsi"/>
                <w:sz w:val="28"/>
                <w:szCs w:val="28"/>
              </w:rPr>
              <w:t>Adjective</w:t>
            </w:r>
          </w:p>
          <w:p w:rsidR="004829D1" w:rsidRPr="002B4AC1" w:rsidRDefault="004829D1">
            <w:pPr>
              <w:rPr>
                <w:rFonts w:asciiTheme="majorHAnsi" w:hAnsiTheme="majorHAnsi"/>
                <w:sz w:val="28"/>
                <w:szCs w:val="28"/>
              </w:rPr>
            </w:pPr>
            <w:r w:rsidRPr="002B4AC1">
              <w:rPr>
                <w:rFonts w:asciiTheme="majorHAnsi" w:hAnsiTheme="majorHAnsi"/>
                <w:sz w:val="28"/>
                <w:szCs w:val="28"/>
              </w:rPr>
              <w:t>Connective</w:t>
            </w:r>
          </w:p>
          <w:p w:rsidR="004829D1" w:rsidRPr="002B4AC1" w:rsidRDefault="004829D1">
            <w:pPr>
              <w:rPr>
                <w:rFonts w:asciiTheme="majorHAnsi" w:hAnsiTheme="majorHAnsi"/>
                <w:sz w:val="28"/>
                <w:szCs w:val="28"/>
              </w:rPr>
            </w:pPr>
            <w:r w:rsidRPr="002B4AC1">
              <w:rPr>
                <w:rFonts w:asciiTheme="majorHAnsi" w:hAnsiTheme="majorHAnsi"/>
                <w:sz w:val="28"/>
                <w:szCs w:val="28"/>
              </w:rPr>
              <w:t xml:space="preserve">Pronouns </w:t>
            </w:r>
          </w:p>
          <w:p w:rsidR="004829D1" w:rsidRPr="002B4AC1" w:rsidRDefault="004829D1">
            <w:pPr>
              <w:rPr>
                <w:rFonts w:asciiTheme="majorHAnsi" w:hAnsiTheme="majorHAnsi"/>
                <w:sz w:val="28"/>
                <w:szCs w:val="28"/>
              </w:rPr>
            </w:pPr>
            <w:r w:rsidRPr="002B4AC1">
              <w:rPr>
                <w:rFonts w:asciiTheme="majorHAnsi" w:hAnsiTheme="majorHAnsi"/>
                <w:sz w:val="28"/>
                <w:szCs w:val="28"/>
              </w:rPr>
              <w:t>Prefix</w:t>
            </w:r>
          </w:p>
          <w:p w:rsidR="004829D1" w:rsidRPr="002B4AC1" w:rsidRDefault="004829D1">
            <w:pPr>
              <w:rPr>
                <w:rFonts w:asciiTheme="majorHAnsi" w:hAnsiTheme="majorHAnsi"/>
                <w:sz w:val="28"/>
                <w:szCs w:val="28"/>
              </w:rPr>
            </w:pPr>
            <w:r w:rsidRPr="002B4AC1">
              <w:rPr>
                <w:rFonts w:asciiTheme="majorHAnsi" w:hAnsiTheme="majorHAnsi"/>
                <w:sz w:val="28"/>
                <w:szCs w:val="28"/>
              </w:rPr>
              <w:t xml:space="preserve">Suffix </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Word family</w:t>
            </w:r>
          </w:p>
          <w:p w:rsidR="004829D1" w:rsidRPr="002B4AC1" w:rsidRDefault="004829D1">
            <w:pPr>
              <w:rPr>
                <w:rFonts w:asciiTheme="majorHAnsi" w:hAnsiTheme="majorHAnsi"/>
                <w:sz w:val="28"/>
                <w:szCs w:val="28"/>
              </w:rPr>
            </w:pPr>
            <w:r w:rsidRPr="002B4AC1">
              <w:rPr>
                <w:rFonts w:asciiTheme="majorHAnsi" w:hAnsiTheme="majorHAnsi"/>
                <w:sz w:val="28"/>
                <w:szCs w:val="28"/>
              </w:rPr>
              <w:t>Conjunction</w:t>
            </w:r>
          </w:p>
          <w:p w:rsidR="004829D1" w:rsidRPr="002B4AC1" w:rsidRDefault="004829D1">
            <w:pPr>
              <w:rPr>
                <w:rFonts w:asciiTheme="majorHAnsi" w:hAnsiTheme="majorHAnsi"/>
                <w:sz w:val="28"/>
                <w:szCs w:val="28"/>
              </w:rPr>
            </w:pPr>
            <w:r w:rsidRPr="002B4AC1">
              <w:rPr>
                <w:rFonts w:asciiTheme="majorHAnsi" w:hAnsiTheme="majorHAnsi"/>
                <w:sz w:val="28"/>
                <w:szCs w:val="28"/>
              </w:rPr>
              <w:t>Adverb</w:t>
            </w:r>
          </w:p>
          <w:p w:rsidR="004829D1" w:rsidRPr="002B4AC1" w:rsidRDefault="004829D1">
            <w:pPr>
              <w:rPr>
                <w:rFonts w:asciiTheme="majorHAnsi" w:hAnsiTheme="majorHAnsi"/>
                <w:sz w:val="28"/>
                <w:szCs w:val="28"/>
              </w:rPr>
            </w:pPr>
            <w:r w:rsidRPr="002B4AC1">
              <w:rPr>
                <w:rFonts w:asciiTheme="majorHAnsi" w:hAnsiTheme="majorHAnsi"/>
                <w:sz w:val="28"/>
                <w:szCs w:val="28"/>
              </w:rPr>
              <w:t>Preposition</w:t>
            </w:r>
          </w:p>
          <w:p w:rsidR="004829D1" w:rsidRPr="002B4AC1" w:rsidRDefault="004829D1">
            <w:pPr>
              <w:rPr>
                <w:rFonts w:asciiTheme="majorHAnsi" w:hAnsiTheme="majorHAnsi"/>
                <w:sz w:val="28"/>
                <w:szCs w:val="28"/>
              </w:rPr>
            </w:pPr>
            <w:r w:rsidRPr="002B4AC1">
              <w:rPr>
                <w:rFonts w:asciiTheme="majorHAnsi" w:hAnsiTheme="majorHAnsi"/>
                <w:sz w:val="28"/>
                <w:szCs w:val="28"/>
              </w:rPr>
              <w:t>Direct speech</w:t>
            </w:r>
          </w:p>
          <w:p w:rsidR="004829D1" w:rsidRPr="002B4AC1" w:rsidRDefault="004829D1">
            <w:pPr>
              <w:rPr>
                <w:rFonts w:asciiTheme="majorHAnsi" w:hAnsiTheme="majorHAnsi"/>
                <w:sz w:val="28"/>
                <w:szCs w:val="28"/>
              </w:rPr>
            </w:pPr>
            <w:r w:rsidRPr="002B4AC1">
              <w:rPr>
                <w:rFonts w:asciiTheme="majorHAnsi" w:hAnsiTheme="majorHAnsi"/>
                <w:sz w:val="28"/>
                <w:szCs w:val="28"/>
              </w:rPr>
              <w:t>Inverted commas (or speech marks)</w:t>
            </w:r>
          </w:p>
          <w:p w:rsidR="004829D1" w:rsidRPr="002B4AC1" w:rsidRDefault="004829D1">
            <w:pPr>
              <w:rPr>
                <w:rFonts w:asciiTheme="majorHAnsi" w:hAnsiTheme="majorHAnsi"/>
                <w:sz w:val="28"/>
                <w:szCs w:val="28"/>
              </w:rPr>
            </w:pPr>
            <w:r w:rsidRPr="002B4AC1">
              <w:rPr>
                <w:rFonts w:asciiTheme="majorHAnsi" w:hAnsiTheme="majorHAnsi"/>
                <w:sz w:val="28"/>
                <w:szCs w:val="28"/>
              </w:rPr>
              <w:t>Prefix</w:t>
            </w:r>
          </w:p>
          <w:p w:rsidR="004829D1" w:rsidRPr="002B4AC1" w:rsidRDefault="004829D1">
            <w:pPr>
              <w:rPr>
                <w:rFonts w:asciiTheme="majorHAnsi" w:hAnsiTheme="majorHAnsi"/>
                <w:sz w:val="28"/>
                <w:szCs w:val="28"/>
              </w:rPr>
            </w:pPr>
            <w:r w:rsidRPr="002B4AC1">
              <w:rPr>
                <w:rFonts w:asciiTheme="majorHAnsi" w:hAnsiTheme="majorHAnsi"/>
                <w:sz w:val="28"/>
                <w:szCs w:val="28"/>
              </w:rPr>
              <w:t>Consonant/vowel (letter)</w:t>
            </w:r>
          </w:p>
          <w:p w:rsidR="004829D1" w:rsidRPr="002B4AC1" w:rsidRDefault="004829D1">
            <w:pPr>
              <w:rPr>
                <w:rFonts w:asciiTheme="majorHAnsi" w:hAnsiTheme="majorHAnsi"/>
                <w:sz w:val="28"/>
                <w:szCs w:val="28"/>
              </w:rPr>
            </w:pPr>
            <w:r w:rsidRPr="002B4AC1">
              <w:rPr>
                <w:rFonts w:asciiTheme="majorHAnsi" w:hAnsiTheme="majorHAnsi"/>
                <w:sz w:val="28"/>
                <w:szCs w:val="28"/>
              </w:rPr>
              <w:t>Clause</w:t>
            </w:r>
          </w:p>
          <w:p w:rsidR="004829D1" w:rsidRPr="002B4AC1" w:rsidRDefault="004829D1">
            <w:pPr>
              <w:rPr>
                <w:rFonts w:asciiTheme="majorHAnsi" w:hAnsiTheme="majorHAnsi"/>
                <w:sz w:val="28"/>
                <w:szCs w:val="28"/>
              </w:rPr>
            </w:pPr>
            <w:r w:rsidRPr="002B4AC1">
              <w:rPr>
                <w:rFonts w:asciiTheme="majorHAnsi" w:hAnsiTheme="majorHAnsi"/>
                <w:sz w:val="28"/>
                <w:szCs w:val="28"/>
              </w:rPr>
              <w:t>Subordinate clause</w:t>
            </w:r>
          </w:p>
        </w:tc>
      </w:tr>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t>Yr4</w:t>
            </w:r>
          </w:p>
        </w:tc>
        <w:tc>
          <w:tcPr>
            <w:tcW w:w="7088" w:type="dxa"/>
          </w:tcPr>
          <w:p w:rsidR="004829D1" w:rsidRPr="002B4AC1" w:rsidRDefault="004829D1">
            <w:pPr>
              <w:rPr>
                <w:rFonts w:asciiTheme="majorHAnsi" w:hAnsiTheme="majorHAnsi"/>
                <w:sz w:val="28"/>
                <w:szCs w:val="28"/>
              </w:rPr>
            </w:pPr>
            <w:r w:rsidRPr="002B4AC1">
              <w:rPr>
                <w:rFonts w:asciiTheme="majorHAnsi" w:hAnsiTheme="majorHAnsi"/>
                <w:sz w:val="28"/>
                <w:szCs w:val="28"/>
              </w:rPr>
              <w:t>Clarifying  meaning and point of view by using varied sentence structures (phrases, clauses and adverbials)</w:t>
            </w:r>
          </w:p>
          <w:p w:rsidR="004829D1" w:rsidRPr="002B4AC1" w:rsidRDefault="004829D1">
            <w:pPr>
              <w:rPr>
                <w:rFonts w:asciiTheme="majorHAnsi" w:hAnsiTheme="majorHAnsi"/>
                <w:sz w:val="28"/>
                <w:szCs w:val="28"/>
              </w:rPr>
            </w:pPr>
            <w:r w:rsidRPr="002B4AC1">
              <w:rPr>
                <w:rFonts w:asciiTheme="majorHAnsi" w:hAnsiTheme="majorHAnsi"/>
                <w:sz w:val="28"/>
                <w:szCs w:val="28"/>
              </w:rPr>
              <w:t>Use commas to mark clauses and use the apostrophes for possession</w:t>
            </w: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Phrase</w:t>
            </w:r>
          </w:p>
          <w:p w:rsidR="004829D1" w:rsidRPr="002B4AC1" w:rsidRDefault="004829D1">
            <w:pPr>
              <w:rPr>
                <w:rFonts w:asciiTheme="majorHAnsi" w:hAnsiTheme="majorHAnsi"/>
                <w:sz w:val="28"/>
                <w:szCs w:val="28"/>
              </w:rPr>
            </w:pPr>
            <w:r w:rsidRPr="002B4AC1">
              <w:rPr>
                <w:rFonts w:asciiTheme="majorHAnsi" w:hAnsiTheme="majorHAnsi"/>
                <w:sz w:val="28"/>
                <w:szCs w:val="28"/>
              </w:rPr>
              <w:t>Clause</w:t>
            </w:r>
          </w:p>
          <w:p w:rsidR="004829D1" w:rsidRPr="002B4AC1" w:rsidRDefault="004829D1">
            <w:pPr>
              <w:rPr>
                <w:rFonts w:asciiTheme="majorHAnsi" w:hAnsiTheme="majorHAnsi"/>
                <w:sz w:val="28"/>
                <w:szCs w:val="28"/>
              </w:rPr>
            </w:pPr>
            <w:r w:rsidRPr="002B4AC1">
              <w:rPr>
                <w:rFonts w:asciiTheme="majorHAnsi" w:hAnsiTheme="majorHAnsi"/>
                <w:sz w:val="28"/>
                <w:szCs w:val="28"/>
              </w:rPr>
              <w:t>Adverbial</w:t>
            </w:r>
          </w:p>
          <w:p w:rsidR="004829D1" w:rsidRPr="002B4AC1" w:rsidRDefault="004829D1">
            <w:pPr>
              <w:rPr>
                <w:rFonts w:asciiTheme="majorHAnsi" w:hAnsiTheme="majorHAnsi"/>
                <w:sz w:val="28"/>
                <w:szCs w:val="28"/>
              </w:rPr>
            </w:pPr>
            <w:r w:rsidRPr="002B4AC1">
              <w:rPr>
                <w:rFonts w:asciiTheme="majorHAnsi" w:hAnsiTheme="majorHAnsi"/>
                <w:sz w:val="28"/>
                <w:szCs w:val="28"/>
              </w:rPr>
              <w:t>Adverb</w:t>
            </w:r>
          </w:p>
          <w:p w:rsidR="004829D1" w:rsidRPr="002B4AC1" w:rsidRDefault="004829D1">
            <w:pPr>
              <w:rPr>
                <w:rFonts w:asciiTheme="majorHAnsi" w:hAnsiTheme="majorHAnsi"/>
                <w:sz w:val="28"/>
                <w:szCs w:val="28"/>
              </w:rPr>
            </w:pPr>
            <w:r w:rsidRPr="002B4AC1">
              <w:rPr>
                <w:rFonts w:asciiTheme="majorHAnsi" w:hAnsiTheme="majorHAnsi"/>
                <w:sz w:val="28"/>
                <w:szCs w:val="28"/>
              </w:rPr>
              <w:t>Apostrophes for possession</w:t>
            </w:r>
          </w:p>
          <w:p w:rsidR="004829D1" w:rsidRPr="002B4AC1" w:rsidRDefault="004829D1">
            <w:pPr>
              <w:rPr>
                <w:rFonts w:asciiTheme="majorHAnsi" w:hAnsiTheme="majorHAnsi"/>
                <w:sz w:val="28"/>
                <w:szCs w:val="28"/>
              </w:rPr>
            </w:pPr>
            <w:r w:rsidRPr="002B4AC1">
              <w:rPr>
                <w:rFonts w:asciiTheme="majorHAnsi" w:hAnsiTheme="majorHAnsi"/>
                <w:sz w:val="28"/>
                <w:szCs w:val="28"/>
              </w:rPr>
              <w:t xml:space="preserve">Prepositions </w:t>
            </w:r>
          </w:p>
          <w:p w:rsidR="004829D1" w:rsidRPr="002B4AC1" w:rsidRDefault="004829D1">
            <w:pPr>
              <w:rPr>
                <w:rFonts w:asciiTheme="majorHAnsi" w:hAnsiTheme="majorHAnsi"/>
                <w:sz w:val="28"/>
                <w:szCs w:val="28"/>
              </w:rPr>
            </w:pPr>
            <w:r w:rsidRPr="002B4AC1">
              <w:rPr>
                <w:rFonts w:asciiTheme="majorHAnsi" w:hAnsiTheme="majorHAnsi"/>
                <w:sz w:val="28"/>
                <w:szCs w:val="28"/>
              </w:rPr>
              <w:t xml:space="preserve">Synonyms </w:t>
            </w:r>
          </w:p>
          <w:p w:rsidR="004829D1" w:rsidRPr="002B4AC1" w:rsidRDefault="004829D1">
            <w:pPr>
              <w:rPr>
                <w:rFonts w:asciiTheme="majorHAnsi" w:hAnsiTheme="majorHAnsi"/>
                <w:sz w:val="28"/>
                <w:szCs w:val="28"/>
              </w:rPr>
            </w:pPr>
          </w:p>
          <w:p w:rsidR="004829D1" w:rsidRPr="002B4AC1" w:rsidRDefault="004829D1">
            <w:pPr>
              <w:rPr>
                <w:rFonts w:asciiTheme="majorHAnsi" w:hAnsiTheme="majorHAnsi"/>
                <w:sz w:val="28"/>
                <w:szCs w:val="28"/>
              </w:rPr>
            </w:pPr>
          </w:p>
          <w:p w:rsidR="004829D1" w:rsidRPr="002B4AC1" w:rsidRDefault="004829D1">
            <w:pPr>
              <w:rPr>
                <w:rFonts w:asciiTheme="majorHAnsi" w:hAnsiTheme="majorHAnsi"/>
                <w:sz w:val="28"/>
                <w:szCs w:val="28"/>
              </w:rPr>
            </w:pPr>
          </w:p>
        </w:tc>
        <w:tc>
          <w:tcPr>
            <w:tcW w:w="3402" w:type="dxa"/>
          </w:tcPr>
          <w:p w:rsidR="004829D1" w:rsidRPr="002B4AC1" w:rsidRDefault="004829D1">
            <w:pPr>
              <w:rPr>
                <w:rFonts w:asciiTheme="majorHAnsi" w:hAnsiTheme="majorHAnsi"/>
                <w:sz w:val="28"/>
                <w:szCs w:val="28"/>
              </w:rPr>
            </w:pPr>
            <w:r w:rsidRPr="002B4AC1">
              <w:rPr>
                <w:rFonts w:asciiTheme="majorHAnsi" w:hAnsiTheme="majorHAnsi"/>
                <w:sz w:val="28"/>
                <w:szCs w:val="28"/>
              </w:rPr>
              <w:t>Pronoun</w:t>
            </w:r>
          </w:p>
          <w:p w:rsidR="004829D1" w:rsidRPr="002B4AC1" w:rsidRDefault="004829D1">
            <w:pPr>
              <w:rPr>
                <w:rFonts w:asciiTheme="majorHAnsi" w:hAnsiTheme="majorHAnsi"/>
                <w:sz w:val="28"/>
                <w:szCs w:val="28"/>
              </w:rPr>
            </w:pPr>
            <w:r w:rsidRPr="002B4AC1">
              <w:rPr>
                <w:rFonts w:asciiTheme="majorHAnsi" w:hAnsiTheme="majorHAnsi"/>
                <w:sz w:val="28"/>
                <w:szCs w:val="28"/>
              </w:rPr>
              <w:t>Possessive pronoun</w:t>
            </w:r>
          </w:p>
          <w:p w:rsidR="004829D1" w:rsidRPr="002B4AC1" w:rsidRDefault="004829D1">
            <w:pPr>
              <w:rPr>
                <w:rFonts w:asciiTheme="majorHAnsi" w:hAnsiTheme="majorHAnsi"/>
                <w:sz w:val="28"/>
                <w:szCs w:val="28"/>
              </w:rPr>
            </w:pPr>
            <w:r w:rsidRPr="002B4AC1">
              <w:rPr>
                <w:rFonts w:asciiTheme="majorHAnsi" w:hAnsiTheme="majorHAnsi"/>
                <w:sz w:val="28"/>
                <w:szCs w:val="28"/>
              </w:rPr>
              <w:t>adverbial</w:t>
            </w:r>
          </w:p>
        </w:tc>
      </w:tr>
    </w:tbl>
    <w:p w:rsidR="004829D1" w:rsidRPr="00956A9A" w:rsidRDefault="004829D1">
      <w:pPr>
        <w:rPr>
          <w:rFonts w:asciiTheme="majorHAnsi" w:hAnsiTheme="majorHAnsi"/>
          <w:sz w:val="28"/>
          <w:szCs w:val="28"/>
        </w:rPr>
      </w:pPr>
      <w:r w:rsidRPr="00956A9A">
        <w:rPr>
          <w:rFonts w:asciiTheme="majorHAnsi" w:hAnsiTheme="majorHAnsi"/>
          <w:sz w:val="28"/>
          <w:szCs w:val="28"/>
        </w:rPr>
        <w:br w:type="page"/>
      </w:r>
    </w:p>
    <w:tbl>
      <w:tblPr>
        <w:tblStyle w:val="TableGrid"/>
        <w:tblW w:w="0" w:type="auto"/>
        <w:tblLook w:val="04A0"/>
      </w:tblPr>
      <w:tblGrid>
        <w:gridCol w:w="1384"/>
        <w:gridCol w:w="7088"/>
        <w:gridCol w:w="3402"/>
        <w:gridCol w:w="3402"/>
      </w:tblGrid>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lastRenderedPageBreak/>
              <w:t>Yr5</w:t>
            </w:r>
          </w:p>
        </w:tc>
        <w:tc>
          <w:tcPr>
            <w:tcW w:w="7088" w:type="dxa"/>
          </w:tcPr>
          <w:p w:rsidR="004829D1" w:rsidRPr="00956A9A" w:rsidRDefault="004829D1">
            <w:pPr>
              <w:rPr>
                <w:rFonts w:asciiTheme="majorHAnsi" w:hAnsiTheme="majorHAnsi"/>
                <w:sz w:val="28"/>
                <w:szCs w:val="28"/>
              </w:rPr>
            </w:pPr>
            <w:r w:rsidRPr="00956A9A">
              <w:rPr>
                <w:rFonts w:asciiTheme="majorHAnsi" w:hAnsiTheme="majorHAnsi"/>
                <w:sz w:val="28"/>
                <w:szCs w:val="28"/>
              </w:rPr>
              <w:t>Adapt sentence construction to different text types, purposes and readers</w:t>
            </w:r>
          </w:p>
          <w:p w:rsidR="004829D1" w:rsidRPr="00956A9A" w:rsidRDefault="004829D1">
            <w:pPr>
              <w:rPr>
                <w:rFonts w:asciiTheme="majorHAnsi" w:hAnsiTheme="majorHAnsi"/>
                <w:sz w:val="28"/>
                <w:szCs w:val="28"/>
              </w:rPr>
            </w:pPr>
            <w:r w:rsidRPr="00956A9A">
              <w:rPr>
                <w:rFonts w:asciiTheme="majorHAnsi" w:hAnsiTheme="majorHAnsi"/>
                <w:sz w:val="28"/>
                <w:szCs w:val="28"/>
              </w:rPr>
              <w:t>Punctuate sentences accurately using speech marks and apostrophes</w:t>
            </w:r>
          </w:p>
        </w:tc>
        <w:tc>
          <w:tcPr>
            <w:tcW w:w="3402" w:type="dxa"/>
          </w:tcPr>
          <w:p w:rsidR="004829D1" w:rsidRPr="00956A9A" w:rsidRDefault="004829D1">
            <w:pPr>
              <w:rPr>
                <w:rFonts w:asciiTheme="majorHAnsi" w:hAnsiTheme="majorHAnsi"/>
                <w:sz w:val="28"/>
                <w:szCs w:val="28"/>
              </w:rPr>
            </w:pPr>
            <w:r w:rsidRPr="00956A9A">
              <w:rPr>
                <w:rFonts w:asciiTheme="majorHAnsi" w:hAnsiTheme="majorHAnsi"/>
                <w:sz w:val="28"/>
                <w:szCs w:val="28"/>
              </w:rPr>
              <w:t>Commas to demarcate phrases and clauses</w:t>
            </w:r>
          </w:p>
          <w:p w:rsidR="004829D1" w:rsidRPr="00956A9A" w:rsidRDefault="004829D1">
            <w:pPr>
              <w:rPr>
                <w:rFonts w:asciiTheme="majorHAnsi" w:hAnsiTheme="majorHAnsi"/>
                <w:sz w:val="28"/>
                <w:szCs w:val="28"/>
              </w:rPr>
            </w:pPr>
            <w:r w:rsidRPr="00956A9A">
              <w:rPr>
                <w:rFonts w:asciiTheme="majorHAnsi" w:hAnsiTheme="majorHAnsi"/>
                <w:sz w:val="28"/>
                <w:szCs w:val="28"/>
              </w:rPr>
              <w:t xml:space="preserve">Apostrophes for contraction </w:t>
            </w:r>
          </w:p>
          <w:p w:rsidR="004829D1" w:rsidRPr="00956A9A" w:rsidRDefault="004829D1">
            <w:pPr>
              <w:rPr>
                <w:rFonts w:asciiTheme="majorHAnsi" w:hAnsiTheme="majorHAnsi"/>
                <w:sz w:val="28"/>
                <w:szCs w:val="28"/>
              </w:rPr>
            </w:pPr>
            <w:r w:rsidRPr="00956A9A">
              <w:rPr>
                <w:rFonts w:asciiTheme="majorHAnsi" w:hAnsiTheme="majorHAnsi"/>
                <w:sz w:val="28"/>
                <w:szCs w:val="28"/>
              </w:rPr>
              <w:t>Inverted commas/speech marks</w:t>
            </w:r>
          </w:p>
          <w:p w:rsidR="004829D1" w:rsidRPr="00956A9A" w:rsidRDefault="004829D1">
            <w:pPr>
              <w:rPr>
                <w:rFonts w:asciiTheme="majorHAnsi" w:hAnsiTheme="majorHAnsi"/>
                <w:sz w:val="28"/>
                <w:szCs w:val="28"/>
              </w:rPr>
            </w:pPr>
            <w:r w:rsidRPr="00956A9A">
              <w:rPr>
                <w:rFonts w:asciiTheme="majorHAnsi" w:hAnsiTheme="majorHAnsi"/>
                <w:sz w:val="28"/>
                <w:szCs w:val="28"/>
              </w:rPr>
              <w:t>Simple sentences</w:t>
            </w:r>
          </w:p>
          <w:p w:rsidR="004829D1" w:rsidRPr="00956A9A" w:rsidRDefault="004829D1">
            <w:pPr>
              <w:rPr>
                <w:rFonts w:asciiTheme="majorHAnsi" w:hAnsiTheme="majorHAnsi"/>
                <w:sz w:val="28"/>
                <w:szCs w:val="28"/>
              </w:rPr>
            </w:pPr>
            <w:r w:rsidRPr="00956A9A">
              <w:rPr>
                <w:rFonts w:asciiTheme="majorHAnsi" w:hAnsiTheme="majorHAnsi"/>
                <w:sz w:val="28"/>
                <w:szCs w:val="28"/>
              </w:rPr>
              <w:t>Compound sentences</w:t>
            </w:r>
          </w:p>
          <w:p w:rsidR="004829D1" w:rsidRPr="00956A9A" w:rsidRDefault="004829D1">
            <w:pPr>
              <w:rPr>
                <w:rFonts w:asciiTheme="majorHAnsi" w:hAnsiTheme="majorHAnsi"/>
                <w:sz w:val="28"/>
                <w:szCs w:val="28"/>
              </w:rPr>
            </w:pPr>
            <w:r w:rsidRPr="00956A9A">
              <w:rPr>
                <w:rFonts w:asciiTheme="majorHAnsi" w:hAnsiTheme="majorHAnsi"/>
                <w:sz w:val="28"/>
                <w:szCs w:val="28"/>
              </w:rPr>
              <w:t>Complex sentences</w:t>
            </w:r>
          </w:p>
          <w:p w:rsidR="004829D1" w:rsidRPr="00956A9A" w:rsidRDefault="004829D1">
            <w:pPr>
              <w:rPr>
                <w:rFonts w:asciiTheme="majorHAnsi" w:hAnsiTheme="majorHAnsi"/>
                <w:sz w:val="28"/>
                <w:szCs w:val="28"/>
              </w:rPr>
            </w:pPr>
            <w:r w:rsidRPr="00956A9A">
              <w:rPr>
                <w:rFonts w:asciiTheme="majorHAnsi" w:hAnsiTheme="majorHAnsi"/>
                <w:sz w:val="28"/>
                <w:szCs w:val="28"/>
              </w:rPr>
              <w:t>Articles (a, an, the)</w:t>
            </w:r>
          </w:p>
          <w:p w:rsidR="004829D1" w:rsidRPr="00956A9A" w:rsidRDefault="004829D1">
            <w:pPr>
              <w:rPr>
                <w:rFonts w:asciiTheme="majorHAnsi" w:hAnsiTheme="majorHAnsi"/>
                <w:sz w:val="28"/>
                <w:szCs w:val="28"/>
              </w:rPr>
            </w:pPr>
            <w:r w:rsidRPr="00956A9A">
              <w:rPr>
                <w:rFonts w:asciiTheme="majorHAnsi" w:hAnsiTheme="majorHAnsi"/>
                <w:sz w:val="28"/>
                <w:szCs w:val="28"/>
              </w:rPr>
              <w:t xml:space="preserve">Antonyms </w:t>
            </w:r>
          </w:p>
        </w:tc>
        <w:tc>
          <w:tcPr>
            <w:tcW w:w="3402" w:type="dxa"/>
          </w:tcPr>
          <w:p w:rsidR="004829D1" w:rsidRPr="00956A9A" w:rsidRDefault="004829D1">
            <w:pPr>
              <w:rPr>
                <w:rFonts w:asciiTheme="majorHAnsi" w:hAnsiTheme="majorHAnsi"/>
                <w:sz w:val="28"/>
                <w:szCs w:val="28"/>
              </w:rPr>
            </w:pPr>
            <w:r w:rsidRPr="00956A9A">
              <w:rPr>
                <w:rFonts w:asciiTheme="majorHAnsi" w:hAnsiTheme="majorHAnsi"/>
                <w:sz w:val="28"/>
                <w:szCs w:val="28"/>
              </w:rPr>
              <w:t>Relative clause</w:t>
            </w:r>
          </w:p>
          <w:p w:rsidR="004829D1" w:rsidRPr="00956A9A" w:rsidRDefault="004829D1">
            <w:pPr>
              <w:rPr>
                <w:rFonts w:asciiTheme="majorHAnsi" w:hAnsiTheme="majorHAnsi"/>
                <w:sz w:val="28"/>
                <w:szCs w:val="28"/>
              </w:rPr>
            </w:pPr>
            <w:r w:rsidRPr="00956A9A">
              <w:rPr>
                <w:rFonts w:asciiTheme="majorHAnsi" w:hAnsiTheme="majorHAnsi"/>
                <w:sz w:val="28"/>
                <w:szCs w:val="28"/>
              </w:rPr>
              <w:t>Modal verb</w:t>
            </w:r>
          </w:p>
          <w:p w:rsidR="004829D1" w:rsidRPr="00956A9A" w:rsidRDefault="004829D1">
            <w:pPr>
              <w:rPr>
                <w:rFonts w:asciiTheme="majorHAnsi" w:hAnsiTheme="majorHAnsi"/>
                <w:sz w:val="28"/>
                <w:szCs w:val="28"/>
              </w:rPr>
            </w:pPr>
            <w:r w:rsidRPr="00956A9A">
              <w:rPr>
                <w:rFonts w:asciiTheme="majorHAnsi" w:hAnsiTheme="majorHAnsi"/>
                <w:sz w:val="28"/>
                <w:szCs w:val="28"/>
              </w:rPr>
              <w:t>Relative pronoun</w:t>
            </w:r>
          </w:p>
          <w:p w:rsidR="004829D1" w:rsidRPr="00956A9A" w:rsidRDefault="004829D1">
            <w:pPr>
              <w:rPr>
                <w:rFonts w:asciiTheme="majorHAnsi" w:hAnsiTheme="majorHAnsi"/>
                <w:sz w:val="28"/>
                <w:szCs w:val="28"/>
              </w:rPr>
            </w:pPr>
            <w:r w:rsidRPr="00956A9A">
              <w:rPr>
                <w:rFonts w:asciiTheme="majorHAnsi" w:hAnsiTheme="majorHAnsi"/>
                <w:sz w:val="28"/>
                <w:szCs w:val="28"/>
              </w:rPr>
              <w:t>Parenthesis</w:t>
            </w:r>
          </w:p>
          <w:p w:rsidR="004829D1" w:rsidRPr="00956A9A" w:rsidRDefault="004829D1">
            <w:pPr>
              <w:rPr>
                <w:rFonts w:asciiTheme="majorHAnsi" w:hAnsiTheme="majorHAnsi"/>
                <w:sz w:val="28"/>
                <w:szCs w:val="28"/>
              </w:rPr>
            </w:pPr>
            <w:r w:rsidRPr="00956A9A">
              <w:rPr>
                <w:rFonts w:asciiTheme="majorHAnsi" w:hAnsiTheme="majorHAnsi"/>
                <w:sz w:val="28"/>
                <w:szCs w:val="28"/>
              </w:rPr>
              <w:t>Bracket</w:t>
            </w:r>
          </w:p>
          <w:p w:rsidR="004829D1" w:rsidRPr="00956A9A" w:rsidRDefault="004829D1">
            <w:pPr>
              <w:rPr>
                <w:rFonts w:asciiTheme="majorHAnsi" w:hAnsiTheme="majorHAnsi"/>
                <w:sz w:val="28"/>
                <w:szCs w:val="28"/>
              </w:rPr>
            </w:pPr>
            <w:r w:rsidRPr="00956A9A">
              <w:rPr>
                <w:rFonts w:asciiTheme="majorHAnsi" w:hAnsiTheme="majorHAnsi"/>
                <w:sz w:val="28"/>
                <w:szCs w:val="28"/>
              </w:rPr>
              <w:t>Dash</w:t>
            </w:r>
          </w:p>
          <w:p w:rsidR="004829D1" w:rsidRPr="00956A9A" w:rsidRDefault="004829D1">
            <w:pPr>
              <w:rPr>
                <w:rFonts w:asciiTheme="majorHAnsi" w:hAnsiTheme="majorHAnsi"/>
                <w:sz w:val="28"/>
                <w:szCs w:val="28"/>
              </w:rPr>
            </w:pPr>
            <w:r w:rsidRPr="00956A9A">
              <w:rPr>
                <w:rFonts w:asciiTheme="majorHAnsi" w:hAnsiTheme="majorHAnsi"/>
                <w:sz w:val="28"/>
                <w:szCs w:val="28"/>
              </w:rPr>
              <w:t>Determiner</w:t>
            </w:r>
          </w:p>
          <w:p w:rsidR="004829D1" w:rsidRPr="00956A9A" w:rsidRDefault="004829D1">
            <w:pPr>
              <w:rPr>
                <w:rFonts w:asciiTheme="majorHAnsi" w:hAnsiTheme="majorHAnsi"/>
                <w:sz w:val="28"/>
                <w:szCs w:val="28"/>
              </w:rPr>
            </w:pPr>
            <w:r w:rsidRPr="00956A9A">
              <w:rPr>
                <w:rFonts w:asciiTheme="majorHAnsi" w:hAnsiTheme="majorHAnsi"/>
                <w:sz w:val="28"/>
                <w:szCs w:val="28"/>
              </w:rPr>
              <w:t>Cohesion</w:t>
            </w:r>
          </w:p>
          <w:p w:rsidR="004829D1" w:rsidRPr="00956A9A" w:rsidRDefault="004829D1">
            <w:pPr>
              <w:rPr>
                <w:rFonts w:asciiTheme="majorHAnsi" w:hAnsiTheme="majorHAnsi"/>
                <w:sz w:val="28"/>
                <w:szCs w:val="28"/>
              </w:rPr>
            </w:pPr>
            <w:r w:rsidRPr="00956A9A">
              <w:rPr>
                <w:rFonts w:asciiTheme="majorHAnsi" w:hAnsiTheme="majorHAnsi"/>
                <w:sz w:val="28"/>
                <w:szCs w:val="28"/>
              </w:rPr>
              <w:t>Ambiguity</w:t>
            </w:r>
          </w:p>
        </w:tc>
      </w:tr>
      <w:tr w:rsidR="004829D1" w:rsidRPr="00956A9A" w:rsidTr="00213829">
        <w:tc>
          <w:tcPr>
            <w:tcW w:w="1384" w:type="dxa"/>
          </w:tcPr>
          <w:p w:rsidR="004829D1" w:rsidRPr="00956A9A" w:rsidRDefault="004829D1">
            <w:pPr>
              <w:rPr>
                <w:rFonts w:asciiTheme="majorHAnsi" w:hAnsiTheme="majorHAnsi"/>
                <w:sz w:val="28"/>
                <w:szCs w:val="28"/>
              </w:rPr>
            </w:pPr>
            <w:r w:rsidRPr="00956A9A">
              <w:rPr>
                <w:rFonts w:asciiTheme="majorHAnsi" w:hAnsiTheme="majorHAnsi"/>
                <w:sz w:val="28"/>
                <w:szCs w:val="28"/>
              </w:rPr>
              <w:t>Yr6</w:t>
            </w:r>
          </w:p>
        </w:tc>
        <w:tc>
          <w:tcPr>
            <w:tcW w:w="7088" w:type="dxa"/>
          </w:tcPr>
          <w:p w:rsidR="004829D1" w:rsidRPr="00956A9A" w:rsidRDefault="004829D1">
            <w:pPr>
              <w:rPr>
                <w:rFonts w:asciiTheme="majorHAnsi" w:hAnsiTheme="majorHAnsi"/>
                <w:sz w:val="28"/>
                <w:szCs w:val="28"/>
              </w:rPr>
            </w:pPr>
            <w:r w:rsidRPr="00956A9A">
              <w:rPr>
                <w:rFonts w:asciiTheme="majorHAnsi" w:hAnsiTheme="majorHAnsi"/>
                <w:sz w:val="28"/>
                <w:szCs w:val="28"/>
              </w:rPr>
              <w:t>Express subtle distinctions of meaning including hypothesis, speculation and supposition by constructing sentences in different ways</w:t>
            </w:r>
          </w:p>
          <w:p w:rsidR="004829D1" w:rsidRPr="00956A9A" w:rsidRDefault="004829D1">
            <w:pPr>
              <w:rPr>
                <w:rFonts w:asciiTheme="majorHAnsi" w:hAnsiTheme="majorHAnsi"/>
                <w:sz w:val="28"/>
                <w:szCs w:val="28"/>
              </w:rPr>
            </w:pPr>
            <w:r w:rsidRPr="00956A9A">
              <w:rPr>
                <w:rFonts w:asciiTheme="majorHAnsi" w:hAnsiTheme="majorHAnsi"/>
                <w:sz w:val="28"/>
                <w:szCs w:val="28"/>
              </w:rPr>
              <w:t>Use punctuation to clarify meaning in complex sentences</w:t>
            </w:r>
          </w:p>
        </w:tc>
        <w:tc>
          <w:tcPr>
            <w:tcW w:w="3402" w:type="dxa"/>
          </w:tcPr>
          <w:p w:rsidR="004829D1" w:rsidRPr="00956A9A" w:rsidRDefault="004829D1">
            <w:pPr>
              <w:rPr>
                <w:rFonts w:asciiTheme="majorHAnsi" w:hAnsiTheme="majorHAnsi"/>
                <w:sz w:val="28"/>
                <w:szCs w:val="28"/>
              </w:rPr>
            </w:pPr>
            <w:r w:rsidRPr="00956A9A">
              <w:rPr>
                <w:rFonts w:asciiTheme="majorHAnsi" w:hAnsiTheme="majorHAnsi"/>
                <w:sz w:val="28"/>
                <w:szCs w:val="28"/>
              </w:rPr>
              <w:t>Subordinate clause</w:t>
            </w:r>
          </w:p>
          <w:p w:rsidR="004829D1" w:rsidRPr="00956A9A" w:rsidRDefault="004829D1">
            <w:pPr>
              <w:rPr>
                <w:rFonts w:asciiTheme="majorHAnsi" w:hAnsiTheme="majorHAnsi"/>
                <w:sz w:val="28"/>
                <w:szCs w:val="28"/>
              </w:rPr>
            </w:pPr>
            <w:r w:rsidRPr="00956A9A">
              <w:rPr>
                <w:rFonts w:asciiTheme="majorHAnsi" w:hAnsiTheme="majorHAnsi"/>
                <w:sz w:val="28"/>
                <w:szCs w:val="28"/>
              </w:rPr>
              <w:t>Subordinating connective</w:t>
            </w:r>
          </w:p>
          <w:p w:rsidR="004829D1" w:rsidRPr="00956A9A" w:rsidRDefault="004829D1">
            <w:pPr>
              <w:rPr>
                <w:rFonts w:asciiTheme="majorHAnsi" w:hAnsiTheme="majorHAnsi"/>
                <w:sz w:val="28"/>
                <w:szCs w:val="28"/>
              </w:rPr>
            </w:pPr>
            <w:r w:rsidRPr="00956A9A">
              <w:rPr>
                <w:rFonts w:asciiTheme="majorHAnsi" w:hAnsiTheme="majorHAnsi"/>
                <w:sz w:val="28"/>
                <w:szCs w:val="28"/>
              </w:rPr>
              <w:t>I and me</w:t>
            </w:r>
          </w:p>
          <w:p w:rsidR="004829D1" w:rsidRPr="00956A9A" w:rsidRDefault="004829D1">
            <w:pPr>
              <w:rPr>
                <w:rFonts w:asciiTheme="majorHAnsi" w:hAnsiTheme="majorHAnsi"/>
                <w:sz w:val="28"/>
                <w:szCs w:val="28"/>
              </w:rPr>
            </w:pPr>
            <w:r w:rsidRPr="00956A9A">
              <w:rPr>
                <w:rFonts w:asciiTheme="majorHAnsi" w:hAnsiTheme="majorHAnsi"/>
                <w:sz w:val="28"/>
                <w:szCs w:val="28"/>
              </w:rPr>
              <w:t>Brackets</w:t>
            </w:r>
          </w:p>
          <w:p w:rsidR="004829D1" w:rsidRPr="00956A9A" w:rsidRDefault="004829D1">
            <w:pPr>
              <w:rPr>
                <w:rFonts w:asciiTheme="majorHAnsi" w:hAnsiTheme="majorHAnsi"/>
                <w:sz w:val="28"/>
                <w:szCs w:val="28"/>
              </w:rPr>
            </w:pPr>
            <w:r w:rsidRPr="00956A9A">
              <w:rPr>
                <w:rFonts w:asciiTheme="majorHAnsi" w:hAnsiTheme="majorHAnsi"/>
                <w:sz w:val="28"/>
                <w:szCs w:val="28"/>
              </w:rPr>
              <w:t>Ellipses</w:t>
            </w:r>
          </w:p>
          <w:p w:rsidR="004829D1" w:rsidRPr="00956A9A" w:rsidRDefault="004829D1">
            <w:pPr>
              <w:rPr>
                <w:rFonts w:asciiTheme="majorHAnsi" w:hAnsiTheme="majorHAnsi"/>
                <w:sz w:val="28"/>
                <w:szCs w:val="28"/>
              </w:rPr>
            </w:pPr>
            <w:r w:rsidRPr="00956A9A">
              <w:rPr>
                <w:rFonts w:asciiTheme="majorHAnsi" w:hAnsiTheme="majorHAnsi"/>
                <w:sz w:val="28"/>
                <w:szCs w:val="28"/>
              </w:rPr>
              <w:t>Colons and semi-colons</w:t>
            </w:r>
          </w:p>
          <w:p w:rsidR="004829D1" w:rsidRPr="00956A9A" w:rsidRDefault="004829D1">
            <w:pPr>
              <w:rPr>
                <w:rFonts w:asciiTheme="majorHAnsi" w:hAnsiTheme="majorHAnsi"/>
                <w:sz w:val="28"/>
                <w:szCs w:val="28"/>
              </w:rPr>
            </w:pPr>
          </w:p>
        </w:tc>
        <w:tc>
          <w:tcPr>
            <w:tcW w:w="3402" w:type="dxa"/>
          </w:tcPr>
          <w:p w:rsidR="004829D1" w:rsidRPr="00956A9A" w:rsidRDefault="004829D1">
            <w:pPr>
              <w:rPr>
                <w:rFonts w:asciiTheme="majorHAnsi" w:hAnsiTheme="majorHAnsi"/>
                <w:sz w:val="28"/>
                <w:szCs w:val="28"/>
              </w:rPr>
            </w:pPr>
            <w:r w:rsidRPr="00956A9A">
              <w:rPr>
                <w:rFonts w:asciiTheme="majorHAnsi" w:hAnsiTheme="majorHAnsi"/>
                <w:sz w:val="28"/>
                <w:szCs w:val="28"/>
              </w:rPr>
              <w:t>Active and passive voice</w:t>
            </w:r>
          </w:p>
          <w:p w:rsidR="004829D1" w:rsidRPr="00956A9A" w:rsidRDefault="004829D1">
            <w:pPr>
              <w:rPr>
                <w:rFonts w:asciiTheme="majorHAnsi" w:hAnsiTheme="majorHAnsi"/>
                <w:sz w:val="28"/>
                <w:szCs w:val="28"/>
              </w:rPr>
            </w:pPr>
            <w:r w:rsidRPr="00956A9A">
              <w:rPr>
                <w:rFonts w:asciiTheme="majorHAnsi" w:hAnsiTheme="majorHAnsi"/>
                <w:sz w:val="28"/>
                <w:szCs w:val="28"/>
              </w:rPr>
              <w:t>Subject and object</w:t>
            </w:r>
          </w:p>
          <w:p w:rsidR="004829D1" w:rsidRPr="00956A9A" w:rsidRDefault="004829D1">
            <w:pPr>
              <w:rPr>
                <w:rFonts w:asciiTheme="majorHAnsi" w:hAnsiTheme="majorHAnsi"/>
                <w:sz w:val="28"/>
                <w:szCs w:val="28"/>
              </w:rPr>
            </w:pPr>
            <w:r w:rsidRPr="00956A9A">
              <w:rPr>
                <w:rFonts w:asciiTheme="majorHAnsi" w:hAnsiTheme="majorHAnsi"/>
                <w:sz w:val="28"/>
                <w:szCs w:val="28"/>
              </w:rPr>
              <w:t>Hyphen</w:t>
            </w:r>
          </w:p>
          <w:p w:rsidR="004829D1" w:rsidRPr="00956A9A" w:rsidRDefault="004829D1">
            <w:pPr>
              <w:rPr>
                <w:rFonts w:asciiTheme="majorHAnsi" w:hAnsiTheme="majorHAnsi"/>
                <w:sz w:val="28"/>
                <w:szCs w:val="28"/>
              </w:rPr>
            </w:pPr>
            <w:r w:rsidRPr="00956A9A">
              <w:rPr>
                <w:rFonts w:asciiTheme="majorHAnsi" w:hAnsiTheme="majorHAnsi"/>
                <w:sz w:val="28"/>
                <w:szCs w:val="28"/>
              </w:rPr>
              <w:t>Colon</w:t>
            </w:r>
          </w:p>
          <w:p w:rsidR="004829D1" w:rsidRPr="00956A9A" w:rsidRDefault="004829D1">
            <w:pPr>
              <w:rPr>
                <w:rFonts w:asciiTheme="majorHAnsi" w:hAnsiTheme="majorHAnsi"/>
                <w:sz w:val="28"/>
                <w:szCs w:val="28"/>
              </w:rPr>
            </w:pPr>
            <w:r w:rsidRPr="00956A9A">
              <w:rPr>
                <w:rFonts w:asciiTheme="majorHAnsi" w:hAnsiTheme="majorHAnsi"/>
                <w:sz w:val="28"/>
                <w:szCs w:val="28"/>
              </w:rPr>
              <w:t>Semi colon</w:t>
            </w:r>
          </w:p>
          <w:p w:rsidR="004829D1" w:rsidRPr="00956A9A" w:rsidRDefault="004829D1">
            <w:pPr>
              <w:rPr>
                <w:rFonts w:asciiTheme="majorHAnsi" w:hAnsiTheme="majorHAnsi"/>
                <w:sz w:val="28"/>
                <w:szCs w:val="28"/>
              </w:rPr>
            </w:pPr>
            <w:r w:rsidRPr="00956A9A">
              <w:rPr>
                <w:rFonts w:asciiTheme="majorHAnsi" w:hAnsiTheme="majorHAnsi"/>
                <w:sz w:val="28"/>
                <w:szCs w:val="28"/>
              </w:rPr>
              <w:t>Bullet points</w:t>
            </w:r>
          </w:p>
          <w:p w:rsidR="004829D1" w:rsidRPr="00956A9A" w:rsidRDefault="004829D1">
            <w:pPr>
              <w:rPr>
                <w:rFonts w:asciiTheme="majorHAnsi" w:hAnsiTheme="majorHAnsi"/>
                <w:sz w:val="28"/>
                <w:szCs w:val="28"/>
              </w:rPr>
            </w:pPr>
            <w:r w:rsidRPr="00956A9A">
              <w:rPr>
                <w:rFonts w:asciiTheme="majorHAnsi" w:hAnsiTheme="majorHAnsi"/>
                <w:sz w:val="28"/>
                <w:szCs w:val="28"/>
              </w:rPr>
              <w:t>Synonym and antonym</w:t>
            </w:r>
          </w:p>
        </w:tc>
      </w:tr>
    </w:tbl>
    <w:p w:rsidR="0043680D" w:rsidRPr="00956A9A" w:rsidRDefault="0043680D">
      <w:pPr>
        <w:rPr>
          <w:rFonts w:asciiTheme="majorHAnsi" w:hAnsiTheme="majorHAnsi"/>
          <w:sz w:val="28"/>
          <w:szCs w:val="28"/>
        </w:rPr>
      </w:pPr>
    </w:p>
    <w:sectPr w:rsidR="0043680D" w:rsidRPr="00956A9A" w:rsidSect="004E6AF6">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719"/>
    <w:rsid w:val="00170A02"/>
    <w:rsid w:val="001723CC"/>
    <w:rsid w:val="00213829"/>
    <w:rsid w:val="002B4AC1"/>
    <w:rsid w:val="004008B6"/>
    <w:rsid w:val="0043680D"/>
    <w:rsid w:val="004829D1"/>
    <w:rsid w:val="004E6AF6"/>
    <w:rsid w:val="0056788E"/>
    <w:rsid w:val="0062457D"/>
    <w:rsid w:val="00712CCA"/>
    <w:rsid w:val="00873C8D"/>
    <w:rsid w:val="00956A9A"/>
    <w:rsid w:val="00D96719"/>
    <w:rsid w:val="00EB26C6"/>
    <w:rsid w:val="00F826BB"/>
    <w:rsid w:val="00FA0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cp:lastModifiedBy>
  <cp:revision>2</cp:revision>
  <cp:lastPrinted>2014-03-19T12:13:00Z</cp:lastPrinted>
  <dcterms:created xsi:type="dcterms:W3CDTF">2017-09-01T20:21:00Z</dcterms:created>
  <dcterms:modified xsi:type="dcterms:W3CDTF">2017-09-01T20:21:00Z</dcterms:modified>
</cp:coreProperties>
</file>