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92" w:rsidRDefault="008D6492" w:rsidP="008D6492">
      <w:pPr>
        <w:jc w:val="center"/>
      </w:pPr>
      <w:bookmarkStart w:id="0" w:name="_GoBack"/>
      <w:bookmarkEnd w:id="0"/>
    </w:p>
    <w:p w:rsidR="008D6492" w:rsidRDefault="008D6492" w:rsidP="008D6492">
      <w:pPr>
        <w:jc w:val="center"/>
      </w:pPr>
    </w:p>
    <w:p w:rsidR="008D6492" w:rsidRDefault="008D6492" w:rsidP="008D6492">
      <w:pPr>
        <w:jc w:val="center"/>
      </w:pPr>
    </w:p>
    <w:p w:rsidR="008D6492" w:rsidRDefault="001F7000" w:rsidP="008D6492">
      <w:pPr>
        <w:jc w:val="center"/>
      </w:pPr>
      <w:r w:rsidRPr="0068170C">
        <w:rPr>
          <w:rFonts w:ascii="Comic Sans MS" w:hAnsi="Comic Sans MS"/>
          <w:noProof/>
          <w:color w:val="000090"/>
          <w:sz w:val="40"/>
          <w:szCs w:val="40"/>
          <w:u w:val="single"/>
          <w:lang w:eastAsia="en-GB"/>
        </w:rPr>
        <w:drawing>
          <wp:inline distT="0" distB="0" distL="0" distR="0" wp14:anchorId="1D2E10E1" wp14:editId="0B4A5944">
            <wp:extent cx="2252980" cy="2729230"/>
            <wp:effectExtent l="0" t="0" r="0" b="0"/>
            <wp:docPr id="1" name="Picture 1" descr="New logo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logo-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492" w:rsidRPr="001F7000" w:rsidRDefault="001F7000" w:rsidP="008D6492">
      <w:pPr>
        <w:jc w:val="center"/>
        <w:rPr>
          <w:rFonts w:ascii="Comic Sans MS" w:hAnsi="Comic Sans MS"/>
          <w:sz w:val="28"/>
          <w:szCs w:val="28"/>
        </w:rPr>
      </w:pPr>
      <w:r w:rsidRPr="001F7000">
        <w:rPr>
          <w:rFonts w:ascii="Comic Sans MS" w:hAnsi="Comic Sans MS"/>
          <w:sz w:val="28"/>
          <w:szCs w:val="28"/>
        </w:rPr>
        <w:t>Kingsley Community Primary and Nursery School</w:t>
      </w:r>
    </w:p>
    <w:p w:rsidR="008D6492" w:rsidRDefault="008D6492" w:rsidP="008D6492">
      <w:pPr>
        <w:jc w:val="center"/>
      </w:pPr>
    </w:p>
    <w:p w:rsidR="008D6492" w:rsidRDefault="008D6492" w:rsidP="008D6492">
      <w:pPr>
        <w:jc w:val="center"/>
      </w:pPr>
    </w:p>
    <w:p w:rsidR="008D6492" w:rsidRPr="001F7000" w:rsidRDefault="008D6492" w:rsidP="008D6492">
      <w:pPr>
        <w:jc w:val="center"/>
        <w:rPr>
          <w:rFonts w:ascii="Comic Sans MS" w:hAnsi="Comic Sans MS"/>
          <w:b/>
          <w:sz w:val="52"/>
          <w:szCs w:val="52"/>
        </w:rPr>
      </w:pPr>
      <w:r w:rsidRPr="001F7000">
        <w:rPr>
          <w:rFonts w:ascii="Comic Sans MS" w:hAnsi="Comic Sans MS"/>
          <w:b/>
          <w:sz w:val="52"/>
          <w:szCs w:val="52"/>
        </w:rPr>
        <w:t xml:space="preserve">Instrument of Government </w:t>
      </w:r>
    </w:p>
    <w:p w:rsidR="008D6492" w:rsidRPr="001F7000" w:rsidRDefault="008D6492" w:rsidP="008D6492">
      <w:pPr>
        <w:jc w:val="center"/>
        <w:rPr>
          <w:rFonts w:ascii="Comic Sans MS" w:hAnsi="Comic Sans MS"/>
          <w:b/>
          <w:sz w:val="52"/>
          <w:szCs w:val="52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5095"/>
        <w:gridCol w:w="4493"/>
      </w:tblGrid>
      <w:tr w:rsidR="008D6492" w:rsidRPr="001F7000" w:rsidTr="001F7000">
        <w:tc>
          <w:tcPr>
            <w:tcW w:w="5095" w:type="dxa"/>
          </w:tcPr>
          <w:p w:rsidR="008D6492" w:rsidRPr="001F7000" w:rsidRDefault="008D6492" w:rsidP="00133D50">
            <w:pPr>
              <w:rPr>
                <w:rFonts w:ascii="Comic Sans MS" w:hAnsi="Comic Sans MS"/>
                <w:b/>
              </w:rPr>
            </w:pPr>
            <w:r w:rsidRPr="001F7000">
              <w:rPr>
                <w:rFonts w:ascii="Comic Sans MS" w:hAnsi="Comic Sans MS"/>
                <w:b/>
              </w:rPr>
              <w:t>Committee Responsible</w:t>
            </w:r>
          </w:p>
        </w:tc>
        <w:tc>
          <w:tcPr>
            <w:tcW w:w="4493" w:type="dxa"/>
          </w:tcPr>
          <w:p w:rsidR="008D6492" w:rsidRPr="001F7000" w:rsidRDefault="008D6492" w:rsidP="00133D50">
            <w:pPr>
              <w:jc w:val="center"/>
              <w:rPr>
                <w:rFonts w:ascii="Comic Sans MS" w:hAnsi="Comic Sans MS"/>
              </w:rPr>
            </w:pPr>
            <w:r w:rsidRPr="001F7000">
              <w:rPr>
                <w:rFonts w:ascii="Comic Sans MS" w:hAnsi="Comic Sans MS"/>
              </w:rPr>
              <w:t>FGB</w:t>
            </w:r>
          </w:p>
        </w:tc>
      </w:tr>
      <w:tr w:rsidR="008D6492" w:rsidRPr="001F7000" w:rsidTr="001F7000">
        <w:tc>
          <w:tcPr>
            <w:tcW w:w="5095" w:type="dxa"/>
          </w:tcPr>
          <w:p w:rsidR="008D6492" w:rsidRPr="001F7000" w:rsidRDefault="008D6492" w:rsidP="00133D50">
            <w:pPr>
              <w:rPr>
                <w:rFonts w:ascii="Comic Sans MS" w:hAnsi="Comic Sans MS"/>
                <w:b/>
              </w:rPr>
            </w:pPr>
            <w:r w:rsidRPr="001F7000">
              <w:rPr>
                <w:rFonts w:ascii="Comic Sans MS" w:hAnsi="Comic Sans MS"/>
                <w:b/>
              </w:rPr>
              <w:t>Review Cycle</w:t>
            </w:r>
          </w:p>
        </w:tc>
        <w:tc>
          <w:tcPr>
            <w:tcW w:w="4493" w:type="dxa"/>
          </w:tcPr>
          <w:p w:rsidR="008D6492" w:rsidRPr="001F7000" w:rsidRDefault="008D6492" w:rsidP="00133D50">
            <w:pPr>
              <w:jc w:val="center"/>
              <w:rPr>
                <w:rFonts w:ascii="Comic Sans MS" w:hAnsi="Comic Sans MS"/>
              </w:rPr>
            </w:pPr>
            <w:r w:rsidRPr="001F7000">
              <w:rPr>
                <w:rFonts w:ascii="Comic Sans MS" w:hAnsi="Comic Sans MS"/>
              </w:rPr>
              <w:t>Annual</w:t>
            </w:r>
          </w:p>
        </w:tc>
      </w:tr>
      <w:tr w:rsidR="008D6492" w:rsidRPr="001F7000" w:rsidTr="001F7000">
        <w:tc>
          <w:tcPr>
            <w:tcW w:w="5095" w:type="dxa"/>
          </w:tcPr>
          <w:p w:rsidR="008D6492" w:rsidRPr="001F7000" w:rsidRDefault="008D6492" w:rsidP="00133D50">
            <w:pPr>
              <w:rPr>
                <w:rFonts w:ascii="Comic Sans MS" w:hAnsi="Comic Sans MS"/>
                <w:b/>
              </w:rPr>
            </w:pPr>
            <w:r w:rsidRPr="001F7000">
              <w:rPr>
                <w:rFonts w:ascii="Comic Sans MS" w:hAnsi="Comic Sans MS"/>
                <w:b/>
              </w:rPr>
              <w:t>Approved Governing Body</w:t>
            </w:r>
          </w:p>
        </w:tc>
        <w:tc>
          <w:tcPr>
            <w:tcW w:w="4493" w:type="dxa"/>
          </w:tcPr>
          <w:p w:rsidR="008D6492" w:rsidRPr="001F7000" w:rsidRDefault="00381E9F" w:rsidP="00133D50">
            <w:pPr>
              <w:jc w:val="center"/>
              <w:rPr>
                <w:rFonts w:ascii="Comic Sans MS" w:hAnsi="Comic Sans MS"/>
              </w:rPr>
            </w:pPr>
            <w:r w:rsidRPr="001F7000">
              <w:rPr>
                <w:rFonts w:ascii="Comic Sans MS" w:hAnsi="Comic Sans MS"/>
              </w:rPr>
              <w:t>Summer 2020</w:t>
            </w:r>
          </w:p>
        </w:tc>
      </w:tr>
      <w:tr w:rsidR="008D6492" w:rsidRPr="001F7000" w:rsidTr="001F7000">
        <w:tc>
          <w:tcPr>
            <w:tcW w:w="5095" w:type="dxa"/>
          </w:tcPr>
          <w:p w:rsidR="008D6492" w:rsidRPr="001F7000" w:rsidRDefault="008D6492" w:rsidP="00133D50">
            <w:pPr>
              <w:rPr>
                <w:rFonts w:ascii="Comic Sans MS" w:hAnsi="Comic Sans MS"/>
                <w:b/>
              </w:rPr>
            </w:pPr>
            <w:r w:rsidRPr="001F7000">
              <w:rPr>
                <w:rFonts w:ascii="Comic Sans MS" w:hAnsi="Comic Sans MS"/>
                <w:b/>
              </w:rPr>
              <w:t>Next review date</w:t>
            </w:r>
          </w:p>
        </w:tc>
        <w:tc>
          <w:tcPr>
            <w:tcW w:w="4493" w:type="dxa"/>
          </w:tcPr>
          <w:p w:rsidR="008D6492" w:rsidRPr="001F7000" w:rsidRDefault="00381E9F" w:rsidP="00133D50">
            <w:pPr>
              <w:jc w:val="center"/>
              <w:rPr>
                <w:rFonts w:ascii="Comic Sans MS" w:hAnsi="Comic Sans MS"/>
              </w:rPr>
            </w:pPr>
            <w:r w:rsidRPr="001F7000">
              <w:rPr>
                <w:rFonts w:ascii="Comic Sans MS" w:hAnsi="Comic Sans MS"/>
              </w:rPr>
              <w:t>Summer 2021</w:t>
            </w:r>
          </w:p>
        </w:tc>
      </w:tr>
      <w:tr w:rsidR="008D6492" w:rsidRPr="001F7000" w:rsidTr="001F7000">
        <w:tc>
          <w:tcPr>
            <w:tcW w:w="5095" w:type="dxa"/>
          </w:tcPr>
          <w:p w:rsidR="008D6492" w:rsidRPr="001F7000" w:rsidRDefault="008D6492" w:rsidP="00133D50">
            <w:pPr>
              <w:rPr>
                <w:rFonts w:ascii="Comic Sans MS" w:hAnsi="Comic Sans MS"/>
                <w:b/>
              </w:rPr>
            </w:pPr>
            <w:r w:rsidRPr="001F7000">
              <w:rPr>
                <w:rFonts w:ascii="Comic Sans MS" w:hAnsi="Comic Sans MS"/>
                <w:b/>
              </w:rPr>
              <w:t>Signed</w:t>
            </w:r>
          </w:p>
        </w:tc>
        <w:tc>
          <w:tcPr>
            <w:tcW w:w="4493" w:type="dxa"/>
          </w:tcPr>
          <w:p w:rsidR="008D6492" w:rsidRPr="001F7000" w:rsidRDefault="008D6492" w:rsidP="00133D50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8D6492" w:rsidRPr="001F7000" w:rsidRDefault="008D6492" w:rsidP="008D6492">
      <w:pPr>
        <w:jc w:val="center"/>
        <w:rPr>
          <w:rFonts w:ascii="Comic Sans MS" w:hAnsi="Comic Sans MS"/>
          <w:sz w:val="40"/>
          <w:szCs w:val="40"/>
        </w:rPr>
      </w:pPr>
    </w:p>
    <w:p w:rsidR="008D6492" w:rsidRPr="001F7000" w:rsidRDefault="008D6492" w:rsidP="008D6492">
      <w:pPr>
        <w:jc w:val="center"/>
        <w:rPr>
          <w:rFonts w:ascii="Comic Sans MS" w:hAnsi="Comic Sans MS"/>
        </w:rPr>
      </w:pPr>
    </w:p>
    <w:p w:rsidR="002907CF" w:rsidRPr="001F7000" w:rsidRDefault="002907CF" w:rsidP="002907CF">
      <w:pPr>
        <w:pStyle w:val="Heading1"/>
        <w:rPr>
          <w:rFonts w:ascii="Comic Sans MS" w:hAnsi="Comic Sans MS"/>
        </w:rPr>
      </w:pPr>
      <w:bookmarkStart w:id="1" w:name="_Toc491960334"/>
      <w:r w:rsidRPr="001F7000">
        <w:rPr>
          <w:rFonts w:ascii="Comic Sans MS" w:hAnsi="Comic Sans MS"/>
        </w:rPr>
        <w:lastRenderedPageBreak/>
        <w:t>1. Legislation and statutory guidance</w:t>
      </w:r>
      <w:bookmarkEnd w:id="1"/>
    </w:p>
    <w:p w:rsidR="002907CF" w:rsidRPr="001F7000" w:rsidRDefault="002907CF" w:rsidP="002907CF">
      <w:pPr>
        <w:rPr>
          <w:rFonts w:ascii="Comic Sans MS" w:hAnsi="Comic Sans MS" w:cs="Arial"/>
          <w:szCs w:val="20"/>
        </w:rPr>
      </w:pPr>
      <w:r w:rsidRPr="001F7000">
        <w:rPr>
          <w:rFonts w:ascii="Comic Sans MS" w:hAnsi="Comic Sans MS" w:cs="Arial"/>
          <w:szCs w:val="20"/>
        </w:rPr>
        <w:t xml:space="preserve">Governing boards of maintained schools must have an instrument of government which sets out information about how the board is constituted. This requirement is set out in </w:t>
      </w:r>
      <w:hyperlink r:id="rId6" w:history="1">
        <w:r w:rsidRPr="001F7000">
          <w:rPr>
            <w:rStyle w:val="Hyperlink"/>
            <w:rFonts w:ascii="Comic Sans MS" w:hAnsi="Comic Sans MS" w:cs="Arial"/>
            <w:szCs w:val="20"/>
          </w:rPr>
          <w:t>the School Governance (Constitution) (England) Regulations 2012, part 5, regulation 28</w:t>
        </w:r>
      </w:hyperlink>
      <w:r w:rsidRPr="001F7000">
        <w:rPr>
          <w:rFonts w:ascii="Comic Sans MS" w:hAnsi="Comic Sans MS" w:cs="Arial"/>
          <w:szCs w:val="20"/>
        </w:rPr>
        <w:t>.</w:t>
      </w:r>
    </w:p>
    <w:p w:rsidR="002907CF" w:rsidRPr="001F7000" w:rsidRDefault="002907CF" w:rsidP="002907CF">
      <w:pPr>
        <w:rPr>
          <w:rFonts w:ascii="Comic Sans MS" w:hAnsi="Comic Sans MS"/>
        </w:rPr>
      </w:pPr>
      <w:r w:rsidRPr="001F7000">
        <w:rPr>
          <w:rFonts w:ascii="Comic Sans MS" w:hAnsi="Comic Sans MS"/>
        </w:rPr>
        <w:t xml:space="preserve">This model instrument of government is based on the model document in the Department for Education’s statutory guidance, </w:t>
      </w:r>
      <w:hyperlink r:id="rId7" w:history="1">
        <w:r w:rsidRPr="001F7000">
          <w:rPr>
            <w:rStyle w:val="Hyperlink"/>
            <w:rFonts w:ascii="Comic Sans MS" w:hAnsi="Comic Sans MS"/>
          </w:rPr>
          <w:t>The Constitution of Governing Bodies of Maintained Schools</w:t>
        </w:r>
      </w:hyperlink>
      <w:r w:rsidRPr="001F7000">
        <w:rPr>
          <w:rFonts w:ascii="Comic Sans MS" w:hAnsi="Comic Sans MS"/>
        </w:rPr>
        <w:t>.</w:t>
      </w:r>
    </w:p>
    <w:p w:rsidR="002907CF" w:rsidRPr="001F7000" w:rsidRDefault="002907CF" w:rsidP="002907CF">
      <w:pPr>
        <w:pStyle w:val="Heading1"/>
        <w:rPr>
          <w:rFonts w:ascii="Comic Sans MS" w:hAnsi="Comic Sans MS"/>
        </w:rPr>
      </w:pPr>
      <w:bookmarkStart w:id="2" w:name="_Toc491960335"/>
      <w:r w:rsidRPr="001F7000">
        <w:rPr>
          <w:rFonts w:ascii="Comic Sans MS" w:hAnsi="Comic Sans MS"/>
        </w:rPr>
        <w:t>2. Instrument of government</w:t>
      </w:r>
      <w:bookmarkEnd w:id="2"/>
      <w:r w:rsidRPr="001F7000">
        <w:rPr>
          <w:rFonts w:ascii="Comic Sans MS" w:hAnsi="Comic Sans MS"/>
        </w:rPr>
        <w:t>.</w:t>
      </w:r>
    </w:p>
    <w:p w:rsidR="002907CF" w:rsidRPr="00244D38" w:rsidRDefault="002907CF" w:rsidP="002907CF">
      <w:pPr>
        <w:tabs>
          <w:tab w:val="left" w:pos="2085"/>
        </w:tabs>
        <w:rPr>
          <w:rFonts w:ascii="Comic Sans MS" w:hAnsi="Comic Sans MS"/>
        </w:rPr>
      </w:pPr>
      <w:r w:rsidRPr="00244D38">
        <w:rPr>
          <w:rFonts w:ascii="Comic Sans MS" w:hAnsi="Comic Sans MS"/>
        </w:rPr>
        <w:tab/>
      </w:r>
    </w:p>
    <w:p w:rsidR="002907CF" w:rsidRPr="00244D38" w:rsidRDefault="002907CF" w:rsidP="001F7000">
      <w:pPr>
        <w:pStyle w:val="ListParagraph"/>
        <w:rPr>
          <w:rFonts w:ascii="Comic Sans MS" w:hAnsi="Comic Sans MS"/>
        </w:rPr>
      </w:pPr>
      <w:r w:rsidRPr="00244D38">
        <w:rPr>
          <w:rFonts w:ascii="Comic Sans MS" w:hAnsi="Comic Sans MS"/>
        </w:rPr>
        <w:t xml:space="preserve">The name of the school is </w:t>
      </w:r>
      <w:r w:rsidR="001F7000" w:rsidRPr="00244D38">
        <w:rPr>
          <w:rFonts w:ascii="Comic Sans MS" w:hAnsi="Comic Sans MS"/>
        </w:rPr>
        <w:t>Kingsley Community Primary and Nursery School</w:t>
      </w:r>
    </w:p>
    <w:p w:rsidR="002907CF" w:rsidRPr="00244D38" w:rsidRDefault="002907CF" w:rsidP="001F7000">
      <w:pPr>
        <w:pStyle w:val="ListParagraph"/>
        <w:rPr>
          <w:rFonts w:ascii="Comic Sans MS" w:hAnsi="Comic Sans MS"/>
        </w:rPr>
      </w:pPr>
      <w:r w:rsidRPr="00244D38">
        <w:rPr>
          <w:rFonts w:ascii="Comic Sans MS" w:hAnsi="Comic Sans MS"/>
        </w:rPr>
        <w:t xml:space="preserve">The school is a Community school </w:t>
      </w:r>
    </w:p>
    <w:p w:rsidR="001F7000" w:rsidRPr="00244D38" w:rsidRDefault="002907CF" w:rsidP="001F7000">
      <w:pPr>
        <w:pStyle w:val="ListParagraph"/>
        <w:rPr>
          <w:rFonts w:ascii="Comic Sans MS" w:hAnsi="Comic Sans MS"/>
        </w:rPr>
      </w:pPr>
      <w:r w:rsidRPr="00244D38">
        <w:rPr>
          <w:rFonts w:ascii="Comic Sans MS" w:hAnsi="Comic Sans MS"/>
        </w:rPr>
        <w:t xml:space="preserve">The name of the governing board is ‘The governing board of </w:t>
      </w:r>
      <w:r w:rsidR="001F7000" w:rsidRPr="00244D38">
        <w:rPr>
          <w:rFonts w:ascii="Comic Sans MS" w:hAnsi="Comic Sans MS"/>
        </w:rPr>
        <w:t>Kingsley Community Primary and Nursery’</w:t>
      </w:r>
    </w:p>
    <w:p w:rsidR="002907CF" w:rsidRPr="00244D38" w:rsidRDefault="002907CF" w:rsidP="001F7000">
      <w:pPr>
        <w:pStyle w:val="ListParagraph"/>
        <w:rPr>
          <w:rFonts w:ascii="Comic Sans MS" w:hAnsi="Comic Sans MS"/>
        </w:rPr>
      </w:pPr>
      <w:r w:rsidRPr="00244D38">
        <w:rPr>
          <w:rFonts w:ascii="Comic Sans MS" w:hAnsi="Comic Sans MS"/>
        </w:rPr>
        <w:t>The governing board shall consist of:</w:t>
      </w:r>
    </w:p>
    <w:p w:rsidR="002907CF" w:rsidRPr="00244D38" w:rsidRDefault="001F7000" w:rsidP="001F700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244D38">
        <w:rPr>
          <w:rFonts w:ascii="Comic Sans MS" w:hAnsi="Comic Sans MS"/>
        </w:rPr>
        <w:t>2</w:t>
      </w:r>
      <w:r w:rsidR="002907CF" w:rsidRPr="00244D38">
        <w:rPr>
          <w:rFonts w:ascii="Comic Sans MS" w:hAnsi="Comic Sans MS"/>
        </w:rPr>
        <w:t xml:space="preserve"> parent governors</w:t>
      </w:r>
    </w:p>
    <w:p w:rsidR="001F7000" w:rsidRPr="00244D38" w:rsidRDefault="001F7000" w:rsidP="001F700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244D38">
        <w:rPr>
          <w:rFonts w:ascii="Comic Sans MS" w:hAnsi="Comic Sans MS"/>
        </w:rPr>
        <w:t>1 local authority governor</w:t>
      </w:r>
    </w:p>
    <w:p w:rsidR="001F7000" w:rsidRPr="00244D38" w:rsidRDefault="001F7000" w:rsidP="001F700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244D38">
        <w:rPr>
          <w:rFonts w:ascii="Comic Sans MS" w:hAnsi="Comic Sans MS"/>
        </w:rPr>
        <w:t>1 staff governor</w:t>
      </w:r>
    </w:p>
    <w:p w:rsidR="001F7000" w:rsidRPr="00244D38" w:rsidRDefault="001F7000" w:rsidP="001F700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244D38">
        <w:rPr>
          <w:rFonts w:ascii="Comic Sans MS" w:hAnsi="Comic Sans MS"/>
        </w:rPr>
        <w:t>1 head teacher</w:t>
      </w:r>
    </w:p>
    <w:p w:rsidR="001F7000" w:rsidRPr="00244D38" w:rsidRDefault="001F7000" w:rsidP="001F700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244D38">
        <w:rPr>
          <w:rFonts w:ascii="Comic Sans MS" w:hAnsi="Comic Sans MS"/>
        </w:rPr>
        <w:t>7 Co-opted</w:t>
      </w:r>
    </w:p>
    <w:p w:rsidR="002907CF" w:rsidRPr="00244D38" w:rsidRDefault="002907CF" w:rsidP="001F7000">
      <w:pPr>
        <w:pStyle w:val="ListParagraph"/>
        <w:rPr>
          <w:rFonts w:ascii="Comic Sans MS" w:hAnsi="Comic Sans MS"/>
        </w:rPr>
      </w:pPr>
      <w:r w:rsidRPr="00244D38">
        <w:rPr>
          <w:rFonts w:ascii="Comic Sans MS" w:hAnsi="Comic Sans MS"/>
        </w:rPr>
        <w:t xml:space="preserve">The total </w:t>
      </w:r>
      <w:r w:rsidR="001F7000" w:rsidRPr="00244D38">
        <w:rPr>
          <w:rFonts w:ascii="Comic Sans MS" w:hAnsi="Comic Sans MS"/>
        </w:rPr>
        <w:t>number of governors is 12</w:t>
      </w:r>
    </w:p>
    <w:p w:rsidR="002907CF" w:rsidRPr="00244D38" w:rsidRDefault="002907CF" w:rsidP="001F7000">
      <w:pPr>
        <w:pStyle w:val="ListParagraph"/>
        <w:rPr>
          <w:rFonts w:ascii="Comic Sans MS" w:hAnsi="Comic Sans MS"/>
        </w:rPr>
      </w:pPr>
      <w:r w:rsidRPr="00244D38">
        <w:rPr>
          <w:rFonts w:ascii="Comic Sans MS" w:hAnsi="Comic Sans MS"/>
        </w:rPr>
        <w:t xml:space="preserve">The term of office for </w:t>
      </w:r>
      <w:r w:rsidR="005B008F" w:rsidRPr="00244D38">
        <w:rPr>
          <w:rFonts w:ascii="Comic Sans MS" w:hAnsi="Comic Sans MS"/>
        </w:rPr>
        <w:t>all</w:t>
      </w:r>
      <w:r w:rsidRPr="00244D38">
        <w:rPr>
          <w:rFonts w:ascii="Comic Sans MS" w:hAnsi="Comic Sans MS"/>
        </w:rPr>
        <w:t xml:space="preserve"> </w:t>
      </w:r>
      <w:r w:rsidR="005B008F" w:rsidRPr="00244D38">
        <w:rPr>
          <w:rFonts w:ascii="Comic Sans MS" w:hAnsi="Comic Sans MS"/>
        </w:rPr>
        <w:t>categories</w:t>
      </w:r>
      <w:r w:rsidRPr="00244D38">
        <w:rPr>
          <w:rFonts w:ascii="Comic Sans MS" w:hAnsi="Comic Sans MS"/>
        </w:rPr>
        <w:t xml:space="preserve"> of governor is </w:t>
      </w:r>
      <w:r w:rsidR="005B008F" w:rsidRPr="00244D38">
        <w:rPr>
          <w:rFonts w:ascii="Comic Sans MS" w:hAnsi="Comic Sans MS"/>
        </w:rPr>
        <w:t>4</w:t>
      </w:r>
      <w:r w:rsidRPr="00244D38">
        <w:rPr>
          <w:rFonts w:ascii="Comic Sans MS" w:hAnsi="Comic Sans MS"/>
        </w:rPr>
        <w:t xml:space="preserve"> years.</w:t>
      </w:r>
    </w:p>
    <w:p w:rsidR="002907CF" w:rsidRPr="00244D38" w:rsidRDefault="002907CF" w:rsidP="001F7000">
      <w:pPr>
        <w:pStyle w:val="ListParagraph"/>
        <w:rPr>
          <w:rStyle w:val="Hyperlink"/>
          <w:rFonts w:ascii="Comic Sans MS" w:hAnsi="Comic Sans MS"/>
          <w:color w:val="auto"/>
          <w:u w:val="none"/>
        </w:rPr>
      </w:pPr>
      <w:r w:rsidRPr="00244D38">
        <w:rPr>
          <w:rStyle w:val="Hyperlink"/>
          <w:rFonts w:ascii="Comic Sans MS" w:hAnsi="Comic Sans MS"/>
          <w:color w:val="auto"/>
          <w:u w:val="none"/>
        </w:rPr>
        <w:t>This instrument o</w:t>
      </w:r>
      <w:r w:rsidR="00244D38" w:rsidRPr="00244D38">
        <w:rPr>
          <w:rStyle w:val="Hyperlink"/>
          <w:rFonts w:ascii="Comic Sans MS" w:hAnsi="Comic Sans MS"/>
          <w:color w:val="auto"/>
          <w:u w:val="none"/>
        </w:rPr>
        <w:t xml:space="preserve">f government comes into effect </w:t>
      </w:r>
      <w:proofErr w:type="gramStart"/>
      <w:r w:rsidR="00244D38" w:rsidRPr="00244D38">
        <w:rPr>
          <w:rStyle w:val="Hyperlink"/>
          <w:rFonts w:ascii="Comic Sans MS" w:hAnsi="Comic Sans MS"/>
          <w:color w:val="auto"/>
          <w:u w:val="none"/>
        </w:rPr>
        <w:t>i</w:t>
      </w:r>
      <w:r w:rsidRPr="00244D38">
        <w:rPr>
          <w:rStyle w:val="Hyperlink"/>
          <w:rFonts w:ascii="Comic Sans MS" w:hAnsi="Comic Sans MS"/>
          <w:color w:val="auto"/>
          <w:u w:val="none"/>
        </w:rPr>
        <w:t>n  December</w:t>
      </w:r>
      <w:proofErr w:type="gramEnd"/>
      <w:r w:rsidRPr="00244D38">
        <w:rPr>
          <w:rStyle w:val="Hyperlink"/>
          <w:rFonts w:ascii="Comic Sans MS" w:hAnsi="Comic Sans MS"/>
          <w:color w:val="auto"/>
          <w:u w:val="none"/>
        </w:rPr>
        <w:t xml:space="preserve"> 2014</w:t>
      </w:r>
    </w:p>
    <w:p w:rsidR="002907CF" w:rsidRPr="00244D38" w:rsidRDefault="002907CF" w:rsidP="001F7000">
      <w:pPr>
        <w:pStyle w:val="ListParagraph"/>
        <w:rPr>
          <w:rFonts w:ascii="Comic Sans MS" w:hAnsi="Comic Sans MS"/>
        </w:rPr>
      </w:pPr>
      <w:r w:rsidRPr="00244D38">
        <w:rPr>
          <w:rFonts w:ascii="Comic Sans MS" w:hAnsi="Comic Sans MS"/>
        </w:rPr>
        <w:t xml:space="preserve">This instrument was made by order of Cheshire West and Chester on </w:t>
      </w:r>
      <w:r w:rsidRPr="00244D38">
        <w:rPr>
          <w:rStyle w:val="Hyperlink"/>
          <w:rFonts w:ascii="Comic Sans MS" w:hAnsi="Comic Sans MS"/>
          <w:color w:val="auto"/>
          <w:u w:val="none"/>
        </w:rPr>
        <w:t>14</w:t>
      </w:r>
      <w:r w:rsidRPr="00244D38">
        <w:rPr>
          <w:rStyle w:val="Hyperlink"/>
          <w:rFonts w:ascii="Comic Sans MS" w:hAnsi="Comic Sans MS"/>
          <w:color w:val="auto"/>
          <w:u w:val="none"/>
          <w:vertAlign w:val="superscript"/>
        </w:rPr>
        <w:t>th</w:t>
      </w:r>
      <w:r w:rsidRPr="00244D38">
        <w:rPr>
          <w:rStyle w:val="Hyperlink"/>
          <w:rFonts w:ascii="Comic Sans MS" w:hAnsi="Comic Sans MS"/>
          <w:color w:val="auto"/>
          <w:u w:val="none"/>
        </w:rPr>
        <w:t xml:space="preserve"> October 2014</w:t>
      </w:r>
    </w:p>
    <w:p w:rsidR="002907CF" w:rsidRPr="00244D38" w:rsidRDefault="002907CF" w:rsidP="002907CF">
      <w:pPr>
        <w:rPr>
          <w:rFonts w:ascii="Comic Sans MS" w:hAnsi="Comic Sans MS"/>
          <w:b/>
          <w:szCs w:val="20"/>
        </w:rPr>
      </w:pPr>
    </w:p>
    <w:p w:rsidR="002907CF" w:rsidRPr="00244D38" w:rsidRDefault="002907CF" w:rsidP="002907CF">
      <w:pPr>
        <w:rPr>
          <w:rFonts w:ascii="Comic Sans MS" w:hAnsi="Comic Sans MS"/>
        </w:rPr>
      </w:pPr>
      <w:r w:rsidRPr="00244D38">
        <w:rPr>
          <w:rFonts w:ascii="Comic Sans MS" w:hAnsi="Comic Sans MS"/>
        </w:rPr>
        <w:t>A copy of the consolidated instrument will be supplied free of charge to every member and associate member of the governing board and the Head</w:t>
      </w:r>
      <w:r w:rsidR="00244D38" w:rsidRPr="00244D38">
        <w:rPr>
          <w:rFonts w:ascii="Comic Sans MS" w:hAnsi="Comic Sans MS"/>
        </w:rPr>
        <w:t xml:space="preserve"> </w:t>
      </w:r>
      <w:r w:rsidRPr="00244D38">
        <w:rPr>
          <w:rFonts w:ascii="Comic Sans MS" w:hAnsi="Comic Sans MS"/>
        </w:rPr>
        <w:t>teacher if not a governor.</w:t>
      </w:r>
    </w:p>
    <w:p w:rsidR="002907CF" w:rsidRPr="001F7000" w:rsidRDefault="002907CF" w:rsidP="002907CF">
      <w:pPr>
        <w:rPr>
          <w:rFonts w:ascii="Comic Sans MS" w:hAnsi="Comic Sans MS"/>
        </w:rPr>
      </w:pPr>
    </w:p>
    <w:p w:rsidR="000E0A5B" w:rsidRPr="001F7000" w:rsidRDefault="000E0A5B">
      <w:pPr>
        <w:rPr>
          <w:rFonts w:ascii="Comic Sans MS" w:hAnsi="Comic Sans MS"/>
        </w:rPr>
      </w:pPr>
    </w:p>
    <w:sectPr w:rsidR="000E0A5B" w:rsidRPr="001F7000" w:rsidSect="00244D38">
      <w:pgSz w:w="11906" w:h="16838"/>
      <w:pgMar w:top="1440" w:right="1440" w:bottom="1440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5DB"/>
    <w:multiLevelType w:val="hybridMultilevel"/>
    <w:tmpl w:val="E62CAF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C877A57"/>
    <w:multiLevelType w:val="hybridMultilevel"/>
    <w:tmpl w:val="995A8F68"/>
    <w:lvl w:ilvl="0" w:tplc="CE6A38B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2A82473A">
      <w:start w:val="1"/>
      <w:numFmt w:val="lowerLetter"/>
      <w:pStyle w:val="ListParagraph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43"/>
    <w:rsid w:val="000E0A5B"/>
    <w:rsid w:val="001435E2"/>
    <w:rsid w:val="001F7000"/>
    <w:rsid w:val="00244D38"/>
    <w:rsid w:val="002907CF"/>
    <w:rsid w:val="00381E9F"/>
    <w:rsid w:val="00424BC2"/>
    <w:rsid w:val="005B008F"/>
    <w:rsid w:val="008D6492"/>
    <w:rsid w:val="00920043"/>
    <w:rsid w:val="00A97301"/>
    <w:rsid w:val="00F7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41954B-EEC9-47A3-948A-3BCBAF06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492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07CF"/>
    <w:pPr>
      <w:keepNext/>
      <w:keepLines/>
      <w:spacing w:before="480" w:after="120" w:line="240" w:lineRule="auto"/>
      <w:outlineLvl w:val="0"/>
    </w:pPr>
    <w:rPr>
      <w:rFonts w:ascii="Arial" w:eastAsia="MS Gothic" w:hAnsi="Arial" w:cs="Times New Roman"/>
      <w:b/>
      <w:bCs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907CF"/>
    <w:rPr>
      <w:rFonts w:ascii="Arial" w:eastAsia="MS Gothic" w:hAnsi="Arial" w:cs="Times New Roman"/>
      <w:b/>
      <w:bCs/>
      <w:sz w:val="28"/>
      <w:szCs w:val="32"/>
      <w:lang w:val="en-US"/>
    </w:rPr>
  </w:style>
  <w:style w:type="character" w:styleId="Hyperlink">
    <w:name w:val="Hyperlink"/>
    <w:uiPriority w:val="99"/>
    <w:unhideWhenUsed/>
    <w:qFormat/>
    <w:rsid w:val="002907CF"/>
    <w:rPr>
      <w:rFonts w:ascii="Arial" w:hAnsi="Arial"/>
      <w:color w:val="0092CF"/>
      <w:sz w:val="20"/>
      <w:u w:val="single"/>
    </w:rPr>
  </w:style>
  <w:style w:type="paragraph" w:styleId="ListParagraph">
    <w:name w:val="List Paragraph"/>
    <w:basedOn w:val="Normal"/>
    <w:autoRedefine/>
    <w:uiPriority w:val="34"/>
    <w:qFormat/>
    <w:rsid w:val="001F7000"/>
    <w:pPr>
      <w:numPr>
        <w:ilvl w:val="1"/>
        <w:numId w:val="1"/>
      </w:numPr>
      <w:spacing w:before="120" w:after="120" w:line="240" w:lineRule="auto"/>
    </w:pPr>
    <w:rPr>
      <w:rFonts w:ascii="Arial" w:eastAsia="MS Mincho" w:hAnsi="Arial" w:cs="Arial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558622/2012_Constitution_Regulations_Statutory_Guidance__-_Sept_1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gislation.gov.uk/uksi/2012/1034/regulation/28/ma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Wetton</dc:creator>
  <cp:lastModifiedBy>deputy</cp:lastModifiedBy>
  <cp:revision>2</cp:revision>
  <cp:lastPrinted>2016-05-13T15:21:00Z</cp:lastPrinted>
  <dcterms:created xsi:type="dcterms:W3CDTF">2021-09-02T13:49:00Z</dcterms:created>
  <dcterms:modified xsi:type="dcterms:W3CDTF">2021-09-02T13:49:00Z</dcterms:modified>
</cp:coreProperties>
</file>