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913"/>
        <w:tblW w:w="1535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7"/>
        <w:gridCol w:w="2245"/>
        <w:gridCol w:w="2245"/>
        <w:gridCol w:w="2240"/>
        <w:gridCol w:w="2240"/>
        <w:gridCol w:w="2246"/>
        <w:gridCol w:w="2246"/>
      </w:tblGrid>
      <w:tr w:rsidR="00AD731E" w:rsidRPr="00AD731E" w:rsidTr="00323448">
        <w:trPr>
          <w:trHeight w:val="621"/>
        </w:trPr>
        <w:tc>
          <w:tcPr>
            <w:tcW w:w="15359" w:type="dxa"/>
            <w:gridSpan w:val="7"/>
            <w:shd w:val="clear" w:color="auto" w:fill="FF0000"/>
            <w:vAlign w:val="center"/>
          </w:tcPr>
          <w:p w:rsidR="00AD731E" w:rsidRPr="00AD731E" w:rsidRDefault="00ED61F2" w:rsidP="00323448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noProof/>
                <w:sz w:val="44"/>
                <w:szCs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45E5CF" wp14:editId="538E0E77">
                      <wp:simplePos x="0" y="0"/>
                      <wp:positionH relativeFrom="column">
                        <wp:posOffset>-257810</wp:posOffset>
                      </wp:positionH>
                      <wp:positionV relativeFrom="paragraph">
                        <wp:posOffset>-975360</wp:posOffset>
                      </wp:positionV>
                      <wp:extent cx="10153650" cy="6795770"/>
                      <wp:effectExtent l="19050" t="19050" r="38100" b="4318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53650" cy="6795770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480E863" id="Rectangle 1" o:spid="_x0000_s1026" style="position:absolute;margin-left:-20.3pt;margin-top:-76.8pt;width:799.5pt;height:5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" filled="f" strokecolor="red" strokeweight="4.5pt"/>
                  </w:pict>
                </mc:Fallback>
              </mc:AlternateContent>
            </w:r>
            <w:r w:rsidR="00323448">
              <w:rPr>
                <w:rFonts w:ascii="Century Gothic" w:hAnsi="Century Gothic"/>
                <w:b/>
                <w:sz w:val="44"/>
                <w:szCs w:val="44"/>
              </w:rPr>
              <w:t>Spanish</w:t>
            </w:r>
            <w:r w:rsidR="00AD731E" w:rsidRPr="00AD731E">
              <w:rPr>
                <w:rFonts w:ascii="Century Gothic" w:hAnsi="Century Gothic"/>
                <w:b/>
                <w:sz w:val="44"/>
                <w:szCs w:val="44"/>
              </w:rPr>
              <w:t xml:space="preserve"> Curriculum Overview</w:t>
            </w:r>
          </w:p>
        </w:tc>
      </w:tr>
      <w:tr w:rsidR="00AD731E" w:rsidRPr="00AD731E" w:rsidTr="00323448">
        <w:trPr>
          <w:trHeight w:val="1587"/>
        </w:trPr>
        <w:tc>
          <w:tcPr>
            <w:tcW w:w="1897" w:type="dxa"/>
            <w:shd w:val="clear" w:color="auto" w:fill="FF0000"/>
            <w:vAlign w:val="center"/>
          </w:tcPr>
          <w:p w:rsidR="00AD731E" w:rsidRPr="00C42DEE" w:rsidRDefault="00AD731E" w:rsidP="00472A36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42DEE">
              <w:rPr>
                <w:rFonts w:ascii="Century Gothic" w:hAnsi="Century Gothic"/>
                <w:b/>
                <w:sz w:val="28"/>
                <w:szCs w:val="28"/>
              </w:rPr>
              <w:t>Year Group</w:t>
            </w:r>
          </w:p>
        </w:tc>
        <w:tc>
          <w:tcPr>
            <w:tcW w:w="2245" w:type="dxa"/>
            <w:shd w:val="clear" w:color="auto" w:fill="FF0000"/>
            <w:vAlign w:val="center"/>
          </w:tcPr>
          <w:p w:rsidR="00AD731E" w:rsidRPr="00AD731E" w:rsidRDefault="00AD731E" w:rsidP="00472A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D731E">
              <w:rPr>
                <w:rFonts w:ascii="Century Gothic" w:hAnsi="Century Gothic"/>
                <w:b/>
                <w:sz w:val="28"/>
                <w:szCs w:val="28"/>
              </w:rPr>
              <w:t>Autumn 1</w:t>
            </w:r>
          </w:p>
        </w:tc>
        <w:tc>
          <w:tcPr>
            <w:tcW w:w="2245" w:type="dxa"/>
            <w:shd w:val="clear" w:color="auto" w:fill="FF0000"/>
            <w:vAlign w:val="center"/>
          </w:tcPr>
          <w:p w:rsidR="00AD731E" w:rsidRPr="00AD731E" w:rsidRDefault="00AD731E" w:rsidP="00472A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D731E">
              <w:rPr>
                <w:rFonts w:ascii="Century Gothic" w:hAnsi="Century Gothic"/>
                <w:b/>
                <w:sz w:val="28"/>
                <w:szCs w:val="28"/>
              </w:rPr>
              <w:t>Aut</w:t>
            </w:r>
            <w:bookmarkStart w:id="0" w:name="_GoBack"/>
            <w:bookmarkEnd w:id="0"/>
            <w:r w:rsidRPr="00AD731E">
              <w:rPr>
                <w:rFonts w:ascii="Century Gothic" w:hAnsi="Century Gothic"/>
                <w:b/>
                <w:sz w:val="28"/>
                <w:szCs w:val="28"/>
              </w:rPr>
              <w:t>umn 2</w:t>
            </w:r>
          </w:p>
        </w:tc>
        <w:tc>
          <w:tcPr>
            <w:tcW w:w="2240" w:type="dxa"/>
            <w:shd w:val="clear" w:color="auto" w:fill="FF0000"/>
            <w:vAlign w:val="center"/>
          </w:tcPr>
          <w:p w:rsidR="00AD731E" w:rsidRPr="00AD731E" w:rsidRDefault="00AD731E" w:rsidP="00472A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D731E">
              <w:rPr>
                <w:rFonts w:ascii="Century Gothic" w:hAnsi="Century Gothic"/>
                <w:b/>
                <w:sz w:val="28"/>
                <w:szCs w:val="28"/>
              </w:rPr>
              <w:t>Spring 1</w:t>
            </w:r>
          </w:p>
        </w:tc>
        <w:tc>
          <w:tcPr>
            <w:tcW w:w="2240" w:type="dxa"/>
            <w:shd w:val="clear" w:color="auto" w:fill="FF0000"/>
            <w:vAlign w:val="center"/>
          </w:tcPr>
          <w:p w:rsidR="00AD731E" w:rsidRPr="00AD731E" w:rsidRDefault="00AD731E" w:rsidP="00472A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D731E">
              <w:rPr>
                <w:rFonts w:ascii="Century Gothic" w:hAnsi="Century Gothic"/>
                <w:b/>
                <w:sz w:val="28"/>
                <w:szCs w:val="28"/>
              </w:rPr>
              <w:t>Spring 2</w:t>
            </w:r>
          </w:p>
        </w:tc>
        <w:tc>
          <w:tcPr>
            <w:tcW w:w="2246" w:type="dxa"/>
            <w:shd w:val="clear" w:color="auto" w:fill="FF0000"/>
            <w:vAlign w:val="center"/>
          </w:tcPr>
          <w:p w:rsidR="00AD731E" w:rsidRPr="00AD731E" w:rsidRDefault="00AD731E" w:rsidP="00472A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D731E">
              <w:rPr>
                <w:rFonts w:ascii="Century Gothic" w:hAnsi="Century Gothic"/>
                <w:b/>
                <w:sz w:val="28"/>
                <w:szCs w:val="28"/>
              </w:rPr>
              <w:t>Summer 1</w:t>
            </w:r>
          </w:p>
        </w:tc>
        <w:tc>
          <w:tcPr>
            <w:tcW w:w="2246" w:type="dxa"/>
            <w:shd w:val="clear" w:color="auto" w:fill="FF0000"/>
            <w:vAlign w:val="center"/>
          </w:tcPr>
          <w:p w:rsidR="00AD731E" w:rsidRPr="00AD731E" w:rsidRDefault="00AD731E" w:rsidP="00472A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D731E">
              <w:rPr>
                <w:rFonts w:ascii="Century Gothic" w:hAnsi="Century Gothic"/>
                <w:b/>
                <w:sz w:val="28"/>
                <w:szCs w:val="28"/>
              </w:rPr>
              <w:t>Summer 2</w:t>
            </w:r>
          </w:p>
        </w:tc>
      </w:tr>
      <w:tr w:rsidR="00323448" w:rsidRPr="00C42DEE" w:rsidTr="00323448">
        <w:trPr>
          <w:trHeight w:val="1587"/>
        </w:trPr>
        <w:tc>
          <w:tcPr>
            <w:tcW w:w="1897" w:type="dxa"/>
            <w:vAlign w:val="center"/>
          </w:tcPr>
          <w:p w:rsidR="00323448" w:rsidRPr="00C42DEE" w:rsidRDefault="00323448" w:rsidP="00472A36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42DEE">
              <w:rPr>
                <w:rFonts w:ascii="Century Gothic" w:hAnsi="Century Gothic"/>
                <w:b/>
                <w:sz w:val="28"/>
                <w:szCs w:val="28"/>
              </w:rPr>
              <w:t>Year 3</w:t>
            </w:r>
          </w:p>
        </w:tc>
        <w:tc>
          <w:tcPr>
            <w:tcW w:w="2245" w:type="dxa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Phonetics 1 &amp; I’m Learning </w:t>
            </w:r>
          </w:p>
        </w:tc>
        <w:tc>
          <w:tcPr>
            <w:tcW w:w="2245" w:type="dxa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Animals </w:t>
            </w:r>
          </w:p>
        </w:tc>
        <w:tc>
          <w:tcPr>
            <w:tcW w:w="2240" w:type="dxa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Fruits</w:t>
            </w:r>
          </w:p>
        </w:tc>
        <w:tc>
          <w:tcPr>
            <w:tcW w:w="2240" w:type="dxa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Musical Instruments</w:t>
            </w:r>
          </w:p>
        </w:tc>
        <w:tc>
          <w:tcPr>
            <w:tcW w:w="4492" w:type="dxa"/>
            <w:gridSpan w:val="2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Ancient Britain</w:t>
            </w:r>
          </w:p>
        </w:tc>
      </w:tr>
      <w:tr w:rsidR="00323448" w:rsidRPr="00C42DEE" w:rsidTr="00323448">
        <w:trPr>
          <w:trHeight w:val="1587"/>
        </w:trPr>
        <w:tc>
          <w:tcPr>
            <w:tcW w:w="1897" w:type="dxa"/>
            <w:vAlign w:val="center"/>
          </w:tcPr>
          <w:p w:rsidR="00323448" w:rsidRPr="00C42DEE" w:rsidRDefault="00323448" w:rsidP="00472A36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42DEE">
              <w:rPr>
                <w:rFonts w:ascii="Century Gothic" w:hAnsi="Century Gothic"/>
                <w:b/>
                <w:sz w:val="28"/>
                <w:szCs w:val="28"/>
              </w:rPr>
              <w:t>Year 4</w:t>
            </w:r>
          </w:p>
        </w:tc>
        <w:tc>
          <w:tcPr>
            <w:tcW w:w="2245" w:type="dxa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Phonetics 2 &amp; Presenting Myself </w:t>
            </w:r>
          </w:p>
        </w:tc>
        <w:tc>
          <w:tcPr>
            <w:tcW w:w="2245" w:type="dxa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</w:t>
            </w:r>
          </w:p>
        </w:tc>
        <w:tc>
          <w:tcPr>
            <w:tcW w:w="2240" w:type="dxa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Habitats</w:t>
            </w:r>
          </w:p>
        </w:tc>
        <w:tc>
          <w:tcPr>
            <w:tcW w:w="2240" w:type="dxa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Classroom</w:t>
            </w:r>
          </w:p>
        </w:tc>
        <w:tc>
          <w:tcPr>
            <w:tcW w:w="4492" w:type="dxa"/>
            <w:gridSpan w:val="2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My Home</w:t>
            </w:r>
          </w:p>
        </w:tc>
      </w:tr>
      <w:tr w:rsidR="00323448" w:rsidRPr="00C42DEE" w:rsidTr="00323448">
        <w:trPr>
          <w:trHeight w:val="1587"/>
        </w:trPr>
        <w:tc>
          <w:tcPr>
            <w:tcW w:w="1897" w:type="dxa"/>
            <w:vAlign w:val="center"/>
          </w:tcPr>
          <w:p w:rsidR="00323448" w:rsidRPr="00C42DEE" w:rsidRDefault="00323448" w:rsidP="00472A36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42DEE">
              <w:rPr>
                <w:rFonts w:ascii="Century Gothic" w:hAnsi="Century Gothic"/>
                <w:b/>
                <w:sz w:val="28"/>
                <w:szCs w:val="28"/>
              </w:rPr>
              <w:t>Year 5</w:t>
            </w:r>
          </w:p>
        </w:tc>
        <w:tc>
          <w:tcPr>
            <w:tcW w:w="2245" w:type="dxa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Phonetics 3 &amp; Do You Have a Pet?</w:t>
            </w:r>
          </w:p>
        </w:tc>
        <w:tc>
          <w:tcPr>
            <w:tcW w:w="2245" w:type="dxa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What Is The Date?</w:t>
            </w:r>
          </w:p>
        </w:tc>
        <w:tc>
          <w:tcPr>
            <w:tcW w:w="2240" w:type="dxa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Weather</w:t>
            </w:r>
          </w:p>
        </w:tc>
        <w:tc>
          <w:tcPr>
            <w:tcW w:w="2240" w:type="dxa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Olympics</w:t>
            </w:r>
          </w:p>
        </w:tc>
        <w:tc>
          <w:tcPr>
            <w:tcW w:w="4492" w:type="dxa"/>
            <w:gridSpan w:val="2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Clothes</w:t>
            </w:r>
          </w:p>
        </w:tc>
      </w:tr>
      <w:tr w:rsidR="00323448" w:rsidRPr="00C42DEE" w:rsidTr="00323448">
        <w:trPr>
          <w:trHeight w:val="1587"/>
        </w:trPr>
        <w:tc>
          <w:tcPr>
            <w:tcW w:w="1897" w:type="dxa"/>
            <w:vAlign w:val="center"/>
          </w:tcPr>
          <w:p w:rsidR="00323448" w:rsidRPr="00C42DEE" w:rsidRDefault="00323448" w:rsidP="00472A36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42DEE">
              <w:rPr>
                <w:rFonts w:ascii="Century Gothic" w:hAnsi="Century Gothic"/>
                <w:b/>
                <w:sz w:val="28"/>
                <w:szCs w:val="28"/>
              </w:rPr>
              <w:t>Year 6</w:t>
            </w:r>
          </w:p>
        </w:tc>
        <w:tc>
          <w:tcPr>
            <w:tcW w:w="2245" w:type="dxa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Phonetics 4 &amp; At School</w:t>
            </w:r>
          </w:p>
        </w:tc>
        <w:tc>
          <w:tcPr>
            <w:tcW w:w="2245" w:type="dxa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Weekend</w:t>
            </w:r>
          </w:p>
        </w:tc>
        <w:tc>
          <w:tcPr>
            <w:tcW w:w="2240" w:type="dxa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</w:t>
            </w:r>
          </w:p>
        </w:tc>
        <w:tc>
          <w:tcPr>
            <w:tcW w:w="2240" w:type="dxa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Vikings</w:t>
            </w:r>
          </w:p>
        </w:tc>
        <w:tc>
          <w:tcPr>
            <w:tcW w:w="4492" w:type="dxa"/>
            <w:gridSpan w:val="2"/>
            <w:vAlign w:val="center"/>
          </w:tcPr>
          <w:p w:rsidR="00323448" w:rsidRPr="00C42DEE" w:rsidRDefault="00323448" w:rsidP="00AE28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 In The World</w:t>
            </w:r>
          </w:p>
        </w:tc>
      </w:tr>
    </w:tbl>
    <w:p w:rsidR="0024761B" w:rsidRPr="00C42DEE" w:rsidRDefault="00AE28F2">
      <w:pPr>
        <w:rPr>
          <w:rFonts w:ascii="Century Gothic" w:hAnsi="Century Gothic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5408" behindDoc="0" locked="0" layoutInCell="1" allowOverlap="1" wp14:anchorId="10A4FCD5" wp14:editId="24842B3B">
            <wp:simplePos x="0" y="0"/>
            <wp:positionH relativeFrom="margin">
              <wp:posOffset>8843029</wp:posOffset>
            </wp:positionH>
            <wp:positionV relativeFrom="paragraph">
              <wp:posOffset>-127616</wp:posOffset>
            </wp:positionV>
            <wp:extent cx="865297" cy="84616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97" cy="84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3360" behindDoc="0" locked="0" layoutInCell="1" allowOverlap="1" wp14:anchorId="60989DCC" wp14:editId="59EA7612">
            <wp:simplePos x="0" y="0"/>
            <wp:positionH relativeFrom="margin">
              <wp:align>left</wp:align>
            </wp:positionH>
            <wp:positionV relativeFrom="paragraph">
              <wp:posOffset>-102359</wp:posOffset>
            </wp:positionV>
            <wp:extent cx="865297" cy="84616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97" cy="84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A36" w:rsidRPr="00472A36"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-170170</wp:posOffset>
                </wp:positionV>
                <wp:extent cx="7533564" cy="832513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3564" cy="832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A36" w:rsidRDefault="00472A36" w:rsidP="00472A3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72A36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  <w:lang w:val="en-US"/>
                              </w:rPr>
                              <w:t>St. George’s Catholic Primary School</w:t>
                            </w:r>
                          </w:p>
                          <w:p w:rsidR="00472A36" w:rsidRPr="00472A36" w:rsidRDefault="00472A36" w:rsidP="00472A36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72A36">
                              <w:rPr>
                                <w:rFonts w:ascii="Century Gothic" w:hAnsi="Century Gothic"/>
                                <w:i/>
                                <w:sz w:val="36"/>
                                <w:szCs w:val="36"/>
                                <w:lang w:val="en-US"/>
                              </w:rPr>
                              <w:t>To learn with kindness, respect and friendship through God’s love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3.4pt;width:593.2pt;height:65.5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" stroked="f">
                <v:textbox>
                  <w:txbxContent>
                    <w:p w:rsidR="00472A36" w:rsidRDefault="00472A36" w:rsidP="00472A36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472A36">
                        <w:rPr>
                          <w:rFonts w:ascii="Century Gothic" w:hAnsi="Century Gothic"/>
                          <w:b/>
                          <w:sz w:val="40"/>
                          <w:szCs w:val="40"/>
                          <w:lang w:val="en-US"/>
                        </w:rPr>
                        <w:t>St. George’s Catholic Primary School</w:t>
                      </w:r>
                    </w:p>
                    <w:p w:rsidR="00472A36" w:rsidRPr="00472A36" w:rsidRDefault="00472A36" w:rsidP="00472A36">
                      <w:pPr>
                        <w:jc w:val="center"/>
                        <w:rPr>
                          <w:rFonts w:ascii="Century Gothic" w:hAnsi="Century Gothic"/>
                          <w:i/>
                          <w:sz w:val="36"/>
                          <w:szCs w:val="36"/>
                          <w:lang w:val="en-US"/>
                        </w:rPr>
                      </w:pPr>
                      <w:r w:rsidRPr="00472A36">
                        <w:rPr>
                          <w:rFonts w:ascii="Century Gothic" w:hAnsi="Century Gothic"/>
                          <w:i/>
                          <w:sz w:val="36"/>
                          <w:szCs w:val="36"/>
                          <w:lang w:val="en-US"/>
                        </w:rPr>
                        <w:t>To learn with kindness, respect and friendship through God’s love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761B" w:rsidRPr="00C42DEE" w:rsidSect="00472A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1E"/>
    <w:rsid w:val="0024761B"/>
    <w:rsid w:val="00323448"/>
    <w:rsid w:val="00472A36"/>
    <w:rsid w:val="007C20F1"/>
    <w:rsid w:val="0092638A"/>
    <w:rsid w:val="00994563"/>
    <w:rsid w:val="00A82573"/>
    <w:rsid w:val="00AD731E"/>
    <w:rsid w:val="00AE28F2"/>
    <w:rsid w:val="00C42DEE"/>
    <w:rsid w:val="00ED61F2"/>
    <w:rsid w:val="00F22F28"/>
    <w:rsid w:val="00F6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0B49E0116D944B0A990159BD2C282" ma:contentTypeVersion="14" ma:contentTypeDescription="Create a new document." ma:contentTypeScope="" ma:versionID="79c0ada7abdd9d61244710e92d51cd22">
  <xsd:schema xmlns:xsd="http://www.w3.org/2001/XMLSchema" xmlns:xs="http://www.w3.org/2001/XMLSchema" xmlns:p="http://schemas.microsoft.com/office/2006/metadata/properties" xmlns:ns2="f56faf7f-73fe-451f-b49b-040071199093" xmlns:ns3="83ee82ad-1f7e-4c21-80d3-e03828cc2a79" targetNamespace="http://schemas.microsoft.com/office/2006/metadata/properties" ma:root="true" ma:fieldsID="cded29a12265045fc66f55164a9c2b7e" ns2:_="" ns3:_="">
    <xsd:import namespace="f56faf7f-73fe-451f-b49b-040071199093"/>
    <xsd:import namespace="83ee82ad-1f7e-4c21-80d3-e03828cc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faf7f-73fe-451f-b49b-040071199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6fdb7d-000e-4fa4-9208-bd3a2c20a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82ad-1f7e-4c21-80d3-e03828cc2a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ada8716-1f0a-4dd5-8b27-862ffffd6b4a}" ma:internalName="TaxCatchAll" ma:showField="CatchAllData" ma:web="83ee82ad-1f7e-4c21-80d3-e03828cc2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e82ad-1f7e-4c21-80d3-e03828cc2a79" xsi:nil="true"/>
    <lcf76f155ced4ddcb4097134ff3c332f xmlns="f56faf7f-73fe-451f-b49b-0400711990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280F2F-3515-4692-9BD2-FC4D8CAD5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E27B8-8B59-47F3-B6F0-9BE6ECA8D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faf7f-73fe-451f-b49b-040071199093"/>
    <ds:schemaRef ds:uri="83ee82ad-1f7e-4c21-80d3-e03828cc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81BBC-A8A6-46AD-B4C7-89739C872115}">
  <ds:schemaRefs>
    <ds:schemaRef ds:uri="http://schemas.microsoft.com/office/2006/metadata/properties"/>
    <ds:schemaRef ds:uri="http://schemas.microsoft.com/office/infopath/2007/PartnerControls"/>
    <ds:schemaRef ds:uri="83ee82ad-1f7e-4c21-80d3-e03828cc2a79"/>
    <ds:schemaRef ds:uri="f56faf7f-73fe-451f-b49b-0400711990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sanchia watt</dc:creator>
  <cp:lastModifiedBy>hinchley kate</cp:lastModifiedBy>
  <cp:revision>2</cp:revision>
  <dcterms:created xsi:type="dcterms:W3CDTF">2022-11-16T13:47:00Z</dcterms:created>
  <dcterms:modified xsi:type="dcterms:W3CDTF">2022-11-16T13:47:00Z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0x0101004650B49E0116D944B0A990159BD2C282</vt:lpwstr>
  </property>
</Properties>
</file>