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407" w:rsidRPr="00637407" w:rsidRDefault="00637407" w:rsidP="00637407">
      <w:pPr>
        <w:spacing w:line="259" w:lineRule="auto"/>
        <w:jc w:val="center"/>
        <w:rPr>
          <w:rFonts w:ascii="Leelawadee" w:eastAsia="Calibri" w:hAnsi="Leelawadee" w:cs="Leelawadee"/>
          <w:b/>
          <w:bCs/>
          <w:sz w:val="48"/>
          <w:szCs w:val="48"/>
        </w:rPr>
      </w:pPr>
      <w:r w:rsidRPr="00637407">
        <w:rPr>
          <w:rFonts w:ascii="Leelawadee" w:eastAsia="Calibri" w:hAnsi="Leelawadee" w:cs="Leelawadee"/>
          <w:b/>
          <w:bCs/>
          <w:sz w:val="48"/>
          <w:szCs w:val="48"/>
        </w:rPr>
        <w:t>ST. GEORGE’S CATHOLIC PRIMARY SCHOOL &amp; NURSERY</w:t>
      </w:r>
    </w:p>
    <w:p w:rsidR="00637407" w:rsidRDefault="00637407" w:rsidP="00637407">
      <w:pPr>
        <w:spacing w:line="259" w:lineRule="auto"/>
        <w:jc w:val="center"/>
        <w:rPr>
          <w:rFonts w:ascii="Leelawadee" w:eastAsia="Calibri" w:hAnsi="Leelawadee" w:cs="Leelawadee"/>
          <w:b/>
          <w:bCs/>
          <w:color w:val="FF0000"/>
          <w:sz w:val="48"/>
          <w:szCs w:val="48"/>
        </w:rPr>
      </w:pPr>
    </w:p>
    <w:p w:rsidR="00637407" w:rsidRPr="00637407" w:rsidRDefault="00637407" w:rsidP="00637407">
      <w:pPr>
        <w:spacing w:line="259" w:lineRule="auto"/>
        <w:jc w:val="center"/>
        <w:rPr>
          <w:rFonts w:ascii="Leelawadee" w:eastAsia="Calibri" w:hAnsi="Leelawadee" w:cs="Leelawadee"/>
          <w:b/>
          <w:bCs/>
          <w:color w:val="FF0000"/>
          <w:sz w:val="48"/>
          <w:szCs w:val="48"/>
        </w:rPr>
      </w:pPr>
    </w:p>
    <w:p w:rsidR="00637407" w:rsidRPr="00637407" w:rsidRDefault="00F7656C" w:rsidP="00637407">
      <w:pPr>
        <w:spacing w:line="259" w:lineRule="auto"/>
        <w:jc w:val="center"/>
        <w:rPr>
          <w:rFonts w:ascii="Leelawadee" w:eastAsia="Calibri" w:hAnsi="Leelawadee" w:cs="Leelawadee"/>
          <w:b/>
          <w:bCs/>
          <w:color w:val="FF0000"/>
          <w:sz w:val="72"/>
          <w:szCs w:val="72"/>
        </w:rPr>
      </w:pPr>
      <w:r>
        <w:rPr>
          <w:rFonts w:ascii="Leelawadee" w:eastAsia="Calibri" w:hAnsi="Leelawadee" w:cs="Leelawadee"/>
          <w:b/>
          <w:bCs/>
          <w:color w:val="FF0000"/>
          <w:sz w:val="72"/>
          <w:szCs w:val="72"/>
        </w:rPr>
        <w:t>Anti-Bullying</w:t>
      </w:r>
      <w:r w:rsidR="00637407" w:rsidRPr="00637407">
        <w:rPr>
          <w:rFonts w:ascii="Leelawadee" w:eastAsia="Calibri" w:hAnsi="Leelawadee" w:cs="Leelawadee"/>
          <w:b/>
          <w:bCs/>
          <w:color w:val="FF0000"/>
          <w:sz w:val="72"/>
          <w:szCs w:val="72"/>
        </w:rPr>
        <w:t xml:space="preserve"> Policy</w:t>
      </w:r>
    </w:p>
    <w:p w:rsidR="00637407" w:rsidRPr="00637407" w:rsidRDefault="00637407" w:rsidP="00637407">
      <w:pPr>
        <w:spacing w:line="259" w:lineRule="auto"/>
        <w:jc w:val="center"/>
        <w:rPr>
          <w:rFonts w:ascii="Leelawadee" w:eastAsia="Calibri" w:hAnsi="Leelawadee" w:cs="Leelawadee"/>
          <w:b/>
          <w:bCs/>
          <w:color w:val="FF0000"/>
          <w:sz w:val="72"/>
          <w:szCs w:val="72"/>
        </w:rPr>
      </w:pPr>
    </w:p>
    <w:p w:rsidR="00637407" w:rsidRPr="00637407" w:rsidRDefault="00637407" w:rsidP="00637407">
      <w:pPr>
        <w:spacing w:line="259" w:lineRule="auto"/>
        <w:jc w:val="center"/>
        <w:rPr>
          <w:rFonts w:ascii="Leelawadee" w:eastAsia="Calibri" w:hAnsi="Leelawadee" w:cs="Leelawadee"/>
          <w:b/>
          <w:bCs/>
          <w:color w:val="FF0000"/>
          <w:sz w:val="72"/>
          <w:szCs w:val="72"/>
        </w:rPr>
      </w:pPr>
      <w:r w:rsidRPr="00637407">
        <w:rPr>
          <w:rFonts w:ascii="Calibri" w:eastAsia="Calibri" w:hAnsi="Calibri" w:cs="Times New Roman"/>
          <w:noProof/>
          <w:lang w:eastAsia="en-GB"/>
        </w:rPr>
        <w:drawing>
          <wp:inline distT="0" distB="0" distL="0" distR="0" wp14:anchorId="6CCACF82" wp14:editId="3B879ACC">
            <wp:extent cx="1828800" cy="17773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777365"/>
                    </a:xfrm>
                    <a:prstGeom prst="rect">
                      <a:avLst/>
                    </a:prstGeom>
                    <a:noFill/>
                    <a:ln>
                      <a:noFill/>
                    </a:ln>
                    <a:effectLst/>
                  </pic:spPr>
                </pic:pic>
              </a:graphicData>
            </a:graphic>
          </wp:inline>
        </w:drawing>
      </w: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Default="00637407" w:rsidP="00637407">
      <w:pPr>
        <w:spacing w:line="259" w:lineRule="auto"/>
        <w:jc w:val="center"/>
        <w:rPr>
          <w:rFonts w:ascii="Calibri" w:eastAsia="Calibri" w:hAnsi="Calibri" w:cs="Calibri"/>
          <w:b/>
          <w:sz w:val="24"/>
          <w:szCs w:val="24"/>
          <w:u w:val="single"/>
        </w:rPr>
      </w:pPr>
    </w:p>
    <w:p w:rsid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Calibri" w:eastAsia="Calibri" w:hAnsi="Calibri" w:cs="Calibri"/>
          <w:b/>
          <w:sz w:val="24"/>
          <w:szCs w:val="24"/>
          <w:u w:val="single"/>
        </w:rPr>
      </w:pPr>
    </w:p>
    <w:p w:rsidR="00637407" w:rsidRPr="00637407" w:rsidRDefault="00637407" w:rsidP="00637407">
      <w:pPr>
        <w:spacing w:line="259" w:lineRule="auto"/>
        <w:jc w:val="center"/>
        <w:rPr>
          <w:rFonts w:ascii="Leelawadee" w:eastAsia="Calibri" w:hAnsi="Leelawadee" w:cs="Leelawadee"/>
          <w:b/>
          <w:bCs/>
          <w:sz w:val="72"/>
          <w:szCs w:val="72"/>
        </w:rPr>
      </w:pPr>
      <w:r w:rsidRPr="00637407">
        <w:rPr>
          <w:rFonts w:ascii="Leelawadee" w:eastAsia="Calibri" w:hAnsi="Leelawadee" w:cs="Leelawadee"/>
          <w:b/>
          <w:bCs/>
          <w:sz w:val="72"/>
          <w:szCs w:val="72"/>
        </w:rPr>
        <w:t>202</w:t>
      </w:r>
      <w:r w:rsidR="0060785D">
        <w:rPr>
          <w:rFonts w:ascii="Leelawadee" w:eastAsia="Calibri" w:hAnsi="Leelawadee" w:cs="Leelawadee"/>
          <w:b/>
          <w:bCs/>
          <w:sz w:val="72"/>
          <w:szCs w:val="72"/>
        </w:rPr>
        <w:t>6</w:t>
      </w:r>
      <w:r w:rsidRPr="00637407">
        <w:rPr>
          <w:rFonts w:ascii="Leelawadee" w:eastAsia="Calibri" w:hAnsi="Leelawadee" w:cs="Leelawadee"/>
          <w:b/>
          <w:bCs/>
          <w:sz w:val="72"/>
          <w:szCs w:val="72"/>
        </w:rPr>
        <w:t>-202</w:t>
      </w:r>
      <w:r w:rsidR="0060785D">
        <w:rPr>
          <w:rFonts w:ascii="Leelawadee" w:eastAsia="Calibri" w:hAnsi="Leelawadee" w:cs="Leelawadee"/>
          <w:b/>
          <w:bCs/>
          <w:sz w:val="72"/>
          <w:szCs w:val="72"/>
        </w:rPr>
        <w:t>7</w:t>
      </w:r>
    </w:p>
    <w:p w:rsidR="00637407" w:rsidRDefault="00637407" w:rsidP="00637407">
      <w:pPr>
        <w:shd w:val="clear" w:color="auto" w:fill="FFFFFF"/>
        <w:spacing w:after="150"/>
        <w:jc w:val="center"/>
        <w:rPr>
          <w:rFonts w:ascii="Leelawadee" w:eastAsia="Calibri" w:hAnsi="Leelawadee" w:cs="Leelawadee"/>
          <w:b/>
          <w:bCs/>
          <w:sz w:val="72"/>
          <w:szCs w:val="72"/>
        </w:rPr>
      </w:pPr>
    </w:p>
    <w:p w:rsidR="00637407" w:rsidRPr="00637407" w:rsidRDefault="00637407" w:rsidP="00637407">
      <w:pPr>
        <w:shd w:val="clear" w:color="auto" w:fill="FFFFFF"/>
        <w:spacing w:after="150"/>
        <w:jc w:val="center"/>
        <w:rPr>
          <w:rFonts w:ascii="Century Gothic" w:eastAsia="Arial Unicode MS" w:hAnsi="Century Gothic" w:cs="Arial Unicode MS"/>
          <w:b/>
          <w:bCs/>
          <w:color w:val="000000"/>
          <w:sz w:val="32"/>
          <w:szCs w:val="32"/>
          <w:u w:val="single"/>
          <w:lang w:eastAsia="en-GB"/>
        </w:rPr>
      </w:pPr>
    </w:p>
    <w:p w:rsidR="00637407" w:rsidRPr="00637407" w:rsidRDefault="00637407" w:rsidP="00637407">
      <w:pPr>
        <w:spacing w:after="0"/>
        <w:jc w:val="center"/>
        <w:rPr>
          <w:rFonts w:ascii="Lucida Calligraphy" w:eastAsia="Times New Roman" w:hAnsi="Lucida Calligraphy" w:cs="Times New Roman"/>
          <w:b/>
          <w:color w:val="FF0000"/>
          <w:sz w:val="44"/>
          <w:szCs w:val="44"/>
          <w:lang w:eastAsia="en-GB"/>
        </w:rPr>
      </w:pPr>
      <w:r w:rsidRPr="00637407">
        <w:rPr>
          <w:rFonts w:ascii="Lucida Calligraphy" w:eastAsia="Times New Roman" w:hAnsi="Lucida Calligraphy" w:cs="Times New Roman"/>
          <w:noProof/>
          <w:lang w:eastAsia="en-GB"/>
        </w:rPr>
        <w:lastRenderedPageBreak/>
        <w:drawing>
          <wp:anchor distT="0" distB="0" distL="114300" distR="114300" simplePos="0" relativeHeight="251659264" behindDoc="0" locked="0" layoutInCell="1" allowOverlap="1" wp14:anchorId="5C4A6597" wp14:editId="2D2837C2">
            <wp:simplePos x="0" y="0"/>
            <wp:positionH relativeFrom="column">
              <wp:posOffset>-389890</wp:posOffset>
            </wp:positionH>
            <wp:positionV relativeFrom="paragraph">
              <wp:posOffset>-6985</wp:posOffset>
            </wp:positionV>
            <wp:extent cx="1128958" cy="999867"/>
            <wp:effectExtent l="0" t="0" r="0" b="0"/>
            <wp:wrapNone/>
            <wp:docPr id="1" name="Picture 1" descr="G:\My Drive\LOGOs\St George badge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LOGOs\St George badge IMAGE onl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8958" cy="99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407">
        <w:rPr>
          <w:rFonts w:ascii="Lucida Calligraphy" w:eastAsia="Times New Roman" w:hAnsi="Lucida Calligraphy" w:cs="Times New Roman"/>
          <w:b/>
          <w:color w:val="FF0000"/>
          <w:sz w:val="44"/>
          <w:szCs w:val="44"/>
          <w:lang w:eastAsia="en-GB"/>
        </w:rPr>
        <w:t xml:space="preserve">St. George's Catholic Primary School </w:t>
      </w:r>
    </w:p>
    <w:p w:rsidR="00637407" w:rsidRPr="00637407" w:rsidRDefault="00637407" w:rsidP="00637407">
      <w:pPr>
        <w:spacing w:after="0"/>
        <w:jc w:val="center"/>
        <w:rPr>
          <w:rFonts w:ascii="Lucida Calligraphy" w:eastAsia="Times New Roman" w:hAnsi="Lucida Calligraphy" w:cs="Times New Roman"/>
          <w:b/>
          <w:color w:val="FF0000"/>
          <w:sz w:val="44"/>
          <w:szCs w:val="44"/>
          <w:lang w:eastAsia="en-GB"/>
        </w:rPr>
      </w:pPr>
      <w:r w:rsidRPr="00637407">
        <w:rPr>
          <w:rFonts w:ascii="Lucida Calligraphy" w:eastAsia="Times New Roman" w:hAnsi="Lucida Calligraphy" w:cs="Times New Roman"/>
          <w:b/>
          <w:color w:val="FF0000"/>
          <w:sz w:val="44"/>
          <w:szCs w:val="44"/>
          <w:lang w:eastAsia="en-GB"/>
        </w:rPr>
        <w:t>and Nursery</w:t>
      </w:r>
    </w:p>
    <w:p w:rsidR="00637407" w:rsidRPr="00637407" w:rsidRDefault="00637407" w:rsidP="00637407">
      <w:pPr>
        <w:spacing w:after="200"/>
        <w:contextualSpacing/>
        <w:rPr>
          <w:rFonts w:ascii="Century Gothic" w:eastAsia="Calibri" w:hAnsi="Century Gothic" w:cs="Times New Roman"/>
          <w:b/>
          <w:sz w:val="40"/>
          <w:szCs w:val="40"/>
        </w:rPr>
      </w:pPr>
    </w:p>
    <w:p w:rsidR="00637407" w:rsidRPr="00637407" w:rsidRDefault="00F7656C" w:rsidP="00637407">
      <w:pPr>
        <w:spacing w:after="200"/>
        <w:contextualSpacing/>
        <w:jc w:val="center"/>
        <w:rPr>
          <w:rFonts w:ascii="Century Gothic" w:eastAsia="Calibri" w:hAnsi="Century Gothic" w:cs="Times New Roman"/>
          <w:b/>
          <w:color w:val="C00000"/>
          <w:sz w:val="40"/>
          <w:szCs w:val="40"/>
        </w:rPr>
      </w:pPr>
      <w:r>
        <w:rPr>
          <w:rFonts w:ascii="Century Gothic" w:eastAsia="Calibri" w:hAnsi="Century Gothic" w:cs="Times New Roman"/>
          <w:b/>
          <w:color w:val="C00000"/>
          <w:sz w:val="40"/>
          <w:szCs w:val="40"/>
        </w:rPr>
        <w:t>Anti-Bullying</w:t>
      </w:r>
      <w:r w:rsidR="00637407" w:rsidRPr="00637407">
        <w:rPr>
          <w:rFonts w:ascii="Century Gothic" w:eastAsia="Calibri" w:hAnsi="Century Gothic" w:cs="Times New Roman"/>
          <w:b/>
          <w:color w:val="C00000"/>
          <w:sz w:val="40"/>
          <w:szCs w:val="40"/>
        </w:rPr>
        <w:t xml:space="preserve"> Policy</w:t>
      </w:r>
    </w:p>
    <w:p w:rsidR="00637407" w:rsidRPr="00637407" w:rsidRDefault="00637407" w:rsidP="00637407">
      <w:pPr>
        <w:spacing w:before="200" w:after="200"/>
        <w:contextualSpacing/>
        <w:jc w:val="both"/>
        <w:rPr>
          <w:rFonts w:ascii="Century Gothic" w:eastAsia="Arial" w:hAnsi="Century Gothic" w:cs="Arial"/>
          <w:sz w:val="32"/>
          <w:szCs w:val="32"/>
        </w:rPr>
      </w:pPr>
    </w:p>
    <w:p w:rsidR="00637407" w:rsidRPr="00637407" w:rsidRDefault="00637407" w:rsidP="00637407">
      <w:pPr>
        <w:widowControl w:val="0"/>
        <w:spacing w:after="0"/>
        <w:rPr>
          <w:rFonts w:ascii="Century Gothic" w:eastAsia="Times New Roman" w:hAnsi="Century Gothic" w:cs="Times New Roman"/>
          <w:color w:val="000000"/>
          <w:kern w:val="28"/>
          <w:sz w:val="24"/>
          <w:szCs w:val="24"/>
          <w:lang w:eastAsia="en-GB"/>
          <w14:cntxtAlts/>
        </w:rPr>
      </w:pPr>
      <w:r w:rsidRPr="00637407">
        <w:rPr>
          <w:rFonts w:ascii="Century Gothic" w:eastAsia="Times New Roman" w:hAnsi="Century Gothic" w:cs="Times New Roman"/>
          <w:color w:val="000000"/>
          <w:kern w:val="28"/>
          <w:sz w:val="24"/>
          <w:szCs w:val="24"/>
          <w:lang w:eastAsia="en-GB"/>
          <w14:cntxtAlts/>
        </w:rPr>
        <w:t xml:space="preserve">At St. George’s Catholic Primary School, we encourage each child to recognise their own value both as an individual and as part of the school family.  We expect and encourage a high standard of positive behaviour in relationships with other pupils, staff, parents and visitors.   </w:t>
      </w:r>
    </w:p>
    <w:p w:rsidR="00637407" w:rsidRPr="00637407" w:rsidRDefault="00637407" w:rsidP="00637407">
      <w:pPr>
        <w:widowControl w:val="0"/>
        <w:spacing w:after="0"/>
        <w:rPr>
          <w:rFonts w:ascii="Century Gothic" w:eastAsia="Times New Roman" w:hAnsi="Century Gothic" w:cs="Times New Roman"/>
          <w:color w:val="000000"/>
          <w:kern w:val="28"/>
          <w:sz w:val="24"/>
          <w:szCs w:val="24"/>
          <w:lang w:eastAsia="en-GB"/>
          <w14:cntxtAlts/>
        </w:rPr>
      </w:pPr>
    </w:p>
    <w:p w:rsidR="00637407" w:rsidRPr="00637407" w:rsidRDefault="00637407" w:rsidP="00637407">
      <w:pPr>
        <w:spacing w:after="0"/>
        <w:rPr>
          <w:rFonts w:ascii="Century Gothic" w:eastAsia="Times New Roman" w:hAnsi="Century Gothic" w:cs="Times New Roman"/>
          <w:sz w:val="24"/>
          <w:szCs w:val="24"/>
        </w:rPr>
      </w:pPr>
      <w:r w:rsidRPr="00637407">
        <w:rPr>
          <w:rFonts w:ascii="Century Gothic" w:eastAsia="Times New Roman" w:hAnsi="Century Gothic" w:cs="Times New Roman"/>
          <w:sz w:val="24"/>
          <w:szCs w:val="24"/>
        </w:rPr>
        <w:t>We aim to enable every individual, made in the image and likeness of God, to learn, grow and reach their full potential.</w:t>
      </w:r>
    </w:p>
    <w:p w:rsidR="00637407" w:rsidRPr="00637407" w:rsidRDefault="00637407" w:rsidP="00637407">
      <w:pPr>
        <w:widowControl w:val="0"/>
        <w:spacing w:after="0"/>
        <w:rPr>
          <w:rFonts w:ascii="Century Gothic" w:eastAsia="Times New Roman" w:hAnsi="Century Gothic" w:cs="Times New Roman"/>
          <w:color w:val="000000"/>
          <w:kern w:val="28"/>
          <w:sz w:val="24"/>
          <w:szCs w:val="24"/>
          <w:lang w:eastAsia="en-GB"/>
          <w14:cntxtAlts/>
        </w:rPr>
      </w:pPr>
    </w:p>
    <w:p w:rsidR="00637407" w:rsidRPr="00637407" w:rsidRDefault="00637407" w:rsidP="00637407">
      <w:pPr>
        <w:widowControl w:val="0"/>
        <w:spacing w:after="0"/>
        <w:rPr>
          <w:rFonts w:ascii="Century Gothic" w:eastAsia="Times New Roman" w:hAnsi="Century Gothic" w:cs="Times New Roman"/>
          <w:color w:val="000000"/>
          <w:kern w:val="28"/>
          <w:sz w:val="24"/>
          <w:szCs w:val="24"/>
          <w:lang w:eastAsia="en-GB"/>
          <w14:ligatures w14:val="standard"/>
          <w14:cntxtAlts/>
        </w:rPr>
      </w:pPr>
      <w:r w:rsidRPr="00637407">
        <w:rPr>
          <w:rFonts w:ascii="Century Gothic" w:eastAsia="Times New Roman" w:hAnsi="Century Gothic" w:cs="Times New Roman"/>
          <w:color w:val="000000"/>
          <w:kern w:val="28"/>
          <w:sz w:val="24"/>
          <w:szCs w:val="24"/>
          <w:lang w:eastAsia="en-GB"/>
          <w14:ligatures w14:val="standard"/>
          <w14:cntxtAlts/>
        </w:rPr>
        <w:t>We aim to be a loving Christian family living the values of the Gospel…</w:t>
      </w:r>
      <w:r w:rsidRPr="00637407">
        <w:rPr>
          <w:rFonts w:ascii="Times New Roman" w:eastAsia="Times New Roman" w:hAnsi="Times New Roman" w:cs="Times New Roman"/>
          <w:color w:val="000000"/>
          <w:kern w:val="28"/>
          <w:sz w:val="20"/>
          <w:szCs w:val="20"/>
          <w:lang w:eastAsia="en-GB"/>
          <w14:ligatures w14:val="standard"/>
          <w14:cntxtAlts/>
        </w:rPr>
        <w:t xml:space="preserve"> </w:t>
      </w:r>
      <w:r w:rsidRPr="00637407">
        <w:rPr>
          <w:rFonts w:ascii="Century Gothic" w:eastAsia="Times New Roman" w:hAnsi="Century Gothic" w:cs="Times New Roman"/>
          <w:color w:val="000000"/>
          <w:kern w:val="28"/>
          <w:sz w:val="24"/>
          <w:szCs w:val="24"/>
          <w:lang w:eastAsia="en-GB"/>
          <w14:ligatures w14:val="standard"/>
          <w14:cntxtAlts/>
        </w:rPr>
        <w:t>developing caring relationships with the local and wider community</w:t>
      </w:r>
    </w:p>
    <w:p w:rsidR="00637407" w:rsidRPr="00637407" w:rsidRDefault="00637407" w:rsidP="00637407">
      <w:pPr>
        <w:widowControl w:val="0"/>
        <w:spacing w:after="0"/>
        <w:rPr>
          <w:rFonts w:ascii="Century Gothic" w:eastAsia="Times New Roman" w:hAnsi="Century Gothic" w:cs="Times New Roman"/>
          <w:color w:val="000000"/>
          <w:kern w:val="28"/>
          <w:sz w:val="24"/>
          <w:szCs w:val="24"/>
          <w:lang w:eastAsia="en-GB"/>
          <w14:cntxtAlts/>
        </w:rPr>
      </w:pPr>
    </w:p>
    <w:p w:rsidR="00637407" w:rsidRPr="00637407" w:rsidRDefault="00637407" w:rsidP="00637407">
      <w:pPr>
        <w:widowControl w:val="0"/>
        <w:spacing w:after="0"/>
        <w:rPr>
          <w:rFonts w:ascii="Century Gothic" w:eastAsia="Times New Roman" w:hAnsi="Century Gothic" w:cs="Times New Roman"/>
          <w:color w:val="000000"/>
          <w:kern w:val="28"/>
          <w:sz w:val="24"/>
          <w:szCs w:val="24"/>
          <w:lang w:eastAsia="en-GB"/>
          <w14:cntxtAlts/>
        </w:rPr>
      </w:pP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r>
      <w:r w:rsidRPr="00637407">
        <w:rPr>
          <w:rFonts w:ascii="Century Gothic" w:eastAsia="Times New Roman" w:hAnsi="Century Gothic" w:cs="Times New Roman"/>
          <w:color w:val="000000"/>
          <w:kern w:val="28"/>
          <w:sz w:val="24"/>
          <w:szCs w:val="24"/>
          <w:lang w:eastAsia="en-GB"/>
          <w14:cntxtAlts/>
        </w:rPr>
        <w:tab/>
        <w:t>(School Mission Statement aims)</w:t>
      </w:r>
    </w:p>
    <w:p w:rsidR="00637407" w:rsidRPr="00637407" w:rsidRDefault="00637407" w:rsidP="00637407">
      <w:pPr>
        <w:spacing w:after="0"/>
        <w:rPr>
          <w:rFonts w:ascii="Century Gothic" w:eastAsia="Times New Roman" w:hAnsi="Century Gothic" w:cs="Times New Roman"/>
          <w:color w:val="000000"/>
          <w:kern w:val="28"/>
          <w:sz w:val="24"/>
          <w:szCs w:val="24"/>
          <w:lang w:eastAsia="en-GB"/>
          <w14:cntxtAlts/>
        </w:rPr>
      </w:pPr>
      <w:r w:rsidRPr="00637407">
        <w:rPr>
          <w:rFonts w:ascii="Century Gothic" w:eastAsia="Times New Roman" w:hAnsi="Century Gothic" w:cs="Times New Roman"/>
          <w:color w:val="000000"/>
          <w:kern w:val="28"/>
          <w:sz w:val="24"/>
          <w:szCs w:val="24"/>
          <w:lang w:eastAsia="en-GB"/>
          <w14:cntxtAlts/>
        </w:rPr>
        <w:t> </w:t>
      </w:r>
    </w:p>
    <w:p w:rsidR="00637407" w:rsidRPr="00637407" w:rsidRDefault="00637407" w:rsidP="00637407">
      <w:pPr>
        <w:widowControl w:val="0"/>
        <w:spacing w:after="0"/>
        <w:jc w:val="center"/>
        <w:rPr>
          <w:rFonts w:ascii="Century Gothic" w:eastAsia="Times New Roman" w:hAnsi="Century Gothic" w:cs="Times New Roman"/>
          <w:b/>
          <w:i/>
          <w:color w:val="000000"/>
          <w:kern w:val="28"/>
          <w:sz w:val="24"/>
          <w:szCs w:val="24"/>
          <w:lang w:eastAsia="en-GB"/>
          <w14:cntxtAlts/>
        </w:rPr>
      </w:pPr>
      <w:r w:rsidRPr="00637407">
        <w:rPr>
          <w:rFonts w:ascii="Century Gothic" w:eastAsia="Times New Roman" w:hAnsi="Century Gothic" w:cs="Times New Roman"/>
          <w:b/>
          <w:i/>
          <w:color w:val="000000"/>
          <w:kern w:val="28"/>
          <w:sz w:val="24"/>
          <w:szCs w:val="24"/>
          <w:lang w:eastAsia="en-GB"/>
          <w14:cntxtAlts/>
        </w:rPr>
        <w:t>To learn with kindness, respect and friendship through God’s love.</w:t>
      </w: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Default="00637407" w:rsidP="00637407">
      <w:pPr>
        <w:spacing w:before="200" w:after="200"/>
        <w:contextualSpacing/>
        <w:jc w:val="both"/>
        <w:rPr>
          <w:rFonts w:ascii="Century Gothic" w:eastAsia="Arial" w:hAnsi="Century Gothic" w:cs="Arial"/>
          <w:sz w:val="32"/>
          <w:szCs w:val="32"/>
        </w:rPr>
      </w:pPr>
    </w:p>
    <w:p w:rsidR="00637407" w:rsidRPr="00637407" w:rsidRDefault="00637407" w:rsidP="00637407">
      <w:pPr>
        <w:spacing w:before="200" w:after="200"/>
        <w:contextualSpacing/>
        <w:jc w:val="both"/>
        <w:rPr>
          <w:rFonts w:ascii="Century Gothic" w:eastAsia="Arial" w:hAnsi="Century Gothic" w:cs="Arial"/>
          <w:sz w:val="32"/>
          <w:szCs w:val="32"/>
        </w:rPr>
      </w:pPr>
    </w:p>
    <w:p w:rsidR="00714E7A" w:rsidRDefault="00714E7A" w:rsidP="00714E7A">
      <w:pPr>
        <w:ind w:firstLine="720"/>
        <w:rPr>
          <w:rFonts w:ascii="Century Gothic" w:hAnsi="Century Gothic"/>
          <w:b/>
          <w:sz w:val="24"/>
          <w:szCs w:val="24"/>
          <w:u w:val="single"/>
        </w:rPr>
      </w:pPr>
      <w:r>
        <w:rPr>
          <w:rFonts w:ascii="Century Gothic" w:hAnsi="Century Gothic"/>
          <w:b/>
          <w:sz w:val="24"/>
          <w:szCs w:val="24"/>
          <w:u w:val="single"/>
        </w:rPr>
        <w:lastRenderedPageBreak/>
        <w:t>Contents:</w:t>
      </w:r>
    </w:p>
    <w:p w:rsidR="00714E7A" w:rsidRDefault="00714E7A" w:rsidP="00714E7A">
      <w:pPr>
        <w:rPr>
          <w:rFonts w:ascii="Century Gothic" w:hAnsi="Century Gothic"/>
          <w:b/>
          <w:sz w:val="24"/>
          <w:szCs w:val="24"/>
          <w:u w:val="single"/>
        </w:rPr>
      </w:pP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THE LEGAL FRAMEWORK</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DEFINITIONS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TYPES OF BULLYING</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ROLES AND RESPONSIBILITIES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STATUTORY REQUIREMENTS</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PREVENTION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SIGNS OF BULLYING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STAFF PRINCIPLES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CHILD-ON-CHILD ABUSE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CYBERBULLYING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PROCEDURES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SANCTIONS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SUPPORT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FOLLOW-UP SUPPORT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BULLYING OUTSIDE OF SCHOOL </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RECORD KEEPING</w:t>
      </w:r>
    </w:p>
    <w:p w:rsidR="00714E7A" w:rsidRPr="00714E7A" w:rsidRDefault="00714E7A" w:rsidP="00714E7A">
      <w:pPr>
        <w:pStyle w:val="ListParagraph"/>
        <w:numPr>
          <w:ilvl w:val="0"/>
          <w:numId w:val="31"/>
        </w:numPr>
        <w:spacing w:line="276" w:lineRule="auto"/>
        <w:ind w:left="714" w:hanging="357"/>
        <w:contextualSpacing w:val="0"/>
        <w:rPr>
          <w:rFonts w:ascii="Century Gothic" w:hAnsi="Century Gothic"/>
          <w:b/>
          <w:sz w:val="24"/>
          <w:szCs w:val="24"/>
        </w:rPr>
      </w:pPr>
      <w:r w:rsidRPr="00714E7A">
        <w:rPr>
          <w:rFonts w:ascii="Century Gothic" w:hAnsi="Century Gothic"/>
          <w:b/>
          <w:sz w:val="24"/>
          <w:szCs w:val="24"/>
        </w:rPr>
        <w:t xml:space="preserve">MONITORING AND REVIEW </w:t>
      </w:r>
    </w:p>
    <w:p w:rsidR="00714E7A" w:rsidRPr="00714E7A" w:rsidRDefault="00714E7A" w:rsidP="00714E7A">
      <w:pPr>
        <w:pStyle w:val="ListParagraph"/>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714E7A" w:rsidRDefault="00714E7A"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637407" w:rsidRDefault="00637407" w:rsidP="00714E7A">
      <w:pPr>
        <w:pStyle w:val="ListParagraph"/>
        <w:ind w:left="567"/>
        <w:rPr>
          <w:rFonts w:ascii="Century Gothic" w:hAnsi="Century Gothic"/>
          <w:b/>
          <w:sz w:val="24"/>
          <w:szCs w:val="24"/>
          <w:u w:val="single"/>
        </w:rPr>
      </w:pPr>
    </w:p>
    <w:p w:rsidR="00714E7A" w:rsidRPr="005C02D4" w:rsidRDefault="00714E7A" w:rsidP="005C02D4">
      <w:pPr>
        <w:rPr>
          <w:rFonts w:ascii="Century Gothic" w:hAnsi="Century Gothic"/>
          <w:b/>
          <w:sz w:val="24"/>
          <w:szCs w:val="24"/>
          <w:u w:val="single"/>
        </w:rPr>
      </w:pPr>
    </w:p>
    <w:p w:rsidR="0071374F" w:rsidRPr="008B416D" w:rsidRDefault="0071374F" w:rsidP="0071374F">
      <w:pPr>
        <w:pStyle w:val="ListParagraph"/>
        <w:numPr>
          <w:ilvl w:val="0"/>
          <w:numId w:val="28"/>
        </w:numPr>
        <w:rPr>
          <w:rFonts w:ascii="Century Gothic" w:hAnsi="Century Gothic"/>
          <w:b/>
          <w:sz w:val="24"/>
          <w:szCs w:val="24"/>
          <w:u w:val="single"/>
        </w:rPr>
      </w:pPr>
      <w:r w:rsidRPr="0071374F">
        <w:rPr>
          <w:rFonts w:ascii="Century Gothic" w:hAnsi="Century Gothic"/>
          <w:b/>
          <w:sz w:val="24"/>
          <w:szCs w:val="24"/>
          <w:u w:val="single"/>
        </w:rPr>
        <w:lastRenderedPageBreak/>
        <w:t>THE LEGAL FRAMEWORK</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This policy has due regard to all relevant legislation and statutory guidance including, but not limited to, the following: </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Education and Inspections Act 2006</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Equality Act 2010</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Protection from Harassment Act 1997</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Malicious Communications Act 1988</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Public Order Act 1986</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Communications Act 2003</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Human Rights Act 1998</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Crime and Disorder Act 1998</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Education Act 2011</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 xml:space="preserve">DfE (2017) ‘Preventing and tackling bullying’ </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 xml:space="preserve">DfE (2018) ‘Mental health and wellbeing provision in schools’ </w:t>
      </w:r>
    </w:p>
    <w:p w:rsidR="0071374F" w:rsidRP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DfE (202</w:t>
      </w:r>
      <w:r w:rsidR="0048584B">
        <w:rPr>
          <w:rFonts w:ascii="Century Gothic" w:hAnsi="Century Gothic"/>
          <w:sz w:val="24"/>
          <w:szCs w:val="24"/>
        </w:rPr>
        <w:t>5</w:t>
      </w:r>
      <w:r w:rsidRPr="0071374F">
        <w:rPr>
          <w:rFonts w:ascii="Century Gothic" w:hAnsi="Century Gothic"/>
          <w:sz w:val="24"/>
          <w:szCs w:val="24"/>
        </w:rPr>
        <w:t>) ‘Keeping children safe in education 202</w:t>
      </w:r>
      <w:r w:rsidR="0048584B">
        <w:rPr>
          <w:rFonts w:ascii="Century Gothic" w:hAnsi="Century Gothic"/>
          <w:sz w:val="24"/>
          <w:szCs w:val="24"/>
        </w:rPr>
        <w:t>5</w:t>
      </w:r>
      <w:r w:rsidRPr="0071374F">
        <w:rPr>
          <w:rFonts w:ascii="Century Gothic" w:hAnsi="Century Gothic"/>
          <w:sz w:val="24"/>
          <w:szCs w:val="24"/>
        </w:rPr>
        <w:t>’</w:t>
      </w:r>
    </w:p>
    <w:p w:rsidR="0071374F" w:rsidRDefault="0071374F" w:rsidP="0071374F">
      <w:pPr>
        <w:numPr>
          <w:ilvl w:val="0"/>
          <w:numId w:val="1"/>
        </w:numPr>
        <w:contextualSpacing/>
        <w:rPr>
          <w:rFonts w:ascii="Century Gothic" w:hAnsi="Century Gothic"/>
          <w:sz w:val="24"/>
          <w:szCs w:val="24"/>
        </w:rPr>
      </w:pPr>
      <w:r w:rsidRPr="0071374F">
        <w:rPr>
          <w:rFonts w:ascii="Century Gothic" w:hAnsi="Century Gothic"/>
          <w:sz w:val="24"/>
          <w:szCs w:val="24"/>
        </w:rPr>
        <w:t>DCMS, DSIT, and UK Council for Internet Safety (2020) ‘Sharing nudes and semi-nudes: advice for education settings working with children and young people’</w:t>
      </w:r>
    </w:p>
    <w:p w:rsidR="0071374F" w:rsidRDefault="0071374F"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This policy operates in conjunction with the following school policies:</w:t>
      </w:r>
    </w:p>
    <w:p w:rsidR="0071374F" w:rsidRPr="0071374F" w:rsidRDefault="0071374F" w:rsidP="0071374F">
      <w:pPr>
        <w:numPr>
          <w:ilvl w:val="0"/>
          <w:numId w:val="2"/>
        </w:numPr>
        <w:contextualSpacing/>
        <w:rPr>
          <w:rFonts w:ascii="Century Gothic" w:hAnsi="Century Gothic"/>
          <w:sz w:val="24"/>
          <w:szCs w:val="24"/>
        </w:rPr>
      </w:pPr>
      <w:bookmarkStart w:id="0" w:name="_Roles_and_responsibilities"/>
      <w:bookmarkStart w:id="1" w:name="_Monitoring_and_review"/>
      <w:bookmarkEnd w:id="0"/>
      <w:bookmarkEnd w:id="1"/>
      <w:r w:rsidRPr="0071374F">
        <w:rPr>
          <w:rFonts w:ascii="Century Gothic" w:hAnsi="Century Gothic"/>
          <w:sz w:val="24"/>
          <w:szCs w:val="24"/>
        </w:rPr>
        <w:t xml:space="preserve">Behaviour Policy </w:t>
      </w:r>
    </w:p>
    <w:p w:rsidR="0071374F" w:rsidRPr="0071374F" w:rsidRDefault="0071374F" w:rsidP="0071374F">
      <w:pPr>
        <w:numPr>
          <w:ilvl w:val="0"/>
          <w:numId w:val="2"/>
        </w:numPr>
        <w:contextualSpacing/>
        <w:rPr>
          <w:rFonts w:ascii="Century Gothic" w:hAnsi="Century Gothic"/>
          <w:sz w:val="24"/>
          <w:szCs w:val="24"/>
        </w:rPr>
      </w:pPr>
      <w:r w:rsidRPr="0071374F">
        <w:rPr>
          <w:rFonts w:ascii="Century Gothic" w:hAnsi="Century Gothic"/>
          <w:sz w:val="24"/>
          <w:szCs w:val="24"/>
        </w:rPr>
        <w:t xml:space="preserve">Child Protection and Safeguarding Policy </w:t>
      </w:r>
    </w:p>
    <w:p w:rsidR="0071374F" w:rsidRPr="0071374F" w:rsidRDefault="0071374F" w:rsidP="0071374F">
      <w:pPr>
        <w:numPr>
          <w:ilvl w:val="0"/>
          <w:numId w:val="2"/>
        </w:numPr>
        <w:contextualSpacing/>
        <w:rPr>
          <w:rFonts w:ascii="Century Gothic" w:hAnsi="Century Gothic"/>
          <w:sz w:val="24"/>
          <w:szCs w:val="24"/>
        </w:rPr>
      </w:pPr>
      <w:r w:rsidRPr="0071374F">
        <w:rPr>
          <w:rFonts w:ascii="Century Gothic" w:hAnsi="Century Gothic"/>
          <w:sz w:val="24"/>
          <w:szCs w:val="24"/>
        </w:rPr>
        <w:t xml:space="preserve">Social, Emotional and Mental Health (SEMH) Policy </w:t>
      </w:r>
    </w:p>
    <w:p w:rsidR="0071374F" w:rsidRDefault="0071374F" w:rsidP="0071374F">
      <w:pPr>
        <w:numPr>
          <w:ilvl w:val="0"/>
          <w:numId w:val="2"/>
        </w:numPr>
        <w:contextualSpacing/>
        <w:rPr>
          <w:rFonts w:ascii="Century Gothic" w:hAnsi="Century Gothic"/>
          <w:sz w:val="24"/>
          <w:szCs w:val="24"/>
        </w:rPr>
      </w:pPr>
      <w:r w:rsidRPr="0071374F">
        <w:rPr>
          <w:rFonts w:ascii="Century Gothic" w:hAnsi="Century Gothic"/>
          <w:sz w:val="24"/>
          <w:szCs w:val="24"/>
        </w:rPr>
        <w:t>Relationships</w:t>
      </w:r>
      <w:r>
        <w:rPr>
          <w:rFonts w:ascii="Century Gothic" w:hAnsi="Century Gothic"/>
          <w:sz w:val="24"/>
          <w:szCs w:val="24"/>
        </w:rPr>
        <w:t>, Sex</w:t>
      </w:r>
      <w:r w:rsidRPr="0071374F">
        <w:rPr>
          <w:rFonts w:ascii="Century Gothic" w:hAnsi="Century Gothic"/>
          <w:sz w:val="24"/>
          <w:szCs w:val="24"/>
        </w:rPr>
        <w:t xml:space="preserve"> and Health Education </w:t>
      </w:r>
      <w:r>
        <w:rPr>
          <w:rFonts w:ascii="Century Gothic" w:hAnsi="Century Gothic"/>
          <w:sz w:val="24"/>
          <w:szCs w:val="24"/>
        </w:rPr>
        <w:t xml:space="preserve">(RSHE) </w:t>
      </w:r>
      <w:r w:rsidRPr="0071374F">
        <w:rPr>
          <w:rFonts w:ascii="Century Gothic" w:hAnsi="Century Gothic"/>
          <w:sz w:val="24"/>
          <w:szCs w:val="24"/>
        </w:rPr>
        <w:t xml:space="preserve">Policy </w:t>
      </w:r>
    </w:p>
    <w:p w:rsidR="00612991" w:rsidRDefault="00612991" w:rsidP="00612991">
      <w:pPr>
        <w:numPr>
          <w:ilvl w:val="0"/>
          <w:numId w:val="2"/>
        </w:numPr>
        <w:contextualSpacing/>
        <w:rPr>
          <w:rFonts w:ascii="Century Gothic" w:hAnsi="Century Gothic"/>
          <w:sz w:val="24"/>
          <w:szCs w:val="24"/>
        </w:rPr>
      </w:pPr>
      <w:r>
        <w:rPr>
          <w:rFonts w:ascii="Century Gothic" w:hAnsi="Century Gothic"/>
          <w:sz w:val="24"/>
          <w:szCs w:val="24"/>
        </w:rPr>
        <w:t>Religious Education Policy</w:t>
      </w:r>
    </w:p>
    <w:p w:rsidR="00612991" w:rsidRPr="00612991" w:rsidRDefault="00612991" w:rsidP="00612991">
      <w:pPr>
        <w:numPr>
          <w:ilvl w:val="0"/>
          <w:numId w:val="2"/>
        </w:numPr>
        <w:contextualSpacing/>
        <w:rPr>
          <w:rFonts w:ascii="Century Gothic" w:hAnsi="Century Gothic"/>
          <w:sz w:val="24"/>
          <w:szCs w:val="24"/>
        </w:rPr>
      </w:pPr>
      <w:r>
        <w:rPr>
          <w:rFonts w:ascii="Century Gothic" w:hAnsi="Century Gothic"/>
          <w:sz w:val="24"/>
          <w:szCs w:val="24"/>
        </w:rPr>
        <w:t>Spiritual &amp; Moral Policy</w:t>
      </w:r>
    </w:p>
    <w:p w:rsidR="0071374F" w:rsidRDefault="0071374F" w:rsidP="0071374F">
      <w:pPr>
        <w:numPr>
          <w:ilvl w:val="0"/>
          <w:numId w:val="2"/>
        </w:numPr>
        <w:contextualSpacing/>
        <w:rPr>
          <w:rFonts w:ascii="Century Gothic" w:hAnsi="Century Gothic"/>
          <w:sz w:val="24"/>
          <w:szCs w:val="24"/>
        </w:rPr>
      </w:pPr>
      <w:r w:rsidRPr="0071374F">
        <w:rPr>
          <w:rFonts w:ascii="Century Gothic" w:hAnsi="Century Gothic"/>
          <w:sz w:val="24"/>
          <w:szCs w:val="24"/>
        </w:rPr>
        <w:t>Suspension and Exclusion Policy</w:t>
      </w:r>
    </w:p>
    <w:p w:rsidR="0071374F" w:rsidRDefault="0071374F" w:rsidP="0071374F">
      <w:pPr>
        <w:ind w:left="720"/>
        <w:contextualSpacing/>
        <w:rPr>
          <w:rFonts w:ascii="Century Gothic" w:hAnsi="Century Gothic"/>
          <w:sz w:val="24"/>
          <w:szCs w:val="24"/>
        </w:rPr>
      </w:pPr>
    </w:p>
    <w:p w:rsidR="0071374F" w:rsidRPr="0071374F" w:rsidRDefault="0071374F" w:rsidP="0071374F">
      <w:pPr>
        <w:ind w:left="720"/>
        <w:contextualSpacing/>
        <w:rPr>
          <w:rFonts w:ascii="Century Gothic" w:hAnsi="Century Gothic"/>
          <w:sz w:val="24"/>
          <w:szCs w:val="24"/>
        </w:rPr>
      </w:pPr>
    </w:p>
    <w:p w:rsidR="0071374F" w:rsidRPr="0071374F" w:rsidRDefault="0071374F" w:rsidP="0071374F">
      <w:pPr>
        <w:pStyle w:val="ListParagraph"/>
        <w:numPr>
          <w:ilvl w:val="0"/>
          <w:numId w:val="28"/>
        </w:numPr>
        <w:rPr>
          <w:rFonts w:ascii="Century Gothic" w:hAnsi="Century Gothic"/>
          <w:b/>
          <w:sz w:val="24"/>
          <w:szCs w:val="24"/>
          <w:u w:val="single"/>
        </w:rPr>
      </w:pPr>
      <w:bookmarkStart w:id="2" w:name="_[Updated]_Definitions"/>
      <w:bookmarkEnd w:id="2"/>
      <w:r w:rsidRPr="0071374F">
        <w:rPr>
          <w:rFonts w:ascii="Century Gothic" w:hAnsi="Century Gothic"/>
          <w:b/>
          <w:sz w:val="24"/>
          <w:szCs w:val="24"/>
          <w:u w:val="single"/>
        </w:rPr>
        <w:t xml:space="preserve">DEFINITIONS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For the purpose of this policy, “bullying” is defined as persistent behaviour by an individual or group with the intention of verbally, physically, or emotionally harming another person or group. Bullying is generally characterised by:</w:t>
      </w:r>
    </w:p>
    <w:p w:rsidR="0071374F" w:rsidRPr="0071374F" w:rsidRDefault="0071374F" w:rsidP="0071374F">
      <w:pPr>
        <w:numPr>
          <w:ilvl w:val="0"/>
          <w:numId w:val="3"/>
        </w:numPr>
        <w:contextualSpacing/>
        <w:rPr>
          <w:rFonts w:ascii="Century Gothic" w:hAnsi="Century Gothic"/>
          <w:sz w:val="24"/>
          <w:szCs w:val="24"/>
        </w:rPr>
      </w:pPr>
      <w:r w:rsidRPr="0071374F">
        <w:rPr>
          <w:rFonts w:ascii="Century Gothic" w:hAnsi="Century Gothic"/>
          <w:b/>
          <w:bCs/>
          <w:sz w:val="24"/>
          <w:szCs w:val="24"/>
        </w:rPr>
        <w:t>Repetition:</w:t>
      </w:r>
      <w:r w:rsidRPr="0071374F">
        <w:rPr>
          <w:rFonts w:ascii="Century Gothic" w:hAnsi="Century Gothic"/>
          <w:sz w:val="24"/>
          <w:szCs w:val="24"/>
        </w:rPr>
        <w:t xml:space="preserve"> Incidents are not one-offs; they are frequent and happen over an extended period of time.</w:t>
      </w:r>
    </w:p>
    <w:p w:rsidR="0071374F" w:rsidRPr="0071374F" w:rsidRDefault="0071374F" w:rsidP="0071374F">
      <w:pPr>
        <w:numPr>
          <w:ilvl w:val="0"/>
          <w:numId w:val="3"/>
        </w:numPr>
        <w:contextualSpacing/>
        <w:rPr>
          <w:rFonts w:ascii="Century Gothic" w:hAnsi="Century Gothic"/>
          <w:sz w:val="24"/>
          <w:szCs w:val="24"/>
        </w:rPr>
      </w:pPr>
      <w:r w:rsidRPr="0071374F">
        <w:rPr>
          <w:rFonts w:ascii="Century Gothic" w:hAnsi="Century Gothic"/>
          <w:b/>
          <w:bCs/>
          <w:sz w:val="24"/>
          <w:szCs w:val="24"/>
        </w:rPr>
        <w:t>Intent:</w:t>
      </w:r>
      <w:r w:rsidRPr="0071374F">
        <w:rPr>
          <w:rFonts w:ascii="Century Gothic" w:hAnsi="Century Gothic"/>
          <w:sz w:val="24"/>
          <w:szCs w:val="24"/>
        </w:rPr>
        <w:t xml:space="preserve"> The perpetrator means to cause verbal, physical or emotional harm; it is not accidental.</w:t>
      </w:r>
    </w:p>
    <w:p w:rsidR="0071374F" w:rsidRPr="0071374F" w:rsidRDefault="0071374F" w:rsidP="0071374F">
      <w:pPr>
        <w:numPr>
          <w:ilvl w:val="0"/>
          <w:numId w:val="3"/>
        </w:numPr>
        <w:contextualSpacing/>
        <w:rPr>
          <w:rFonts w:ascii="Century Gothic" w:hAnsi="Century Gothic"/>
          <w:sz w:val="24"/>
          <w:szCs w:val="24"/>
        </w:rPr>
      </w:pPr>
      <w:r w:rsidRPr="0071374F">
        <w:rPr>
          <w:rFonts w:ascii="Century Gothic" w:hAnsi="Century Gothic"/>
          <w:b/>
          <w:bCs/>
          <w:sz w:val="24"/>
          <w:szCs w:val="24"/>
        </w:rPr>
        <w:t>Targeting:</w:t>
      </w:r>
      <w:r w:rsidRPr="0071374F">
        <w:rPr>
          <w:rFonts w:ascii="Century Gothic" w:hAnsi="Century Gothic"/>
          <w:sz w:val="24"/>
          <w:szCs w:val="24"/>
        </w:rPr>
        <w:t xml:space="preserve"> Bullying is generally targeted at a specific individual or group.</w:t>
      </w:r>
    </w:p>
    <w:p w:rsidR="0071374F" w:rsidRDefault="0071374F" w:rsidP="0071374F">
      <w:pPr>
        <w:numPr>
          <w:ilvl w:val="0"/>
          <w:numId w:val="3"/>
        </w:numPr>
        <w:contextualSpacing/>
        <w:rPr>
          <w:rFonts w:ascii="Century Gothic" w:hAnsi="Century Gothic"/>
          <w:sz w:val="24"/>
          <w:szCs w:val="24"/>
        </w:rPr>
      </w:pPr>
      <w:r w:rsidRPr="0071374F">
        <w:rPr>
          <w:rFonts w:ascii="Century Gothic" w:hAnsi="Century Gothic"/>
          <w:b/>
          <w:bCs/>
          <w:sz w:val="24"/>
          <w:szCs w:val="24"/>
        </w:rPr>
        <w:t>Power imbalance:</w:t>
      </w:r>
      <w:r w:rsidRPr="0071374F">
        <w:rPr>
          <w:rFonts w:ascii="Century Gothic" w:hAnsi="Century Gothic"/>
          <w:sz w:val="24"/>
          <w:szCs w:val="24"/>
        </w:rPr>
        <w:t xml:space="preserve"> Whether real or perceived, bullying is generally based on unequal power relations.</w:t>
      </w:r>
    </w:p>
    <w:p w:rsidR="0071374F" w:rsidRPr="0071374F" w:rsidRDefault="0071374F" w:rsidP="0071374F">
      <w:pPr>
        <w:ind w:left="720"/>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Vulnerable pupils are more likely to be the targets of bullying due to the attitudes and behaviours some young people have towards those who are different from themselves. Vulnerable pupils may include, but are not limited to: </w:t>
      </w:r>
    </w:p>
    <w:p w:rsidR="0071374F" w:rsidRPr="0071374F" w:rsidRDefault="0071374F" w:rsidP="0071374F">
      <w:pPr>
        <w:numPr>
          <w:ilvl w:val="0"/>
          <w:numId w:val="4"/>
        </w:numPr>
        <w:contextualSpacing/>
        <w:rPr>
          <w:rFonts w:ascii="Century Gothic" w:hAnsi="Century Gothic"/>
          <w:sz w:val="24"/>
          <w:szCs w:val="24"/>
        </w:rPr>
      </w:pPr>
      <w:r w:rsidRPr="0071374F">
        <w:rPr>
          <w:rFonts w:ascii="Century Gothic" w:hAnsi="Century Gothic"/>
          <w:sz w:val="24"/>
          <w:szCs w:val="24"/>
        </w:rPr>
        <w:t>Pupils who are adopted.</w:t>
      </w:r>
    </w:p>
    <w:p w:rsidR="0071374F" w:rsidRPr="0071374F" w:rsidRDefault="0071374F" w:rsidP="0071374F">
      <w:pPr>
        <w:numPr>
          <w:ilvl w:val="0"/>
          <w:numId w:val="4"/>
        </w:numPr>
        <w:contextualSpacing/>
        <w:rPr>
          <w:rFonts w:ascii="Century Gothic" w:hAnsi="Century Gothic"/>
          <w:sz w:val="24"/>
          <w:szCs w:val="24"/>
        </w:rPr>
      </w:pPr>
      <w:r w:rsidRPr="0071374F">
        <w:rPr>
          <w:rFonts w:ascii="Century Gothic" w:hAnsi="Century Gothic"/>
          <w:sz w:val="24"/>
          <w:szCs w:val="24"/>
        </w:rPr>
        <w:t>Pupils suffering from a health problem.</w:t>
      </w:r>
    </w:p>
    <w:p w:rsidR="0071374F" w:rsidRPr="0071374F" w:rsidRDefault="0071374F" w:rsidP="0071374F">
      <w:pPr>
        <w:numPr>
          <w:ilvl w:val="0"/>
          <w:numId w:val="5"/>
        </w:numPr>
        <w:contextualSpacing/>
        <w:rPr>
          <w:rFonts w:ascii="Century Gothic" w:hAnsi="Century Gothic"/>
          <w:sz w:val="24"/>
          <w:szCs w:val="24"/>
        </w:rPr>
      </w:pPr>
      <w:r w:rsidRPr="0071374F">
        <w:rPr>
          <w:rFonts w:ascii="Century Gothic" w:hAnsi="Century Gothic"/>
          <w:sz w:val="24"/>
          <w:szCs w:val="24"/>
        </w:rPr>
        <w:t>Pupils with caring responsibilities.</w:t>
      </w:r>
    </w:p>
    <w:p w:rsidR="0071374F" w:rsidRDefault="0071374F" w:rsidP="0071374F">
      <w:pPr>
        <w:numPr>
          <w:ilvl w:val="0"/>
          <w:numId w:val="5"/>
        </w:numPr>
        <w:contextualSpacing/>
        <w:rPr>
          <w:rFonts w:ascii="Century Gothic" w:hAnsi="Century Gothic"/>
          <w:sz w:val="24"/>
          <w:szCs w:val="24"/>
        </w:rPr>
      </w:pPr>
      <w:r w:rsidRPr="0071374F">
        <w:rPr>
          <w:rFonts w:ascii="Century Gothic" w:hAnsi="Century Gothic"/>
          <w:sz w:val="24"/>
          <w:szCs w:val="24"/>
        </w:rPr>
        <w:t>Pupils from socioeconomically disadvantaged backgrounds.</w:t>
      </w:r>
    </w:p>
    <w:p w:rsidR="0071374F" w:rsidRDefault="0071374F" w:rsidP="0071374F">
      <w:pPr>
        <w:ind w:left="720"/>
        <w:contextualSpacing/>
        <w:rPr>
          <w:rFonts w:ascii="Century Gothic" w:hAnsi="Century Gothic"/>
          <w:sz w:val="24"/>
          <w:szCs w:val="24"/>
        </w:rPr>
      </w:pPr>
    </w:p>
    <w:p w:rsidR="00714E7A" w:rsidRPr="0071374F" w:rsidRDefault="00714E7A" w:rsidP="0071374F">
      <w:pPr>
        <w:ind w:left="720"/>
        <w:contextualSpacing/>
        <w:rPr>
          <w:rFonts w:ascii="Century Gothic" w:hAnsi="Century Gothic"/>
          <w:sz w:val="24"/>
          <w:szCs w:val="24"/>
        </w:rPr>
      </w:pPr>
    </w:p>
    <w:p w:rsidR="0071374F" w:rsidRPr="0071374F" w:rsidRDefault="0071374F" w:rsidP="00612991">
      <w:pPr>
        <w:contextualSpacing/>
        <w:rPr>
          <w:rFonts w:ascii="Century Gothic" w:hAnsi="Century Gothic"/>
          <w:sz w:val="24"/>
          <w:szCs w:val="24"/>
        </w:rPr>
      </w:pPr>
      <w:r w:rsidRPr="0071374F">
        <w:rPr>
          <w:rFonts w:ascii="Century Gothic" w:hAnsi="Century Gothic"/>
          <w:sz w:val="24"/>
          <w:szCs w:val="24"/>
        </w:rPr>
        <w:lastRenderedPageBreak/>
        <w:t>Pupils with certain characteristics are also more likely to be targets of bullying, including, but not limited to:</w:t>
      </w:r>
    </w:p>
    <w:p w:rsidR="0071374F" w:rsidRDefault="0071374F" w:rsidP="00612991">
      <w:pPr>
        <w:pStyle w:val="ListParagraph"/>
        <w:numPr>
          <w:ilvl w:val="0"/>
          <w:numId w:val="5"/>
        </w:numPr>
        <w:rPr>
          <w:rFonts w:ascii="Century Gothic" w:hAnsi="Century Gothic"/>
          <w:sz w:val="24"/>
          <w:szCs w:val="24"/>
        </w:rPr>
      </w:pPr>
      <w:r>
        <w:rPr>
          <w:rFonts w:ascii="Century Gothic" w:hAnsi="Century Gothic"/>
          <w:sz w:val="24"/>
          <w:szCs w:val="24"/>
        </w:rPr>
        <w:t>Pupils with SEND</w:t>
      </w:r>
    </w:p>
    <w:p w:rsidR="0071374F" w:rsidRDefault="0071374F" w:rsidP="00612991">
      <w:pPr>
        <w:pStyle w:val="ListParagraph"/>
        <w:numPr>
          <w:ilvl w:val="0"/>
          <w:numId w:val="5"/>
        </w:numPr>
        <w:rPr>
          <w:rFonts w:ascii="Century Gothic" w:hAnsi="Century Gothic"/>
          <w:sz w:val="24"/>
          <w:szCs w:val="24"/>
        </w:rPr>
      </w:pPr>
      <w:r w:rsidRPr="0071374F">
        <w:rPr>
          <w:rFonts w:ascii="Century Gothic" w:hAnsi="Century Gothic"/>
          <w:sz w:val="24"/>
          <w:szCs w:val="24"/>
        </w:rPr>
        <w:t>Pupils who are LG</w:t>
      </w:r>
      <w:r>
        <w:rPr>
          <w:rFonts w:ascii="Century Gothic" w:hAnsi="Century Gothic"/>
          <w:sz w:val="24"/>
          <w:szCs w:val="24"/>
        </w:rPr>
        <w:t>BTQ+, or perceived to be LGBTQ+</w:t>
      </w:r>
    </w:p>
    <w:p w:rsidR="0071374F" w:rsidRPr="00612991" w:rsidRDefault="0071374F" w:rsidP="00612991">
      <w:pPr>
        <w:pStyle w:val="ListParagraph"/>
        <w:numPr>
          <w:ilvl w:val="0"/>
          <w:numId w:val="5"/>
        </w:numPr>
        <w:rPr>
          <w:rFonts w:ascii="Century Gothic" w:hAnsi="Century Gothic"/>
          <w:sz w:val="24"/>
          <w:szCs w:val="24"/>
        </w:rPr>
      </w:pPr>
      <w:r w:rsidRPr="0071374F">
        <w:rPr>
          <w:rFonts w:ascii="Century Gothic" w:hAnsi="Century Gothic"/>
          <w:sz w:val="24"/>
          <w:szCs w:val="24"/>
        </w:rPr>
        <w:t>Black, Asian and minority ethnic (BAME) pupils</w:t>
      </w:r>
      <w:bookmarkStart w:id="3" w:name="_[Updated]_Types_of"/>
      <w:bookmarkEnd w:id="3"/>
    </w:p>
    <w:p w:rsidR="0071374F" w:rsidRDefault="0071374F" w:rsidP="00612991">
      <w:pPr>
        <w:contextualSpacing/>
        <w:rPr>
          <w:rFonts w:ascii="Century Gothic" w:hAnsi="Century Gothic"/>
          <w:b/>
          <w:sz w:val="24"/>
          <w:szCs w:val="24"/>
        </w:rPr>
      </w:pPr>
    </w:p>
    <w:p w:rsidR="0071374F" w:rsidRPr="0071374F" w:rsidRDefault="0071374F" w:rsidP="00612991">
      <w:pPr>
        <w:pStyle w:val="ListParagraph"/>
        <w:numPr>
          <w:ilvl w:val="0"/>
          <w:numId w:val="28"/>
        </w:numPr>
        <w:rPr>
          <w:rFonts w:ascii="Century Gothic" w:hAnsi="Century Gothic"/>
          <w:b/>
          <w:sz w:val="24"/>
          <w:szCs w:val="24"/>
          <w:u w:val="single"/>
        </w:rPr>
      </w:pPr>
      <w:r w:rsidRPr="0071374F">
        <w:rPr>
          <w:rFonts w:ascii="Century Gothic" w:hAnsi="Century Gothic"/>
          <w:b/>
          <w:sz w:val="24"/>
          <w:szCs w:val="24"/>
          <w:u w:val="single"/>
        </w:rPr>
        <w:t>TYPES OF BULLYING</w:t>
      </w:r>
    </w:p>
    <w:p w:rsidR="0071374F" w:rsidRPr="0071374F" w:rsidRDefault="0071374F" w:rsidP="00612991">
      <w:pPr>
        <w:contextualSpacing/>
        <w:rPr>
          <w:rFonts w:ascii="Century Gothic" w:hAnsi="Century Gothic"/>
          <w:sz w:val="24"/>
          <w:szCs w:val="24"/>
        </w:rPr>
      </w:pPr>
      <w:r w:rsidRPr="0071374F">
        <w:rPr>
          <w:rFonts w:ascii="Century Gothic" w:hAnsi="Century Gothic"/>
          <w:sz w:val="24"/>
          <w:szCs w:val="24"/>
        </w:rP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rsidR="0071374F" w:rsidRDefault="0071374F"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Bullying is acted out through the following mediums:</w:t>
      </w:r>
    </w:p>
    <w:p w:rsidR="0071374F" w:rsidRPr="0071374F" w:rsidRDefault="0071374F" w:rsidP="0071374F">
      <w:pPr>
        <w:numPr>
          <w:ilvl w:val="0"/>
          <w:numId w:val="6"/>
        </w:numPr>
        <w:contextualSpacing/>
        <w:rPr>
          <w:rFonts w:ascii="Century Gothic" w:hAnsi="Century Gothic"/>
          <w:sz w:val="24"/>
          <w:szCs w:val="24"/>
        </w:rPr>
      </w:pPr>
      <w:r w:rsidRPr="0071374F">
        <w:rPr>
          <w:rFonts w:ascii="Century Gothic" w:hAnsi="Century Gothic"/>
          <w:sz w:val="24"/>
          <w:szCs w:val="24"/>
        </w:rPr>
        <w:t xml:space="preserve">Verbal </w:t>
      </w:r>
    </w:p>
    <w:p w:rsidR="0071374F" w:rsidRPr="0071374F" w:rsidRDefault="0071374F" w:rsidP="0071374F">
      <w:pPr>
        <w:numPr>
          <w:ilvl w:val="0"/>
          <w:numId w:val="6"/>
        </w:numPr>
        <w:contextualSpacing/>
        <w:rPr>
          <w:rFonts w:ascii="Century Gothic" w:hAnsi="Century Gothic"/>
          <w:sz w:val="24"/>
          <w:szCs w:val="24"/>
        </w:rPr>
      </w:pPr>
      <w:r w:rsidRPr="0071374F">
        <w:rPr>
          <w:rFonts w:ascii="Century Gothic" w:hAnsi="Century Gothic"/>
          <w:sz w:val="24"/>
          <w:szCs w:val="24"/>
        </w:rPr>
        <w:t xml:space="preserve">Physical </w:t>
      </w:r>
    </w:p>
    <w:p w:rsidR="0071374F" w:rsidRPr="0071374F" w:rsidRDefault="0071374F" w:rsidP="0071374F">
      <w:pPr>
        <w:numPr>
          <w:ilvl w:val="0"/>
          <w:numId w:val="6"/>
        </w:numPr>
        <w:contextualSpacing/>
        <w:rPr>
          <w:rFonts w:ascii="Century Gothic" w:hAnsi="Century Gothic"/>
          <w:sz w:val="24"/>
          <w:szCs w:val="24"/>
        </w:rPr>
      </w:pPr>
      <w:r w:rsidRPr="0071374F">
        <w:rPr>
          <w:rFonts w:ascii="Century Gothic" w:hAnsi="Century Gothic"/>
          <w:sz w:val="24"/>
          <w:szCs w:val="24"/>
        </w:rPr>
        <w:t>Emotional</w:t>
      </w:r>
    </w:p>
    <w:p w:rsidR="0071374F" w:rsidRDefault="0071374F" w:rsidP="0071374F">
      <w:pPr>
        <w:numPr>
          <w:ilvl w:val="0"/>
          <w:numId w:val="6"/>
        </w:numPr>
        <w:contextualSpacing/>
        <w:rPr>
          <w:rFonts w:ascii="Century Gothic" w:hAnsi="Century Gothic"/>
          <w:sz w:val="24"/>
          <w:szCs w:val="24"/>
        </w:rPr>
      </w:pPr>
      <w:r w:rsidRPr="0071374F">
        <w:rPr>
          <w:rFonts w:ascii="Century Gothic" w:hAnsi="Century Gothic"/>
          <w:sz w:val="24"/>
          <w:szCs w:val="24"/>
        </w:rPr>
        <w:t>Online (cyberbullying)</w:t>
      </w:r>
    </w:p>
    <w:p w:rsidR="0071374F" w:rsidRPr="0071374F" w:rsidRDefault="0071374F" w:rsidP="0071374F">
      <w:pPr>
        <w:ind w:left="720"/>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 xml:space="preserve">Homophobic and </w:t>
      </w:r>
      <w:proofErr w:type="spellStart"/>
      <w:r w:rsidRPr="0071374F">
        <w:rPr>
          <w:rFonts w:ascii="Century Gothic" w:hAnsi="Century Gothic"/>
          <w:b/>
          <w:bCs/>
          <w:sz w:val="24"/>
          <w:szCs w:val="24"/>
        </w:rPr>
        <w:t>biphobic</w:t>
      </w:r>
      <w:proofErr w:type="spellEnd"/>
      <w:r w:rsidRPr="0071374F">
        <w:rPr>
          <w:rFonts w:ascii="Century Gothic" w:hAnsi="Century Gothic"/>
          <w:b/>
          <w:bCs/>
          <w:sz w:val="24"/>
          <w:szCs w:val="24"/>
        </w:rPr>
        <w:t xml:space="preserve"> bullying:</w:t>
      </w:r>
      <w:r w:rsidRPr="0071374F">
        <w:rPr>
          <w:rFonts w:ascii="Century Gothic" w:hAnsi="Century Gothic"/>
          <w:sz w:val="24"/>
          <w:szCs w:val="24"/>
        </w:rPr>
        <w:t xml:space="preserve"> Bullying another person because of their actual or perceived sexual orientation. </w:t>
      </w:r>
    </w:p>
    <w:p w:rsidR="0071374F" w:rsidRPr="0071374F" w:rsidRDefault="0071374F"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Transphobic bullying:</w:t>
      </w:r>
      <w:r w:rsidRPr="0071374F">
        <w:rPr>
          <w:rFonts w:ascii="Century Gothic" w:hAnsi="Century Gothic"/>
          <w:sz w:val="24"/>
          <w:szCs w:val="24"/>
        </w:rPr>
        <w:t xml:space="preserve"> Bullying based on another person’s gender identity or gender presentation, or for not conforming to dominant gender roles. </w:t>
      </w:r>
    </w:p>
    <w:p w:rsidR="0071374F" w:rsidRPr="0071374F" w:rsidRDefault="0071374F"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Sexist bullying:</w:t>
      </w:r>
      <w:r w:rsidRPr="0071374F">
        <w:rPr>
          <w:rFonts w:ascii="Century Gothic" w:hAnsi="Century Gothic"/>
          <w:sz w:val="24"/>
          <w:szCs w:val="24"/>
        </w:rPr>
        <w:t xml:space="preserve"> Bullying based on sexist attitudes expressed in a way to demean, intimidate or harm another person because of their sex or gender. Sexist bullying may sometimes be characterised by inappropriate sexual behaviours. </w:t>
      </w:r>
    </w:p>
    <w:p w:rsidR="00612991" w:rsidRDefault="00612991" w:rsidP="00612991">
      <w:pPr>
        <w:contextualSpacing/>
        <w:rPr>
          <w:rFonts w:ascii="Century Gothic" w:hAnsi="Century Gothic"/>
          <w:b/>
          <w:bCs/>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 xml:space="preserve">Sexual bullying: </w:t>
      </w:r>
      <w:r w:rsidRPr="0071374F">
        <w:rPr>
          <w:rFonts w:ascii="Century Gothic" w:hAnsi="Century Gothic"/>
          <w:sz w:val="24"/>
          <w:szCs w:val="24"/>
        </w:rPr>
        <w:t xml:space="preserve">Bullying behaviour that has a physical, psychological, verbal or non-verbal sexual dimension or dynamic that subordinates, humiliates or intimidates another person. This is commonly underpinned by sexist attitudes or gender stereotypes. </w:t>
      </w:r>
    </w:p>
    <w:p w:rsidR="00612991" w:rsidRDefault="00612991" w:rsidP="00612991">
      <w:pPr>
        <w:contextualSpacing/>
        <w:rPr>
          <w:rFonts w:ascii="Century Gothic" w:hAnsi="Century Gothic"/>
          <w:b/>
          <w:bCs/>
          <w:sz w:val="24"/>
          <w:szCs w:val="24"/>
        </w:rPr>
      </w:pPr>
    </w:p>
    <w:p w:rsidR="00612991" w:rsidRDefault="00612991" w:rsidP="00612991">
      <w:pPr>
        <w:contextualSpacing/>
        <w:rPr>
          <w:rFonts w:ascii="Century Gothic" w:hAnsi="Century Gothic"/>
          <w:sz w:val="24"/>
          <w:szCs w:val="24"/>
        </w:rPr>
      </w:pPr>
      <w:r w:rsidRPr="0071374F">
        <w:rPr>
          <w:rFonts w:ascii="Century Gothic" w:hAnsi="Century Gothic"/>
          <w:b/>
          <w:bCs/>
          <w:sz w:val="24"/>
          <w:szCs w:val="24"/>
        </w:rPr>
        <w:t>Racist bullying:</w:t>
      </w:r>
      <w:r w:rsidRPr="0071374F">
        <w:rPr>
          <w:rFonts w:ascii="Century Gothic" w:hAnsi="Century Gothic"/>
          <w:sz w:val="24"/>
          <w:szCs w:val="24"/>
        </w:rPr>
        <w:t xml:space="preserve"> Bullying another person based on their ethnic background or skin colour. Racist bullying is a criminal offence under the Crime and Disorder Act 1998 and Public Order Act 1986.</w:t>
      </w:r>
    </w:p>
    <w:p w:rsidR="0071374F" w:rsidRPr="0071374F" w:rsidRDefault="0071374F"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 xml:space="preserve">Ableist bullying: </w:t>
      </w:r>
      <w:r w:rsidRPr="0071374F">
        <w:rPr>
          <w:rFonts w:ascii="Century Gothic" w:hAnsi="Century Gothic"/>
          <w:sz w:val="24"/>
          <w:szCs w:val="24"/>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rsidR="0071374F" w:rsidRPr="0071374F" w:rsidRDefault="0071374F"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Prejudicial bullying:</w:t>
      </w:r>
      <w:r w:rsidRPr="0071374F">
        <w:rPr>
          <w:rFonts w:ascii="Century Gothic" w:hAnsi="Century Gothic"/>
          <w:sz w:val="24"/>
          <w:szCs w:val="24"/>
        </w:rPr>
        <w:t xml:space="preserve"> Bullying based on prejudices directed towards specific characteristics or experiences, e.g. religion</w:t>
      </w:r>
      <w:r w:rsidRPr="0071374F" w:rsidDel="007574AC">
        <w:rPr>
          <w:rFonts w:ascii="Century Gothic" w:hAnsi="Century Gothic"/>
          <w:sz w:val="24"/>
          <w:szCs w:val="24"/>
        </w:rPr>
        <w:t xml:space="preserve"> </w:t>
      </w:r>
      <w:r w:rsidRPr="0071374F">
        <w:rPr>
          <w:rFonts w:ascii="Century Gothic" w:hAnsi="Century Gothic"/>
          <w:sz w:val="24"/>
          <w:szCs w:val="24"/>
        </w:rPr>
        <w:t>or</w:t>
      </w:r>
      <w:r w:rsidRPr="0071374F" w:rsidDel="007574AC">
        <w:rPr>
          <w:rFonts w:ascii="Century Gothic" w:hAnsi="Century Gothic"/>
          <w:sz w:val="24"/>
          <w:szCs w:val="24"/>
        </w:rPr>
        <w:t xml:space="preserve"> </w:t>
      </w:r>
      <w:r w:rsidRPr="0071374F">
        <w:rPr>
          <w:rFonts w:ascii="Century Gothic" w:hAnsi="Century Gothic"/>
          <w:sz w:val="24"/>
          <w:szCs w:val="24"/>
        </w:rPr>
        <w:t xml:space="preserve">mental health issues. </w:t>
      </w:r>
    </w:p>
    <w:p w:rsidR="0071374F" w:rsidRPr="0071374F" w:rsidRDefault="0071374F"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Relational bullying:</w:t>
      </w:r>
      <w:r w:rsidRPr="0071374F">
        <w:rPr>
          <w:rFonts w:ascii="Century Gothic" w:hAnsi="Century Gothic"/>
          <w:sz w:val="24"/>
          <w:szCs w:val="24"/>
        </w:rPr>
        <w:t xml:space="preserve"> Bullying that primarily constitutes of excluding, isolating and ostracising someone – usually through verbal and emotional bullying. </w:t>
      </w:r>
    </w:p>
    <w:p w:rsidR="0071374F" w:rsidRPr="0071374F" w:rsidRDefault="0071374F"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b/>
          <w:bCs/>
          <w:sz w:val="24"/>
          <w:szCs w:val="24"/>
        </w:rPr>
        <w:t>Socioeconomic bullying:</w:t>
      </w:r>
      <w:r w:rsidRPr="0071374F">
        <w:rPr>
          <w:rFonts w:ascii="Century Gothic" w:hAnsi="Century Gothic"/>
          <w:sz w:val="24"/>
          <w:szCs w:val="24"/>
        </w:rPr>
        <w:t xml:space="preserve"> Bullying based on prejudices against the perceived social status of the victim, including, but not limited to, their economic status, their parents’ </w:t>
      </w:r>
      <w:r w:rsidRPr="0071374F">
        <w:rPr>
          <w:rFonts w:ascii="Century Gothic" w:hAnsi="Century Gothic"/>
          <w:sz w:val="24"/>
          <w:szCs w:val="24"/>
        </w:rPr>
        <w:lastRenderedPageBreak/>
        <w:t>occupations, their health or nutrition level, or the perceived “quality” of their clothing or belongings.</w:t>
      </w:r>
    </w:p>
    <w:p w:rsidR="0071374F" w:rsidRDefault="0071374F" w:rsidP="0071374F">
      <w:pPr>
        <w:contextualSpacing/>
        <w:rPr>
          <w:rFonts w:ascii="Century Gothic" w:hAnsi="Century Gothic"/>
          <w:sz w:val="24"/>
          <w:szCs w:val="24"/>
        </w:rPr>
      </w:pPr>
    </w:p>
    <w:p w:rsidR="00612991" w:rsidRPr="0071374F" w:rsidRDefault="00612991" w:rsidP="0071374F">
      <w:pPr>
        <w:contextualSpacing/>
        <w:rPr>
          <w:rFonts w:ascii="Century Gothic" w:hAnsi="Century Gothic"/>
          <w:sz w:val="24"/>
          <w:szCs w:val="24"/>
        </w:rPr>
      </w:pPr>
    </w:p>
    <w:p w:rsidR="0071374F" w:rsidRPr="0071374F" w:rsidRDefault="0071374F" w:rsidP="0071374F">
      <w:pPr>
        <w:pStyle w:val="ListParagraph"/>
        <w:numPr>
          <w:ilvl w:val="0"/>
          <w:numId w:val="28"/>
        </w:numPr>
        <w:rPr>
          <w:rFonts w:ascii="Century Gothic" w:hAnsi="Century Gothic"/>
          <w:b/>
          <w:sz w:val="24"/>
          <w:szCs w:val="24"/>
          <w:u w:val="single"/>
        </w:rPr>
      </w:pPr>
      <w:bookmarkStart w:id="4" w:name="_Roles_and_responsibilities_1"/>
      <w:bookmarkEnd w:id="4"/>
      <w:r w:rsidRPr="0071374F">
        <w:rPr>
          <w:rFonts w:ascii="Century Gothic" w:hAnsi="Century Gothic"/>
          <w:b/>
          <w:sz w:val="24"/>
          <w:szCs w:val="24"/>
          <w:u w:val="single"/>
        </w:rPr>
        <w:t xml:space="preserve">ROLES AND RESPONSIBILITIES </w:t>
      </w:r>
    </w:p>
    <w:p w:rsidR="0071374F" w:rsidRPr="0071374F" w:rsidRDefault="00612991" w:rsidP="0071374F">
      <w:pPr>
        <w:contextualSpacing/>
        <w:rPr>
          <w:rFonts w:ascii="Century Gothic" w:hAnsi="Century Gothic"/>
          <w:sz w:val="24"/>
          <w:szCs w:val="24"/>
        </w:rPr>
      </w:pPr>
      <w:r w:rsidRPr="00612991">
        <w:rPr>
          <w:rFonts w:ascii="Century Gothic" w:hAnsi="Century Gothic"/>
          <w:b/>
          <w:i/>
          <w:sz w:val="24"/>
          <w:szCs w:val="24"/>
        </w:rPr>
        <w:t>The Governing B</w:t>
      </w:r>
      <w:r w:rsidR="0071374F" w:rsidRPr="00612991">
        <w:rPr>
          <w:rFonts w:ascii="Century Gothic" w:hAnsi="Century Gothic"/>
          <w:b/>
          <w:i/>
          <w:sz w:val="24"/>
          <w:szCs w:val="24"/>
        </w:rPr>
        <w:t xml:space="preserve">oard </w:t>
      </w:r>
      <w:r w:rsidRPr="00612991">
        <w:rPr>
          <w:rFonts w:ascii="Century Gothic" w:hAnsi="Century Gothic"/>
          <w:b/>
          <w:i/>
          <w:sz w:val="24"/>
          <w:szCs w:val="24"/>
        </w:rPr>
        <w:t xml:space="preserve">of St George’s </w:t>
      </w:r>
      <w:r w:rsidR="0071374F" w:rsidRPr="00612991">
        <w:rPr>
          <w:rFonts w:ascii="Century Gothic" w:hAnsi="Century Gothic"/>
          <w:b/>
          <w:i/>
          <w:sz w:val="24"/>
          <w:szCs w:val="24"/>
        </w:rPr>
        <w:t>is responsible for</w:t>
      </w:r>
      <w:r w:rsidR="0071374F" w:rsidRPr="0071374F">
        <w:rPr>
          <w:rFonts w:ascii="Century Gothic" w:hAnsi="Century Gothic"/>
          <w:sz w:val="24"/>
          <w:szCs w:val="24"/>
        </w:rPr>
        <w:t xml:space="preserve">: </w:t>
      </w:r>
    </w:p>
    <w:p w:rsidR="0071374F" w:rsidRPr="0071374F" w:rsidRDefault="0071374F" w:rsidP="0071374F">
      <w:pPr>
        <w:numPr>
          <w:ilvl w:val="0"/>
          <w:numId w:val="7"/>
        </w:numPr>
        <w:contextualSpacing/>
        <w:rPr>
          <w:rFonts w:ascii="Century Gothic" w:hAnsi="Century Gothic"/>
          <w:sz w:val="24"/>
          <w:szCs w:val="24"/>
        </w:rPr>
      </w:pPr>
      <w:r w:rsidRPr="0071374F">
        <w:rPr>
          <w:rFonts w:ascii="Century Gothic" w:hAnsi="Century Gothic"/>
          <w:sz w:val="24"/>
          <w:szCs w:val="24"/>
        </w:rPr>
        <w:t xml:space="preserve">Evaluating and reviewing this policy to ensure that it does not discriminate against any pupils on the basis of their protected characteristics or backgrounds. </w:t>
      </w:r>
    </w:p>
    <w:p w:rsidR="0071374F" w:rsidRPr="0071374F" w:rsidRDefault="0071374F" w:rsidP="0071374F">
      <w:pPr>
        <w:numPr>
          <w:ilvl w:val="0"/>
          <w:numId w:val="7"/>
        </w:numPr>
        <w:contextualSpacing/>
        <w:rPr>
          <w:rFonts w:ascii="Century Gothic" w:hAnsi="Century Gothic"/>
          <w:sz w:val="24"/>
          <w:szCs w:val="24"/>
        </w:rPr>
      </w:pPr>
      <w:r w:rsidRPr="0071374F">
        <w:rPr>
          <w:rFonts w:ascii="Century Gothic" w:hAnsi="Century Gothic"/>
          <w:sz w:val="24"/>
          <w:szCs w:val="24"/>
        </w:rPr>
        <w:t xml:space="preserve">The overall implementation and monitoring of this policy. </w:t>
      </w:r>
    </w:p>
    <w:p w:rsidR="0071374F" w:rsidRPr="0071374F" w:rsidRDefault="00CC0B52" w:rsidP="0071374F">
      <w:pPr>
        <w:numPr>
          <w:ilvl w:val="0"/>
          <w:numId w:val="7"/>
        </w:numPr>
        <w:contextualSpacing/>
        <w:rPr>
          <w:rFonts w:ascii="Century Gothic" w:hAnsi="Century Gothic"/>
          <w:sz w:val="24"/>
          <w:szCs w:val="24"/>
        </w:rPr>
      </w:pPr>
      <w:r>
        <w:rPr>
          <w:rFonts w:ascii="Century Gothic" w:hAnsi="Century Gothic"/>
          <w:sz w:val="24"/>
          <w:szCs w:val="24"/>
        </w:rPr>
        <w:t>Ensuring that all g</w:t>
      </w:r>
      <w:r w:rsidR="0071374F" w:rsidRPr="0071374F">
        <w:rPr>
          <w:rFonts w:ascii="Century Gothic" w:hAnsi="Century Gothic"/>
          <w:sz w:val="24"/>
          <w:szCs w:val="24"/>
        </w:rPr>
        <w:t>overnors are appropriately trained regarding safeguarding and child protection.</w:t>
      </w:r>
    </w:p>
    <w:p w:rsidR="0071374F" w:rsidRPr="0071374F" w:rsidRDefault="0071374F" w:rsidP="0071374F">
      <w:pPr>
        <w:numPr>
          <w:ilvl w:val="0"/>
          <w:numId w:val="7"/>
        </w:numPr>
        <w:contextualSpacing/>
        <w:rPr>
          <w:rFonts w:ascii="Century Gothic" w:hAnsi="Century Gothic"/>
          <w:sz w:val="24"/>
          <w:szCs w:val="24"/>
        </w:rPr>
      </w:pPr>
      <w:r w:rsidRPr="0071374F">
        <w:rPr>
          <w:rFonts w:ascii="Century Gothic" w:hAnsi="Century Gothic"/>
          <w:sz w:val="24"/>
          <w:szCs w:val="24"/>
        </w:rPr>
        <w:t xml:space="preserve">Ensuring that </w:t>
      </w:r>
      <w:r w:rsidR="000A644A">
        <w:rPr>
          <w:rFonts w:ascii="Century Gothic" w:hAnsi="Century Gothic"/>
          <w:sz w:val="24"/>
          <w:szCs w:val="24"/>
        </w:rPr>
        <w:t>St George’s</w:t>
      </w:r>
      <w:r w:rsidRPr="0071374F">
        <w:rPr>
          <w:rFonts w:ascii="Century Gothic" w:hAnsi="Century Gothic"/>
          <w:sz w:val="24"/>
          <w:szCs w:val="24"/>
        </w:rPr>
        <w:t xml:space="preserve"> adopts a tolerant and open-minded policy towards difference. </w:t>
      </w:r>
    </w:p>
    <w:p w:rsidR="0071374F" w:rsidRPr="0071374F" w:rsidRDefault="0071374F" w:rsidP="0071374F">
      <w:pPr>
        <w:numPr>
          <w:ilvl w:val="0"/>
          <w:numId w:val="7"/>
        </w:numPr>
        <w:contextualSpacing/>
        <w:rPr>
          <w:rFonts w:ascii="Century Gothic" w:hAnsi="Century Gothic"/>
          <w:sz w:val="24"/>
          <w:szCs w:val="24"/>
        </w:rPr>
      </w:pPr>
      <w:r w:rsidRPr="0071374F">
        <w:rPr>
          <w:rFonts w:ascii="Century Gothic" w:hAnsi="Century Gothic"/>
          <w:sz w:val="24"/>
          <w:szCs w:val="24"/>
        </w:rPr>
        <w:t xml:space="preserve">Ensuring the school is inclusive. </w:t>
      </w:r>
    </w:p>
    <w:p w:rsidR="0071374F" w:rsidRPr="0071374F" w:rsidRDefault="0071374F" w:rsidP="0071374F">
      <w:pPr>
        <w:numPr>
          <w:ilvl w:val="0"/>
          <w:numId w:val="19"/>
        </w:numPr>
        <w:contextualSpacing/>
        <w:rPr>
          <w:rFonts w:ascii="Century Gothic" w:hAnsi="Century Gothic"/>
          <w:sz w:val="24"/>
          <w:szCs w:val="24"/>
        </w:rPr>
      </w:pPr>
      <w:r w:rsidRPr="0071374F">
        <w:rPr>
          <w:rFonts w:ascii="Century Gothic" w:hAnsi="Century Gothic"/>
          <w:sz w:val="24"/>
          <w:szCs w:val="24"/>
        </w:rPr>
        <w:t xml:space="preserve">Analysing any bullying data to establish patterns and reviewing this policy in light of these.  </w:t>
      </w:r>
    </w:p>
    <w:p w:rsidR="0071374F" w:rsidRPr="0071374F" w:rsidRDefault="00612991" w:rsidP="0071374F">
      <w:pPr>
        <w:numPr>
          <w:ilvl w:val="0"/>
          <w:numId w:val="19"/>
        </w:numPr>
        <w:contextualSpacing/>
        <w:rPr>
          <w:rFonts w:ascii="Century Gothic" w:hAnsi="Century Gothic"/>
          <w:sz w:val="24"/>
          <w:szCs w:val="24"/>
        </w:rPr>
      </w:pPr>
      <w:r>
        <w:rPr>
          <w:rFonts w:ascii="Century Gothic" w:hAnsi="Century Gothic"/>
          <w:sz w:val="24"/>
          <w:szCs w:val="24"/>
        </w:rPr>
        <w:t>Ensuring the Designated Safeguarding Lead (DSL) / Deputy Designated Safeguarding Leads (DDSLs) have</w:t>
      </w:r>
      <w:r w:rsidR="0071374F" w:rsidRPr="0071374F">
        <w:rPr>
          <w:rFonts w:ascii="Century Gothic" w:hAnsi="Century Gothic"/>
          <w:sz w:val="24"/>
          <w:szCs w:val="24"/>
        </w:rPr>
        <w:t xml:space="preserve"> the appropriate status and authority within the school to carry out the duties of the role.</w:t>
      </w:r>
    </w:p>
    <w:p w:rsidR="0071374F" w:rsidRPr="0071374F" w:rsidRDefault="0071374F" w:rsidP="0071374F">
      <w:pPr>
        <w:numPr>
          <w:ilvl w:val="0"/>
          <w:numId w:val="19"/>
        </w:numPr>
        <w:contextualSpacing/>
        <w:rPr>
          <w:rFonts w:ascii="Century Gothic" w:hAnsi="Century Gothic"/>
          <w:sz w:val="24"/>
          <w:szCs w:val="24"/>
        </w:rPr>
      </w:pPr>
      <w:r w:rsidRPr="0071374F">
        <w:rPr>
          <w:rFonts w:ascii="Century Gothic" w:hAnsi="Century Gothic"/>
          <w:sz w:val="24"/>
          <w:szCs w:val="24"/>
        </w:rPr>
        <w:t>Appointing a safeguarding link governor who will work with the DSL</w:t>
      </w:r>
      <w:r w:rsidR="00CC0B52">
        <w:rPr>
          <w:rFonts w:ascii="Century Gothic" w:hAnsi="Century Gothic"/>
          <w:sz w:val="24"/>
          <w:szCs w:val="24"/>
        </w:rPr>
        <w:t>/DDSLs</w:t>
      </w:r>
      <w:r w:rsidRPr="0071374F">
        <w:rPr>
          <w:rFonts w:ascii="Century Gothic" w:hAnsi="Century Gothic"/>
          <w:sz w:val="24"/>
          <w:szCs w:val="24"/>
        </w:rPr>
        <w:t xml:space="preserve"> to ensure the policies and practices relating to safeguarding, including the prevention of cyberbullying, are being implemented effectively.</w:t>
      </w:r>
    </w:p>
    <w:p w:rsidR="0071374F" w:rsidRDefault="0071374F" w:rsidP="0071374F">
      <w:pPr>
        <w:numPr>
          <w:ilvl w:val="0"/>
          <w:numId w:val="19"/>
        </w:numPr>
        <w:contextualSpacing/>
        <w:rPr>
          <w:rFonts w:ascii="Century Gothic" w:hAnsi="Century Gothic"/>
          <w:sz w:val="24"/>
          <w:szCs w:val="24"/>
        </w:rPr>
      </w:pPr>
      <w:r w:rsidRPr="0071374F">
        <w:rPr>
          <w:rFonts w:ascii="Century Gothic" w:hAnsi="Century Gothic"/>
          <w:sz w:val="24"/>
          <w:szCs w:val="24"/>
        </w:rPr>
        <w:t>Ensuring that pupils are taught how to keep themselves and others safe, including online.</w:t>
      </w:r>
    </w:p>
    <w:p w:rsidR="00612991" w:rsidRPr="0071374F" w:rsidRDefault="00612991" w:rsidP="00612991">
      <w:pPr>
        <w:ind w:left="284"/>
        <w:contextualSpacing/>
        <w:rPr>
          <w:rFonts w:ascii="Century Gothic" w:hAnsi="Century Gothic"/>
          <w:sz w:val="24"/>
          <w:szCs w:val="24"/>
        </w:rPr>
      </w:pPr>
    </w:p>
    <w:p w:rsidR="0071374F" w:rsidRPr="00612991" w:rsidRDefault="00612991" w:rsidP="0071374F">
      <w:pPr>
        <w:contextualSpacing/>
        <w:rPr>
          <w:rFonts w:ascii="Century Gothic" w:hAnsi="Century Gothic"/>
          <w:b/>
          <w:i/>
          <w:sz w:val="24"/>
          <w:szCs w:val="24"/>
        </w:rPr>
      </w:pPr>
      <w:r w:rsidRPr="00612991">
        <w:rPr>
          <w:rFonts w:ascii="Century Gothic" w:hAnsi="Century Gothic"/>
          <w:b/>
          <w:i/>
          <w:sz w:val="24"/>
          <w:szCs w:val="24"/>
        </w:rPr>
        <w:t>The H</w:t>
      </w:r>
      <w:r w:rsidR="0071374F" w:rsidRPr="00612991">
        <w:rPr>
          <w:rFonts w:ascii="Century Gothic" w:hAnsi="Century Gothic"/>
          <w:b/>
          <w:i/>
          <w:sz w:val="24"/>
          <w:szCs w:val="24"/>
        </w:rPr>
        <w:t xml:space="preserve">eadteacher is responsible for: </w:t>
      </w:r>
    </w:p>
    <w:p w:rsidR="0071374F" w:rsidRPr="0071374F" w:rsidRDefault="0071374F" w:rsidP="0071374F">
      <w:pPr>
        <w:numPr>
          <w:ilvl w:val="0"/>
          <w:numId w:val="8"/>
        </w:numPr>
        <w:contextualSpacing/>
        <w:rPr>
          <w:rFonts w:ascii="Century Gothic" w:hAnsi="Century Gothic"/>
          <w:sz w:val="24"/>
          <w:szCs w:val="24"/>
        </w:rPr>
      </w:pPr>
      <w:r w:rsidRPr="0071374F">
        <w:rPr>
          <w:rFonts w:ascii="Century Gothic" w:hAnsi="Century Gothic"/>
          <w:sz w:val="24"/>
          <w:szCs w:val="24"/>
        </w:rPr>
        <w:t xml:space="preserve">Reviewing and amending this policy, accounting for new legislation and government guidance, and using staff experience of dealing with bullying incidents in previous years to improve procedures. </w:t>
      </w:r>
    </w:p>
    <w:p w:rsidR="0071374F" w:rsidRPr="0071374F" w:rsidRDefault="00CC0B52" w:rsidP="0071374F">
      <w:pPr>
        <w:numPr>
          <w:ilvl w:val="0"/>
          <w:numId w:val="8"/>
        </w:numPr>
        <w:contextualSpacing/>
        <w:rPr>
          <w:rFonts w:ascii="Century Gothic" w:hAnsi="Century Gothic"/>
          <w:sz w:val="24"/>
          <w:szCs w:val="24"/>
        </w:rPr>
      </w:pPr>
      <w:r>
        <w:rPr>
          <w:rFonts w:ascii="Century Gothic" w:hAnsi="Century Gothic"/>
          <w:sz w:val="24"/>
          <w:szCs w:val="24"/>
        </w:rPr>
        <w:t>Ensuring</w:t>
      </w:r>
      <w:r w:rsidR="0071374F" w:rsidRPr="0071374F">
        <w:rPr>
          <w:rFonts w:ascii="Century Gothic" w:hAnsi="Century Gothic"/>
          <w:sz w:val="24"/>
          <w:szCs w:val="24"/>
        </w:rPr>
        <w:t xml:space="preserve"> all reported incidents, including which type of bullying has occurred, </w:t>
      </w:r>
      <w:r>
        <w:rPr>
          <w:rFonts w:ascii="Century Gothic" w:hAnsi="Century Gothic"/>
          <w:sz w:val="24"/>
          <w:szCs w:val="24"/>
        </w:rPr>
        <w:t xml:space="preserve">are recorded on CPOMS </w:t>
      </w:r>
      <w:r w:rsidR="0071374F" w:rsidRPr="0071374F">
        <w:rPr>
          <w:rFonts w:ascii="Century Gothic" w:hAnsi="Century Gothic"/>
          <w:sz w:val="24"/>
          <w:szCs w:val="24"/>
        </w:rPr>
        <w:t>to allow for proper analysis of the data collected.</w:t>
      </w:r>
    </w:p>
    <w:p w:rsidR="0071374F" w:rsidRPr="0071374F" w:rsidRDefault="0071374F" w:rsidP="0071374F">
      <w:pPr>
        <w:numPr>
          <w:ilvl w:val="0"/>
          <w:numId w:val="8"/>
        </w:numPr>
        <w:contextualSpacing/>
        <w:rPr>
          <w:rFonts w:ascii="Century Gothic" w:hAnsi="Century Gothic"/>
          <w:sz w:val="24"/>
          <w:szCs w:val="24"/>
        </w:rPr>
      </w:pPr>
      <w:r w:rsidRPr="0071374F">
        <w:rPr>
          <w:rFonts w:ascii="Century Gothic" w:hAnsi="Century Gothic"/>
          <w:sz w:val="24"/>
          <w:szCs w:val="24"/>
        </w:rPr>
        <w:t xml:space="preserve">Analysing the data at termly intervals to identify trends, so that appropriate measures to tackle them can be implemented. </w:t>
      </w:r>
    </w:p>
    <w:p w:rsidR="0071374F" w:rsidRDefault="0071374F" w:rsidP="0071374F">
      <w:pPr>
        <w:numPr>
          <w:ilvl w:val="0"/>
          <w:numId w:val="8"/>
        </w:numPr>
        <w:contextualSpacing/>
        <w:rPr>
          <w:rFonts w:ascii="Century Gothic" w:hAnsi="Century Gothic"/>
          <w:sz w:val="24"/>
          <w:szCs w:val="24"/>
        </w:rPr>
      </w:pPr>
      <w:r w:rsidRPr="0071374F">
        <w:rPr>
          <w:rFonts w:ascii="Century Gothic" w:hAnsi="Century Gothic"/>
          <w:sz w:val="24"/>
          <w:szCs w:val="24"/>
        </w:rPr>
        <w:t xml:space="preserve">Arranging appropriate training for staff members. </w:t>
      </w:r>
    </w:p>
    <w:p w:rsidR="00612991" w:rsidRPr="0071374F" w:rsidRDefault="00612991" w:rsidP="00612991">
      <w:pPr>
        <w:ind w:left="284"/>
        <w:contextualSpacing/>
        <w:rPr>
          <w:rFonts w:ascii="Century Gothic" w:hAnsi="Century Gothic"/>
          <w:sz w:val="24"/>
          <w:szCs w:val="24"/>
        </w:rPr>
      </w:pPr>
    </w:p>
    <w:p w:rsidR="00612991" w:rsidRPr="00612991" w:rsidRDefault="00612991" w:rsidP="0071374F">
      <w:pPr>
        <w:contextualSpacing/>
        <w:rPr>
          <w:rFonts w:ascii="Century Gothic" w:hAnsi="Century Gothic"/>
          <w:b/>
          <w:i/>
          <w:sz w:val="24"/>
          <w:szCs w:val="24"/>
        </w:rPr>
      </w:pPr>
      <w:r w:rsidRPr="00612991">
        <w:rPr>
          <w:rFonts w:ascii="Century Gothic" w:hAnsi="Century Gothic"/>
          <w:b/>
          <w:i/>
          <w:sz w:val="24"/>
          <w:szCs w:val="24"/>
        </w:rPr>
        <w:t>The Assistant Headteachers are responsible for:</w:t>
      </w:r>
    </w:p>
    <w:p w:rsidR="0071374F" w:rsidRPr="0071374F" w:rsidRDefault="0071374F" w:rsidP="0071374F">
      <w:pPr>
        <w:numPr>
          <w:ilvl w:val="0"/>
          <w:numId w:val="9"/>
        </w:numPr>
        <w:contextualSpacing/>
        <w:rPr>
          <w:rFonts w:ascii="Century Gothic" w:hAnsi="Century Gothic"/>
          <w:sz w:val="24"/>
          <w:szCs w:val="24"/>
        </w:rPr>
      </w:pPr>
      <w:r w:rsidRPr="0071374F">
        <w:rPr>
          <w:rFonts w:ascii="Century Gothic" w:hAnsi="Century Gothic"/>
          <w:sz w:val="24"/>
          <w:szCs w:val="24"/>
        </w:rPr>
        <w:t xml:space="preserve">Corresponding and meeting with parents where necessary. </w:t>
      </w:r>
    </w:p>
    <w:p w:rsidR="0071374F" w:rsidRDefault="0071374F" w:rsidP="0071374F">
      <w:pPr>
        <w:numPr>
          <w:ilvl w:val="0"/>
          <w:numId w:val="9"/>
        </w:numPr>
        <w:contextualSpacing/>
        <w:rPr>
          <w:rFonts w:ascii="Century Gothic" w:hAnsi="Century Gothic"/>
          <w:sz w:val="24"/>
          <w:szCs w:val="24"/>
        </w:rPr>
      </w:pPr>
      <w:r w:rsidRPr="0071374F">
        <w:rPr>
          <w:rFonts w:ascii="Century Gothic" w:hAnsi="Century Gothic"/>
          <w:sz w:val="24"/>
          <w:szCs w:val="24"/>
        </w:rPr>
        <w:t xml:space="preserve">Providing a point of contact for pupils and parents when more serious bullying incidents occur. </w:t>
      </w:r>
    </w:p>
    <w:p w:rsidR="00612991" w:rsidRPr="0071374F" w:rsidRDefault="00612991" w:rsidP="00612991">
      <w:pPr>
        <w:ind w:left="720"/>
        <w:contextualSpacing/>
        <w:rPr>
          <w:rFonts w:ascii="Century Gothic" w:hAnsi="Century Gothic"/>
          <w:sz w:val="24"/>
          <w:szCs w:val="24"/>
        </w:rPr>
      </w:pPr>
    </w:p>
    <w:p w:rsidR="0071374F" w:rsidRPr="00612991" w:rsidRDefault="0071374F" w:rsidP="0071374F">
      <w:pPr>
        <w:contextualSpacing/>
        <w:rPr>
          <w:rFonts w:ascii="Century Gothic" w:hAnsi="Century Gothic"/>
          <w:b/>
          <w:i/>
          <w:sz w:val="24"/>
          <w:szCs w:val="24"/>
        </w:rPr>
      </w:pPr>
      <w:r w:rsidRPr="00612991">
        <w:rPr>
          <w:rFonts w:ascii="Century Gothic" w:hAnsi="Century Gothic"/>
          <w:b/>
          <w:i/>
          <w:sz w:val="24"/>
          <w:szCs w:val="24"/>
        </w:rPr>
        <w:t xml:space="preserve">Teachers are responsible for: </w:t>
      </w:r>
    </w:p>
    <w:p w:rsidR="0071374F" w:rsidRPr="0071374F"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Being alert to social dynamics in their class.</w:t>
      </w:r>
    </w:p>
    <w:p w:rsidR="0071374F" w:rsidRPr="0071374F"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 xml:space="preserve">Being available for pupils who wish to report bullying. </w:t>
      </w:r>
    </w:p>
    <w:p w:rsidR="0071374F" w:rsidRPr="0071374F"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 xml:space="preserve">Providing follow-up support after bullying incidents. </w:t>
      </w:r>
    </w:p>
    <w:p w:rsidR="0071374F" w:rsidRPr="0071374F"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Being alert to possible bullying situations, particularly e</w:t>
      </w:r>
      <w:r w:rsidR="00CC0B52">
        <w:rPr>
          <w:rFonts w:ascii="Century Gothic" w:hAnsi="Century Gothic"/>
          <w:sz w:val="24"/>
          <w:szCs w:val="24"/>
        </w:rPr>
        <w:t>xclusion from friendship groups</w:t>
      </w:r>
      <w:r w:rsidRPr="0071374F">
        <w:rPr>
          <w:rFonts w:ascii="Century Gothic" w:hAnsi="Century Gothic"/>
          <w:sz w:val="24"/>
          <w:szCs w:val="24"/>
        </w:rPr>
        <w:t xml:space="preserve">. </w:t>
      </w:r>
    </w:p>
    <w:p w:rsidR="0071374F" w:rsidRPr="0071374F"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 xml:space="preserve">Refraining from stereotyping when dealing with bullying. </w:t>
      </w:r>
    </w:p>
    <w:p w:rsidR="0071374F" w:rsidRPr="0071374F"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Understanding the composition of pupil groups, showing sensitivity to those who have been the victims of bullying.</w:t>
      </w:r>
    </w:p>
    <w:p w:rsidR="00411E20" w:rsidRDefault="0071374F" w:rsidP="0071374F">
      <w:pPr>
        <w:numPr>
          <w:ilvl w:val="0"/>
          <w:numId w:val="10"/>
        </w:numPr>
        <w:contextualSpacing/>
        <w:rPr>
          <w:rFonts w:ascii="Century Gothic" w:hAnsi="Century Gothic"/>
          <w:sz w:val="24"/>
          <w:szCs w:val="24"/>
        </w:rPr>
      </w:pPr>
      <w:r w:rsidRPr="0071374F">
        <w:rPr>
          <w:rFonts w:ascii="Century Gothic" w:hAnsi="Century Gothic"/>
          <w:sz w:val="24"/>
          <w:szCs w:val="24"/>
        </w:rPr>
        <w:t xml:space="preserve">Reporting </w:t>
      </w:r>
      <w:r w:rsidR="00CC0B52">
        <w:rPr>
          <w:rFonts w:ascii="Century Gothic" w:hAnsi="Century Gothic"/>
          <w:sz w:val="24"/>
          <w:szCs w:val="24"/>
        </w:rPr>
        <w:t xml:space="preserve">and documenting (CPOMS) </w:t>
      </w:r>
      <w:r w:rsidRPr="0071374F">
        <w:rPr>
          <w:rFonts w:ascii="Century Gothic" w:hAnsi="Century Gothic"/>
          <w:sz w:val="24"/>
          <w:szCs w:val="24"/>
        </w:rPr>
        <w:t>any instances of bullying once they have been approached by a pupil for support.</w:t>
      </w:r>
    </w:p>
    <w:p w:rsidR="0071374F" w:rsidRPr="00411E20" w:rsidRDefault="00411E20" w:rsidP="00411E20">
      <w:pPr>
        <w:tabs>
          <w:tab w:val="left" w:pos="4550"/>
        </w:tabs>
        <w:rPr>
          <w:rFonts w:ascii="Century Gothic" w:hAnsi="Century Gothic"/>
          <w:sz w:val="24"/>
          <w:szCs w:val="24"/>
        </w:rPr>
      </w:pPr>
      <w:r>
        <w:rPr>
          <w:rFonts w:ascii="Century Gothic" w:hAnsi="Century Gothic"/>
          <w:sz w:val="24"/>
          <w:szCs w:val="24"/>
        </w:rPr>
        <w:tab/>
      </w:r>
    </w:p>
    <w:p w:rsidR="00CC0B52" w:rsidRPr="00CC0B52" w:rsidRDefault="00CC0B52" w:rsidP="00CC0B52">
      <w:pPr>
        <w:numPr>
          <w:ilvl w:val="0"/>
          <w:numId w:val="10"/>
        </w:numPr>
        <w:contextualSpacing/>
        <w:rPr>
          <w:rFonts w:ascii="Century Gothic" w:hAnsi="Century Gothic"/>
          <w:sz w:val="24"/>
          <w:szCs w:val="24"/>
        </w:rPr>
      </w:pPr>
      <w:r w:rsidRPr="00CC0B52">
        <w:rPr>
          <w:rFonts w:ascii="Century Gothic" w:hAnsi="Century Gothic"/>
          <w:sz w:val="24"/>
          <w:szCs w:val="24"/>
        </w:rPr>
        <w:lastRenderedPageBreak/>
        <w:t>Liaising with parents and informing them of any reported incidents within</w:t>
      </w:r>
      <w:r>
        <w:rPr>
          <w:rFonts w:ascii="Century Gothic" w:hAnsi="Century Gothic"/>
          <w:sz w:val="24"/>
          <w:szCs w:val="24"/>
        </w:rPr>
        <w:t xml:space="preserve"> the school day.</w:t>
      </w:r>
    </w:p>
    <w:p w:rsidR="00612991" w:rsidRPr="0071374F" w:rsidRDefault="00612991" w:rsidP="00612991">
      <w:pPr>
        <w:ind w:left="720"/>
        <w:contextualSpacing/>
        <w:rPr>
          <w:rFonts w:ascii="Century Gothic" w:hAnsi="Century Gothic"/>
          <w:sz w:val="24"/>
          <w:szCs w:val="24"/>
        </w:rPr>
      </w:pPr>
    </w:p>
    <w:p w:rsidR="0071374F" w:rsidRPr="00612991" w:rsidRDefault="0071374F" w:rsidP="0071374F">
      <w:pPr>
        <w:contextualSpacing/>
        <w:rPr>
          <w:rFonts w:ascii="Century Gothic" w:hAnsi="Century Gothic"/>
          <w:b/>
          <w:i/>
          <w:sz w:val="24"/>
          <w:szCs w:val="24"/>
        </w:rPr>
      </w:pPr>
      <w:r w:rsidRPr="00612991">
        <w:rPr>
          <w:rFonts w:ascii="Century Gothic" w:hAnsi="Century Gothic"/>
          <w:b/>
          <w:i/>
          <w:sz w:val="24"/>
          <w:szCs w:val="24"/>
        </w:rPr>
        <w:t xml:space="preserve">Parents are responsible for: </w:t>
      </w:r>
    </w:p>
    <w:p w:rsidR="0071374F" w:rsidRPr="0071374F" w:rsidRDefault="0071374F" w:rsidP="0071374F">
      <w:pPr>
        <w:numPr>
          <w:ilvl w:val="0"/>
          <w:numId w:val="11"/>
        </w:numPr>
        <w:contextualSpacing/>
        <w:rPr>
          <w:rFonts w:ascii="Century Gothic" w:hAnsi="Century Gothic"/>
          <w:sz w:val="24"/>
          <w:szCs w:val="24"/>
        </w:rPr>
      </w:pPr>
      <w:r w:rsidRPr="0071374F">
        <w:rPr>
          <w:rFonts w:ascii="Century Gothic" w:hAnsi="Century Gothic"/>
          <w:sz w:val="24"/>
          <w:szCs w:val="24"/>
        </w:rPr>
        <w:t xml:space="preserve">Informing their child’s </w:t>
      </w:r>
      <w:r w:rsidR="00CC0B52">
        <w:rPr>
          <w:rFonts w:ascii="Century Gothic" w:hAnsi="Century Gothic"/>
          <w:sz w:val="24"/>
          <w:szCs w:val="24"/>
        </w:rPr>
        <w:t>teacher</w:t>
      </w:r>
      <w:r w:rsidRPr="0071374F">
        <w:rPr>
          <w:rFonts w:ascii="Century Gothic" w:hAnsi="Century Gothic"/>
          <w:sz w:val="24"/>
          <w:szCs w:val="24"/>
        </w:rPr>
        <w:t xml:space="preserve"> if they have any concerns that their child is the victim of bullying or involving in bullying in anyway. </w:t>
      </w:r>
    </w:p>
    <w:p w:rsidR="0071374F" w:rsidRDefault="0071374F" w:rsidP="0071374F">
      <w:pPr>
        <w:numPr>
          <w:ilvl w:val="0"/>
          <w:numId w:val="11"/>
        </w:numPr>
        <w:contextualSpacing/>
        <w:rPr>
          <w:rFonts w:ascii="Century Gothic" w:hAnsi="Century Gothic"/>
          <w:sz w:val="24"/>
          <w:szCs w:val="24"/>
        </w:rPr>
      </w:pPr>
      <w:r w:rsidRPr="0071374F">
        <w:rPr>
          <w:rFonts w:ascii="Century Gothic" w:hAnsi="Century Gothic"/>
          <w:sz w:val="24"/>
          <w:szCs w:val="24"/>
        </w:rPr>
        <w:t xml:space="preserve">Being watchful of their child’s behaviour, attitude and characteristics and informing the relevant staff members of any changes. </w:t>
      </w:r>
    </w:p>
    <w:p w:rsidR="00612991" w:rsidRPr="0071374F" w:rsidRDefault="00612991" w:rsidP="00612991">
      <w:pPr>
        <w:ind w:left="720"/>
        <w:contextualSpacing/>
        <w:rPr>
          <w:rFonts w:ascii="Century Gothic" w:hAnsi="Century Gothic"/>
          <w:sz w:val="24"/>
          <w:szCs w:val="24"/>
        </w:rPr>
      </w:pPr>
    </w:p>
    <w:p w:rsidR="0071374F" w:rsidRPr="00612991" w:rsidRDefault="0071374F" w:rsidP="0071374F">
      <w:pPr>
        <w:contextualSpacing/>
        <w:rPr>
          <w:rFonts w:ascii="Century Gothic" w:hAnsi="Century Gothic"/>
          <w:b/>
          <w:i/>
          <w:sz w:val="24"/>
          <w:szCs w:val="24"/>
        </w:rPr>
      </w:pPr>
      <w:r w:rsidRPr="00612991">
        <w:rPr>
          <w:rFonts w:ascii="Century Gothic" w:hAnsi="Century Gothic"/>
          <w:b/>
          <w:i/>
          <w:sz w:val="24"/>
          <w:szCs w:val="24"/>
        </w:rPr>
        <w:t xml:space="preserve">Pupils are responsible for: </w:t>
      </w:r>
    </w:p>
    <w:p w:rsidR="0071374F" w:rsidRPr="0071374F" w:rsidRDefault="0071374F" w:rsidP="0071374F">
      <w:pPr>
        <w:numPr>
          <w:ilvl w:val="0"/>
          <w:numId w:val="12"/>
        </w:numPr>
        <w:contextualSpacing/>
        <w:rPr>
          <w:rFonts w:ascii="Century Gothic" w:hAnsi="Century Gothic"/>
          <w:sz w:val="24"/>
          <w:szCs w:val="24"/>
        </w:rPr>
      </w:pPr>
      <w:r w:rsidRPr="0071374F">
        <w:rPr>
          <w:rFonts w:ascii="Century Gothic" w:hAnsi="Century Gothic"/>
          <w:sz w:val="24"/>
          <w:szCs w:val="24"/>
        </w:rPr>
        <w:t xml:space="preserve">Informing a member of staff if they witness bullying or are a victim of bullying. </w:t>
      </w:r>
    </w:p>
    <w:p w:rsidR="0071374F" w:rsidRPr="0071374F" w:rsidRDefault="0071374F" w:rsidP="0071374F">
      <w:pPr>
        <w:numPr>
          <w:ilvl w:val="0"/>
          <w:numId w:val="12"/>
        </w:numPr>
        <w:contextualSpacing/>
        <w:rPr>
          <w:rFonts w:ascii="Century Gothic" w:hAnsi="Century Gothic"/>
          <w:sz w:val="24"/>
          <w:szCs w:val="24"/>
        </w:rPr>
      </w:pPr>
      <w:r w:rsidRPr="0071374F">
        <w:rPr>
          <w:rFonts w:ascii="Century Gothic" w:hAnsi="Century Gothic"/>
          <w:sz w:val="24"/>
          <w:szCs w:val="24"/>
        </w:rPr>
        <w:t xml:space="preserve">Not making counter-threats if they are victims of bullying. </w:t>
      </w:r>
    </w:p>
    <w:p w:rsidR="0071374F" w:rsidRPr="0071374F" w:rsidRDefault="0071374F" w:rsidP="0071374F">
      <w:pPr>
        <w:numPr>
          <w:ilvl w:val="0"/>
          <w:numId w:val="12"/>
        </w:numPr>
        <w:contextualSpacing/>
        <w:rPr>
          <w:rFonts w:ascii="Century Gothic" w:hAnsi="Century Gothic"/>
          <w:sz w:val="24"/>
          <w:szCs w:val="24"/>
        </w:rPr>
      </w:pPr>
      <w:r w:rsidRPr="0071374F">
        <w:rPr>
          <w:rFonts w:ascii="Century Gothic" w:hAnsi="Century Gothic"/>
          <w:sz w:val="24"/>
          <w:szCs w:val="24"/>
        </w:rPr>
        <w:t xml:space="preserve">Walking away from situations and avoiding involving other pupils in incidents. </w:t>
      </w:r>
    </w:p>
    <w:p w:rsidR="0071374F" w:rsidRDefault="0071374F" w:rsidP="0071374F">
      <w:pPr>
        <w:numPr>
          <w:ilvl w:val="0"/>
          <w:numId w:val="12"/>
        </w:numPr>
        <w:contextualSpacing/>
        <w:rPr>
          <w:rFonts w:ascii="Century Gothic" w:hAnsi="Century Gothic"/>
          <w:sz w:val="24"/>
          <w:szCs w:val="24"/>
        </w:rPr>
      </w:pPr>
      <w:r w:rsidRPr="0071374F">
        <w:rPr>
          <w:rFonts w:ascii="Century Gothic" w:hAnsi="Century Gothic"/>
          <w:sz w:val="24"/>
          <w:szCs w:val="24"/>
        </w:rPr>
        <w:t xml:space="preserve">Keeping evidence of cyberbullying and informing </w:t>
      </w:r>
      <w:r w:rsidR="00CC0B52">
        <w:rPr>
          <w:rFonts w:ascii="Century Gothic" w:hAnsi="Century Gothic"/>
          <w:sz w:val="24"/>
          <w:szCs w:val="24"/>
        </w:rPr>
        <w:t>parents and school</w:t>
      </w:r>
      <w:r w:rsidRPr="0071374F">
        <w:rPr>
          <w:rFonts w:ascii="Century Gothic" w:hAnsi="Century Gothic"/>
          <w:sz w:val="24"/>
          <w:szCs w:val="24"/>
        </w:rPr>
        <w:t xml:space="preserve"> staff should they fall victim to cyberbullying.</w:t>
      </w:r>
    </w:p>
    <w:p w:rsidR="00612991" w:rsidRDefault="00612991" w:rsidP="00612991">
      <w:pPr>
        <w:contextualSpacing/>
        <w:rPr>
          <w:rFonts w:ascii="Century Gothic" w:hAnsi="Century Gothic"/>
          <w:sz w:val="24"/>
          <w:szCs w:val="24"/>
        </w:rPr>
      </w:pPr>
    </w:p>
    <w:p w:rsidR="00612991" w:rsidRPr="0071374F" w:rsidRDefault="00612991" w:rsidP="00612991">
      <w:pPr>
        <w:contextualSpacing/>
        <w:rPr>
          <w:rFonts w:ascii="Century Gothic" w:hAnsi="Century Gothic"/>
          <w:sz w:val="24"/>
          <w:szCs w:val="24"/>
        </w:rPr>
      </w:pPr>
    </w:p>
    <w:p w:rsidR="0071374F" w:rsidRPr="00612991" w:rsidRDefault="00612991" w:rsidP="00612991">
      <w:pPr>
        <w:pStyle w:val="ListParagraph"/>
        <w:numPr>
          <w:ilvl w:val="0"/>
          <w:numId w:val="28"/>
        </w:numPr>
        <w:rPr>
          <w:rFonts w:ascii="Century Gothic" w:hAnsi="Century Gothic"/>
          <w:b/>
          <w:sz w:val="24"/>
          <w:szCs w:val="24"/>
          <w:u w:val="single"/>
        </w:rPr>
      </w:pPr>
      <w:bookmarkStart w:id="5" w:name="_Statutory_implications"/>
      <w:bookmarkStart w:id="6" w:name="_[Updated]_Statutory_implications"/>
      <w:bookmarkEnd w:id="5"/>
      <w:bookmarkEnd w:id="6"/>
      <w:r w:rsidRPr="00612991">
        <w:rPr>
          <w:rFonts w:ascii="Century Gothic" w:hAnsi="Century Gothic"/>
          <w:b/>
          <w:sz w:val="24"/>
          <w:szCs w:val="24"/>
          <w:u w:val="single"/>
        </w:rPr>
        <w:t>STATUTORY REQUIREMENTS</w:t>
      </w:r>
    </w:p>
    <w:p w:rsidR="0071374F" w:rsidRPr="0071374F" w:rsidRDefault="00BA508F" w:rsidP="0071374F">
      <w:pPr>
        <w:contextualSpacing/>
        <w:rPr>
          <w:rFonts w:ascii="Century Gothic" w:hAnsi="Century Gothic"/>
          <w:sz w:val="24"/>
          <w:szCs w:val="24"/>
        </w:rPr>
      </w:pPr>
      <w:r>
        <w:rPr>
          <w:rFonts w:ascii="Century Gothic" w:hAnsi="Century Gothic"/>
          <w:sz w:val="24"/>
          <w:szCs w:val="24"/>
        </w:rPr>
        <w:t>At St George’s, we understand</w:t>
      </w:r>
      <w:r w:rsidR="0071374F" w:rsidRPr="0071374F">
        <w:rPr>
          <w:rFonts w:ascii="Century Gothic" w:hAnsi="Century Gothic"/>
          <w:sz w:val="24"/>
          <w:szCs w:val="24"/>
        </w:rPr>
        <w:t xml:space="preserve"> that, under the Equality Act 2010, it has a responsibility to:</w:t>
      </w:r>
    </w:p>
    <w:p w:rsidR="0071374F" w:rsidRPr="0071374F" w:rsidRDefault="0071374F" w:rsidP="0071374F">
      <w:pPr>
        <w:numPr>
          <w:ilvl w:val="0"/>
          <w:numId w:val="13"/>
        </w:numPr>
        <w:contextualSpacing/>
        <w:rPr>
          <w:rFonts w:ascii="Century Gothic" w:hAnsi="Century Gothic"/>
          <w:sz w:val="24"/>
          <w:szCs w:val="24"/>
        </w:rPr>
      </w:pPr>
      <w:r w:rsidRPr="0071374F">
        <w:rPr>
          <w:rFonts w:ascii="Century Gothic" w:hAnsi="Century Gothic"/>
          <w:sz w:val="24"/>
          <w:szCs w:val="24"/>
        </w:rPr>
        <w:t>Eliminate unlawful discrimination, harassment, including sexual harassment, victimisation and any other conduct prohibited by the act.</w:t>
      </w:r>
    </w:p>
    <w:p w:rsidR="0071374F" w:rsidRPr="0071374F" w:rsidRDefault="0071374F" w:rsidP="0071374F">
      <w:pPr>
        <w:numPr>
          <w:ilvl w:val="0"/>
          <w:numId w:val="13"/>
        </w:numPr>
        <w:contextualSpacing/>
        <w:rPr>
          <w:rFonts w:ascii="Century Gothic" w:hAnsi="Century Gothic"/>
          <w:sz w:val="24"/>
          <w:szCs w:val="24"/>
        </w:rPr>
      </w:pPr>
      <w:r w:rsidRPr="0071374F">
        <w:rPr>
          <w:rFonts w:ascii="Century Gothic" w:hAnsi="Century Gothic"/>
          <w:sz w:val="24"/>
          <w:szCs w:val="24"/>
        </w:rPr>
        <w:t>Advance equality of opportunity between people who share a protected characteristic and people who do not share it.</w:t>
      </w:r>
    </w:p>
    <w:p w:rsidR="0071374F" w:rsidRDefault="0071374F" w:rsidP="0071374F">
      <w:pPr>
        <w:numPr>
          <w:ilvl w:val="0"/>
          <w:numId w:val="13"/>
        </w:numPr>
        <w:contextualSpacing/>
        <w:rPr>
          <w:rFonts w:ascii="Century Gothic" w:hAnsi="Century Gothic"/>
          <w:sz w:val="24"/>
          <w:szCs w:val="24"/>
        </w:rPr>
      </w:pPr>
      <w:r w:rsidRPr="0071374F">
        <w:rPr>
          <w:rFonts w:ascii="Century Gothic" w:hAnsi="Century Gothic"/>
          <w:sz w:val="24"/>
          <w:szCs w:val="24"/>
        </w:rPr>
        <w:t>Foster good relations between people who share a protected characteristic and people who do not share it.</w:t>
      </w:r>
    </w:p>
    <w:p w:rsidR="00BA508F" w:rsidRPr="0071374F" w:rsidRDefault="00BA508F" w:rsidP="00BA508F">
      <w:pPr>
        <w:ind w:left="284"/>
        <w:contextualSpacing/>
        <w:rPr>
          <w:rFonts w:ascii="Century Gothic" w:hAnsi="Century Gothic"/>
          <w:sz w:val="24"/>
          <w:szCs w:val="24"/>
        </w:rPr>
      </w:pPr>
    </w:p>
    <w:p w:rsidR="0071374F" w:rsidRDefault="00BA508F" w:rsidP="0071374F">
      <w:pPr>
        <w:contextualSpacing/>
        <w:rPr>
          <w:rFonts w:ascii="Century Gothic" w:hAnsi="Century Gothic"/>
          <w:sz w:val="24"/>
          <w:szCs w:val="24"/>
        </w:rPr>
      </w:pPr>
      <w:r>
        <w:rPr>
          <w:rFonts w:ascii="Century Gothic" w:hAnsi="Century Gothic"/>
          <w:sz w:val="24"/>
          <w:szCs w:val="24"/>
        </w:rPr>
        <w:t>We understand</w:t>
      </w:r>
      <w:r w:rsidR="0071374F" w:rsidRPr="0071374F">
        <w:rPr>
          <w:rFonts w:ascii="Century Gothic" w:hAnsi="Century Gothic"/>
          <w:sz w:val="24"/>
          <w:szCs w:val="24"/>
        </w:rPr>
        <w:t xml:space="preserve"> that</w:t>
      </w:r>
      <w:r>
        <w:rPr>
          <w:rFonts w:ascii="Century Gothic" w:hAnsi="Century Gothic"/>
          <w:sz w:val="24"/>
          <w:szCs w:val="24"/>
        </w:rPr>
        <w:t xml:space="preserve"> our school must take bullying seriously. The H</w:t>
      </w:r>
      <w:r w:rsidR="0071374F" w:rsidRPr="0071374F">
        <w:rPr>
          <w:rFonts w:ascii="Century Gothic" w:hAnsi="Century Gothic"/>
          <w:sz w:val="24"/>
          <w:szCs w:val="24"/>
        </w:rPr>
        <w:t>eadteacher will ensure that this pol</w:t>
      </w:r>
      <w:r w:rsidR="00411E20">
        <w:rPr>
          <w:rFonts w:ascii="Century Gothic" w:hAnsi="Century Gothic"/>
          <w:sz w:val="24"/>
          <w:szCs w:val="24"/>
        </w:rPr>
        <w:t>icy complies with the appropriate legal legislation and will fully involve</w:t>
      </w:r>
      <w:r w:rsidR="0071374F" w:rsidRPr="0071374F">
        <w:rPr>
          <w:rFonts w:ascii="Century Gothic" w:hAnsi="Century Gothic"/>
          <w:sz w:val="24"/>
          <w:szCs w:val="24"/>
        </w:rPr>
        <w:t xml:space="preserve"> their teaching staff.</w:t>
      </w:r>
    </w:p>
    <w:p w:rsidR="00BA508F" w:rsidRPr="0071374F" w:rsidRDefault="00BA508F"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Although bullying itself is not a criminal offence, some types of harassment, threatening behaviour and/or communications may be considered criminal offences:</w:t>
      </w:r>
    </w:p>
    <w:p w:rsidR="0071374F" w:rsidRPr="0071374F" w:rsidRDefault="0071374F" w:rsidP="0071374F">
      <w:pPr>
        <w:numPr>
          <w:ilvl w:val="0"/>
          <w:numId w:val="14"/>
        </w:numPr>
        <w:contextualSpacing/>
        <w:rPr>
          <w:rFonts w:ascii="Century Gothic" w:hAnsi="Century Gothic"/>
          <w:sz w:val="24"/>
          <w:szCs w:val="24"/>
        </w:rPr>
      </w:pPr>
      <w:r w:rsidRPr="0071374F">
        <w:rPr>
          <w:rFonts w:ascii="Century Gothic" w:hAnsi="Century Gothic"/>
          <w:sz w:val="24"/>
          <w:szCs w:val="24"/>
        </w:rP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rsidR="0071374F" w:rsidRPr="0071374F" w:rsidRDefault="0071374F" w:rsidP="0071374F">
      <w:pPr>
        <w:numPr>
          <w:ilvl w:val="0"/>
          <w:numId w:val="14"/>
        </w:numPr>
        <w:contextualSpacing/>
        <w:rPr>
          <w:rFonts w:ascii="Century Gothic" w:hAnsi="Century Gothic"/>
          <w:sz w:val="24"/>
          <w:szCs w:val="24"/>
        </w:rPr>
      </w:pPr>
      <w:r w:rsidRPr="0071374F">
        <w:rPr>
          <w:rFonts w:ascii="Century Gothic" w:hAnsi="Century Gothic"/>
          <w:sz w:val="24"/>
          <w:szCs w:val="24"/>
        </w:rPr>
        <w:t>The Protection from Harassment Act 1997 makes it an offence to knowingly pursue any course of conduct amounting to harassment.</w:t>
      </w:r>
    </w:p>
    <w:p w:rsidR="0071374F" w:rsidRPr="0071374F" w:rsidRDefault="0071374F" w:rsidP="0071374F">
      <w:pPr>
        <w:numPr>
          <w:ilvl w:val="0"/>
          <w:numId w:val="14"/>
        </w:numPr>
        <w:contextualSpacing/>
        <w:rPr>
          <w:rFonts w:ascii="Century Gothic" w:hAnsi="Century Gothic"/>
          <w:sz w:val="24"/>
          <w:szCs w:val="24"/>
        </w:rPr>
      </w:pPr>
      <w:r w:rsidRPr="0071374F">
        <w:rPr>
          <w:rFonts w:ascii="Century Gothic" w:hAnsi="Century Gothic"/>
          <w:sz w:val="24"/>
          <w:szCs w:val="24"/>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rsidR="0071374F" w:rsidRDefault="0071374F" w:rsidP="0071374F">
      <w:pPr>
        <w:numPr>
          <w:ilvl w:val="0"/>
          <w:numId w:val="14"/>
        </w:numPr>
        <w:contextualSpacing/>
        <w:rPr>
          <w:rFonts w:ascii="Century Gothic" w:hAnsi="Century Gothic"/>
          <w:sz w:val="24"/>
          <w:szCs w:val="24"/>
        </w:rPr>
      </w:pPr>
      <w:r w:rsidRPr="0071374F">
        <w:rPr>
          <w:rFonts w:ascii="Century Gothic" w:hAnsi="Century Gothic"/>
          <w:sz w:val="24"/>
          <w:szCs w:val="24"/>
        </w:rPr>
        <w:t>Other forms of bullying which are illegal and should be reported to the police include violence or assault, theft, repeated harassment or intimidation, and hate crimes.</w:t>
      </w:r>
    </w:p>
    <w:p w:rsidR="00BA508F" w:rsidRDefault="00BA508F" w:rsidP="00BA508F">
      <w:pPr>
        <w:ind w:left="720"/>
        <w:contextualSpacing/>
        <w:rPr>
          <w:rFonts w:ascii="Century Gothic" w:hAnsi="Century Gothic"/>
          <w:sz w:val="24"/>
          <w:szCs w:val="24"/>
        </w:rPr>
      </w:pPr>
    </w:p>
    <w:p w:rsidR="00D67B81" w:rsidRDefault="00D67B81" w:rsidP="00BA508F">
      <w:pPr>
        <w:ind w:left="720"/>
        <w:contextualSpacing/>
        <w:rPr>
          <w:rFonts w:ascii="Century Gothic" w:hAnsi="Century Gothic"/>
          <w:sz w:val="24"/>
          <w:szCs w:val="24"/>
        </w:rPr>
      </w:pPr>
    </w:p>
    <w:p w:rsidR="00714E7A" w:rsidRPr="0071374F" w:rsidRDefault="00714E7A" w:rsidP="00BA508F">
      <w:pPr>
        <w:ind w:left="720"/>
        <w:contextualSpacing/>
        <w:rPr>
          <w:rFonts w:ascii="Century Gothic" w:hAnsi="Century Gothic"/>
          <w:sz w:val="24"/>
          <w:szCs w:val="24"/>
        </w:rPr>
      </w:pPr>
    </w:p>
    <w:p w:rsidR="0071374F" w:rsidRPr="00BA508F" w:rsidRDefault="00BA508F" w:rsidP="00BA508F">
      <w:pPr>
        <w:pStyle w:val="ListParagraph"/>
        <w:numPr>
          <w:ilvl w:val="0"/>
          <w:numId w:val="28"/>
        </w:numPr>
        <w:rPr>
          <w:rFonts w:ascii="Century Gothic" w:hAnsi="Century Gothic"/>
          <w:b/>
          <w:sz w:val="24"/>
          <w:szCs w:val="24"/>
          <w:u w:val="single"/>
        </w:rPr>
      </w:pPr>
      <w:bookmarkStart w:id="7" w:name="_[Updated]_Prevention"/>
      <w:bookmarkStart w:id="8" w:name="_Prevention"/>
      <w:bookmarkEnd w:id="7"/>
      <w:bookmarkEnd w:id="8"/>
      <w:r w:rsidRPr="00BA508F">
        <w:rPr>
          <w:rFonts w:ascii="Century Gothic" w:hAnsi="Century Gothic"/>
          <w:b/>
          <w:sz w:val="24"/>
          <w:szCs w:val="24"/>
          <w:u w:val="single"/>
        </w:rPr>
        <w:lastRenderedPageBreak/>
        <w:t xml:space="preserve">PREVENTION </w:t>
      </w:r>
    </w:p>
    <w:p w:rsidR="0071374F" w:rsidRPr="0071374F" w:rsidRDefault="000A644A" w:rsidP="0071374F">
      <w:pPr>
        <w:contextualSpacing/>
        <w:rPr>
          <w:rFonts w:ascii="Century Gothic" w:hAnsi="Century Gothic"/>
          <w:sz w:val="24"/>
          <w:szCs w:val="24"/>
        </w:rPr>
      </w:pPr>
      <w:r>
        <w:rPr>
          <w:rFonts w:ascii="Century Gothic" w:hAnsi="Century Gothic"/>
          <w:sz w:val="24"/>
          <w:szCs w:val="24"/>
        </w:rPr>
        <w:t>St George’s</w:t>
      </w:r>
      <w:r w:rsidR="0071374F" w:rsidRPr="0071374F">
        <w:rPr>
          <w:rFonts w:ascii="Century Gothic" w:hAnsi="Century Gothic"/>
          <w:sz w:val="24"/>
          <w:szCs w:val="24"/>
        </w:rPr>
        <w:t xml:space="preserve"> will clearly communicate a whole-school commitment to addressing bullying and have a clear set of values and standards which will be regularly promoted across the whole school. </w:t>
      </w:r>
    </w:p>
    <w:p w:rsidR="00411E20" w:rsidRDefault="00411E20"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All </w:t>
      </w:r>
      <w:r w:rsidR="000A644A">
        <w:rPr>
          <w:rFonts w:ascii="Century Gothic" w:hAnsi="Century Gothic"/>
          <w:sz w:val="24"/>
          <w:szCs w:val="24"/>
        </w:rPr>
        <w:t xml:space="preserve">staff </w:t>
      </w:r>
      <w:r w:rsidRPr="0071374F">
        <w:rPr>
          <w:rFonts w:ascii="Century Gothic" w:hAnsi="Century Gothic"/>
          <w:sz w:val="24"/>
          <w:szCs w:val="24"/>
        </w:rPr>
        <w:t xml:space="preserve">members will be made aware of </w:t>
      </w:r>
      <w:r w:rsidRPr="00411E20">
        <w:rPr>
          <w:rFonts w:ascii="Century Gothic" w:hAnsi="Century Gothic"/>
          <w:sz w:val="24"/>
          <w:szCs w:val="24"/>
          <w:u w:val="single"/>
        </w:rPr>
        <w:t>this</w:t>
      </w:r>
      <w:r w:rsidRPr="0071374F">
        <w:rPr>
          <w:rFonts w:ascii="Century Gothic" w:hAnsi="Century Gothic"/>
          <w:sz w:val="24"/>
          <w:szCs w:val="24"/>
        </w:rPr>
        <w:t xml:space="preserve"> policy and their responsibilities in relation to it. All staff members will receive training on identifying and dealing with the different types of bullying.  </w:t>
      </w:r>
    </w:p>
    <w:p w:rsidR="00411E20" w:rsidRPr="0071374F" w:rsidRDefault="00411E20"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All types of bullying will be discussed as part of the relationships</w:t>
      </w:r>
      <w:r w:rsidR="00411E20">
        <w:rPr>
          <w:rFonts w:ascii="Century Gothic" w:hAnsi="Century Gothic"/>
          <w:sz w:val="24"/>
          <w:szCs w:val="24"/>
        </w:rPr>
        <w:t>, sex</w:t>
      </w:r>
      <w:r w:rsidRPr="0071374F">
        <w:rPr>
          <w:rFonts w:ascii="Century Gothic" w:hAnsi="Century Gothic"/>
          <w:sz w:val="24"/>
          <w:szCs w:val="24"/>
        </w:rPr>
        <w:t xml:space="preserve"> and health education curriculum, in line with the Relationships</w:t>
      </w:r>
      <w:r w:rsidR="00411E20">
        <w:rPr>
          <w:rFonts w:ascii="Century Gothic" w:hAnsi="Century Gothic"/>
          <w:sz w:val="24"/>
          <w:szCs w:val="24"/>
        </w:rPr>
        <w:t>, Sex</w:t>
      </w:r>
      <w:r w:rsidRPr="0071374F">
        <w:rPr>
          <w:rFonts w:ascii="Century Gothic" w:hAnsi="Century Gothic"/>
          <w:sz w:val="24"/>
          <w:szCs w:val="24"/>
        </w:rPr>
        <w:t xml:space="preserve"> and Health Education Policy. </w:t>
      </w:r>
    </w:p>
    <w:p w:rsidR="00411E20" w:rsidRDefault="00411E20" w:rsidP="0071374F">
      <w:pPr>
        <w:contextualSpacing/>
        <w:rPr>
          <w:rFonts w:ascii="Century Gothic" w:hAnsi="Century Gothic"/>
          <w:b/>
          <w:bCs/>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The curriculum will explore and discuss issues at age-appropriate stages such as:</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Healthy and respectful relationships.</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Stereotyping, prejudice and equality.</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Body confidence and self-esteem.</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How to recognise abusive relationships and coercive control.</w:t>
      </w:r>
    </w:p>
    <w:p w:rsidR="0071374F" w:rsidRDefault="0071374F" w:rsidP="0071374F">
      <w:pPr>
        <w:contextualSpacing/>
        <w:rPr>
          <w:rFonts w:ascii="Century Gothic" w:hAnsi="Century Gothic"/>
          <w:sz w:val="24"/>
          <w:szCs w:val="24"/>
        </w:rPr>
      </w:pPr>
      <w:r w:rsidRPr="0071374F">
        <w:rPr>
          <w:rFonts w:ascii="Century Gothic" w:hAnsi="Century Gothic"/>
          <w:sz w:val="24"/>
          <w:szCs w:val="24"/>
        </w:rPr>
        <w:t>Harmful sexual behaviour, the concepts involved and why they are always unacceptable, and the laws relating to it.</w:t>
      </w:r>
    </w:p>
    <w:p w:rsidR="0071374F" w:rsidRPr="0071374F" w:rsidRDefault="0071374F"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Staff will encourage pupil cooperation and the development of interpersonal skills using group and pair work. Diversity, difference and respect for others will be promoted and celebrated through </w:t>
      </w:r>
      <w:r w:rsidR="00411E20">
        <w:rPr>
          <w:rFonts w:ascii="Century Gothic" w:hAnsi="Century Gothic"/>
          <w:sz w:val="24"/>
          <w:szCs w:val="24"/>
        </w:rPr>
        <w:t>the curriculum</w:t>
      </w:r>
      <w:r w:rsidRPr="0071374F">
        <w:rPr>
          <w:rFonts w:ascii="Century Gothic" w:hAnsi="Century Gothic"/>
          <w:sz w:val="24"/>
          <w:szCs w:val="24"/>
        </w:rPr>
        <w:t xml:space="preserve">. Opportunities to extend friendship groups and interactive skills will be provided through participation in special events, e.g. drama productions, sporting activities and cultural groups.  </w:t>
      </w:r>
    </w:p>
    <w:p w:rsidR="00411E20" w:rsidRDefault="00411E20"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Pupils deemed vulnerable will </w:t>
      </w:r>
      <w:r w:rsidR="00411E20">
        <w:rPr>
          <w:rFonts w:ascii="Century Gothic" w:hAnsi="Century Gothic"/>
          <w:sz w:val="24"/>
          <w:szCs w:val="24"/>
        </w:rPr>
        <w:t>monitored by their teachers</w:t>
      </w:r>
      <w:r w:rsidRPr="0071374F">
        <w:rPr>
          <w:rFonts w:ascii="Century Gothic" w:hAnsi="Century Gothic"/>
          <w:sz w:val="24"/>
          <w:szCs w:val="24"/>
        </w:rPr>
        <w:t xml:space="preserve"> to ensure any problems can be actioned quickly. </w:t>
      </w:r>
      <w:r w:rsidR="00411E20">
        <w:rPr>
          <w:rFonts w:ascii="Century Gothic" w:hAnsi="Century Gothic"/>
          <w:sz w:val="24"/>
          <w:szCs w:val="24"/>
        </w:rPr>
        <w:t>The Headteacher also has an</w:t>
      </w:r>
      <w:r w:rsidRPr="0071374F">
        <w:rPr>
          <w:rFonts w:ascii="Century Gothic" w:hAnsi="Century Gothic"/>
          <w:sz w:val="24"/>
          <w:szCs w:val="24"/>
        </w:rPr>
        <w:t xml:space="preserve"> ‘open door’ policy allowing pupils to discuss any bullying, whether they are victims or have witnessed an incident.</w:t>
      </w:r>
    </w:p>
    <w:p w:rsidR="00411E20" w:rsidRPr="0071374F" w:rsidRDefault="00411E20" w:rsidP="0071374F">
      <w:pPr>
        <w:contextualSpacing/>
        <w:rPr>
          <w:rFonts w:ascii="Century Gothic" w:hAnsi="Century Gothic"/>
          <w:sz w:val="24"/>
          <w:szCs w:val="24"/>
        </w:rPr>
      </w:pPr>
    </w:p>
    <w:p w:rsidR="0071374F" w:rsidRDefault="00411E20" w:rsidP="0071374F">
      <w:pPr>
        <w:contextualSpacing/>
        <w:rPr>
          <w:rFonts w:ascii="Century Gothic" w:hAnsi="Century Gothic"/>
          <w:sz w:val="24"/>
          <w:szCs w:val="24"/>
        </w:rPr>
      </w:pPr>
      <w:r>
        <w:rPr>
          <w:rFonts w:ascii="Century Gothic" w:hAnsi="Century Gothic"/>
          <w:sz w:val="24"/>
          <w:szCs w:val="24"/>
        </w:rPr>
        <w:t>When</w:t>
      </w:r>
      <w:r w:rsidR="0071374F" w:rsidRPr="0071374F">
        <w:rPr>
          <w:rFonts w:ascii="Century Gothic" w:hAnsi="Century Gothic"/>
          <w:sz w:val="24"/>
          <w:szCs w:val="24"/>
        </w:rPr>
        <w:t xml:space="preserve"> a new pupil joins the school, particularly when this happens in-year, </w:t>
      </w:r>
      <w:r>
        <w:rPr>
          <w:rFonts w:ascii="Century Gothic" w:hAnsi="Century Gothic"/>
          <w:sz w:val="24"/>
          <w:szCs w:val="24"/>
        </w:rPr>
        <w:t xml:space="preserve">their class teacher will monitor and observe to ensure they have a friendship group and are joining in.   </w:t>
      </w:r>
      <w:r w:rsidR="0071374F" w:rsidRPr="0071374F">
        <w:rPr>
          <w:rFonts w:ascii="Century Gothic" w:hAnsi="Century Gothic"/>
          <w:sz w:val="24"/>
          <w:szCs w:val="24"/>
        </w:rPr>
        <w:t xml:space="preserve">Where a new pupil is deemed vulnerable, </w:t>
      </w:r>
      <w:r>
        <w:rPr>
          <w:rFonts w:ascii="Century Gothic" w:hAnsi="Century Gothic"/>
          <w:sz w:val="24"/>
          <w:szCs w:val="24"/>
        </w:rPr>
        <w:t xml:space="preserve">some observation and monitoring </w:t>
      </w:r>
      <w:r w:rsidR="0071374F" w:rsidRPr="0071374F">
        <w:rPr>
          <w:rFonts w:ascii="Century Gothic" w:hAnsi="Century Gothic"/>
          <w:sz w:val="24"/>
          <w:szCs w:val="24"/>
        </w:rPr>
        <w:t xml:space="preserve">may </w:t>
      </w:r>
      <w:r>
        <w:rPr>
          <w:rFonts w:ascii="Century Gothic" w:hAnsi="Century Gothic"/>
          <w:sz w:val="24"/>
          <w:szCs w:val="24"/>
        </w:rPr>
        <w:t>be undertaken</w:t>
      </w:r>
      <w:r w:rsidR="0071374F" w:rsidRPr="0071374F">
        <w:rPr>
          <w:rFonts w:ascii="Century Gothic" w:hAnsi="Century Gothic"/>
          <w:sz w:val="24"/>
          <w:szCs w:val="24"/>
        </w:rPr>
        <w:t xml:space="preserve"> on the part of the </w:t>
      </w:r>
      <w:r>
        <w:rPr>
          <w:rFonts w:ascii="Century Gothic" w:hAnsi="Century Gothic"/>
          <w:sz w:val="24"/>
          <w:szCs w:val="24"/>
        </w:rPr>
        <w:t>DSL/DDSLs</w:t>
      </w:r>
      <w:r w:rsidR="0071374F" w:rsidRPr="0071374F">
        <w:rPr>
          <w:rFonts w:ascii="Century Gothic" w:hAnsi="Century Gothic"/>
          <w:sz w:val="24"/>
          <w:szCs w:val="24"/>
        </w:rPr>
        <w:t>.</w:t>
      </w:r>
    </w:p>
    <w:p w:rsidR="00411E20" w:rsidRPr="0071374F" w:rsidRDefault="00411E20" w:rsidP="0071374F">
      <w:pPr>
        <w:contextualSpacing/>
        <w:rPr>
          <w:rFonts w:ascii="Century Gothic" w:hAnsi="Century Gothic"/>
          <w:sz w:val="24"/>
          <w:szCs w:val="24"/>
        </w:rPr>
      </w:pPr>
    </w:p>
    <w:p w:rsidR="0071374F" w:rsidRDefault="000A644A" w:rsidP="0071374F">
      <w:pPr>
        <w:contextualSpacing/>
        <w:rPr>
          <w:rFonts w:ascii="Century Gothic" w:hAnsi="Century Gothic"/>
          <w:sz w:val="24"/>
          <w:szCs w:val="24"/>
        </w:rPr>
      </w:pPr>
      <w:r>
        <w:rPr>
          <w:rFonts w:ascii="Century Gothic" w:hAnsi="Century Gothic"/>
          <w:sz w:val="24"/>
          <w:szCs w:val="24"/>
        </w:rPr>
        <w:t>We</w:t>
      </w:r>
      <w:r w:rsidR="0071374F" w:rsidRPr="0071374F">
        <w:rPr>
          <w:rFonts w:ascii="Century Gothic" w:hAnsi="Century Gothic"/>
          <w:sz w:val="24"/>
          <w:szCs w:val="24"/>
        </w:rPr>
        <w:t xml:space="preserve"> will be alert to, and address, any mental health and wellbeing issues amongst pupils, as these can be a cause, or a result, of bullying behaviour.</w:t>
      </w:r>
    </w:p>
    <w:p w:rsidR="00411E20" w:rsidRPr="0071374F" w:rsidRDefault="00411E20" w:rsidP="0071374F">
      <w:pPr>
        <w:contextualSpacing/>
        <w:rPr>
          <w:rFonts w:ascii="Century Gothic" w:hAnsi="Century Gothic"/>
          <w:sz w:val="24"/>
          <w:szCs w:val="24"/>
        </w:rPr>
      </w:pPr>
    </w:p>
    <w:p w:rsidR="0071374F" w:rsidRDefault="000A644A" w:rsidP="0071374F">
      <w:pPr>
        <w:contextualSpacing/>
        <w:rPr>
          <w:rFonts w:ascii="Century Gothic" w:hAnsi="Century Gothic"/>
          <w:sz w:val="24"/>
          <w:szCs w:val="24"/>
        </w:rPr>
      </w:pPr>
      <w:r>
        <w:rPr>
          <w:rFonts w:ascii="Century Gothic" w:hAnsi="Century Gothic"/>
          <w:sz w:val="24"/>
          <w:szCs w:val="24"/>
        </w:rPr>
        <w:t>The staff at St George’s</w:t>
      </w:r>
      <w:r w:rsidR="0071374F" w:rsidRPr="0071374F">
        <w:rPr>
          <w:rFonts w:ascii="Century Gothic" w:hAnsi="Century Gothic"/>
          <w:sz w:val="24"/>
          <w:szCs w:val="24"/>
        </w:rPr>
        <w:t xml:space="preserve"> will ensure potential perpetrators are given support as required, </w:t>
      </w:r>
      <w:r w:rsidR="00411E20">
        <w:rPr>
          <w:rFonts w:ascii="Century Gothic" w:hAnsi="Century Gothic"/>
          <w:sz w:val="24"/>
          <w:szCs w:val="24"/>
        </w:rPr>
        <w:t xml:space="preserve">so their educational, emotional, spiritual and </w:t>
      </w:r>
      <w:r w:rsidR="0071374F" w:rsidRPr="0071374F">
        <w:rPr>
          <w:rFonts w:ascii="Century Gothic" w:hAnsi="Century Gothic"/>
          <w:sz w:val="24"/>
          <w:szCs w:val="24"/>
        </w:rPr>
        <w:t>social development is not negatively influenced by outside factors, e.g. mental health issues.</w:t>
      </w:r>
    </w:p>
    <w:p w:rsidR="00411E20" w:rsidRDefault="00411E20" w:rsidP="0071374F">
      <w:pPr>
        <w:contextualSpacing/>
        <w:rPr>
          <w:rFonts w:ascii="Century Gothic" w:hAnsi="Century Gothic"/>
          <w:sz w:val="24"/>
          <w:szCs w:val="24"/>
        </w:rPr>
      </w:pPr>
    </w:p>
    <w:p w:rsidR="00D67B81" w:rsidRPr="0071374F" w:rsidRDefault="00D67B81" w:rsidP="0071374F">
      <w:pPr>
        <w:contextualSpacing/>
        <w:rPr>
          <w:rFonts w:ascii="Century Gothic" w:hAnsi="Century Gothic"/>
          <w:sz w:val="24"/>
          <w:szCs w:val="24"/>
        </w:rPr>
      </w:pPr>
    </w:p>
    <w:p w:rsidR="0071374F" w:rsidRPr="00411E20" w:rsidRDefault="00411E20" w:rsidP="00411E20">
      <w:pPr>
        <w:pStyle w:val="ListParagraph"/>
        <w:numPr>
          <w:ilvl w:val="0"/>
          <w:numId w:val="28"/>
        </w:numPr>
        <w:rPr>
          <w:rFonts w:ascii="Century Gothic" w:hAnsi="Century Gothic"/>
          <w:b/>
          <w:sz w:val="24"/>
          <w:szCs w:val="24"/>
          <w:u w:val="single"/>
        </w:rPr>
      </w:pPr>
      <w:bookmarkStart w:id="9" w:name="_Signs_of_bullying"/>
      <w:bookmarkEnd w:id="9"/>
      <w:r w:rsidRPr="00411E20">
        <w:rPr>
          <w:rFonts w:ascii="Century Gothic" w:hAnsi="Century Gothic"/>
          <w:b/>
          <w:sz w:val="24"/>
          <w:szCs w:val="24"/>
          <w:u w:val="single"/>
        </w:rPr>
        <w:t xml:space="preserve">SIGNS OF BULLYING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Staff will be alert to the following signs that may indicate a pupil is a victim of bullying:</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Being frightened to travel to or from school</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Unwillingness to attend school</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Repeated or persistent absence from school</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Becoming anxious or lacking confidence</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 xml:space="preserve">Saying that they feel ill repeatedly </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lastRenderedPageBreak/>
        <w:t xml:space="preserve">Decreased </w:t>
      </w:r>
      <w:r w:rsidR="00D67B81">
        <w:rPr>
          <w:rFonts w:ascii="Century Gothic" w:hAnsi="Century Gothic"/>
          <w:sz w:val="24"/>
          <w:szCs w:val="24"/>
        </w:rPr>
        <w:t xml:space="preserve">interaction </w:t>
      </w:r>
      <w:r w:rsidRPr="0071374F">
        <w:rPr>
          <w:rFonts w:ascii="Century Gothic" w:hAnsi="Century Gothic"/>
          <w:sz w:val="24"/>
          <w:szCs w:val="24"/>
        </w:rPr>
        <w:t xml:space="preserve">in </w:t>
      </w:r>
      <w:r w:rsidR="00D67B81">
        <w:rPr>
          <w:rFonts w:ascii="Century Gothic" w:hAnsi="Century Gothic"/>
          <w:sz w:val="24"/>
          <w:szCs w:val="24"/>
        </w:rPr>
        <w:t>class</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Missing possessions</w:t>
      </w:r>
    </w:p>
    <w:p w:rsidR="0071374F" w:rsidRPr="0071374F" w:rsidRDefault="00D67B81" w:rsidP="0071374F">
      <w:pPr>
        <w:numPr>
          <w:ilvl w:val="0"/>
          <w:numId w:val="15"/>
        </w:numPr>
        <w:contextualSpacing/>
        <w:rPr>
          <w:rFonts w:ascii="Century Gothic" w:hAnsi="Century Gothic"/>
          <w:sz w:val="24"/>
          <w:szCs w:val="24"/>
        </w:rPr>
      </w:pPr>
      <w:r>
        <w:rPr>
          <w:rFonts w:ascii="Century Gothic" w:hAnsi="Century Gothic"/>
          <w:sz w:val="24"/>
          <w:szCs w:val="24"/>
        </w:rPr>
        <w:t>Taking possession from the classroom</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Cuts or bruises</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Lack of appetite</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 xml:space="preserve">Unwillingness to use the internet </w:t>
      </w:r>
    </w:p>
    <w:p w:rsidR="0071374F" w:rsidRP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Lack of eye contact</w:t>
      </w:r>
    </w:p>
    <w:p w:rsidR="0071374F" w:rsidRDefault="0071374F" w:rsidP="0071374F">
      <w:pPr>
        <w:numPr>
          <w:ilvl w:val="0"/>
          <w:numId w:val="15"/>
        </w:numPr>
        <w:contextualSpacing/>
        <w:rPr>
          <w:rFonts w:ascii="Century Gothic" w:hAnsi="Century Gothic"/>
          <w:sz w:val="24"/>
          <w:szCs w:val="24"/>
        </w:rPr>
      </w:pPr>
      <w:r w:rsidRPr="0071374F">
        <w:rPr>
          <w:rFonts w:ascii="Century Gothic" w:hAnsi="Century Gothic"/>
          <w:sz w:val="24"/>
          <w:szCs w:val="24"/>
        </w:rPr>
        <w:t>Change in behaviour and attitude at home</w:t>
      </w:r>
    </w:p>
    <w:p w:rsidR="00D67B81" w:rsidRPr="0071374F" w:rsidRDefault="00D67B81" w:rsidP="00D67B81">
      <w:pPr>
        <w:ind w:left="284"/>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Although the signs outlined above may not be due to bullying, they may be due to </w:t>
      </w:r>
      <w:r w:rsidR="00D67B81">
        <w:rPr>
          <w:rFonts w:ascii="Century Gothic" w:hAnsi="Century Gothic"/>
          <w:sz w:val="24"/>
          <w:szCs w:val="24"/>
        </w:rPr>
        <w:t>other</w:t>
      </w:r>
      <w:r w:rsidRPr="0071374F">
        <w:rPr>
          <w:rFonts w:ascii="Century Gothic" w:hAnsi="Century Gothic"/>
          <w:sz w:val="24"/>
          <w:szCs w:val="24"/>
        </w:rPr>
        <w:t xml:space="preserve"> social, emotional or mental health issues</w:t>
      </w:r>
      <w:r w:rsidR="00D67B81">
        <w:rPr>
          <w:rFonts w:ascii="Century Gothic" w:hAnsi="Century Gothic"/>
          <w:sz w:val="24"/>
          <w:szCs w:val="24"/>
        </w:rPr>
        <w:t xml:space="preserve"> and </w:t>
      </w:r>
      <w:r w:rsidRPr="0071374F">
        <w:rPr>
          <w:rFonts w:ascii="Century Gothic" w:hAnsi="Century Gothic"/>
          <w:sz w:val="24"/>
          <w:szCs w:val="24"/>
        </w:rPr>
        <w:t xml:space="preserve">are still worth investigating. Pupils who display a significant number of these signs will be approached by </w:t>
      </w:r>
      <w:r w:rsidR="00D67B81">
        <w:rPr>
          <w:rFonts w:ascii="Century Gothic" w:hAnsi="Century Gothic"/>
          <w:sz w:val="24"/>
          <w:szCs w:val="24"/>
        </w:rPr>
        <w:t>their class teacher or TA</w:t>
      </w:r>
      <w:r w:rsidRPr="0071374F">
        <w:rPr>
          <w:rFonts w:ascii="Century Gothic" w:hAnsi="Century Gothic"/>
          <w:sz w:val="24"/>
          <w:szCs w:val="24"/>
        </w:rPr>
        <w:t xml:space="preserve"> to determine the underlying issues causing this behaviour. </w:t>
      </w:r>
    </w:p>
    <w:p w:rsidR="00D67B81" w:rsidRPr="0071374F" w:rsidRDefault="00D67B81"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Staff will be aware of the potential factors that may indicate a pupil is likely to exhibit bullying behaviours, including, but not limited to, the following: </w:t>
      </w:r>
    </w:p>
    <w:p w:rsidR="0071374F" w:rsidRPr="0071374F" w:rsidRDefault="0071374F" w:rsidP="0071374F">
      <w:pPr>
        <w:numPr>
          <w:ilvl w:val="0"/>
          <w:numId w:val="16"/>
        </w:numPr>
        <w:contextualSpacing/>
        <w:rPr>
          <w:rFonts w:ascii="Century Gothic" w:hAnsi="Century Gothic"/>
          <w:sz w:val="24"/>
          <w:szCs w:val="24"/>
        </w:rPr>
      </w:pPr>
      <w:r w:rsidRPr="0071374F">
        <w:rPr>
          <w:rFonts w:ascii="Century Gothic" w:hAnsi="Century Gothic"/>
          <w:sz w:val="24"/>
          <w:szCs w:val="24"/>
        </w:rPr>
        <w:t>They have experienced mental health problems, which have led to them becoming more easily aggravated</w:t>
      </w:r>
    </w:p>
    <w:p w:rsidR="0071374F" w:rsidRPr="0071374F" w:rsidRDefault="0071374F" w:rsidP="0071374F">
      <w:pPr>
        <w:numPr>
          <w:ilvl w:val="0"/>
          <w:numId w:val="16"/>
        </w:numPr>
        <w:contextualSpacing/>
        <w:rPr>
          <w:rFonts w:ascii="Century Gothic" w:hAnsi="Century Gothic"/>
          <w:sz w:val="24"/>
          <w:szCs w:val="24"/>
        </w:rPr>
      </w:pPr>
      <w:r w:rsidRPr="0071374F">
        <w:rPr>
          <w:rFonts w:ascii="Century Gothic" w:hAnsi="Century Gothic"/>
          <w:sz w:val="24"/>
          <w:szCs w:val="24"/>
        </w:rPr>
        <w:t>They have been the victim of abuse</w:t>
      </w:r>
    </w:p>
    <w:p w:rsidR="0071374F" w:rsidRPr="0071374F" w:rsidRDefault="0071374F" w:rsidP="0071374F">
      <w:pPr>
        <w:numPr>
          <w:ilvl w:val="0"/>
          <w:numId w:val="16"/>
        </w:numPr>
        <w:contextualSpacing/>
        <w:rPr>
          <w:rFonts w:ascii="Century Gothic" w:hAnsi="Century Gothic"/>
          <w:sz w:val="24"/>
          <w:szCs w:val="24"/>
        </w:rPr>
      </w:pPr>
      <w:r w:rsidRPr="0071374F">
        <w:rPr>
          <w:rFonts w:ascii="Century Gothic" w:hAnsi="Century Gothic"/>
          <w:sz w:val="24"/>
          <w:szCs w:val="24"/>
        </w:rPr>
        <w:t xml:space="preserve">Their academic performance has started to fall and they are showing signs of stress </w:t>
      </w:r>
    </w:p>
    <w:p w:rsidR="00D67B81" w:rsidRDefault="00D67B81"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If staff become aware of any factors that could lead to bullying behaviours, they will </w:t>
      </w:r>
      <w:proofErr w:type="spellStart"/>
      <w:r w:rsidRPr="0071374F">
        <w:rPr>
          <w:rFonts w:ascii="Century Gothic" w:hAnsi="Century Gothic"/>
          <w:sz w:val="24"/>
          <w:szCs w:val="24"/>
        </w:rPr>
        <w:t>will</w:t>
      </w:r>
      <w:proofErr w:type="spellEnd"/>
      <w:r w:rsidRPr="0071374F">
        <w:rPr>
          <w:rFonts w:ascii="Century Gothic" w:hAnsi="Century Gothic"/>
          <w:sz w:val="24"/>
          <w:szCs w:val="24"/>
        </w:rPr>
        <w:t xml:space="preserve"> investigate </w:t>
      </w:r>
      <w:r w:rsidR="00D67B81">
        <w:rPr>
          <w:rFonts w:ascii="Century Gothic" w:hAnsi="Century Gothic"/>
          <w:sz w:val="24"/>
          <w:szCs w:val="24"/>
        </w:rPr>
        <w:t>further</w:t>
      </w:r>
      <w:r w:rsidRPr="0071374F">
        <w:rPr>
          <w:rFonts w:ascii="Century Gothic" w:hAnsi="Century Gothic"/>
          <w:sz w:val="24"/>
          <w:szCs w:val="24"/>
        </w:rPr>
        <w:t xml:space="preserve"> and monitor the situation.  </w:t>
      </w:r>
    </w:p>
    <w:p w:rsidR="00D67B81" w:rsidRDefault="00D67B81" w:rsidP="0071374F">
      <w:pPr>
        <w:contextualSpacing/>
        <w:rPr>
          <w:rFonts w:ascii="Century Gothic" w:hAnsi="Century Gothic"/>
          <w:b/>
          <w:sz w:val="24"/>
          <w:szCs w:val="24"/>
        </w:rPr>
      </w:pPr>
      <w:bookmarkStart w:id="10" w:name="_Staff_principles"/>
      <w:bookmarkEnd w:id="10"/>
    </w:p>
    <w:p w:rsidR="00D67B81" w:rsidRDefault="00D67B81" w:rsidP="0071374F">
      <w:pPr>
        <w:contextualSpacing/>
        <w:rPr>
          <w:rFonts w:ascii="Century Gothic" w:hAnsi="Century Gothic"/>
          <w:b/>
          <w:sz w:val="24"/>
          <w:szCs w:val="24"/>
        </w:rPr>
      </w:pPr>
    </w:p>
    <w:p w:rsidR="0071374F" w:rsidRPr="00D67B81" w:rsidRDefault="00D67B81" w:rsidP="00D67B81">
      <w:pPr>
        <w:pStyle w:val="ListParagraph"/>
        <w:numPr>
          <w:ilvl w:val="0"/>
          <w:numId w:val="28"/>
        </w:numPr>
        <w:rPr>
          <w:rFonts w:ascii="Century Gothic" w:hAnsi="Century Gothic"/>
          <w:b/>
          <w:sz w:val="24"/>
          <w:szCs w:val="24"/>
          <w:u w:val="single"/>
        </w:rPr>
      </w:pPr>
      <w:r w:rsidRPr="00D67B81">
        <w:rPr>
          <w:rFonts w:ascii="Century Gothic" w:hAnsi="Century Gothic"/>
          <w:b/>
          <w:sz w:val="24"/>
          <w:szCs w:val="24"/>
          <w:u w:val="single"/>
        </w:rPr>
        <w:t xml:space="preserve">STAFF PRINCIPLES </w:t>
      </w:r>
    </w:p>
    <w:p w:rsidR="0048584B" w:rsidRDefault="00D67B81" w:rsidP="0048584B">
      <w:pPr>
        <w:contextualSpacing/>
        <w:rPr>
          <w:rFonts w:ascii="Century Gothic" w:hAnsi="Century Gothic"/>
          <w:sz w:val="24"/>
          <w:szCs w:val="24"/>
        </w:rPr>
      </w:pPr>
      <w:r>
        <w:rPr>
          <w:rFonts w:ascii="Century Gothic" w:hAnsi="Century Gothic"/>
          <w:sz w:val="24"/>
          <w:szCs w:val="24"/>
        </w:rPr>
        <w:t xml:space="preserve">St </w:t>
      </w:r>
      <w:r w:rsidR="0048584B">
        <w:rPr>
          <w:rFonts w:ascii="Century Gothic" w:hAnsi="Century Gothic"/>
          <w:sz w:val="24"/>
          <w:szCs w:val="24"/>
        </w:rPr>
        <w:t>Georges</w:t>
      </w:r>
      <w:r w:rsidR="0048584B" w:rsidRPr="0048584B">
        <w:rPr>
          <w:rFonts w:ascii="Century Gothic" w:hAnsi="Century Gothic"/>
          <w:sz w:val="24"/>
          <w:szCs w:val="24"/>
        </w:rPr>
        <w:t xml:space="preserve"> will ensure that prevention is a prominent aspect of its anti-bullying vision and that an ethos of good behaviour is created where pupils treat one another and the school staff with respect because they know that this is the right way to behave. </w:t>
      </w:r>
    </w:p>
    <w:p w:rsidR="0048584B" w:rsidRPr="0048584B" w:rsidRDefault="0048584B" w:rsidP="0048584B">
      <w:pPr>
        <w:contextualSpacing/>
        <w:rPr>
          <w:rFonts w:ascii="Century Gothic" w:hAnsi="Century Gothic"/>
          <w:sz w:val="24"/>
          <w:szCs w:val="24"/>
        </w:rPr>
      </w:pPr>
    </w:p>
    <w:p w:rsidR="0048584B" w:rsidRDefault="0048584B" w:rsidP="0048584B">
      <w:pPr>
        <w:contextualSpacing/>
        <w:rPr>
          <w:rFonts w:ascii="Century Gothic" w:hAnsi="Century Gothic"/>
          <w:sz w:val="24"/>
          <w:szCs w:val="24"/>
        </w:rPr>
      </w:pPr>
      <w:r w:rsidRPr="0048584B">
        <w:rPr>
          <w:rFonts w:ascii="Century Gothic" w:hAnsi="Century Gothic"/>
          <w:sz w:val="24"/>
          <w:szCs w:val="24"/>
        </w:rP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rsidR="0048584B" w:rsidRPr="0048584B" w:rsidRDefault="0048584B" w:rsidP="0048584B">
      <w:pPr>
        <w:contextualSpacing/>
        <w:rPr>
          <w:rFonts w:ascii="Century Gothic" w:hAnsi="Century Gothic"/>
          <w:sz w:val="24"/>
          <w:szCs w:val="24"/>
        </w:rPr>
      </w:pPr>
    </w:p>
    <w:p w:rsidR="0048584B" w:rsidRDefault="0048584B" w:rsidP="0048584B">
      <w:pPr>
        <w:contextualSpacing/>
        <w:rPr>
          <w:rFonts w:ascii="Century Gothic" w:hAnsi="Century Gothic"/>
          <w:sz w:val="24"/>
          <w:szCs w:val="24"/>
        </w:rPr>
      </w:pPr>
      <w:r w:rsidRPr="0048584B">
        <w:rPr>
          <w:rFonts w:ascii="Century Gothic" w:hAnsi="Century Gothic"/>
          <w:sz w:val="24"/>
          <w:szCs w:val="24"/>
        </w:rP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rsidR="0048584B" w:rsidRPr="0048584B" w:rsidRDefault="0048584B" w:rsidP="0048584B">
      <w:pPr>
        <w:contextualSpacing/>
        <w:rPr>
          <w:rFonts w:ascii="Century Gothic" w:hAnsi="Century Gothic"/>
          <w:sz w:val="24"/>
          <w:szCs w:val="24"/>
        </w:rPr>
      </w:pPr>
    </w:p>
    <w:p w:rsidR="0048584B" w:rsidRPr="0048584B" w:rsidRDefault="0048584B" w:rsidP="0048584B">
      <w:pPr>
        <w:contextualSpacing/>
        <w:rPr>
          <w:rFonts w:ascii="Century Gothic" w:hAnsi="Century Gothic"/>
          <w:sz w:val="24"/>
          <w:szCs w:val="24"/>
        </w:rPr>
      </w:pPr>
      <w:r w:rsidRPr="0048584B">
        <w:rPr>
          <w:rFonts w:ascii="Century Gothic" w:hAnsi="Century Gothic"/>
          <w:sz w:val="24"/>
          <w:szCs w:val="24"/>
        </w:rPr>
        <w:t>Follow-up support will be given to both the victim and perpetrator in the months following an incident to ensure all bullying has stopped.</w:t>
      </w:r>
    </w:p>
    <w:p w:rsidR="00D67B81" w:rsidRDefault="00D67B81" w:rsidP="0071374F">
      <w:pPr>
        <w:contextualSpacing/>
        <w:rPr>
          <w:rFonts w:ascii="Century Gothic" w:hAnsi="Century Gothic"/>
          <w:b/>
          <w:sz w:val="24"/>
          <w:szCs w:val="24"/>
        </w:rPr>
      </w:pPr>
      <w:bookmarkStart w:id="11" w:name="_[Updated]_Preventing_peer-on-peer"/>
      <w:bookmarkEnd w:id="11"/>
    </w:p>
    <w:p w:rsidR="0071374F" w:rsidRPr="00D67B81" w:rsidRDefault="00D67B81" w:rsidP="00D67B81">
      <w:pPr>
        <w:pStyle w:val="ListParagraph"/>
        <w:numPr>
          <w:ilvl w:val="0"/>
          <w:numId w:val="28"/>
        </w:numPr>
        <w:rPr>
          <w:rFonts w:ascii="Century Gothic" w:hAnsi="Century Gothic"/>
          <w:b/>
          <w:sz w:val="24"/>
          <w:szCs w:val="24"/>
          <w:u w:val="single"/>
        </w:rPr>
      </w:pPr>
      <w:r w:rsidRPr="00D67B81">
        <w:rPr>
          <w:rFonts w:ascii="Century Gothic" w:hAnsi="Century Gothic"/>
          <w:b/>
          <w:sz w:val="24"/>
          <w:szCs w:val="24"/>
          <w:u w:val="single"/>
        </w:rPr>
        <w:t xml:space="preserve">CHILD-ON-CHILD ABUSE </w:t>
      </w:r>
    </w:p>
    <w:p w:rsidR="0071374F" w:rsidRPr="0071374F" w:rsidRDefault="000A644A" w:rsidP="0071374F">
      <w:pPr>
        <w:contextualSpacing/>
        <w:rPr>
          <w:rFonts w:ascii="Century Gothic" w:hAnsi="Century Gothic"/>
          <w:sz w:val="24"/>
          <w:szCs w:val="24"/>
        </w:rPr>
      </w:pPr>
      <w:r>
        <w:rPr>
          <w:rFonts w:ascii="Century Gothic" w:hAnsi="Century Gothic"/>
          <w:sz w:val="24"/>
          <w:szCs w:val="24"/>
        </w:rPr>
        <w:t>Our</w:t>
      </w:r>
      <w:r w:rsidR="0071374F" w:rsidRPr="0071374F">
        <w:rPr>
          <w:rFonts w:ascii="Century Gothic" w:hAnsi="Century Gothic"/>
          <w:sz w:val="24"/>
          <w:szCs w:val="24"/>
        </w:rPr>
        <w:t xml:space="preserve"> school has a zero-tolerance approach to all forms of child-on-child abuse, including sexual harassment and sexual violence.</w:t>
      </w:r>
    </w:p>
    <w:p w:rsidR="00934788" w:rsidRDefault="00934788"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To prevent child-on-child abuse and address the wider societal factors that can influence behaviour, </w:t>
      </w:r>
      <w:r w:rsidR="00934788">
        <w:rPr>
          <w:rFonts w:ascii="Century Gothic" w:hAnsi="Century Gothic"/>
          <w:sz w:val="24"/>
          <w:szCs w:val="24"/>
        </w:rPr>
        <w:t>we</w:t>
      </w:r>
      <w:r w:rsidRPr="0071374F">
        <w:rPr>
          <w:rFonts w:ascii="Century Gothic" w:hAnsi="Century Gothic"/>
          <w:sz w:val="24"/>
          <w:szCs w:val="24"/>
        </w:rPr>
        <w:t xml:space="preserve"> will educate pupils about abuse, its forms, and the importance of discussing any concerns</w:t>
      </w:r>
      <w:r w:rsidR="00934788">
        <w:rPr>
          <w:rFonts w:ascii="Century Gothic" w:hAnsi="Century Gothic"/>
          <w:sz w:val="24"/>
          <w:szCs w:val="24"/>
        </w:rPr>
        <w:t xml:space="preserve">.  </w:t>
      </w:r>
      <w:r w:rsidRPr="0071374F">
        <w:rPr>
          <w:rFonts w:ascii="Century Gothic" w:hAnsi="Century Gothic"/>
          <w:sz w:val="24"/>
          <w:szCs w:val="24"/>
        </w:rPr>
        <w:t xml:space="preserve"> </w:t>
      </w:r>
      <w:r w:rsidR="00934788">
        <w:rPr>
          <w:rFonts w:ascii="Century Gothic" w:hAnsi="Century Gothic"/>
          <w:sz w:val="24"/>
          <w:szCs w:val="24"/>
        </w:rPr>
        <w:t>We teach tolerance, respect and living out the Gospel Values</w:t>
      </w:r>
      <w:r w:rsidRPr="0071374F">
        <w:rPr>
          <w:rFonts w:ascii="Century Gothic" w:hAnsi="Century Gothic"/>
          <w:sz w:val="24"/>
          <w:szCs w:val="24"/>
        </w:rPr>
        <w:t xml:space="preserve"> </w:t>
      </w:r>
      <w:r w:rsidRPr="0071374F">
        <w:rPr>
          <w:rFonts w:ascii="Century Gothic" w:hAnsi="Century Gothic"/>
          <w:sz w:val="24"/>
          <w:szCs w:val="24"/>
        </w:rPr>
        <w:lastRenderedPageBreak/>
        <w:t xml:space="preserve">through the curriculum, </w:t>
      </w:r>
      <w:r w:rsidR="00934788">
        <w:rPr>
          <w:rFonts w:ascii="Century Gothic" w:hAnsi="Century Gothic"/>
          <w:sz w:val="24"/>
          <w:szCs w:val="24"/>
        </w:rPr>
        <w:t xml:space="preserve">daily Collective Worship, </w:t>
      </w:r>
      <w:r w:rsidRPr="0071374F">
        <w:rPr>
          <w:rFonts w:ascii="Century Gothic" w:hAnsi="Century Gothic"/>
          <w:sz w:val="24"/>
          <w:szCs w:val="24"/>
        </w:rPr>
        <w:t xml:space="preserve">assemblies </w:t>
      </w:r>
      <w:r w:rsidR="00934788">
        <w:rPr>
          <w:rFonts w:ascii="Century Gothic" w:hAnsi="Century Gothic"/>
          <w:sz w:val="24"/>
          <w:szCs w:val="24"/>
        </w:rPr>
        <w:t xml:space="preserve">and bespoke </w:t>
      </w:r>
      <w:r w:rsidRPr="0071374F">
        <w:rPr>
          <w:rFonts w:ascii="Century Gothic" w:hAnsi="Century Gothic"/>
          <w:sz w:val="24"/>
          <w:szCs w:val="24"/>
        </w:rPr>
        <w:t xml:space="preserve">PSHE lessons, in line with </w:t>
      </w:r>
      <w:r w:rsidRPr="00934788">
        <w:rPr>
          <w:rFonts w:ascii="Century Gothic" w:hAnsi="Century Gothic"/>
          <w:sz w:val="24"/>
          <w:szCs w:val="24"/>
        </w:rPr>
        <w:t xml:space="preserve">the </w:t>
      </w:r>
      <w:r w:rsidR="00934788">
        <w:rPr>
          <w:rFonts w:ascii="Century Gothic" w:hAnsi="Century Gothic"/>
          <w:sz w:val="24"/>
          <w:szCs w:val="24"/>
        </w:rPr>
        <w:t>‘</w:t>
      </w:r>
      <w:hyperlink w:anchor="_Prevention" w:history="1">
        <w:r w:rsidRPr="00934788">
          <w:rPr>
            <w:rStyle w:val="Hyperlink"/>
            <w:rFonts w:ascii="Century Gothic" w:hAnsi="Century Gothic"/>
            <w:color w:val="auto"/>
            <w:sz w:val="24"/>
            <w:szCs w:val="24"/>
            <w:u w:val="none"/>
          </w:rPr>
          <w:t>Prevention</w:t>
        </w:r>
      </w:hyperlink>
      <w:r w:rsidR="00934788">
        <w:rPr>
          <w:rFonts w:ascii="Century Gothic" w:hAnsi="Century Gothic"/>
          <w:sz w:val="24"/>
          <w:szCs w:val="24"/>
        </w:rPr>
        <w:t>’</w:t>
      </w:r>
      <w:r w:rsidRPr="00934788">
        <w:rPr>
          <w:rFonts w:ascii="Century Gothic" w:hAnsi="Century Gothic"/>
          <w:sz w:val="24"/>
          <w:szCs w:val="24"/>
        </w:rPr>
        <w:t xml:space="preserve"> section </w:t>
      </w:r>
      <w:r w:rsidRPr="0071374F">
        <w:rPr>
          <w:rFonts w:ascii="Century Gothic" w:hAnsi="Century Gothic"/>
          <w:sz w:val="24"/>
          <w:szCs w:val="24"/>
        </w:rPr>
        <w:t xml:space="preserve">of this policy. </w:t>
      </w:r>
    </w:p>
    <w:p w:rsidR="00934788" w:rsidRPr="0071374F" w:rsidRDefault="00934788"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All staff will:</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 xml:space="preserve">Be aware that pupils of </w:t>
      </w:r>
      <w:r w:rsidRPr="00934788">
        <w:rPr>
          <w:rFonts w:ascii="Century Gothic" w:hAnsi="Century Gothic"/>
          <w:sz w:val="24"/>
          <w:szCs w:val="24"/>
          <w:u w:val="single"/>
        </w:rPr>
        <w:t>any age</w:t>
      </w:r>
      <w:r w:rsidRPr="0071374F">
        <w:rPr>
          <w:rFonts w:ascii="Century Gothic" w:hAnsi="Century Gothic"/>
          <w:sz w:val="24"/>
          <w:szCs w:val="24"/>
        </w:rPr>
        <w:t xml:space="preserve"> and gender are capable of abusing their peers.</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 xml:space="preserve">Be aware that abuse can occur inside and outside of </w:t>
      </w:r>
      <w:r w:rsidR="000A644A">
        <w:rPr>
          <w:rFonts w:ascii="Century Gothic" w:hAnsi="Century Gothic"/>
          <w:sz w:val="24"/>
          <w:szCs w:val="24"/>
        </w:rPr>
        <w:t>the school setting</w:t>
      </w:r>
      <w:r w:rsidRPr="0071374F">
        <w:rPr>
          <w:rFonts w:ascii="Century Gothic" w:hAnsi="Century Gothic"/>
          <w:sz w:val="24"/>
          <w:szCs w:val="24"/>
        </w:rPr>
        <w:t xml:space="preserve">. </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 xml:space="preserve">Be aware of the scale of harassment or abuse, and that just because it is not being reported does not mean it is not happening. </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Take all instances of child-on-child abuse equally seriously regardless of the characteristics of the perpetrators or victims.</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Never tolerate abuse as “banter</w:t>
      </w:r>
      <w:r w:rsidR="00163F42">
        <w:rPr>
          <w:rFonts w:ascii="Century Gothic" w:hAnsi="Century Gothic"/>
          <w:sz w:val="24"/>
          <w:szCs w:val="24"/>
        </w:rPr>
        <w:t>/joking</w:t>
      </w:r>
      <w:r w:rsidRPr="0071374F">
        <w:rPr>
          <w:rFonts w:ascii="Century Gothic" w:hAnsi="Century Gothic"/>
          <w:sz w:val="24"/>
          <w:szCs w:val="24"/>
        </w:rPr>
        <w:t xml:space="preserve">” or “part of growing up”, and will never justify sexual harassment, e.g. as “boys being boys”, </w:t>
      </w:r>
      <w:r w:rsidR="00163F42">
        <w:rPr>
          <w:rFonts w:ascii="Century Gothic" w:hAnsi="Century Gothic"/>
          <w:sz w:val="24"/>
          <w:szCs w:val="24"/>
        </w:rPr>
        <w:t>preventing</w:t>
      </w:r>
      <w:r w:rsidRPr="0071374F">
        <w:rPr>
          <w:rFonts w:ascii="Century Gothic" w:hAnsi="Century Gothic"/>
          <w:sz w:val="24"/>
          <w:szCs w:val="24"/>
        </w:rPr>
        <w:t xml:space="preserve"> unacceptable behaviours and one</w:t>
      </w:r>
      <w:r w:rsidR="00163F42">
        <w:rPr>
          <w:rFonts w:ascii="Century Gothic" w:hAnsi="Century Gothic"/>
          <w:sz w:val="24"/>
          <w:szCs w:val="24"/>
        </w:rPr>
        <w:t>s</w:t>
      </w:r>
      <w:r w:rsidRPr="0071374F">
        <w:rPr>
          <w:rFonts w:ascii="Century Gothic" w:hAnsi="Century Gothic"/>
          <w:sz w:val="24"/>
          <w:szCs w:val="24"/>
        </w:rPr>
        <w:t xml:space="preserve"> that risks normalising abuse. </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 xml:space="preserve">Be aware that child-on-child abuse can be manifested in many ways, including sexting, sexual harassment and assault, and hazing or initiation-type violence. </w:t>
      </w:r>
    </w:p>
    <w:p w:rsidR="0071374F" w:rsidRPr="0071374F" w:rsidRDefault="0071374F" w:rsidP="0071374F">
      <w:pPr>
        <w:numPr>
          <w:ilvl w:val="0"/>
          <w:numId w:val="27"/>
        </w:numPr>
        <w:contextualSpacing/>
        <w:rPr>
          <w:rFonts w:ascii="Century Gothic" w:hAnsi="Century Gothic"/>
          <w:sz w:val="24"/>
          <w:szCs w:val="24"/>
        </w:rPr>
      </w:pPr>
      <w:r w:rsidRPr="0071374F">
        <w:rPr>
          <w:rFonts w:ascii="Century Gothic" w:hAnsi="Century Gothic"/>
          <w:sz w:val="24"/>
          <w:szCs w:val="24"/>
        </w:rPr>
        <w:t xml:space="preserve">Always challenge any harmful physical behaviour that is sexual in nature, such inappropriate touching. Dismissing or tolerating such behaviours risks normalising them. </w:t>
      </w:r>
    </w:p>
    <w:p w:rsidR="00163F42" w:rsidRDefault="00163F42"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Sexual harassment in particular can take many forms, including but not limited to:</w:t>
      </w:r>
    </w:p>
    <w:p w:rsidR="0071374F" w:rsidRPr="0071374F" w:rsidRDefault="0071374F" w:rsidP="0071374F">
      <w:pPr>
        <w:numPr>
          <w:ilvl w:val="0"/>
          <w:numId w:val="26"/>
        </w:numPr>
        <w:contextualSpacing/>
        <w:rPr>
          <w:rFonts w:ascii="Century Gothic" w:hAnsi="Century Gothic"/>
          <w:sz w:val="24"/>
          <w:szCs w:val="24"/>
        </w:rPr>
      </w:pPr>
      <w:r w:rsidRPr="0071374F">
        <w:rPr>
          <w:rFonts w:ascii="Century Gothic" w:hAnsi="Century Gothic"/>
          <w:sz w:val="24"/>
          <w:szCs w:val="24"/>
        </w:rPr>
        <w:t>Telling sexual stories, making sexual remarks, or calling someone sexualised names.</w:t>
      </w:r>
    </w:p>
    <w:p w:rsidR="0071374F" w:rsidRPr="0071374F" w:rsidRDefault="0071374F" w:rsidP="0071374F">
      <w:pPr>
        <w:numPr>
          <w:ilvl w:val="0"/>
          <w:numId w:val="26"/>
        </w:numPr>
        <w:contextualSpacing/>
        <w:rPr>
          <w:rFonts w:ascii="Century Gothic" w:hAnsi="Century Gothic"/>
          <w:sz w:val="24"/>
          <w:szCs w:val="24"/>
        </w:rPr>
      </w:pPr>
      <w:r w:rsidRPr="0071374F">
        <w:rPr>
          <w:rFonts w:ascii="Century Gothic" w:hAnsi="Century Gothic"/>
          <w:sz w:val="24"/>
          <w:szCs w:val="24"/>
        </w:rPr>
        <w:t>Sexual “jokes” or taunting.</w:t>
      </w:r>
    </w:p>
    <w:p w:rsidR="0071374F" w:rsidRPr="0071374F" w:rsidRDefault="0071374F" w:rsidP="0071374F">
      <w:pPr>
        <w:numPr>
          <w:ilvl w:val="0"/>
          <w:numId w:val="26"/>
        </w:numPr>
        <w:contextualSpacing/>
        <w:rPr>
          <w:rFonts w:ascii="Century Gothic" w:hAnsi="Century Gothic"/>
          <w:sz w:val="24"/>
          <w:szCs w:val="24"/>
        </w:rPr>
      </w:pPr>
      <w:r w:rsidRPr="0071374F">
        <w:rPr>
          <w:rFonts w:ascii="Century Gothic" w:hAnsi="Century Gothic"/>
          <w:sz w:val="24"/>
          <w:szCs w:val="24"/>
        </w:rPr>
        <w:t>Deliberately brushing against someone.</w:t>
      </w:r>
    </w:p>
    <w:p w:rsidR="0071374F" w:rsidRPr="0071374F" w:rsidRDefault="0071374F" w:rsidP="0071374F">
      <w:pPr>
        <w:numPr>
          <w:ilvl w:val="0"/>
          <w:numId w:val="26"/>
        </w:numPr>
        <w:contextualSpacing/>
        <w:rPr>
          <w:rFonts w:ascii="Century Gothic" w:hAnsi="Century Gothic"/>
          <w:sz w:val="24"/>
          <w:szCs w:val="24"/>
        </w:rPr>
      </w:pPr>
      <w:r w:rsidRPr="0071374F">
        <w:rPr>
          <w:rFonts w:ascii="Century Gothic" w:hAnsi="Century Gothic"/>
          <w:sz w:val="24"/>
          <w:szCs w:val="24"/>
        </w:rPr>
        <w:t>Displaying images or video of a sexual nature.</w:t>
      </w:r>
    </w:p>
    <w:p w:rsidR="0071374F" w:rsidRPr="0071374F" w:rsidRDefault="00163F42" w:rsidP="0071374F">
      <w:pPr>
        <w:numPr>
          <w:ilvl w:val="0"/>
          <w:numId w:val="26"/>
        </w:numPr>
        <w:contextualSpacing/>
        <w:rPr>
          <w:rFonts w:ascii="Century Gothic" w:hAnsi="Century Gothic"/>
          <w:sz w:val="24"/>
          <w:szCs w:val="24"/>
        </w:rPr>
      </w:pPr>
      <w:proofErr w:type="spellStart"/>
      <w:r>
        <w:rPr>
          <w:rFonts w:ascii="Century Gothic" w:hAnsi="Century Gothic"/>
          <w:sz w:val="24"/>
          <w:szCs w:val="24"/>
        </w:rPr>
        <w:t>Upskirting</w:t>
      </w:r>
      <w:proofErr w:type="spellEnd"/>
      <w:r w:rsidR="0048584B">
        <w:rPr>
          <w:rFonts w:ascii="Century Gothic" w:hAnsi="Century Gothic"/>
          <w:sz w:val="24"/>
          <w:szCs w:val="24"/>
        </w:rPr>
        <w:t xml:space="preserve"> </w:t>
      </w:r>
      <w:r w:rsidR="0048584B" w:rsidRPr="0048584B">
        <w:rPr>
          <w:rFonts w:ascii="Century Gothic" w:hAnsi="Century Gothic"/>
          <w:sz w:val="24"/>
          <w:szCs w:val="24"/>
        </w:rPr>
        <w:t>(this is a criminal offence).</w:t>
      </w:r>
    </w:p>
    <w:p w:rsidR="0071374F" w:rsidRDefault="0071374F" w:rsidP="0071374F">
      <w:pPr>
        <w:numPr>
          <w:ilvl w:val="0"/>
          <w:numId w:val="26"/>
        </w:numPr>
        <w:contextualSpacing/>
        <w:rPr>
          <w:rFonts w:ascii="Century Gothic" w:hAnsi="Century Gothic"/>
          <w:sz w:val="24"/>
          <w:szCs w:val="24"/>
        </w:rPr>
      </w:pPr>
      <w:r w:rsidRPr="0071374F">
        <w:rPr>
          <w:rFonts w:ascii="Century Gothic" w:hAnsi="Century Gothic"/>
          <w:sz w:val="24"/>
          <w:szCs w:val="24"/>
        </w:rPr>
        <w:t>Online sexual harassment, e.g. creating or sharing sexual imagery, sexual comments on social media, or sexual coercion or threats.</w:t>
      </w:r>
    </w:p>
    <w:p w:rsidR="00163F42" w:rsidRPr="0071374F" w:rsidRDefault="00163F42" w:rsidP="00163F42">
      <w:pPr>
        <w:ind w:left="720"/>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All staff will be aware and sensitive towards the fact that pupils may not be ready or know how to tell someone that they are being abused. Pupils being abused may feel embarrassed, humiliated, scared, or threatened.</w:t>
      </w:r>
    </w:p>
    <w:p w:rsidR="00E50B17" w:rsidRDefault="00E50B17" w:rsidP="0071374F">
      <w:pPr>
        <w:contextualSpacing/>
        <w:rPr>
          <w:rFonts w:ascii="Century Gothic" w:hAnsi="Century Gothic"/>
          <w:sz w:val="24"/>
          <w:szCs w:val="24"/>
        </w:rPr>
      </w:pPr>
    </w:p>
    <w:p w:rsidR="0071374F" w:rsidRPr="0071374F" w:rsidRDefault="00E50B17" w:rsidP="0071374F">
      <w:pPr>
        <w:contextualSpacing/>
        <w:rPr>
          <w:rFonts w:ascii="Century Gothic" w:hAnsi="Century Gothic"/>
          <w:sz w:val="24"/>
          <w:szCs w:val="24"/>
        </w:rPr>
      </w:pPr>
      <w:r>
        <w:rPr>
          <w:rFonts w:ascii="Century Gothic" w:hAnsi="Century Gothic"/>
          <w:sz w:val="24"/>
          <w:szCs w:val="24"/>
        </w:rPr>
        <w:t>Further information on our</w:t>
      </w:r>
      <w:r w:rsidR="0071374F" w:rsidRPr="0071374F">
        <w:rPr>
          <w:rFonts w:ascii="Century Gothic" w:hAnsi="Century Gothic"/>
          <w:sz w:val="24"/>
          <w:szCs w:val="24"/>
        </w:rPr>
        <w:t xml:space="preserve"> school’s approach to preventing and managing instances of child-on-child abuse can be found within </w:t>
      </w:r>
      <w:r>
        <w:rPr>
          <w:rFonts w:ascii="Century Gothic" w:hAnsi="Century Gothic"/>
          <w:sz w:val="24"/>
          <w:szCs w:val="24"/>
        </w:rPr>
        <w:t xml:space="preserve">the </w:t>
      </w:r>
      <w:r w:rsidR="0071374F" w:rsidRPr="0071374F">
        <w:rPr>
          <w:rFonts w:ascii="Century Gothic" w:hAnsi="Century Gothic"/>
          <w:sz w:val="24"/>
          <w:szCs w:val="24"/>
        </w:rPr>
        <w:t>Child Protection and Safeguarding Policy.</w:t>
      </w:r>
    </w:p>
    <w:p w:rsidR="00E50B17" w:rsidRDefault="00E50B17" w:rsidP="0071374F">
      <w:pPr>
        <w:contextualSpacing/>
        <w:rPr>
          <w:rFonts w:ascii="Century Gothic" w:hAnsi="Century Gothic"/>
          <w:b/>
          <w:bCs/>
          <w:sz w:val="24"/>
          <w:szCs w:val="24"/>
        </w:rPr>
      </w:pPr>
    </w:p>
    <w:p w:rsidR="00E50B17" w:rsidRDefault="00E50B17" w:rsidP="0071374F">
      <w:pPr>
        <w:contextualSpacing/>
        <w:rPr>
          <w:rFonts w:ascii="Century Gothic" w:hAnsi="Century Gothic"/>
          <w:b/>
          <w:bCs/>
          <w:sz w:val="24"/>
          <w:szCs w:val="24"/>
        </w:rPr>
      </w:pPr>
    </w:p>
    <w:p w:rsidR="0071374F" w:rsidRPr="00E50B17" w:rsidRDefault="00E50B17" w:rsidP="00E50B17">
      <w:pPr>
        <w:pStyle w:val="ListParagraph"/>
        <w:numPr>
          <w:ilvl w:val="0"/>
          <w:numId w:val="28"/>
        </w:numPr>
        <w:rPr>
          <w:rFonts w:ascii="Century Gothic" w:hAnsi="Century Gothic"/>
          <w:b/>
          <w:sz w:val="24"/>
          <w:szCs w:val="24"/>
          <w:u w:val="single"/>
        </w:rPr>
      </w:pPr>
      <w:bookmarkStart w:id="12" w:name="_Cyberbullying"/>
      <w:bookmarkEnd w:id="12"/>
      <w:r w:rsidRPr="00E50B17">
        <w:rPr>
          <w:rFonts w:ascii="Century Gothic" w:hAnsi="Century Gothic"/>
          <w:b/>
          <w:sz w:val="24"/>
          <w:szCs w:val="24"/>
          <w:u w:val="single"/>
        </w:rPr>
        <w:t>CYBERBULLYING</w:t>
      </w:r>
      <w:r w:rsidR="0071374F" w:rsidRPr="00E50B17">
        <w:rPr>
          <w:rFonts w:ascii="Century Gothic" w:hAnsi="Century Gothic"/>
          <w:b/>
          <w:sz w:val="24"/>
          <w:szCs w:val="24"/>
          <w:u w:val="single"/>
        </w:rPr>
        <w:t xml:space="preserve">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draw bystanders</w:t>
      </w:r>
      <w:r w:rsidR="00E50B17">
        <w:rPr>
          <w:rFonts w:ascii="Century Gothic" w:hAnsi="Century Gothic"/>
          <w:sz w:val="24"/>
          <w:szCs w:val="24"/>
        </w:rPr>
        <w:t xml:space="preserve"> in</w:t>
      </w:r>
      <w:r w:rsidRPr="0071374F">
        <w:rPr>
          <w:rFonts w:ascii="Century Gothic" w:hAnsi="Century Gothic"/>
          <w:sz w:val="24"/>
          <w:szCs w:val="24"/>
        </w:rPr>
        <w:t>.</w:t>
      </w:r>
    </w:p>
    <w:p w:rsidR="00E50B17" w:rsidRDefault="00E50B17"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Cyberbullying can include the following:</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Threatening, intimidating or upsetting text messages</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Threatening or embarrassing pictures and video clips</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Disclosure of private sexual photographs or videos with the intent to cause distress</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 xml:space="preserve">Silent or abusive phone calls </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Using the victim’s phone to harass others, to make them think the victim is responsible</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Threatening or bullying emails, possibly sent using a pseudonym or someone else’s name</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Menacing or upsetting responses to someone in a chatroom</w:t>
      </w:r>
    </w:p>
    <w:p w:rsidR="0071374F" w:rsidRP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lastRenderedPageBreak/>
        <w:t>Unpleasant messages sent via instant messaging</w:t>
      </w:r>
    </w:p>
    <w:p w:rsidR="0071374F" w:rsidRDefault="0071374F" w:rsidP="0071374F">
      <w:pPr>
        <w:numPr>
          <w:ilvl w:val="0"/>
          <w:numId w:val="23"/>
        </w:numPr>
        <w:contextualSpacing/>
        <w:rPr>
          <w:rFonts w:ascii="Century Gothic" w:hAnsi="Century Gothic"/>
          <w:sz w:val="24"/>
          <w:szCs w:val="24"/>
        </w:rPr>
      </w:pPr>
      <w:r w:rsidRPr="0071374F">
        <w:rPr>
          <w:rFonts w:ascii="Century Gothic" w:hAnsi="Century Gothic"/>
          <w:sz w:val="24"/>
          <w:szCs w:val="24"/>
        </w:rPr>
        <w:t>Unpleasant or defamatory information posted to blogs, personal websites and social networking sites, e.g. Facebook</w:t>
      </w:r>
    </w:p>
    <w:p w:rsidR="00DD1A80" w:rsidRPr="0071374F" w:rsidRDefault="00DD1A80" w:rsidP="00DD1A80">
      <w:pPr>
        <w:ind w:left="284"/>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The above list is not exhaustive, and cyberbullying may take other forms. </w:t>
      </w:r>
    </w:p>
    <w:p w:rsidR="0071374F" w:rsidRPr="0071374F" w:rsidRDefault="00DD1A80" w:rsidP="0071374F">
      <w:pPr>
        <w:contextualSpacing/>
        <w:rPr>
          <w:rFonts w:ascii="Century Gothic" w:hAnsi="Century Gothic"/>
          <w:sz w:val="24"/>
          <w:szCs w:val="24"/>
        </w:rPr>
      </w:pPr>
      <w:r>
        <w:rPr>
          <w:rFonts w:ascii="Century Gothic" w:hAnsi="Century Gothic"/>
          <w:sz w:val="24"/>
          <w:szCs w:val="24"/>
        </w:rPr>
        <w:t>We have</w:t>
      </w:r>
      <w:r w:rsidR="0071374F" w:rsidRPr="0071374F">
        <w:rPr>
          <w:rFonts w:ascii="Century Gothic" w:hAnsi="Century Gothic"/>
          <w:sz w:val="24"/>
          <w:szCs w:val="24"/>
        </w:rPr>
        <w:t xml:space="preserve"> a zero-tolerance approach to cyberbullying. </w:t>
      </w:r>
      <w:r w:rsidR="000A644A">
        <w:rPr>
          <w:rFonts w:ascii="Century Gothic" w:hAnsi="Century Gothic"/>
          <w:sz w:val="24"/>
          <w:szCs w:val="24"/>
        </w:rPr>
        <w:t>We view</w:t>
      </w:r>
      <w:r w:rsidR="0071374F" w:rsidRPr="0071374F">
        <w:rPr>
          <w:rFonts w:ascii="Century Gothic" w:hAnsi="Century Gothic"/>
          <w:sz w:val="24"/>
          <w:szCs w:val="24"/>
        </w:rPr>
        <w:t xml:space="preserve"> cyberbullying with the same severity as any other form of bullying and will follow the sanctions set out in this policy if they become aware of any incidents.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Many of the signs of cyberbullying will be similar to those found in the </w:t>
      </w:r>
      <w:r w:rsidRPr="00DD1A80">
        <w:rPr>
          <w:rFonts w:ascii="Century Gothic" w:hAnsi="Century Gothic"/>
          <w:sz w:val="24"/>
          <w:szCs w:val="24"/>
        </w:rPr>
        <w:t>‘</w:t>
      </w:r>
      <w:hyperlink w:anchor="_Signs_of_bullying" w:history="1">
        <w:r w:rsidR="00DD1A80">
          <w:rPr>
            <w:rStyle w:val="Hyperlink"/>
            <w:rFonts w:ascii="Century Gothic" w:hAnsi="Century Gothic"/>
            <w:color w:val="auto"/>
            <w:sz w:val="24"/>
            <w:szCs w:val="24"/>
            <w:u w:val="none"/>
          </w:rPr>
          <w:t>Signs of B</w:t>
        </w:r>
        <w:r w:rsidRPr="00DD1A80">
          <w:rPr>
            <w:rStyle w:val="Hyperlink"/>
            <w:rFonts w:ascii="Century Gothic" w:hAnsi="Century Gothic"/>
            <w:color w:val="auto"/>
            <w:sz w:val="24"/>
            <w:szCs w:val="24"/>
            <w:u w:val="none"/>
          </w:rPr>
          <w:t>ullying</w:t>
        </w:r>
      </w:hyperlink>
      <w:r w:rsidRPr="00DD1A80">
        <w:rPr>
          <w:rFonts w:ascii="Century Gothic" w:hAnsi="Century Gothic"/>
          <w:sz w:val="24"/>
          <w:szCs w:val="24"/>
        </w:rPr>
        <w:t xml:space="preserve">’ </w:t>
      </w:r>
      <w:r w:rsidRPr="0071374F">
        <w:rPr>
          <w:rFonts w:ascii="Century Gothic" w:hAnsi="Century Gothic"/>
          <w:sz w:val="24"/>
          <w:szCs w:val="24"/>
        </w:rPr>
        <w:t>section of this policy; however, staff will be alert to the following signs that may indicate a pupil is being cyberbullied:</w:t>
      </w:r>
    </w:p>
    <w:p w:rsidR="0071374F" w:rsidRPr="0071374F" w:rsidRDefault="0071374F" w:rsidP="0071374F">
      <w:pPr>
        <w:numPr>
          <w:ilvl w:val="0"/>
          <w:numId w:val="20"/>
        </w:numPr>
        <w:contextualSpacing/>
        <w:rPr>
          <w:rFonts w:ascii="Century Gothic" w:hAnsi="Century Gothic"/>
          <w:sz w:val="24"/>
          <w:szCs w:val="24"/>
        </w:rPr>
      </w:pPr>
      <w:r w:rsidRPr="0071374F">
        <w:rPr>
          <w:rFonts w:ascii="Century Gothic" w:hAnsi="Century Gothic"/>
          <w:sz w:val="24"/>
          <w:szCs w:val="24"/>
        </w:rPr>
        <w:t xml:space="preserve">Avoiding use of the computer </w:t>
      </w:r>
    </w:p>
    <w:p w:rsidR="0071374F" w:rsidRPr="0071374F" w:rsidRDefault="0071374F" w:rsidP="0071374F">
      <w:pPr>
        <w:numPr>
          <w:ilvl w:val="0"/>
          <w:numId w:val="20"/>
        </w:numPr>
        <w:contextualSpacing/>
        <w:rPr>
          <w:rFonts w:ascii="Century Gothic" w:hAnsi="Century Gothic"/>
          <w:sz w:val="24"/>
          <w:szCs w:val="24"/>
        </w:rPr>
      </w:pPr>
      <w:r w:rsidRPr="0071374F">
        <w:rPr>
          <w:rFonts w:ascii="Century Gothic" w:hAnsi="Century Gothic"/>
          <w:sz w:val="24"/>
          <w:szCs w:val="24"/>
        </w:rPr>
        <w:t xml:space="preserve">Being on their phone routinely </w:t>
      </w:r>
    </w:p>
    <w:p w:rsidR="0071374F" w:rsidRDefault="0071374F" w:rsidP="0071374F">
      <w:pPr>
        <w:numPr>
          <w:ilvl w:val="0"/>
          <w:numId w:val="20"/>
        </w:numPr>
        <w:contextualSpacing/>
        <w:rPr>
          <w:rFonts w:ascii="Century Gothic" w:hAnsi="Century Gothic"/>
          <w:sz w:val="24"/>
          <w:szCs w:val="24"/>
        </w:rPr>
      </w:pPr>
      <w:r w:rsidRPr="0071374F">
        <w:rPr>
          <w:rFonts w:ascii="Century Gothic" w:hAnsi="Century Gothic"/>
          <w:sz w:val="24"/>
          <w:szCs w:val="24"/>
        </w:rPr>
        <w:t>Becoming agitated when receiving calls or text messages</w:t>
      </w:r>
    </w:p>
    <w:p w:rsidR="00DD1A80" w:rsidRPr="0071374F" w:rsidRDefault="00DD1A80" w:rsidP="00DD1A80">
      <w:pPr>
        <w:ind w:left="284"/>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Staff will also be alert to the following signs which may indicate that a pupil is cyberbullying others:</w:t>
      </w:r>
    </w:p>
    <w:p w:rsidR="0071374F" w:rsidRPr="0071374F" w:rsidRDefault="0071374F" w:rsidP="0071374F">
      <w:pPr>
        <w:numPr>
          <w:ilvl w:val="0"/>
          <w:numId w:val="21"/>
        </w:numPr>
        <w:contextualSpacing/>
        <w:rPr>
          <w:rFonts w:ascii="Century Gothic" w:hAnsi="Century Gothic"/>
          <w:sz w:val="24"/>
          <w:szCs w:val="24"/>
        </w:rPr>
      </w:pPr>
      <w:r w:rsidRPr="0071374F">
        <w:rPr>
          <w:rFonts w:ascii="Century Gothic" w:hAnsi="Century Gothic"/>
          <w:sz w:val="24"/>
          <w:szCs w:val="24"/>
        </w:rPr>
        <w:t>Avoiding using the computer or turning off the screen when someone is near</w:t>
      </w:r>
    </w:p>
    <w:p w:rsidR="0071374F" w:rsidRPr="0071374F" w:rsidRDefault="0071374F" w:rsidP="0071374F">
      <w:pPr>
        <w:numPr>
          <w:ilvl w:val="0"/>
          <w:numId w:val="21"/>
        </w:numPr>
        <w:contextualSpacing/>
        <w:rPr>
          <w:rFonts w:ascii="Century Gothic" w:hAnsi="Century Gothic"/>
          <w:sz w:val="24"/>
          <w:szCs w:val="24"/>
        </w:rPr>
      </w:pPr>
      <w:r w:rsidRPr="0071374F">
        <w:rPr>
          <w:rFonts w:ascii="Century Gothic" w:hAnsi="Century Gothic"/>
          <w:sz w:val="24"/>
          <w:szCs w:val="24"/>
        </w:rPr>
        <w:t xml:space="preserve">Acting in a secretive manner when using the computer </w:t>
      </w:r>
    </w:p>
    <w:p w:rsidR="0071374F" w:rsidRPr="0071374F" w:rsidRDefault="0071374F" w:rsidP="0071374F">
      <w:pPr>
        <w:numPr>
          <w:ilvl w:val="0"/>
          <w:numId w:val="21"/>
        </w:numPr>
        <w:contextualSpacing/>
        <w:rPr>
          <w:rFonts w:ascii="Century Gothic" w:hAnsi="Century Gothic"/>
          <w:sz w:val="24"/>
          <w:szCs w:val="24"/>
        </w:rPr>
      </w:pPr>
      <w:r w:rsidRPr="0071374F">
        <w:rPr>
          <w:rFonts w:ascii="Century Gothic" w:hAnsi="Century Gothic"/>
          <w:sz w:val="24"/>
          <w:szCs w:val="24"/>
        </w:rPr>
        <w:t xml:space="preserve">Spending excessive amounts of time on the computer </w:t>
      </w:r>
    </w:p>
    <w:p w:rsidR="0071374F" w:rsidRPr="0071374F" w:rsidRDefault="0071374F" w:rsidP="0071374F">
      <w:pPr>
        <w:numPr>
          <w:ilvl w:val="0"/>
          <w:numId w:val="21"/>
        </w:numPr>
        <w:contextualSpacing/>
        <w:rPr>
          <w:rFonts w:ascii="Century Gothic" w:hAnsi="Century Gothic"/>
          <w:sz w:val="24"/>
          <w:szCs w:val="24"/>
        </w:rPr>
      </w:pPr>
      <w:r w:rsidRPr="0071374F">
        <w:rPr>
          <w:rFonts w:ascii="Century Gothic" w:hAnsi="Century Gothic"/>
          <w:sz w:val="24"/>
          <w:szCs w:val="24"/>
        </w:rPr>
        <w:t>Becoming upset or angry when the computer is taken away</w:t>
      </w:r>
    </w:p>
    <w:p w:rsidR="00DD1A80" w:rsidRDefault="00DD1A80"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Parents </w:t>
      </w:r>
      <w:r w:rsidR="00DD1A80">
        <w:rPr>
          <w:rFonts w:ascii="Century Gothic" w:hAnsi="Century Gothic"/>
          <w:sz w:val="24"/>
          <w:szCs w:val="24"/>
        </w:rPr>
        <w:t xml:space="preserve">should also report to their child’s class teacher </w:t>
      </w:r>
      <w:r w:rsidRPr="0071374F">
        <w:rPr>
          <w:rFonts w:ascii="Century Gothic" w:hAnsi="Century Gothic"/>
          <w:sz w:val="24"/>
          <w:szCs w:val="24"/>
        </w:rPr>
        <w:t xml:space="preserve">if their child displays any of the signs outlined in this section. </w:t>
      </w:r>
    </w:p>
    <w:p w:rsidR="00DD1A80" w:rsidRPr="0071374F" w:rsidRDefault="00DD1A80"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Staff and pupils will be instructed not to respond or retaliate to cyberbullying incidents. Evidence of the incident should be recorded, e.g. taking screenshots. Staff will report incidents to </w:t>
      </w:r>
      <w:r w:rsidR="00DD1A80">
        <w:rPr>
          <w:rFonts w:ascii="Century Gothic" w:hAnsi="Century Gothic"/>
          <w:sz w:val="24"/>
          <w:szCs w:val="24"/>
        </w:rPr>
        <w:t>members of the SLT</w:t>
      </w:r>
      <w:r w:rsidRPr="0071374F">
        <w:rPr>
          <w:rFonts w:ascii="Century Gothic" w:hAnsi="Century Gothic"/>
          <w:sz w:val="24"/>
          <w:szCs w:val="24"/>
        </w:rPr>
        <w:t xml:space="preserve"> for the incident to be investigated and support to be provided. </w:t>
      </w:r>
    </w:p>
    <w:p w:rsidR="00ED0177" w:rsidRPr="0071374F" w:rsidRDefault="00ED0177"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Where offensive content is posted online targeting a staff member or pupil</w:t>
      </w:r>
      <w:r w:rsidR="00ED0177">
        <w:rPr>
          <w:rFonts w:ascii="Century Gothic" w:hAnsi="Century Gothic"/>
          <w:sz w:val="24"/>
          <w:szCs w:val="24"/>
        </w:rPr>
        <w:t xml:space="preserve">, we will take immediate action to </w:t>
      </w:r>
      <w:r w:rsidRPr="0071374F">
        <w:rPr>
          <w:rFonts w:ascii="Century Gothic" w:hAnsi="Century Gothic"/>
          <w:sz w:val="24"/>
          <w:szCs w:val="24"/>
        </w:rPr>
        <w:t xml:space="preserve">request its removal. Where the person who has posted </w:t>
      </w:r>
      <w:r w:rsidR="00ED0177">
        <w:rPr>
          <w:rFonts w:ascii="Century Gothic" w:hAnsi="Century Gothic"/>
          <w:sz w:val="24"/>
          <w:szCs w:val="24"/>
        </w:rPr>
        <w:t>it is known to the school, the H</w:t>
      </w:r>
      <w:r w:rsidRPr="0071374F">
        <w:rPr>
          <w:rFonts w:ascii="Century Gothic" w:hAnsi="Century Gothic"/>
          <w:sz w:val="24"/>
          <w:szCs w:val="24"/>
        </w:rPr>
        <w:t>eadteacher will request they remove it directly.</w:t>
      </w:r>
    </w:p>
    <w:p w:rsidR="00ED0177" w:rsidRPr="0071374F" w:rsidRDefault="00ED0177" w:rsidP="0071374F">
      <w:pPr>
        <w:contextualSpacing/>
        <w:rPr>
          <w:rFonts w:ascii="Century Gothic" w:hAnsi="Century Gothic"/>
          <w:sz w:val="24"/>
          <w:szCs w:val="24"/>
        </w:rPr>
      </w:pPr>
    </w:p>
    <w:p w:rsidR="0071374F" w:rsidRDefault="000A644A" w:rsidP="0071374F">
      <w:pPr>
        <w:contextualSpacing/>
        <w:rPr>
          <w:rFonts w:ascii="Century Gothic" w:hAnsi="Century Gothic"/>
          <w:sz w:val="24"/>
          <w:szCs w:val="24"/>
        </w:rPr>
      </w:pPr>
      <w:r>
        <w:rPr>
          <w:rFonts w:ascii="Century Gothic" w:hAnsi="Century Gothic"/>
          <w:sz w:val="24"/>
          <w:szCs w:val="24"/>
        </w:rPr>
        <w:t>We</w:t>
      </w:r>
      <w:r w:rsidR="0071374F" w:rsidRPr="0071374F">
        <w:rPr>
          <w:rFonts w:ascii="Century Gothic" w:hAnsi="Century Gothic"/>
          <w:sz w:val="24"/>
          <w:szCs w:val="24"/>
        </w:rPr>
        <w:t xml:space="preserve"> will support pupils who have been victims of cyberbullying by holding formal and informal discussions with the pupil about their feelings and whether the bullying has stopped, in accordance with this policy. </w:t>
      </w:r>
    </w:p>
    <w:p w:rsidR="00ED0177" w:rsidRPr="0071374F" w:rsidRDefault="00ED0177" w:rsidP="0071374F">
      <w:pPr>
        <w:contextualSpacing/>
        <w:rPr>
          <w:rFonts w:ascii="Century Gothic" w:hAnsi="Century Gothic"/>
          <w:sz w:val="24"/>
          <w:szCs w:val="24"/>
        </w:rPr>
      </w:pPr>
    </w:p>
    <w:p w:rsid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In accordance with the Education Act 2011, </w:t>
      </w:r>
      <w:r w:rsidR="00ED0177">
        <w:rPr>
          <w:rFonts w:ascii="Century Gothic" w:hAnsi="Century Gothic"/>
          <w:sz w:val="24"/>
          <w:szCs w:val="24"/>
        </w:rPr>
        <w:t>St George’s</w:t>
      </w:r>
      <w:r w:rsidRPr="0071374F">
        <w:rPr>
          <w:rFonts w:ascii="Century Gothic" w:hAnsi="Century Gothic"/>
          <w:sz w:val="24"/>
          <w:szCs w:val="24"/>
        </w:rPr>
        <w:t xml:space="preserve"> has the right to examine and delete files from pupils’ personal devices, e.g. mobiles phones, where there is good reason to do so. This power applies to </w:t>
      </w:r>
      <w:r w:rsidRPr="00ED0177">
        <w:rPr>
          <w:rFonts w:ascii="Century Gothic" w:hAnsi="Century Gothic"/>
          <w:sz w:val="24"/>
          <w:szCs w:val="24"/>
          <w:u w:val="single"/>
        </w:rPr>
        <w:t>all schools</w:t>
      </w:r>
      <w:r w:rsidRPr="0071374F">
        <w:rPr>
          <w:rFonts w:ascii="Century Gothic" w:hAnsi="Century Gothic"/>
          <w:sz w:val="24"/>
          <w:szCs w:val="24"/>
        </w:rPr>
        <w:t xml:space="preserve"> and there is no need to have parental consent to search throug</w:t>
      </w:r>
      <w:r w:rsidR="00ED0177">
        <w:rPr>
          <w:rFonts w:ascii="Century Gothic" w:hAnsi="Century Gothic"/>
          <w:sz w:val="24"/>
          <w:szCs w:val="24"/>
        </w:rPr>
        <w:t>h a young person’s mobile phone</w:t>
      </w:r>
      <w:r w:rsidRPr="0071374F">
        <w:rPr>
          <w:rFonts w:ascii="Century Gothic" w:hAnsi="Century Gothic"/>
          <w:sz w:val="24"/>
          <w:szCs w:val="24"/>
        </w:rPr>
        <w:t>.</w:t>
      </w:r>
    </w:p>
    <w:p w:rsidR="00ED0177" w:rsidRDefault="00ED0177" w:rsidP="0071374F">
      <w:pPr>
        <w:contextualSpacing/>
        <w:rPr>
          <w:rFonts w:ascii="Century Gothic" w:hAnsi="Century Gothic"/>
          <w:sz w:val="24"/>
          <w:szCs w:val="24"/>
        </w:rPr>
      </w:pPr>
    </w:p>
    <w:p w:rsidR="00ED0177" w:rsidRPr="0071374F" w:rsidRDefault="00ED0177" w:rsidP="0071374F">
      <w:pPr>
        <w:contextualSpacing/>
        <w:rPr>
          <w:rFonts w:ascii="Century Gothic" w:hAnsi="Century Gothic"/>
          <w:sz w:val="24"/>
          <w:szCs w:val="24"/>
        </w:rPr>
      </w:pPr>
    </w:p>
    <w:p w:rsidR="0071374F" w:rsidRPr="00ED0177" w:rsidRDefault="00ED0177" w:rsidP="00ED0177">
      <w:pPr>
        <w:pStyle w:val="ListParagraph"/>
        <w:numPr>
          <w:ilvl w:val="0"/>
          <w:numId w:val="28"/>
        </w:numPr>
        <w:rPr>
          <w:rFonts w:ascii="Century Gothic" w:hAnsi="Century Gothic"/>
          <w:b/>
          <w:sz w:val="24"/>
          <w:szCs w:val="24"/>
          <w:u w:val="single"/>
        </w:rPr>
      </w:pPr>
      <w:bookmarkStart w:id="13" w:name="_Procedures"/>
      <w:bookmarkEnd w:id="13"/>
      <w:r w:rsidRPr="00ED0177">
        <w:rPr>
          <w:rFonts w:ascii="Century Gothic" w:hAnsi="Century Gothic"/>
          <w:b/>
          <w:sz w:val="24"/>
          <w:szCs w:val="24"/>
          <w:u w:val="single"/>
        </w:rPr>
        <w:t xml:space="preserve">PROCEDURES </w:t>
      </w:r>
    </w:p>
    <w:p w:rsidR="0071374F" w:rsidRDefault="00ED0177" w:rsidP="0071374F">
      <w:pPr>
        <w:contextualSpacing/>
        <w:rPr>
          <w:rFonts w:ascii="Century Gothic" w:hAnsi="Century Gothic"/>
          <w:sz w:val="24"/>
          <w:szCs w:val="24"/>
        </w:rPr>
      </w:pPr>
      <w:r>
        <w:rPr>
          <w:rFonts w:ascii="Century Gothic" w:hAnsi="Century Gothic"/>
          <w:sz w:val="24"/>
          <w:szCs w:val="24"/>
        </w:rPr>
        <w:t>I</w:t>
      </w:r>
      <w:r w:rsidR="0071374F" w:rsidRPr="0071374F">
        <w:rPr>
          <w:rFonts w:ascii="Century Gothic" w:hAnsi="Century Gothic"/>
          <w:sz w:val="24"/>
          <w:szCs w:val="24"/>
        </w:rPr>
        <w:t xml:space="preserve">ncidents will be reported to the victim’s </w:t>
      </w:r>
      <w:r>
        <w:rPr>
          <w:rFonts w:ascii="Century Gothic" w:hAnsi="Century Gothic"/>
          <w:sz w:val="24"/>
          <w:szCs w:val="24"/>
        </w:rPr>
        <w:t>class teacher</w:t>
      </w:r>
      <w:r w:rsidR="0071374F" w:rsidRPr="0071374F">
        <w:rPr>
          <w:rFonts w:ascii="Century Gothic" w:hAnsi="Century Gothic"/>
          <w:sz w:val="24"/>
          <w:szCs w:val="24"/>
        </w:rPr>
        <w:t xml:space="preserve"> who will investigate the incident, set appropriate sanctions for the perpetrator, and inform the </w:t>
      </w:r>
      <w:r>
        <w:rPr>
          <w:rFonts w:ascii="Century Gothic" w:hAnsi="Century Gothic"/>
          <w:sz w:val="24"/>
          <w:szCs w:val="24"/>
        </w:rPr>
        <w:t xml:space="preserve">SLT verbally, and via CPOMS, </w:t>
      </w:r>
      <w:r w:rsidR="0071374F" w:rsidRPr="0071374F">
        <w:rPr>
          <w:rFonts w:ascii="Century Gothic" w:hAnsi="Century Gothic"/>
          <w:sz w:val="24"/>
          <w:szCs w:val="24"/>
        </w:rPr>
        <w:t>of the incident and outcome.</w:t>
      </w:r>
    </w:p>
    <w:p w:rsidR="00ED0177" w:rsidRPr="0071374F" w:rsidRDefault="00ED0177"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When investigating a bullying incident, the following procedures will be adopted:</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The victim, alleged perpetrator and witnesses are all interviewed separately</w:t>
      </w:r>
    </w:p>
    <w:p w:rsidR="0071374F" w:rsidRPr="0071374F" w:rsidRDefault="00ED0177" w:rsidP="0071374F">
      <w:pPr>
        <w:numPr>
          <w:ilvl w:val="0"/>
          <w:numId w:val="17"/>
        </w:numPr>
        <w:contextualSpacing/>
        <w:rPr>
          <w:rFonts w:ascii="Century Gothic" w:hAnsi="Century Gothic"/>
          <w:sz w:val="24"/>
          <w:szCs w:val="24"/>
        </w:rPr>
      </w:pPr>
      <w:r>
        <w:rPr>
          <w:rFonts w:ascii="Century Gothic" w:hAnsi="Century Gothic"/>
          <w:sz w:val="24"/>
          <w:szCs w:val="24"/>
        </w:rPr>
        <w:lastRenderedPageBreak/>
        <w:t>Teachers</w:t>
      </w:r>
      <w:r w:rsidR="0071374F" w:rsidRPr="0071374F">
        <w:rPr>
          <w:rFonts w:ascii="Century Gothic" w:hAnsi="Century Gothic"/>
          <w:sz w:val="24"/>
          <w:szCs w:val="24"/>
        </w:rPr>
        <w:t xml:space="preserve"> ensure that there is no possibility of contact between the pupils being intervie</w:t>
      </w:r>
      <w:r>
        <w:rPr>
          <w:rFonts w:ascii="Century Gothic" w:hAnsi="Century Gothic"/>
          <w:sz w:val="24"/>
          <w:szCs w:val="24"/>
        </w:rPr>
        <w:t>wed</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 xml:space="preserve">If a pupil is injured, members of staff take the pupil immediately </w:t>
      </w:r>
      <w:r w:rsidR="00ED0177">
        <w:rPr>
          <w:rFonts w:ascii="Century Gothic" w:hAnsi="Century Gothic"/>
          <w:sz w:val="24"/>
          <w:szCs w:val="24"/>
        </w:rPr>
        <w:t>for first aid</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 xml:space="preserve">A room is used that allows for privacy during interviews </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A witness is used for serious incidents</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 xml:space="preserve">If appropriate, the alleged perpetrator, the victim and witnesses are asked to write down details of the incident; this may need prompting with questions from the </w:t>
      </w:r>
      <w:r w:rsidR="00ED0177">
        <w:rPr>
          <w:rFonts w:ascii="Century Gothic" w:hAnsi="Century Gothic"/>
          <w:sz w:val="24"/>
          <w:szCs w:val="24"/>
        </w:rPr>
        <w:t>teacher</w:t>
      </w:r>
      <w:r w:rsidRPr="0071374F">
        <w:rPr>
          <w:rFonts w:ascii="Century Gothic" w:hAnsi="Century Gothic"/>
          <w:sz w:val="24"/>
          <w:szCs w:val="24"/>
        </w:rPr>
        <w:t xml:space="preserve"> to obtain the full picture </w:t>
      </w:r>
    </w:p>
    <w:p w:rsidR="0071374F" w:rsidRPr="0071374F" w:rsidRDefault="0071374F" w:rsidP="0071374F">
      <w:pPr>
        <w:numPr>
          <w:ilvl w:val="0"/>
          <w:numId w:val="17"/>
        </w:numPr>
        <w:contextualSpacing/>
        <w:rPr>
          <w:rFonts w:ascii="Century Gothic" w:hAnsi="Century Gothic"/>
          <w:b/>
          <w:sz w:val="24"/>
          <w:szCs w:val="24"/>
        </w:rPr>
      </w:pPr>
      <w:r w:rsidRPr="0071374F">
        <w:rPr>
          <w:rFonts w:ascii="Century Gothic" w:hAnsi="Century Gothic"/>
          <w:sz w:val="24"/>
          <w:szCs w:val="24"/>
        </w:rPr>
        <w:t xml:space="preserve">The </w:t>
      </w:r>
      <w:r w:rsidR="00ED0177">
        <w:rPr>
          <w:rFonts w:ascii="Century Gothic" w:hAnsi="Century Gothic"/>
          <w:sz w:val="24"/>
          <w:szCs w:val="24"/>
        </w:rPr>
        <w:t>SLT/H</w:t>
      </w:r>
      <w:r w:rsidRPr="0071374F">
        <w:rPr>
          <w:rFonts w:ascii="Century Gothic" w:hAnsi="Century Gothic"/>
          <w:sz w:val="24"/>
          <w:szCs w:val="24"/>
        </w:rPr>
        <w:t>eadteacher will gather evidence of a cyberbullying incident; this may involve text messages, emails, photos, etc. provided by the victim</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 xml:space="preserve">Premature assumptions are not made, as it is important not to be judgemental at this stage </w:t>
      </w:r>
    </w:p>
    <w:p w:rsidR="0071374F" w:rsidRPr="0071374F" w:rsidRDefault="00ED0177" w:rsidP="0071374F">
      <w:pPr>
        <w:numPr>
          <w:ilvl w:val="0"/>
          <w:numId w:val="17"/>
        </w:numPr>
        <w:contextualSpacing/>
        <w:rPr>
          <w:rFonts w:ascii="Century Gothic" w:hAnsi="Century Gothic"/>
          <w:sz w:val="24"/>
          <w:szCs w:val="24"/>
        </w:rPr>
      </w:pPr>
      <w:r>
        <w:rPr>
          <w:rFonts w:ascii="Century Gothic" w:hAnsi="Century Gothic"/>
          <w:sz w:val="24"/>
          <w:szCs w:val="24"/>
        </w:rPr>
        <w:t>Teachers</w:t>
      </w:r>
      <w:r w:rsidR="0071374F" w:rsidRPr="0071374F">
        <w:rPr>
          <w:rFonts w:ascii="Century Gothic" w:hAnsi="Century Gothic"/>
          <w:sz w:val="24"/>
          <w:szCs w:val="24"/>
        </w:rPr>
        <w:t xml:space="preserve"> listen carefully to all accounts, being non-confrontational and not assigning blame until the investigation is complete </w:t>
      </w:r>
    </w:p>
    <w:p w:rsidR="0071374F" w:rsidRPr="0071374F" w:rsidRDefault="0071374F" w:rsidP="0071374F">
      <w:pPr>
        <w:numPr>
          <w:ilvl w:val="0"/>
          <w:numId w:val="17"/>
        </w:numPr>
        <w:contextualSpacing/>
        <w:rPr>
          <w:rFonts w:ascii="Century Gothic" w:hAnsi="Century Gothic"/>
          <w:sz w:val="24"/>
          <w:szCs w:val="24"/>
        </w:rPr>
      </w:pPr>
      <w:r w:rsidRPr="0071374F">
        <w:rPr>
          <w:rFonts w:ascii="Century Gothic" w:hAnsi="Century Gothic"/>
          <w:sz w:val="24"/>
          <w:szCs w:val="24"/>
        </w:rPr>
        <w:t xml:space="preserve">All pupils involved are informed that they must not discuss the interview with other pupils </w:t>
      </w:r>
    </w:p>
    <w:p w:rsidR="00ED0177" w:rsidRDefault="00ED0177"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b/>
          <w:bCs/>
          <w:sz w:val="24"/>
          <w:szCs w:val="24"/>
        </w:rPr>
      </w:pPr>
      <w:r w:rsidRPr="0071374F">
        <w:rPr>
          <w:rFonts w:ascii="Century Gothic" w:hAnsi="Century Gothic"/>
          <w:sz w:val="24"/>
          <w:szCs w:val="24"/>
        </w:rPr>
        <w:t xml:space="preserve">Due to the potential for some specific forms of bullying to be characterised by inappropriate sexual behaviour, </w:t>
      </w:r>
      <w:r w:rsidR="00ED0177">
        <w:rPr>
          <w:rFonts w:ascii="Century Gothic" w:hAnsi="Century Gothic"/>
          <w:sz w:val="24"/>
          <w:szCs w:val="24"/>
        </w:rPr>
        <w:t>teachers</w:t>
      </w:r>
      <w:r w:rsidRPr="0071374F">
        <w:rPr>
          <w:rFonts w:ascii="Century Gothic" w:hAnsi="Century Gothic"/>
          <w:sz w:val="24"/>
          <w:szCs w:val="24"/>
        </w:rPr>
        <w:t xml:space="preserve"> involved in dealing with the incident are required to consider whether there is a need for safeguarding processes to be implemented.</w:t>
      </w:r>
      <w:r w:rsidRPr="0071374F">
        <w:rPr>
          <w:rFonts w:ascii="Century Gothic" w:hAnsi="Century Gothic"/>
          <w:b/>
          <w:bCs/>
          <w:sz w:val="24"/>
          <w:szCs w:val="24"/>
        </w:rPr>
        <w:t xml:space="preserve"> </w:t>
      </w:r>
    </w:p>
    <w:p w:rsidR="00ED0177" w:rsidRDefault="00ED0177" w:rsidP="0071374F">
      <w:pPr>
        <w:contextualSpacing/>
        <w:rPr>
          <w:rFonts w:ascii="Century Gothic" w:hAnsi="Century Gothic"/>
          <w:b/>
          <w:sz w:val="24"/>
          <w:szCs w:val="24"/>
        </w:rPr>
      </w:pPr>
      <w:bookmarkStart w:id="14" w:name="_Sanctions"/>
      <w:bookmarkEnd w:id="14"/>
    </w:p>
    <w:p w:rsidR="00ED0177" w:rsidRDefault="00ED0177" w:rsidP="0071374F">
      <w:pPr>
        <w:contextualSpacing/>
        <w:rPr>
          <w:rFonts w:ascii="Century Gothic" w:hAnsi="Century Gothic"/>
          <w:b/>
          <w:sz w:val="24"/>
          <w:szCs w:val="24"/>
        </w:rPr>
      </w:pPr>
    </w:p>
    <w:p w:rsidR="0071374F" w:rsidRPr="00ED0177" w:rsidRDefault="00ED0177" w:rsidP="00ED0177">
      <w:pPr>
        <w:pStyle w:val="ListParagraph"/>
        <w:numPr>
          <w:ilvl w:val="0"/>
          <w:numId w:val="28"/>
        </w:numPr>
        <w:rPr>
          <w:rFonts w:ascii="Century Gothic" w:hAnsi="Century Gothic"/>
          <w:b/>
          <w:sz w:val="24"/>
          <w:szCs w:val="24"/>
          <w:u w:val="single"/>
        </w:rPr>
      </w:pPr>
      <w:r w:rsidRPr="00ED0177">
        <w:rPr>
          <w:rFonts w:ascii="Century Gothic" w:hAnsi="Century Gothic"/>
          <w:b/>
          <w:sz w:val="24"/>
          <w:szCs w:val="24"/>
          <w:u w:val="single"/>
        </w:rPr>
        <w:t xml:space="preserve">SANCTIONS </w:t>
      </w:r>
    </w:p>
    <w:p w:rsidR="0071374F" w:rsidRPr="0071374F" w:rsidRDefault="00ED0177" w:rsidP="0071374F">
      <w:pPr>
        <w:contextualSpacing/>
        <w:rPr>
          <w:rFonts w:ascii="Century Gothic" w:hAnsi="Century Gothic"/>
          <w:sz w:val="24"/>
          <w:szCs w:val="24"/>
        </w:rPr>
      </w:pPr>
      <w:r>
        <w:rPr>
          <w:rFonts w:ascii="Century Gothic" w:hAnsi="Century Gothic"/>
          <w:sz w:val="24"/>
          <w:szCs w:val="24"/>
        </w:rPr>
        <w:t>If the teacher</w:t>
      </w:r>
      <w:r w:rsidR="0071374F" w:rsidRPr="0071374F">
        <w:rPr>
          <w:rFonts w:ascii="Century Gothic" w:hAnsi="Century Gothic"/>
          <w:sz w:val="24"/>
          <w:szCs w:val="24"/>
        </w:rPr>
        <w:t xml:space="preserve"> is satisfied that bullying did take place, the perpetrator will be helped to understand the consequences of their actions and warned that there must be no further incidents. </w:t>
      </w:r>
      <w:r>
        <w:rPr>
          <w:rFonts w:ascii="Century Gothic" w:hAnsi="Century Gothic"/>
          <w:sz w:val="24"/>
          <w:szCs w:val="24"/>
        </w:rPr>
        <w:t>They</w:t>
      </w:r>
      <w:r w:rsidR="0071374F" w:rsidRPr="0071374F">
        <w:rPr>
          <w:rFonts w:ascii="Century Gothic" w:hAnsi="Century Gothic"/>
          <w:sz w:val="24"/>
          <w:szCs w:val="24"/>
        </w:rPr>
        <w:t xml:space="preserve"> will inform the perpetrator of the type of sanction to be used in this instance, </w:t>
      </w:r>
      <w:r>
        <w:rPr>
          <w:rFonts w:ascii="Century Gothic" w:hAnsi="Century Gothic"/>
          <w:sz w:val="24"/>
          <w:szCs w:val="24"/>
        </w:rPr>
        <w:t>following the school</w:t>
      </w:r>
      <w:r w:rsidR="000A644A">
        <w:rPr>
          <w:rFonts w:ascii="Century Gothic" w:hAnsi="Century Gothic"/>
          <w:sz w:val="24"/>
          <w:szCs w:val="24"/>
        </w:rPr>
        <w:t>’</w:t>
      </w:r>
      <w:r>
        <w:rPr>
          <w:rFonts w:ascii="Century Gothic" w:hAnsi="Century Gothic"/>
          <w:sz w:val="24"/>
          <w:szCs w:val="24"/>
        </w:rPr>
        <w:t>s Behaviour Policy &amp; Procedures</w:t>
      </w:r>
      <w:r w:rsidR="0071374F" w:rsidRPr="0071374F">
        <w:rPr>
          <w:rFonts w:ascii="Century Gothic" w:hAnsi="Century Gothic"/>
          <w:sz w:val="24"/>
          <w:szCs w:val="24"/>
        </w:rPr>
        <w:t xml:space="preserve">. </w:t>
      </w:r>
    </w:p>
    <w:p w:rsidR="00ED0177" w:rsidRDefault="00ED0177" w:rsidP="0071374F">
      <w:pPr>
        <w:contextualSpacing/>
        <w:rPr>
          <w:rFonts w:ascii="Century Gothic" w:hAnsi="Century Gothic"/>
          <w:sz w:val="24"/>
          <w:szCs w:val="24"/>
        </w:rPr>
      </w:pPr>
    </w:p>
    <w:p w:rsidR="0071374F" w:rsidRPr="0071374F" w:rsidRDefault="00ED0177" w:rsidP="0071374F">
      <w:pPr>
        <w:contextualSpacing/>
        <w:rPr>
          <w:rFonts w:ascii="Century Gothic" w:hAnsi="Century Gothic"/>
          <w:sz w:val="24"/>
          <w:szCs w:val="24"/>
        </w:rPr>
      </w:pPr>
      <w:r>
        <w:rPr>
          <w:rFonts w:ascii="Century Gothic" w:hAnsi="Century Gothic"/>
          <w:sz w:val="24"/>
          <w:szCs w:val="24"/>
        </w:rPr>
        <w:t>The</w:t>
      </w:r>
      <w:r w:rsidR="0071374F" w:rsidRPr="0071374F">
        <w:rPr>
          <w:rFonts w:ascii="Century Gothic" w:hAnsi="Century Gothic"/>
          <w:sz w:val="24"/>
          <w:szCs w:val="24"/>
        </w:rPr>
        <w:t xml:space="preserve"> </w:t>
      </w:r>
      <w:r>
        <w:rPr>
          <w:rFonts w:ascii="Century Gothic" w:hAnsi="Century Gothic"/>
          <w:sz w:val="24"/>
          <w:szCs w:val="24"/>
        </w:rPr>
        <w:t>teacher</w:t>
      </w:r>
      <w:r w:rsidR="0071374F" w:rsidRPr="0071374F">
        <w:rPr>
          <w:rFonts w:ascii="Century Gothic" w:hAnsi="Century Gothic"/>
          <w:sz w:val="24"/>
          <w:szCs w:val="24"/>
        </w:rPr>
        <w:t xml:space="preserve"> will attempt reconciliation and will obtain an apology from the perpetrator. This will </w:t>
      </w:r>
      <w:r>
        <w:rPr>
          <w:rFonts w:ascii="Century Gothic" w:hAnsi="Century Gothic"/>
          <w:sz w:val="24"/>
          <w:szCs w:val="24"/>
        </w:rPr>
        <w:t>be</w:t>
      </w:r>
      <w:r w:rsidR="0071374F" w:rsidRPr="0071374F">
        <w:rPr>
          <w:rFonts w:ascii="Century Gothic" w:hAnsi="Century Gothic"/>
          <w:sz w:val="24"/>
          <w:szCs w:val="24"/>
        </w:rPr>
        <w:t xml:space="preserve"> face-to-face, but only with the victim’s full consent. </w:t>
      </w:r>
      <w:r>
        <w:rPr>
          <w:rFonts w:ascii="Century Gothic" w:hAnsi="Century Gothic"/>
          <w:sz w:val="24"/>
          <w:szCs w:val="24"/>
        </w:rPr>
        <w:t xml:space="preserve"> </w:t>
      </w:r>
      <w:r w:rsidR="0071374F" w:rsidRPr="0071374F">
        <w:rPr>
          <w:rFonts w:ascii="Century Gothic" w:hAnsi="Century Gothic"/>
          <w:sz w:val="24"/>
          <w:szCs w:val="24"/>
        </w:rPr>
        <w:t>Discretion will be used here; victims will never feel pressured into a face-to-face meeting with the perpetrator.</w:t>
      </w:r>
    </w:p>
    <w:p w:rsidR="00ED0177" w:rsidRDefault="00ED0177"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Parents are informed of bullying incidents and what action is being taken.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All staff involved in managing instances of bullying will be aware that taking disciplinary action and providing support are not mutually exclusive actions, and should be conducted simultaneously to encourage more positive behaviour in future.</w:t>
      </w:r>
    </w:p>
    <w:p w:rsidR="00ED0177" w:rsidRDefault="00ED0177" w:rsidP="0071374F">
      <w:pPr>
        <w:contextualSpacing/>
        <w:rPr>
          <w:rFonts w:ascii="Century Gothic" w:hAnsi="Century Gothic"/>
          <w:sz w:val="24"/>
          <w:szCs w:val="24"/>
        </w:rPr>
      </w:pPr>
    </w:p>
    <w:p w:rsidR="00080BE4" w:rsidRDefault="00ED0177" w:rsidP="0071374F">
      <w:pPr>
        <w:contextualSpacing/>
        <w:rPr>
          <w:rFonts w:ascii="Century Gothic" w:hAnsi="Century Gothic"/>
          <w:sz w:val="24"/>
          <w:szCs w:val="24"/>
        </w:rPr>
      </w:pPr>
      <w:r>
        <w:rPr>
          <w:rFonts w:ascii="Century Gothic" w:hAnsi="Century Gothic"/>
          <w:sz w:val="24"/>
          <w:szCs w:val="24"/>
        </w:rPr>
        <w:t>Class teachers will monitor</w:t>
      </w:r>
      <w:r w:rsidR="0071374F" w:rsidRPr="0071374F">
        <w:rPr>
          <w:rFonts w:ascii="Century Gothic" w:hAnsi="Century Gothic"/>
          <w:sz w:val="24"/>
          <w:szCs w:val="24"/>
        </w:rPr>
        <w:t xml:space="preserve"> the pupils involved over the </w:t>
      </w:r>
      <w:r w:rsidR="00080BE4">
        <w:rPr>
          <w:rFonts w:ascii="Century Gothic" w:hAnsi="Century Gothic"/>
          <w:sz w:val="24"/>
          <w:szCs w:val="24"/>
        </w:rPr>
        <w:t>following</w:t>
      </w:r>
      <w:r>
        <w:rPr>
          <w:rFonts w:ascii="Century Gothic" w:hAnsi="Century Gothic"/>
          <w:sz w:val="24"/>
          <w:szCs w:val="24"/>
        </w:rPr>
        <w:t xml:space="preserve"> </w:t>
      </w:r>
      <w:r w:rsidRPr="00ED0177">
        <w:rPr>
          <w:rFonts w:ascii="Century Gothic" w:hAnsi="Century Gothic"/>
          <w:bCs/>
          <w:sz w:val="24"/>
          <w:szCs w:val="24"/>
        </w:rPr>
        <w:t>days and weeks.</w:t>
      </w:r>
      <w:r w:rsidR="00080BE4">
        <w:rPr>
          <w:rFonts w:ascii="Century Gothic" w:hAnsi="Century Gothic"/>
          <w:sz w:val="24"/>
          <w:szCs w:val="24"/>
        </w:rPr>
        <w:t xml:space="preserve"> </w:t>
      </w:r>
      <w:bookmarkStart w:id="15" w:name="_Support"/>
      <w:bookmarkEnd w:id="15"/>
    </w:p>
    <w:p w:rsidR="00080BE4" w:rsidRDefault="00080BE4" w:rsidP="0071374F">
      <w:pPr>
        <w:contextualSpacing/>
        <w:rPr>
          <w:rFonts w:ascii="Century Gothic" w:hAnsi="Century Gothic"/>
          <w:sz w:val="24"/>
          <w:szCs w:val="24"/>
        </w:rPr>
      </w:pPr>
    </w:p>
    <w:p w:rsidR="00080BE4" w:rsidRDefault="00080BE4" w:rsidP="0071374F">
      <w:pPr>
        <w:contextualSpacing/>
        <w:rPr>
          <w:rFonts w:ascii="Century Gothic" w:hAnsi="Century Gothic"/>
          <w:sz w:val="24"/>
          <w:szCs w:val="24"/>
        </w:rPr>
      </w:pPr>
    </w:p>
    <w:p w:rsidR="0071374F" w:rsidRPr="00080BE4" w:rsidRDefault="00080BE4" w:rsidP="00080BE4">
      <w:pPr>
        <w:pStyle w:val="ListParagraph"/>
        <w:numPr>
          <w:ilvl w:val="0"/>
          <w:numId w:val="28"/>
        </w:numPr>
        <w:rPr>
          <w:rFonts w:ascii="Century Gothic" w:hAnsi="Century Gothic"/>
          <w:b/>
          <w:sz w:val="24"/>
          <w:szCs w:val="24"/>
        </w:rPr>
      </w:pPr>
      <w:r w:rsidRPr="00080BE4">
        <w:rPr>
          <w:rFonts w:ascii="Century Gothic" w:hAnsi="Century Gothic"/>
          <w:b/>
          <w:sz w:val="24"/>
          <w:szCs w:val="24"/>
        </w:rPr>
        <w:t xml:space="preserve">SUPPORT </w:t>
      </w:r>
    </w:p>
    <w:p w:rsidR="0071374F" w:rsidRDefault="0071374F" w:rsidP="0071374F">
      <w:pPr>
        <w:contextualSpacing/>
        <w:rPr>
          <w:rFonts w:ascii="Century Gothic" w:hAnsi="Century Gothic"/>
          <w:sz w:val="24"/>
          <w:szCs w:val="24"/>
        </w:rPr>
      </w:pPr>
      <w:r w:rsidRPr="0071374F">
        <w:rPr>
          <w:rFonts w:ascii="Century Gothic" w:hAnsi="Century Gothic"/>
          <w:sz w:val="24"/>
          <w:szCs w:val="24"/>
        </w:rPr>
        <w:t>In the event of bullying, victims will be offered the following support:</w:t>
      </w:r>
    </w:p>
    <w:p w:rsidR="006019FD" w:rsidRPr="0071374F" w:rsidRDefault="006019FD" w:rsidP="0071374F">
      <w:pPr>
        <w:contextualSpacing/>
        <w:rPr>
          <w:rFonts w:ascii="Century Gothic" w:hAnsi="Century Gothic"/>
          <w:sz w:val="24"/>
          <w:szCs w:val="24"/>
        </w:rPr>
      </w:pPr>
    </w:p>
    <w:p w:rsidR="0071374F" w:rsidRDefault="0071374F" w:rsidP="0071374F">
      <w:pPr>
        <w:numPr>
          <w:ilvl w:val="0"/>
          <w:numId w:val="24"/>
        </w:numPr>
        <w:contextualSpacing/>
        <w:rPr>
          <w:rFonts w:ascii="Century Gothic" w:hAnsi="Century Gothic"/>
          <w:sz w:val="24"/>
          <w:szCs w:val="24"/>
        </w:rPr>
      </w:pPr>
      <w:r w:rsidRPr="0071374F">
        <w:rPr>
          <w:rFonts w:ascii="Century Gothic" w:hAnsi="Century Gothic"/>
          <w:sz w:val="24"/>
          <w:szCs w:val="24"/>
        </w:rPr>
        <w:t>Reassurance that it was right to report the incident and that appropriate action will be taken</w:t>
      </w:r>
    </w:p>
    <w:p w:rsidR="006019FD" w:rsidRPr="006019FD" w:rsidRDefault="006019FD" w:rsidP="006019FD">
      <w:pPr>
        <w:pStyle w:val="ListParagraph"/>
        <w:numPr>
          <w:ilvl w:val="0"/>
          <w:numId w:val="24"/>
        </w:numPr>
        <w:rPr>
          <w:rFonts w:ascii="Century Gothic" w:hAnsi="Century Gothic"/>
          <w:sz w:val="24"/>
          <w:szCs w:val="24"/>
        </w:rPr>
      </w:pPr>
      <w:r w:rsidRPr="006019FD">
        <w:rPr>
          <w:rFonts w:ascii="Century Gothic" w:hAnsi="Century Gothic"/>
          <w:sz w:val="24"/>
          <w:szCs w:val="24"/>
        </w:rPr>
        <w:t xml:space="preserve">Emotional support and reassurance from </w:t>
      </w:r>
      <w:r>
        <w:rPr>
          <w:rFonts w:ascii="Century Gothic" w:hAnsi="Century Gothic"/>
          <w:sz w:val="24"/>
          <w:szCs w:val="24"/>
        </w:rPr>
        <w:t>the appropriate staff</w:t>
      </w:r>
    </w:p>
    <w:p w:rsidR="0071374F" w:rsidRPr="0071374F" w:rsidRDefault="0071374F" w:rsidP="0071374F">
      <w:pPr>
        <w:numPr>
          <w:ilvl w:val="0"/>
          <w:numId w:val="24"/>
        </w:numPr>
        <w:contextualSpacing/>
        <w:rPr>
          <w:rFonts w:ascii="Century Gothic" w:hAnsi="Century Gothic"/>
          <w:sz w:val="24"/>
          <w:szCs w:val="24"/>
        </w:rPr>
      </w:pPr>
      <w:r w:rsidRPr="0071374F">
        <w:rPr>
          <w:rFonts w:ascii="Century Gothic" w:hAnsi="Century Gothic"/>
          <w:sz w:val="24"/>
          <w:szCs w:val="24"/>
        </w:rPr>
        <w:t>Liaison with their parents to ensure a continuous dialogue of support</w:t>
      </w:r>
    </w:p>
    <w:p w:rsidR="0071374F" w:rsidRPr="0071374F" w:rsidRDefault="0071374F" w:rsidP="0071374F">
      <w:pPr>
        <w:numPr>
          <w:ilvl w:val="0"/>
          <w:numId w:val="24"/>
        </w:numPr>
        <w:contextualSpacing/>
        <w:rPr>
          <w:rFonts w:ascii="Century Gothic" w:hAnsi="Century Gothic"/>
          <w:sz w:val="24"/>
          <w:szCs w:val="24"/>
        </w:rPr>
      </w:pPr>
      <w:r w:rsidRPr="0071374F">
        <w:rPr>
          <w:rFonts w:ascii="Century Gothic" w:hAnsi="Century Gothic"/>
          <w:sz w:val="24"/>
          <w:szCs w:val="24"/>
        </w:rPr>
        <w:lastRenderedPageBreak/>
        <w:t>Advice not to retaliate or reply, but to keep the evidence and show or give it to their parent or a member of staff</w:t>
      </w:r>
    </w:p>
    <w:p w:rsidR="0071374F" w:rsidRPr="0071374F" w:rsidRDefault="0071374F" w:rsidP="0071374F">
      <w:pPr>
        <w:numPr>
          <w:ilvl w:val="0"/>
          <w:numId w:val="24"/>
        </w:numPr>
        <w:contextualSpacing/>
        <w:rPr>
          <w:rFonts w:ascii="Century Gothic" w:hAnsi="Century Gothic"/>
          <w:sz w:val="24"/>
          <w:szCs w:val="24"/>
        </w:rPr>
      </w:pPr>
      <w:r w:rsidRPr="0071374F">
        <w:rPr>
          <w:rFonts w:ascii="Century Gothic" w:hAnsi="Century Gothic"/>
          <w:sz w:val="24"/>
          <w:szCs w:val="24"/>
        </w:rPr>
        <w:t>Advice on aspects of online safety, in the event of cyberbullying, to prevent re-occurrence, including, where appropriate, discussion with their parents to evaluate their online habits and age-appropriate advice on how the perpetrator might be blocked online</w:t>
      </w:r>
    </w:p>
    <w:p w:rsidR="008B416D" w:rsidRDefault="008B416D" w:rsidP="0071374F">
      <w:pPr>
        <w:contextualSpacing/>
        <w:rPr>
          <w:rFonts w:ascii="Century Gothic" w:hAnsi="Century Gothic"/>
          <w:sz w:val="24"/>
          <w:szCs w:val="24"/>
        </w:rPr>
      </w:pPr>
    </w:p>
    <w:p w:rsidR="0071374F" w:rsidRPr="0071374F" w:rsidRDefault="008B416D" w:rsidP="0071374F">
      <w:pPr>
        <w:contextualSpacing/>
        <w:rPr>
          <w:rFonts w:ascii="Century Gothic" w:hAnsi="Century Gothic"/>
          <w:sz w:val="24"/>
          <w:szCs w:val="24"/>
        </w:rPr>
      </w:pPr>
      <w:r>
        <w:rPr>
          <w:rFonts w:ascii="Century Gothic" w:hAnsi="Century Gothic"/>
          <w:sz w:val="24"/>
          <w:szCs w:val="24"/>
        </w:rPr>
        <w:t>The appropriate staff</w:t>
      </w:r>
      <w:r w:rsidR="0071374F" w:rsidRPr="0071374F">
        <w:rPr>
          <w:rFonts w:ascii="Century Gothic" w:hAnsi="Century Gothic"/>
          <w:sz w:val="24"/>
          <w:szCs w:val="24"/>
        </w:rPr>
        <w:t xml:space="preserve">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 Victims will be encouraged to broaden their friendship groups by joining after-school clubs or activities.</w:t>
      </w:r>
    </w:p>
    <w:p w:rsidR="008B416D" w:rsidRDefault="008B416D" w:rsidP="0071374F">
      <w:pPr>
        <w:contextualSpacing/>
        <w:rPr>
          <w:rFonts w:ascii="Century Gothic" w:hAnsi="Century Gothic"/>
          <w:sz w:val="24"/>
          <w:szCs w:val="24"/>
        </w:rPr>
      </w:pPr>
    </w:p>
    <w:p w:rsidR="008B416D" w:rsidRDefault="008B416D" w:rsidP="0071374F">
      <w:pPr>
        <w:contextualSpacing/>
        <w:rPr>
          <w:rFonts w:ascii="Century Gothic" w:hAnsi="Century Gothic"/>
          <w:sz w:val="24"/>
          <w:szCs w:val="24"/>
        </w:rPr>
      </w:pPr>
    </w:p>
    <w:p w:rsidR="0071374F" w:rsidRPr="008B416D" w:rsidRDefault="008B416D" w:rsidP="008B416D">
      <w:pPr>
        <w:pStyle w:val="ListParagraph"/>
        <w:numPr>
          <w:ilvl w:val="0"/>
          <w:numId w:val="28"/>
        </w:numPr>
        <w:rPr>
          <w:rFonts w:ascii="Century Gothic" w:hAnsi="Century Gothic"/>
          <w:b/>
          <w:sz w:val="24"/>
          <w:szCs w:val="24"/>
          <w:u w:val="single"/>
        </w:rPr>
      </w:pPr>
      <w:bookmarkStart w:id="16" w:name="_Follow-up_support"/>
      <w:bookmarkEnd w:id="16"/>
      <w:r w:rsidRPr="008B416D">
        <w:rPr>
          <w:rFonts w:ascii="Century Gothic" w:hAnsi="Century Gothic"/>
          <w:b/>
          <w:sz w:val="24"/>
          <w:szCs w:val="24"/>
          <w:u w:val="single"/>
        </w:rPr>
        <w:t xml:space="preserve">FOLLOW-UP SUPPORT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The progress of both the perpetrator and the victim will be monitored by their </w:t>
      </w:r>
      <w:r w:rsidR="008B416D">
        <w:rPr>
          <w:rFonts w:ascii="Century Gothic" w:hAnsi="Century Gothic"/>
          <w:sz w:val="24"/>
          <w:szCs w:val="24"/>
        </w:rPr>
        <w:t>class teachers</w:t>
      </w:r>
      <w:r w:rsidRPr="0071374F">
        <w:rPr>
          <w:rFonts w:ascii="Century Gothic" w:hAnsi="Century Gothic"/>
          <w:sz w:val="24"/>
          <w:szCs w:val="24"/>
        </w:rPr>
        <w:t xml:space="preserve">. One-on-one sessions to discuss how the victim and perpetrator are progressing may be appropriate. If appropriate, follow-up correspondence will be arranged with parents </w:t>
      </w:r>
      <w:r w:rsidR="008B416D" w:rsidRPr="008B416D">
        <w:rPr>
          <w:rFonts w:ascii="Century Gothic" w:hAnsi="Century Gothic"/>
          <w:bCs/>
          <w:sz w:val="24"/>
          <w:szCs w:val="24"/>
        </w:rPr>
        <w:t>a month</w:t>
      </w:r>
      <w:r w:rsidRPr="0071374F">
        <w:rPr>
          <w:rFonts w:ascii="Century Gothic" w:hAnsi="Century Gothic"/>
          <w:sz w:val="24"/>
          <w:szCs w:val="24"/>
        </w:rPr>
        <w:t xml:space="preserve"> after the incident. </w:t>
      </w:r>
    </w:p>
    <w:p w:rsidR="008B416D" w:rsidRDefault="008B416D"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Pupils who have been bullied will be offered </w:t>
      </w:r>
      <w:r w:rsidR="008B416D">
        <w:rPr>
          <w:rFonts w:ascii="Century Gothic" w:hAnsi="Century Gothic"/>
          <w:sz w:val="24"/>
          <w:szCs w:val="24"/>
        </w:rPr>
        <w:t>further</w:t>
      </w:r>
      <w:r w:rsidRPr="0071374F">
        <w:rPr>
          <w:rFonts w:ascii="Century Gothic" w:hAnsi="Century Gothic"/>
          <w:sz w:val="24"/>
          <w:szCs w:val="24"/>
        </w:rPr>
        <w:t xml:space="preserve"> support</w:t>
      </w:r>
      <w:r w:rsidR="008B416D">
        <w:rPr>
          <w:rFonts w:ascii="Century Gothic" w:hAnsi="Century Gothic"/>
          <w:sz w:val="24"/>
          <w:szCs w:val="24"/>
        </w:rPr>
        <w:t xml:space="preserve"> from the DSL/DDSLs</w:t>
      </w:r>
      <w:r w:rsidRPr="0071374F">
        <w:rPr>
          <w:rFonts w:ascii="Century Gothic" w:hAnsi="Century Gothic"/>
          <w:sz w:val="24"/>
          <w:szCs w:val="24"/>
        </w:rPr>
        <w:t xml:space="preserve"> </w:t>
      </w:r>
      <w:r w:rsidR="008B416D">
        <w:rPr>
          <w:rFonts w:ascii="Century Gothic" w:hAnsi="Century Gothic"/>
          <w:sz w:val="24"/>
          <w:szCs w:val="24"/>
        </w:rPr>
        <w:t>who will</w:t>
      </w:r>
      <w:r w:rsidRPr="0071374F">
        <w:rPr>
          <w:rFonts w:ascii="Century Gothic" w:hAnsi="Century Gothic"/>
          <w:sz w:val="24"/>
          <w:szCs w:val="24"/>
        </w:rPr>
        <w:t xml:space="preserve"> check whether the bullying has stopped – these </w:t>
      </w:r>
      <w:r w:rsidR="008B416D">
        <w:rPr>
          <w:rFonts w:ascii="Century Gothic" w:hAnsi="Century Gothic"/>
          <w:sz w:val="24"/>
          <w:szCs w:val="24"/>
        </w:rPr>
        <w:t>in</w:t>
      </w:r>
      <w:r w:rsidRPr="0071374F">
        <w:rPr>
          <w:rFonts w:ascii="Century Gothic" w:hAnsi="Century Gothic"/>
          <w:sz w:val="24"/>
          <w:szCs w:val="24"/>
        </w:rPr>
        <w:t xml:space="preserve">formal meetings </w:t>
      </w:r>
      <w:r w:rsidR="008B416D">
        <w:rPr>
          <w:rFonts w:ascii="Century Gothic" w:hAnsi="Century Gothic"/>
          <w:sz w:val="24"/>
          <w:szCs w:val="24"/>
        </w:rPr>
        <w:t xml:space="preserve">may </w:t>
      </w:r>
      <w:r w:rsidRPr="0071374F">
        <w:rPr>
          <w:rFonts w:ascii="Century Gothic" w:hAnsi="Century Gothic"/>
          <w:sz w:val="24"/>
          <w:szCs w:val="24"/>
        </w:rPr>
        <w:t xml:space="preserve">continue to take place </w:t>
      </w:r>
      <w:r w:rsidR="008B416D" w:rsidRPr="008B416D">
        <w:rPr>
          <w:rFonts w:ascii="Century Gothic" w:hAnsi="Century Gothic"/>
          <w:bCs/>
          <w:sz w:val="24"/>
          <w:szCs w:val="24"/>
        </w:rPr>
        <w:t>weekly/monthly</w:t>
      </w:r>
      <w:r w:rsidRPr="0071374F">
        <w:rPr>
          <w:rFonts w:ascii="Century Gothic" w:hAnsi="Century Gothic"/>
          <w:sz w:val="24"/>
          <w:szCs w:val="24"/>
        </w:rPr>
        <w:t xml:space="preserve"> until the </w:t>
      </w:r>
      <w:r w:rsidR="008B416D">
        <w:rPr>
          <w:rFonts w:ascii="Century Gothic" w:hAnsi="Century Gothic"/>
          <w:sz w:val="24"/>
          <w:szCs w:val="24"/>
        </w:rPr>
        <w:t>staff and</w:t>
      </w:r>
      <w:r w:rsidRPr="0071374F">
        <w:rPr>
          <w:rFonts w:ascii="Century Gothic" w:hAnsi="Century Gothic"/>
          <w:sz w:val="24"/>
          <w:szCs w:val="24"/>
        </w:rPr>
        <w:t xml:space="preserve"> victim are confident the bullying has stopped. The victim will be encouraged to tell a trusted adult in school if bullying is repeated.</w:t>
      </w:r>
    </w:p>
    <w:p w:rsidR="008B416D" w:rsidRDefault="008B416D"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Pupils who have bullied others will be supported in the following ways:</w:t>
      </w:r>
    </w:p>
    <w:p w:rsidR="0071374F" w:rsidRPr="0071374F" w:rsidRDefault="0071374F" w:rsidP="0071374F">
      <w:pPr>
        <w:numPr>
          <w:ilvl w:val="0"/>
          <w:numId w:val="18"/>
        </w:numPr>
        <w:contextualSpacing/>
        <w:rPr>
          <w:rFonts w:ascii="Century Gothic" w:hAnsi="Century Gothic"/>
          <w:sz w:val="24"/>
          <w:szCs w:val="24"/>
        </w:rPr>
      </w:pPr>
      <w:r w:rsidRPr="0071374F">
        <w:rPr>
          <w:rFonts w:ascii="Century Gothic" w:hAnsi="Century Gothic"/>
          <w:sz w:val="24"/>
          <w:szCs w:val="24"/>
        </w:rPr>
        <w:t>Receiving a consequence for their actions</w:t>
      </w:r>
    </w:p>
    <w:p w:rsidR="0071374F" w:rsidRPr="0071374F" w:rsidRDefault="0071374F" w:rsidP="0071374F">
      <w:pPr>
        <w:numPr>
          <w:ilvl w:val="0"/>
          <w:numId w:val="18"/>
        </w:numPr>
        <w:contextualSpacing/>
        <w:rPr>
          <w:rFonts w:ascii="Century Gothic" w:hAnsi="Century Gothic"/>
          <w:sz w:val="24"/>
          <w:szCs w:val="24"/>
        </w:rPr>
      </w:pPr>
      <w:r w:rsidRPr="0071374F">
        <w:rPr>
          <w:rFonts w:ascii="Century Gothic" w:hAnsi="Century Gothic"/>
          <w:sz w:val="24"/>
          <w:szCs w:val="24"/>
        </w:rPr>
        <w:t>Being able to discuss what happened</w:t>
      </w:r>
    </w:p>
    <w:p w:rsidR="0071374F" w:rsidRPr="0071374F" w:rsidRDefault="0071374F" w:rsidP="0071374F">
      <w:pPr>
        <w:numPr>
          <w:ilvl w:val="0"/>
          <w:numId w:val="18"/>
        </w:numPr>
        <w:contextualSpacing/>
        <w:rPr>
          <w:rFonts w:ascii="Century Gothic" w:hAnsi="Century Gothic"/>
          <w:sz w:val="24"/>
          <w:szCs w:val="24"/>
        </w:rPr>
      </w:pPr>
      <w:r w:rsidRPr="0071374F">
        <w:rPr>
          <w:rFonts w:ascii="Century Gothic" w:hAnsi="Century Gothic"/>
          <w:sz w:val="24"/>
          <w:szCs w:val="24"/>
        </w:rPr>
        <w:t>Being helped to reflect on why they became involved</w:t>
      </w:r>
    </w:p>
    <w:p w:rsidR="0071374F" w:rsidRPr="0071374F" w:rsidRDefault="0071374F" w:rsidP="0071374F">
      <w:pPr>
        <w:numPr>
          <w:ilvl w:val="0"/>
          <w:numId w:val="18"/>
        </w:numPr>
        <w:contextualSpacing/>
        <w:rPr>
          <w:rFonts w:ascii="Century Gothic" w:hAnsi="Century Gothic"/>
          <w:sz w:val="24"/>
          <w:szCs w:val="24"/>
        </w:rPr>
      </w:pPr>
      <w:r w:rsidRPr="0071374F">
        <w:rPr>
          <w:rFonts w:ascii="Century Gothic" w:hAnsi="Century Gothic"/>
          <w:sz w:val="24"/>
          <w:szCs w:val="24"/>
        </w:rPr>
        <w:t>Being helped to understand what they did wrong and why they need to change their behaviour</w:t>
      </w:r>
    </w:p>
    <w:p w:rsidR="0071374F" w:rsidRDefault="0071374F" w:rsidP="0071374F">
      <w:pPr>
        <w:numPr>
          <w:ilvl w:val="0"/>
          <w:numId w:val="18"/>
        </w:numPr>
        <w:contextualSpacing/>
        <w:rPr>
          <w:rFonts w:ascii="Century Gothic" w:hAnsi="Century Gothic"/>
          <w:sz w:val="24"/>
          <w:szCs w:val="24"/>
        </w:rPr>
      </w:pPr>
      <w:r w:rsidRPr="0071374F">
        <w:rPr>
          <w:rFonts w:ascii="Century Gothic" w:hAnsi="Century Gothic"/>
          <w:sz w:val="24"/>
          <w:szCs w:val="24"/>
        </w:rPr>
        <w:t>Appropriate assistance from parents</w:t>
      </w:r>
    </w:p>
    <w:p w:rsidR="008B416D" w:rsidRPr="0071374F" w:rsidRDefault="008B416D" w:rsidP="008B416D">
      <w:pPr>
        <w:ind w:left="720"/>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Pupils who have been bullied will be assessed on a case-by-case basis and the DSL will, if necessary, refer the victim of bullying to CAMHS.</w:t>
      </w:r>
    </w:p>
    <w:p w:rsidR="008B416D" w:rsidRDefault="008B416D" w:rsidP="0071374F">
      <w:pPr>
        <w:contextualSpacing/>
        <w:rPr>
          <w:rFonts w:ascii="Century Gothic" w:hAnsi="Century Gothic"/>
          <w:sz w:val="24"/>
          <w:szCs w:val="24"/>
        </w:rPr>
      </w:pPr>
    </w:p>
    <w:p w:rsidR="008B416D" w:rsidRDefault="008B416D" w:rsidP="0071374F">
      <w:pPr>
        <w:contextualSpacing/>
        <w:rPr>
          <w:rFonts w:ascii="Century Gothic" w:hAnsi="Century Gothic"/>
          <w:sz w:val="24"/>
          <w:szCs w:val="24"/>
        </w:rPr>
      </w:pPr>
    </w:p>
    <w:p w:rsidR="0071374F" w:rsidRPr="008B416D" w:rsidRDefault="008B416D" w:rsidP="008B416D">
      <w:pPr>
        <w:pStyle w:val="ListParagraph"/>
        <w:numPr>
          <w:ilvl w:val="0"/>
          <w:numId w:val="28"/>
        </w:numPr>
        <w:rPr>
          <w:rFonts w:ascii="Century Gothic" w:hAnsi="Century Gothic"/>
          <w:b/>
          <w:sz w:val="24"/>
          <w:szCs w:val="24"/>
          <w:u w:val="single"/>
        </w:rPr>
      </w:pPr>
      <w:bookmarkStart w:id="17" w:name="_Bullying_outside_of"/>
      <w:bookmarkEnd w:id="17"/>
      <w:r w:rsidRPr="008B416D">
        <w:rPr>
          <w:rFonts w:ascii="Century Gothic" w:hAnsi="Century Gothic"/>
          <w:b/>
          <w:sz w:val="24"/>
          <w:szCs w:val="24"/>
          <w:u w:val="single"/>
        </w:rPr>
        <w:t xml:space="preserve">BULLYING OUTSIDE OF SCHOOL </w:t>
      </w:r>
    </w:p>
    <w:p w:rsidR="008B416D" w:rsidRDefault="0071374F" w:rsidP="0071374F">
      <w:pPr>
        <w:contextualSpacing/>
        <w:rPr>
          <w:rFonts w:ascii="Century Gothic" w:hAnsi="Century Gothic"/>
          <w:sz w:val="24"/>
          <w:szCs w:val="24"/>
        </w:rPr>
      </w:pPr>
      <w:r w:rsidRPr="0071374F">
        <w:rPr>
          <w:rFonts w:ascii="Century Gothic" w:hAnsi="Century Gothic"/>
          <w:sz w:val="24"/>
          <w:szCs w:val="24"/>
        </w:rPr>
        <w:t>Staff will remain aware that bullying can happen both in and outside of school, and will ensure that they understand how to respond to reports of bullying that occurred outside school in line with the Child Protection and Safeguarding Policy.</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 </w:t>
      </w:r>
    </w:p>
    <w:p w:rsidR="0071374F" w:rsidRDefault="008B416D" w:rsidP="0071374F">
      <w:pPr>
        <w:contextualSpacing/>
        <w:rPr>
          <w:rFonts w:ascii="Century Gothic" w:hAnsi="Century Gothic"/>
          <w:sz w:val="24"/>
          <w:szCs w:val="24"/>
        </w:rPr>
      </w:pPr>
      <w:r>
        <w:rPr>
          <w:rFonts w:ascii="Century Gothic" w:hAnsi="Century Gothic"/>
          <w:sz w:val="24"/>
          <w:szCs w:val="24"/>
        </w:rPr>
        <w:t>The H</w:t>
      </w:r>
      <w:r w:rsidR="0071374F" w:rsidRPr="0071374F">
        <w:rPr>
          <w:rFonts w:ascii="Century Gothic" w:hAnsi="Century Gothic"/>
          <w:sz w:val="24"/>
          <w:szCs w:val="24"/>
        </w:rPr>
        <w:t xml:space="preserve">eadteacher has a specific statutory power to sanction pupils for poor behaviour outside of the school premises. Section </w:t>
      </w:r>
      <w:r w:rsidR="006019FD">
        <w:rPr>
          <w:rFonts w:ascii="Century Gothic" w:hAnsi="Century Gothic"/>
          <w:sz w:val="24"/>
          <w:szCs w:val="24"/>
        </w:rPr>
        <w:t>90 and 91</w:t>
      </w:r>
      <w:r w:rsidR="0071374F" w:rsidRPr="0071374F">
        <w:rPr>
          <w:rFonts w:ascii="Century Gothic" w:hAnsi="Century Gothic"/>
          <w:sz w:val="24"/>
          <w:szCs w:val="24"/>
        </w:rPr>
        <w:t xml:space="preserve"> of the Education and </w:t>
      </w:r>
      <w:r>
        <w:rPr>
          <w:rFonts w:ascii="Century Gothic" w:hAnsi="Century Gothic"/>
          <w:sz w:val="24"/>
          <w:szCs w:val="24"/>
        </w:rPr>
        <w:t>Inspections Act 2006 gives the H</w:t>
      </w:r>
      <w:r w:rsidR="0071374F" w:rsidRPr="0071374F">
        <w:rPr>
          <w:rFonts w:ascii="Century Gothic" w:hAnsi="Century Gothic"/>
          <w:sz w:val="24"/>
          <w:szCs w:val="24"/>
        </w:rPr>
        <w:t>eadteacher the power to regulate pupils’ conduct when they are not on school premises, and therefore, not under the lawful charge of a staff member.</w:t>
      </w:r>
    </w:p>
    <w:p w:rsidR="006019FD" w:rsidRPr="0071374F" w:rsidRDefault="006019FD" w:rsidP="0071374F">
      <w:pPr>
        <w:contextualSpacing/>
        <w:rPr>
          <w:rFonts w:ascii="Century Gothic" w:hAnsi="Century Gothic"/>
          <w:sz w:val="24"/>
          <w:szCs w:val="24"/>
        </w:rPr>
      </w:pPr>
    </w:p>
    <w:p w:rsidR="008E2F79" w:rsidRDefault="0071374F" w:rsidP="0071374F">
      <w:pPr>
        <w:contextualSpacing/>
        <w:rPr>
          <w:rFonts w:ascii="Century Gothic" w:hAnsi="Century Gothic"/>
          <w:sz w:val="24"/>
          <w:szCs w:val="24"/>
        </w:rPr>
      </w:pPr>
      <w:r w:rsidRPr="0071374F">
        <w:rPr>
          <w:rFonts w:ascii="Century Gothic" w:hAnsi="Century Gothic"/>
          <w:sz w:val="24"/>
          <w:szCs w:val="24"/>
        </w:rPr>
        <w:t xml:space="preserve">Teachers have the power to sanction pupils for misbehaving outside of the school premises. This can relate to any bullying incidents occurring anywhere off the school </w:t>
      </w:r>
      <w:r w:rsidRPr="0071374F">
        <w:rPr>
          <w:rFonts w:ascii="Century Gothic" w:hAnsi="Century Gothic"/>
          <w:sz w:val="24"/>
          <w:szCs w:val="24"/>
        </w:rPr>
        <w:lastRenderedPageBreak/>
        <w:t xml:space="preserve">premises, e.g. </w:t>
      </w:r>
      <w:r w:rsidR="008E2F79">
        <w:rPr>
          <w:rFonts w:ascii="Century Gothic" w:hAnsi="Century Gothic"/>
          <w:sz w:val="24"/>
          <w:szCs w:val="24"/>
        </w:rPr>
        <w:t xml:space="preserve">travelling to and from school, on public transport, outside </w:t>
      </w:r>
      <w:r w:rsidRPr="0071374F">
        <w:rPr>
          <w:rFonts w:ascii="Century Gothic" w:hAnsi="Century Gothic"/>
          <w:sz w:val="24"/>
          <w:szCs w:val="24"/>
        </w:rPr>
        <w:t xml:space="preserve">local shops, </w:t>
      </w:r>
      <w:r w:rsidR="008E2F79">
        <w:rPr>
          <w:rFonts w:ascii="Century Gothic" w:hAnsi="Century Gothic"/>
          <w:sz w:val="24"/>
          <w:szCs w:val="24"/>
        </w:rPr>
        <w:t>in the park, etc.</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Where bullying outside school is reported to staff, it will be investigated and acted upon. In all cases of misbehaviour or bullying, members of staff can only sanction the pupil on school premises, or elsewhere when the pupil is under the lawful control of the member of staff, e.g. on a school trip.</w:t>
      </w:r>
    </w:p>
    <w:p w:rsidR="008E2F79" w:rsidRDefault="008E2F79" w:rsidP="0071374F">
      <w:pPr>
        <w:contextualSpacing/>
        <w:rPr>
          <w:rFonts w:ascii="Century Gothic" w:hAnsi="Century Gothic"/>
          <w:sz w:val="24"/>
          <w:szCs w:val="24"/>
        </w:rPr>
      </w:pPr>
    </w:p>
    <w:p w:rsidR="008E2F79" w:rsidRPr="00714E7A" w:rsidRDefault="008E2F79" w:rsidP="0071374F">
      <w:pPr>
        <w:contextualSpacing/>
        <w:rPr>
          <w:rFonts w:ascii="Century Gothic" w:hAnsi="Century Gothic"/>
          <w:sz w:val="24"/>
          <w:szCs w:val="24"/>
        </w:rPr>
      </w:pPr>
      <w:r>
        <w:rPr>
          <w:rFonts w:ascii="Century Gothic" w:hAnsi="Century Gothic"/>
          <w:sz w:val="24"/>
          <w:szCs w:val="24"/>
        </w:rPr>
        <w:t>The H</w:t>
      </w:r>
      <w:r w:rsidR="0071374F" w:rsidRPr="0071374F">
        <w:rPr>
          <w:rFonts w:ascii="Century Gothic" w:hAnsi="Century Gothic"/>
          <w:sz w:val="24"/>
          <w:szCs w:val="24"/>
        </w:rPr>
        <w:t xml:space="preserve">eadteacher is responsible for determining whether it is appropriate to notify the police of the action taken against a pupil. If the misbehaviour could be of a criminal nature, or poses a serious threat to a member of the public, the police will be informed.  </w:t>
      </w:r>
      <w:bookmarkStart w:id="18" w:name="_[New]_Record_"/>
      <w:bookmarkEnd w:id="18"/>
    </w:p>
    <w:p w:rsidR="0071374F" w:rsidRPr="008E2F79" w:rsidRDefault="008E2F79" w:rsidP="008E2F79">
      <w:pPr>
        <w:pStyle w:val="ListParagraph"/>
        <w:numPr>
          <w:ilvl w:val="0"/>
          <w:numId w:val="28"/>
        </w:numPr>
        <w:rPr>
          <w:rFonts w:ascii="Century Gothic" w:hAnsi="Century Gothic"/>
          <w:b/>
          <w:sz w:val="24"/>
          <w:szCs w:val="24"/>
          <w:u w:val="single"/>
        </w:rPr>
      </w:pPr>
      <w:r w:rsidRPr="008E2F79">
        <w:rPr>
          <w:rFonts w:ascii="Century Gothic" w:hAnsi="Century Gothic"/>
          <w:b/>
          <w:sz w:val="24"/>
          <w:szCs w:val="24"/>
          <w:u w:val="single"/>
        </w:rPr>
        <w:t>RECORD KEEPING</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The DSL will ensure that robust records are kept with regard to all reported or otherwise uncovered incidents of bullying – this includes recording where decisions have been made, e.g. sanctions, support, escalation of a situation and resolutions.</w:t>
      </w:r>
      <w:r w:rsidR="008E2F79">
        <w:rPr>
          <w:rFonts w:ascii="Century Gothic" w:hAnsi="Century Gothic"/>
          <w:sz w:val="24"/>
          <w:szCs w:val="24"/>
        </w:rPr>
        <w:t xml:space="preserve">  This will all be recorded on CPOMS as soon as possible following incidents and investigations. </w:t>
      </w:r>
    </w:p>
    <w:p w:rsidR="008E2F79" w:rsidRDefault="008E2F79"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The DSL will ensure that all decisions and actions recorded are reviewed on a regular basis for the purposes of:</w:t>
      </w:r>
    </w:p>
    <w:p w:rsidR="0071374F" w:rsidRPr="0071374F" w:rsidRDefault="0071374F" w:rsidP="0071374F">
      <w:pPr>
        <w:numPr>
          <w:ilvl w:val="0"/>
          <w:numId w:val="25"/>
        </w:numPr>
        <w:contextualSpacing/>
        <w:rPr>
          <w:rFonts w:ascii="Century Gothic" w:hAnsi="Century Gothic"/>
          <w:sz w:val="24"/>
          <w:szCs w:val="24"/>
        </w:rPr>
      </w:pPr>
      <w:r w:rsidRPr="0071374F">
        <w:rPr>
          <w:rFonts w:ascii="Century Gothic" w:hAnsi="Century Gothic"/>
          <w:sz w:val="24"/>
          <w:szCs w:val="24"/>
        </w:rPr>
        <w:t>Identifying patterns of concerning, problematic or inappropriate behaviour on the part of certain pup</w:t>
      </w:r>
      <w:r w:rsidR="008E2F79">
        <w:rPr>
          <w:rFonts w:ascii="Century Gothic" w:hAnsi="Century Gothic"/>
          <w:sz w:val="24"/>
          <w:szCs w:val="24"/>
        </w:rPr>
        <w:t>ils that may need to be handled</w:t>
      </w:r>
      <w:r w:rsidRPr="0071374F">
        <w:rPr>
          <w:rFonts w:ascii="Century Gothic" w:hAnsi="Century Gothic"/>
          <w:sz w:val="24"/>
          <w:szCs w:val="24"/>
        </w:rPr>
        <w:t xml:space="preserve">. </w:t>
      </w:r>
    </w:p>
    <w:p w:rsidR="0071374F" w:rsidRPr="0071374F" w:rsidRDefault="0071374F" w:rsidP="0071374F">
      <w:pPr>
        <w:numPr>
          <w:ilvl w:val="0"/>
          <w:numId w:val="25"/>
        </w:numPr>
        <w:contextualSpacing/>
        <w:rPr>
          <w:rFonts w:ascii="Century Gothic" w:hAnsi="Century Gothic"/>
          <w:sz w:val="24"/>
          <w:szCs w:val="24"/>
        </w:rPr>
      </w:pPr>
      <w:r w:rsidRPr="0071374F">
        <w:rPr>
          <w:rFonts w:ascii="Century Gothic" w:hAnsi="Century Gothic"/>
          <w:sz w:val="24"/>
          <w:szCs w:val="24"/>
        </w:rPr>
        <w:t xml:space="preserve">Reflecting on whether cases could have been handled better and using these reflections to inform future practice. </w:t>
      </w:r>
    </w:p>
    <w:p w:rsidR="0071374F" w:rsidRPr="0071374F" w:rsidRDefault="0071374F" w:rsidP="0071374F">
      <w:pPr>
        <w:numPr>
          <w:ilvl w:val="0"/>
          <w:numId w:val="25"/>
        </w:numPr>
        <w:contextualSpacing/>
        <w:rPr>
          <w:rFonts w:ascii="Century Gothic" w:hAnsi="Century Gothic"/>
          <w:sz w:val="24"/>
          <w:szCs w:val="24"/>
        </w:rPr>
      </w:pPr>
      <w:r w:rsidRPr="0071374F">
        <w:rPr>
          <w:rFonts w:ascii="Century Gothic" w:hAnsi="Century Gothic"/>
          <w:sz w:val="24"/>
          <w:szCs w:val="24"/>
        </w:rPr>
        <w:t>Considering whether prevention strategies could be strengthened based on any patterns in the cases that arise.</w:t>
      </w:r>
    </w:p>
    <w:p w:rsidR="008E2F79" w:rsidRDefault="008E2F79" w:rsidP="0071374F">
      <w:pPr>
        <w:contextualSpacing/>
        <w:rPr>
          <w:rFonts w:ascii="Century Gothic" w:hAnsi="Century Gothic"/>
          <w:sz w:val="24"/>
          <w:szCs w:val="24"/>
        </w:rPr>
      </w:pPr>
      <w:bookmarkStart w:id="19" w:name="_Monitoring_and_review_1"/>
      <w:bookmarkEnd w:id="19"/>
    </w:p>
    <w:p w:rsidR="008E2F79" w:rsidRDefault="008E2F79" w:rsidP="0071374F">
      <w:pPr>
        <w:contextualSpacing/>
        <w:rPr>
          <w:rFonts w:ascii="Century Gothic" w:hAnsi="Century Gothic"/>
          <w:sz w:val="24"/>
          <w:szCs w:val="24"/>
        </w:rPr>
      </w:pPr>
    </w:p>
    <w:p w:rsidR="0071374F" w:rsidRPr="008E2F79" w:rsidRDefault="008E2F79" w:rsidP="008E2F79">
      <w:pPr>
        <w:pStyle w:val="ListParagraph"/>
        <w:numPr>
          <w:ilvl w:val="0"/>
          <w:numId w:val="28"/>
        </w:numPr>
        <w:rPr>
          <w:rFonts w:ascii="Century Gothic" w:hAnsi="Century Gothic"/>
          <w:b/>
          <w:sz w:val="24"/>
          <w:szCs w:val="24"/>
          <w:u w:val="single"/>
        </w:rPr>
      </w:pPr>
      <w:r w:rsidRPr="008E2F79">
        <w:rPr>
          <w:rFonts w:ascii="Century Gothic" w:hAnsi="Century Gothic"/>
          <w:b/>
          <w:sz w:val="24"/>
          <w:szCs w:val="24"/>
          <w:u w:val="single"/>
        </w:rPr>
        <w:t xml:space="preserve">MONITORING AND REVIEW </w:t>
      </w: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This policy is reviewed </w:t>
      </w:r>
      <w:r w:rsidR="008E2F79" w:rsidRPr="008E2F79">
        <w:rPr>
          <w:rFonts w:ascii="Century Gothic" w:hAnsi="Century Gothic"/>
          <w:b/>
          <w:sz w:val="24"/>
          <w:szCs w:val="24"/>
        </w:rPr>
        <w:t>annually</w:t>
      </w:r>
      <w:r w:rsidRPr="0071374F">
        <w:rPr>
          <w:rFonts w:ascii="Century Gothic" w:hAnsi="Century Gothic"/>
          <w:sz w:val="24"/>
          <w:szCs w:val="24"/>
        </w:rPr>
        <w:t xml:space="preserve"> by the DSL</w:t>
      </w:r>
      <w:r w:rsidR="008E2F79">
        <w:rPr>
          <w:rFonts w:ascii="Century Gothic" w:hAnsi="Century Gothic"/>
          <w:sz w:val="24"/>
          <w:szCs w:val="24"/>
        </w:rPr>
        <w:t>/DDSLs</w:t>
      </w:r>
      <w:r w:rsidRPr="0071374F">
        <w:rPr>
          <w:rFonts w:ascii="Century Gothic" w:hAnsi="Century Gothic"/>
          <w:sz w:val="24"/>
          <w:szCs w:val="24"/>
        </w:rPr>
        <w:t xml:space="preserve">. Any changes to this policy will be communicated to </w:t>
      </w:r>
      <w:r w:rsidR="008E2F79">
        <w:rPr>
          <w:rFonts w:ascii="Century Gothic" w:hAnsi="Century Gothic"/>
          <w:sz w:val="24"/>
          <w:szCs w:val="24"/>
        </w:rPr>
        <w:t>all staff and the Governing Body</w:t>
      </w:r>
      <w:r w:rsidRPr="0071374F">
        <w:rPr>
          <w:rFonts w:ascii="Century Gothic" w:hAnsi="Century Gothic"/>
          <w:sz w:val="24"/>
          <w:szCs w:val="24"/>
        </w:rPr>
        <w:t>.</w:t>
      </w:r>
    </w:p>
    <w:p w:rsidR="008E2F79" w:rsidRDefault="008E2F79" w:rsidP="0071374F">
      <w:pPr>
        <w:contextualSpacing/>
        <w:rPr>
          <w:rFonts w:ascii="Century Gothic" w:hAnsi="Century Gothic"/>
          <w:sz w:val="24"/>
          <w:szCs w:val="24"/>
        </w:rPr>
      </w:pPr>
    </w:p>
    <w:p w:rsidR="0071374F" w:rsidRPr="0071374F" w:rsidRDefault="0071374F" w:rsidP="0071374F">
      <w:pPr>
        <w:contextualSpacing/>
        <w:rPr>
          <w:rFonts w:ascii="Century Gothic" w:hAnsi="Century Gothic"/>
          <w:sz w:val="24"/>
          <w:szCs w:val="24"/>
        </w:rPr>
      </w:pPr>
      <w:r w:rsidRPr="0071374F">
        <w:rPr>
          <w:rFonts w:ascii="Century Gothic" w:hAnsi="Century Gothic"/>
          <w:sz w:val="24"/>
          <w:szCs w:val="24"/>
        </w:rPr>
        <w:t xml:space="preserve">The scheduled review date for this policy is </w:t>
      </w:r>
      <w:r w:rsidR="00637407">
        <w:rPr>
          <w:rFonts w:ascii="Century Gothic" w:hAnsi="Century Gothic"/>
          <w:b/>
          <w:bCs/>
          <w:sz w:val="24"/>
          <w:szCs w:val="24"/>
          <w:u w:val="single"/>
        </w:rPr>
        <w:t>March 202</w:t>
      </w:r>
      <w:r w:rsidR="006019FD">
        <w:rPr>
          <w:rFonts w:ascii="Century Gothic" w:hAnsi="Century Gothic"/>
          <w:b/>
          <w:bCs/>
          <w:sz w:val="24"/>
          <w:szCs w:val="24"/>
          <w:u w:val="single"/>
        </w:rPr>
        <w:t>7</w:t>
      </w:r>
      <w:bookmarkStart w:id="20" w:name="_GoBack"/>
      <w:bookmarkEnd w:id="20"/>
    </w:p>
    <w:p w:rsidR="003B56AD" w:rsidRPr="0071374F" w:rsidRDefault="003B56AD">
      <w:pPr>
        <w:contextualSpacing/>
        <w:rPr>
          <w:rFonts w:ascii="Century Gothic" w:hAnsi="Century Gothic"/>
          <w:sz w:val="24"/>
          <w:szCs w:val="24"/>
        </w:rPr>
      </w:pPr>
    </w:p>
    <w:sectPr w:rsidR="003B56AD" w:rsidRPr="0071374F" w:rsidSect="00BA508F">
      <w:footerReference w:type="default" r:id="rId9"/>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D34" w:rsidRDefault="00724D34" w:rsidP="00BA508F">
      <w:pPr>
        <w:spacing w:after="0"/>
      </w:pPr>
      <w:r>
        <w:separator/>
      </w:r>
    </w:p>
  </w:endnote>
  <w:endnote w:type="continuationSeparator" w:id="0">
    <w:p w:rsidR="00724D34" w:rsidRDefault="00724D34" w:rsidP="00BA5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20"/>
        <w:szCs w:val="20"/>
      </w:rPr>
      <w:id w:val="875351082"/>
      <w:docPartObj>
        <w:docPartGallery w:val="Page Numbers (Bottom of Page)"/>
        <w:docPartUnique/>
      </w:docPartObj>
    </w:sdtPr>
    <w:sdtEndPr>
      <w:rPr>
        <w:noProof/>
      </w:rPr>
    </w:sdtEndPr>
    <w:sdtContent>
      <w:p w:rsidR="00BA508F" w:rsidRPr="00BA508F" w:rsidRDefault="00411E20">
        <w:pPr>
          <w:pStyle w:val="Footer"/>
          <w:rPr>
            <w:rFonts w:ascii="Century Gothic" w:hAnsi="Century Gothic"/>
            <w:sz w:val="20"/>
            <w:szCs w:val="20"/>
          </w:rPr>
        </w:pPr>
        <w:r>
          <w:rPr>
            <w:rFonts w:ascii="Century Gothic" w:hAnsi="Century Gothic"/>
            <w:sz w:val="20"/>
            <w:szCs w:val="20"/>
          </w:rPr>
          <w:t xml:space="preserve">St George’s Catholic Primary School - </w:t>
        </w:r>
        <w:r w:rsidR="00BA508F" w:rsidRPr="00BA508F">
          <w:rPr>
            <w:rFonts w:ascii="Century Gothic" w:hAnsi="Century Gothic"/>
            <w:sz w:val="20"/>
            <w:szCs w:val="20"/>
          </w:rPr>
          <w:t>Anti-Bullying Policy</w:t>
        </w:r>
        <w:r>
          <w:rPr>
            <w:rFonts w:ascii="Century Gothic" w:hAnsi="Century Gothic"/>
            <w:sz w:val="20"/>
            <w:szCs w:val="20"/>
          </w:rPr>
          <w:t xml:space="preserve"> (</w:t>
        </w:r>
        <w:r w:rsidR="00637407">
          <w:rPr>
            <w:rFonts w:ascii="Century Gothic" w:hAnsi="Century Gothic"/>
            <w:sz w:val="20"/>
            <w:szCs w:val="20"/>
          </w:rPr>
          <w:t>March 202</w:t>
        </w:r>
        <w:r w:rsidR="0060785D">
          <w:rPr>
            <w:rFonts w:ascii="Century Gothic" w:hAnsi="Century Gothic"/>
            <w:sz w:val="20"/>
            <w:szCs w:val="20"/>
          </w:rPr>
          <w:t>6</w:t>
        </w: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BA508F" w:rsidRPr="00BA508F">
          <w:rPr>
            <w:rFonts w:ascii="Century Gothic" w:hAnsi="Century Gothic"/>
            <w:sz w:val="20"/>
            <w:szCs w:val="20"/>
          </w:rPr>
          <w:fldChar w:fldCharType="begin"/>
        </w:r>
        <w:r w:rsidR="00BA508F" w:rsidRPr="00BA508F">
          <w:rPr>
            <w:rFonts w:ascii="Century Gothic" w:hAnsi="Century Gothic"/>
            <w:sz w:val="20"/>
            <w:szCs w:val="20"/>
          </w:rPr>
          <w:instrText xml:space="preserve"> PAGE   \* MERGEFORMAT </w:instrText>
        </w:r>
        <w:r w:rsidR="00BA508F" w:rsidRPr="00BA508F">
          <w:rPr>
            <w:rFonts w:ascii="Century Gothic" w:hAnsi="Century Gothic"/>
            <w:sz w:val="20"/>
            <w:szCs w:val="20"/>
          </w:rPr>
          <w:fldChar w:fldCharType="separate"/>
        </w:r>
        <w:r w:rsidR="00714E7A">
          <w:rPr>
            <w:rFonts w:ascii="Century Gothic" w:hAnsi="Century Gothic"/>
            <w:noProof/>
            <w:sz w:val="20"/>
            <w:szCs w:val="20"/>
          </w:rPr>
          <w:t>12</w:t>
        </w:r>
        <w:r w:rsidR="00BA508F" w:rsidRPr="00BA508F">
          <w:rPr>
            <w:rFonts w:ascii="Century Gothic" w:hAnsi="Century Gothic"/>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D34" w:rsidRDefault="00724D34" w:rsidP="00BA508F">
      <w:pPr>
        <w:spacing w:after="0"/>
      </w:pPr>
      <w:r>
        <w:separator/>
      </w:r>
    </w:p>
  </w:footnote>
  <w:footnote w:type="continuationSeparator" w:id="0">
    <w:p w:rsidR="00724D34" w:rsidRDefault="00724D34" w:rsidP="00BA50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A72"/>
    <w:multiLevelType w:val="hybridMultilevel"/>
    <w:tmpl w:val="CC98964E"/>
    <w:lvl w:ilvl="0" w:tplc="7A72CB6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07C5"/>
    <w:multiLevelType w:val="hybridMultilevel"/>
    <w:tmpl w:val="2AE2AF4C"/>
    <w:lvl w:ilvl="0" w:tplc="9530B86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153FE"/>
    <w:multiLevelType w:val="hybridMultilevel"/>
    <w:tmpl w:val="EFB824A2"/>
    <w:lvl w:ilvl="0" w:tplc="34E6E71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354D"/>
    <w:multiLevelType w:val="hybridMultilevel"/>
    <w:tmpl w:val="F5FED2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E11A4"/>
    <w:multiLevelType w:val="hybridMultilevel"/>
    <w:tmpl w:val="31B2D944"/>
    <w:lvl w:ilvl="0" w:tplc="B5D2B91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260"/>
    <w:multiLevelType w:val="hybridMultilevel"/>
    <w:tmpl w:val="190E73CA"/>
    <w:lvl w:ilvl="0" w:tplc="A2EA85E4">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A6470"/>
    <w:multiLevelType w:val="hybridMultilevel"/>
    <w:tmpl w:val="1C44D880"/>
    <w:lvl w:ilvl="0" w:tplc="9C722D5A">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C6BF6"/>
    <w:multiLevelType w:val="hybridMultilevel"/>
    <w:tmpl w:val="721620F8"/>
    <w:lvl w:ilvl="0" w:tplc="CE9CCFD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E3F99"/>
    <w:multiLevelType w:val="hybridMultilevel"/>
    <w:tmpl w:val="5BBA85EA"/>
    <w:lvl w:ilvl="0" w:tplc="5B4856C0">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C3AEC"/>
    <w:multiLevelType w:val="hybridMultilevel"/>
    <w:tmpl w:val="94DE8824"/>
    <w:lvl w:ilvl="0" w:tplc="1AA6A0B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952C7"/>
    <w:multiLevelType w:val="hybridMultilevel"/>
    <w:tmpl w:val="6898FDDA"/>
    <w:lvl w:ilvl="0" w:tplc="E21A86A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80FE9"/>
    <w:multiLevelType w:val="hybridMultilevel"/>
    <w:tmpl w:val="5EE8872C"/>
    <w:lvl w:ilvl="0" w:tplc="C3DA188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54E48"/>
    <w:multiLevelType w:val="hybridMultilevel"/>
    <w:tmpl w:val="7BB09800"/>
    <w:lvl w:ilvl="0" w:tplc="0D20EB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D704D"/>
    <w:multiLevelType w:val="hybridMultilevel"/>
    <w:tmpl w:val="8E2EEB7E"/>
    <w:lvl w:ilvl="0" w:tplc="D0FE324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22B8F"/>
    <w:multiLevelType w:val="hybridMultilevel"/>
    <w:tmpl w:val="7CB6CE84"/>
    <w:lvl w:ilvl="0" w:tplc="C2001BA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F467E"/>
    <w:multiLevelType w:val="hybridMultilevel"/>
    <w:tmpl w:val="BEC0558C"/>
    <w:lvl w:ilvl="0" w:tplc="8F320C7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17159"/>
    <w:multiLevelType w:val="hybridMultilevel"/>
    <w:tmpl w:val="76A2C0D2"/>
    <w:lvl w:ilvl="0" w:tplc="9DBEF9DE">
      <w:start w:val="1"/>
      <w:numFmt w:val="decimal"/>
      <w:lvlText w:val="%1."/>
      <w:lvlJc w:val="left"/>
      <w:pPr>
        <w:tabs>
          <w:tab w:val="num" w:pos="2835"/>
        </w:tabs>
        <w:ind w:left="2835" w:hanging="1417"/>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20" w15:restartNumberingAfterBreak="0">
    <w:nsid w:val="46AF5984"/>
    <w:multiLevelType w:val="hybridMultilevel"/>
    <w:tmpl w:val="077C781A"/>
    <w:lvl w:ilvl="0" w:tplc="1E0C1AB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912EE"/>
    <w:multiLevelType w:val="hybridMultilevel"/>
    <w:tmpl w:val="B686BB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D5098E"/>
    <w:multiLevelType w:val="hybridMultilevel"/>
    <w:tmpl w:val="DA9E8768"/>
    <w:lvl w:ilvl="0" w:tplc="57FA8C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63C6D"/>
    <w:multiLevelType w:val="hybridMultilevel"/>
    <w:tmpl w:val="78BEAA8A"/>
    <w:lvl w:ilvl="0" w:tplc="67F0B90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F0684"/>
    <w:multiLevelType w:val="hybridMultilevel"/>
    <w:tmpl w:val="38A6C25C"/>
    <w:lvl w:ilvl="0" w:tplc="1D44431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E35EF0"/>
    <w:multiLevelType w:val="hybridMultilevel"/>
    <w:tmpl w:val="A2C044FC"/>
    <w:lvl w:ilvl="0" w:tplc="EBE66B7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D75632"/>
    <w:multiLevelType w:val="hybridMultilevel"/>
    <w:tmpl w:val="4334A4F2"/>
    <w:lvl w:ilvl="0" w:tplc="6486FAE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25D68"/>
    <w:multiLevelType w:val="hybridMultilevel"/>
    <w:tmpl w:val="B8149076"/>
    <w:lvl w:ilvl="0" w:tplc="DB38B49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25728"/>
    <w:multiLevelType w:val="hybridMultilevel"/>
    <w:tmpl w:val="43521C8C"/>
    <w:lvl w:ilvl="0" w:tplc="CB6CAB5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661EA"/>
    <w:multiLevelType w:val="hybridMultilevel"/>
    <w:tmpl w:val="6DAA7E32"/>
    <w:lvl w:ilvl="0" w:tplc="B9B881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9"/>
  </w:num>
  <w:num w:numId="4">
    <w:abstractNumId w:val="15"/>
  </w:num>
  <w:num w:numId="5">
    <w:abstractNumId w:val="0"/>
  </w:num>
  <w:num w:numId="6">
    <w:abstractNumId w:val="13"/>
  </w:num>
  <w:num w:numId="7">
    <w:abstractNumId w:val="4"/>
  </w:num>
  <w:num w:numId="8">
    <w:abstractNumId w:val="27"/>
  </w:num>
  <w:num w:numId="9">
    <w:abstractNumId w:val="17"/>
  </w:num>
  <w:num w:numId="10">
    <w:abstractNumId w:val="22"/>
  </w:num>
  <w:num w:numId="11">
    <w:abstractNumId w:val="14"/>
  </w:num>
  <w:num w:numId="12">
    <w:abstractNumId w:val="28"/>
  </w:num>
  <w:num w:numId="13">
    <w:abstractNumId w:val="30"/>
  </w:num>
  <w:num w:numId="14">
    <w:abstractNumId w:val="23"/>
  </w:num>
  <w:num w:numId="15">
    <w:abstractNumId w:val="24"/>
  </w:num>
  <w:num w:numId="16">
    <w:abstractNumId w:val="11"/>
  </w:num>
  <w:num w:numId="17">
    <w:abstractNumId w:val="16"/>
  </w:num>
  <w:num w:numId="18">
    <w:abstractNumId w:val="18"/>
  </w:num>
  <w:num w:numId="19">
    <w:abstractNumId w:val="6"/>
  </w:num>
  <w:num w:numId="20">
    <w:abstractNumId w:val="9"/>
  </w:num>
  <w:num w:numId="21">
    <w:abstractNumId w:val="20"/>
  </w:num>
  <w:num w:numId="22">
    <w:abstractNumId w:val="8"/>
  </w:num>
  <w:num w:numId="23">
    <w:abstractNumId w:val="5"/>
  </w:num>
  <w:num w:numId="24">
    <w:abstractNumId w:val="10"/>
  </w:num>
  <w:num w:numId="25">
    <w:abstractNumId w:val="2"/>
  </w:num>
  <w:num w:numId="26">
    <w:abstractNumId w:val="7"/>
  </w:num>
  <w:num w:numId="27">
    <w:abstractNumId w:val="12"/>
  </w:num>
  <w:num w:numId="28">
    <w:abstractNumId w:val="26"/>
  </w:num>
  <w:num w:numId="29">
    <w:abstractNumId w:val="21"/>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4F"/>
    <w:rsid w:val="00080BE4"/>
    <w:rsid w:val="000A644A"/>
    <w:rsid w:val="001073A2"/>
    <w:rsid w:val="00163F42"/>
    <w:rsid w:val="003A0961"/>
    <w:rsid w:val="003B56AD"/>
    <w:rsid w:val="00411E20"/>
    <w:rsid w:val="0048584B"/>
    <w:rsid w:val="005C02D4"/>
    <w:rsid w:val="006019FD"/>
    <w:rsid w:val="0060785D"/>
    <w:rsid w:val="00612991"/>
    <w:rsid w:val="00637407"/>
    <w:rsid w:val="006B5CC4"/>
    <w:rsid w:val="0071374F"/>
    <w:rsid w:val="00714E7A"/>
    <w:rsid w:val="00724D34"/>
    <w:rsid w:val="00885FDD"/>
    <w:rsid w:val="008B416D"/>
    <w:rsid w:val="008E2F79"/>
    <w:rsid w:val="00934788"/>
    <w:rsid w:val="009A310D"/>
    <w:rsid w:val="00A14D6E"/>
    <w:rsid w:val="00B61ABB"/>
    <w:rsid w:val="00BA508F"/>
    <w:rsid w:val="00C42996"/>
    <w:rsid w:val="00CC0B52"/>
    <w:rsid w:val="00D67B81"/>
    <w:rsid w:val="00DD1A80"/>
    <w:rsid w:val="00E50B17"/>
    <w:rsid w:val="00ED0177"/>
    <w:rsid w:val="00F7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8854"/>
  <w15:chartTrackingRefBased/>
  <w15:docId w15:val="{BF00248C-BC06-4E1A-9ED2-439FD666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74F"/>
    <w:rPr>
      <w:color w:val="0563C1" w:themeColor="hyperlink"/>
      <w:u w:val="single"/>
    </w:rPr>
  </w:style>
  <w:style w:type="paragraph" w:styleId="ListParagraph">
    <w:name w:val="List Paragraph"/>
    <w:basedOn w:val="Normal"/>
    <w:uiPriority w:val="34"/>
    <w:qFormat/>
    <w:rsid w:val="0071374F"/>
    <w:pPr>
      <w:ind w:left="720"/>
      <w:contextualSpacing/>
    </w:pPr>
  </w:style>
  <w:style w:type="paragraph" w:styleId="Header">
    <w:name w:val="header"/>
    <w:basedOn w:val="Normal"/>
    <w:link w:val="HeaderChar"/>
    <w:uiPriority w:val="99"/>
    <w:unhideWhenUsed/>
    <w:rsid w:val="00BA508F"/>
    <w:pPr>
      <w:tabs>
        <w:tab w:val="center" w:pos="4513"/>
        <w:tab w:val="right" w:pos="9026"/>
      </w:tabs>
      <w:spacing w:after="0"/>
    </w:pPr>
  </w:style>
  <w:style w:type="character" w:customStyle="1" w:styleId="HeaderChar">
    <w:name w:val="Header Char"/>
    <w:basedOn w:val="DefaultParagraphFont"/>
    <w:link w:val="Header"/>
    <w:uiPriority w:val="99"/>
    <w:rsid w:val="00BA508F"/>
  </w:style>
  <w:style w:type="paragraph" w:styleId="Footer">
    <w:name w:val="footer"/>
    <w:basedOn w:val="Normal"/>
    <w:link w:val="FooterChar"/>
    <w:uiPriority w:val="99"/>
    <w:unhideWhenUsed/>
    <w:rsid w:val="00BA508F"/>
    <w:pPr>
      <w:tabs>
        <w:tab w:val="center" w:pos="4513"/>
        <w:tab w:val="right" w:pos="9026"/>
      </w:tabs>
      <w:spacing w:after="0"/>
    </w:pPr>
  </w:style>
  <w:style w:type="character" w:customStyle="1" w:styleId="FooterChar">
    <w:name w:val="Footer Char"/>
    <w:basedOn w:val="DefaultParagraphFont"/>
    <w:link w:val="Footer"/>
    <w:uiPriority w:val="99"/>
    <w:rsid w:val="00BA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4233</Words>
  <Characters>24133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Sean Dillon</cp:lastModifiedBy>
  <cp:revision>2</cp:revision>
  <dcterms:created xsi:type="dcterms:W3CDTF">2026-03-09T14:52:00Z</dcterms:created>
  <dcterms:modified xsi:type="dcterms:W3CDTF">2026-03-09T14:52:00Z</dcterms:modified>
</cp:coreProperties>
</file>