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786D4" w14:textId="77777777" w:rsidR="0027439D" w:rsidRPr="005B3100" w:rsidRDefault="0027439D">
      <w:pPr>
        <w:rPr>
          <w:rFonts w:ascii="Calibri" w:hAnsi="Calibri" w:cs="Calibri"/>
        </w:rPr>
      </w:pPr>
    </w:p>
    <w:p w14:paraId="16AC60DD" w14:textId="77777777" w:rsidR="007634C2" w:rsidRPr="005B3100" w:rsidRDefault="007634C2" w:rsidP="00E821C8">
      <w:pPr>
        <w:rPr>
          <w:rFonts w:ascii="Calibri" w:hAnsi="Calibri" w:cs="Calibri"/>
        </w:rPr>
      </w:pPr>
    </w:p>
    <w:p w14:paraId="6E0CBCB3" w14:textId="77777777" w:rsidR="007634C2" w:rsidRDefault="00B22D19" w:rsidP="00C63AEC">
      <w:pPr>
        <w:jc w:val="center"/>
        <w:rPr>
          <w:noProof/>
        </w:rPr>
      </w:pPr>
      <w:r>
        <w:rPr>
          <w:noProof/>
        </w:rPr>
        <w:pict w14:anchorId="23AF6C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pt;height:150.5pt">
            <v:imagedata r:id="rId11" o:title="MSPRU logo 2026"/>
          </v:shape>
        </w:pict>
      </w:r>
    </w:p>
    <w:p w14:paraId="79B004A0" w14:textId="77777777" w:rsidR="00C63AEC" w:rsidRPr="005B3100" w:rsidRDefault="00C63AEC" w:rsidP="00C63AEC">
      <w:pPr>
        <w:jc w:val="center"/>
        <w:rPr>
          <w:rFonts w:ascii="Calibri" w:hAnsi="Calibri" w:cs="Calibri"/>
          <w:b/>
        </w:rPr>
      </w:pPr>
    </w:p>
    <w:p w14:paraId="70AE7A03" w14:textId="77777777" w:rsidR="00C63AEC" w:rsidRPr="005B3100" w:rsidRDefault="00C63AEC" w:rsidP="00C63AEC">
      <w:pPr>
        <w:jc w:val="center"/>
        <w:rPr>
          <w:rFonts w:ascii="Calibri" w:hAnsi="Calibri" w:cs="Calibri"/>
          <w:b/>
        </w:rPr>
      </w:pPr>
    </w:p>
    <w:p w14:paraId="708BCA16" w14:textId="77777777" w:rsidR="00C63AEC" w:rsidRPr="005B3100" w:rsidRDefault="00C63AEC" w:rsidP="00BE6ACE">
      <w:pPr>
        <w:jc w:val="center"/>
        <w:rPr>
          <w:rFonts w:ascii="Calibri" w:hAnsi="Calibri" w:cs="Calibri"/>
          <w:b/>
          <w:sz w:val="96"/>
          <w:szCs w:val="96"/>
        </w:rPr>
      </w:pPr>
    </w:p>
    <w:p w14:paraId="3DD497B7" w14:textId="77777777" w:rsidR="00A87E5A" w:rsidRDefault="00C63AEC" w:rsidP="00BE6ACE">
      <w:pPr>
        <w:jc w:val="center"/>
        <w:rPr>
          <w:rFonts w:ascii="Calibri" w:hAnsi="Calibri" w:cs="Calibri"/>
          <w:b/>
          <w:sz w:val="96"/>
          <w:szCs w:val="96"/>
        </w:rPr>
      </w:pPr>
      <w:r w:rsidRPr="005B3100">
        <w:rPr>
          <w:rFonts w:ascii="Calibri" w:hAnsi="Calibri" w:cs="Calibri"/>
          <w:b/>
          <w:sz w:val="96"/>
          <w:szCs w:val="96"/>
        </w:rPr>
        <w:t xml:space="preserve">Accessibility </w:t>
      </w:r>
    </w:p>
    <w:p w14:paraId="1FCD2CB6" w14:textId="77777777" w:rsidR="00BE6ACE" w:rsidRPr="005B3100" w:rsidRDefault="00C63AEC" w:rsidP="00BE6ACE">
      <w:pPr>
        <w:jc w:val="center"/>
        <w:rPr>
          <w:rFonts w:ascii="Calibri" w:hAnsi="Calibri" w:cs="Calibri"/>
          <w:b/>
          <w:i/>
          <w:sz w:val="96"/>
          <w:szCs w:val="96"/>
        </w:rPr>
      </w:pPr>
      <w:r w:rsidRPr="005B3100">
        <w:rPr>
          <w:rFonts w:ascii="Calibri" w:hAnsi="Calibri" w:cs="Calibri"/>
          <w:b/>
          <w:sz w:val="96"/>
          <w:szCs w:val="96"/>
        </w:rPr>
        <w:t>Plan</w:t>
      </w:r>
    </w:p>
    <w:p w14:paraId="1D3904CE" w14:textId="77777777" w:rsidR="00935271" w:rsidRPr="005B3100" w:rsidRDefault="00935271" w:rsidP="00931ED7">
      <w:pPr>
        <w:rPr>
          <w:rFonts w:ascii="Calibri" w:hAnsi="Calibri" w:cs="Calibri"/>
          <w:sz w:val="20"/>
          <w:szCs w:val="20"/>
        </w:rPr>
      </w:pPr>
    </w:p>
    <w:p w14:paraId="2F7A1FA4" w14:textId="77777777" w:rsidR="00C63AEC" w:rsidRPr="005B3100" w:rsidRDefault="00C63AEC" w:rsidP="00C63AEC">
      <w:pPr>
        <w:rPr>
          <w:rFonts w:ascii="Calibri" w:eastAsia="Calibri" w:hAnsi="Calibri" w:cs="Calibri"/>
          <w:lang w:val="en-GB"/>
        </w:rPr>
      </w:pPr>
    </w:p>
    <w:p w14:paraId="7B1C9105" w14:textId="77777777" w:rsidR="00C63AEC" w:rsidRDefault="00C63AEC" w:rsidP="00C63AEC">
      <w:pPr>
        <w:rPr>
          <w:rFonts w:eastAsia="Times New Roman" w:cs="Calibri"/>
          <w:sz w:val="40"/>
          <w:szCs w:val="40"/>
        </w:rPr>
      </w:pPr>
    </w:p>
    <w:p w14:paraId="11F460BC" w14:textId="77777777" w:rsidR="00C63AEC" w:rsidRDefault="00C63AEC" w:rsidP="00C63AEC">
      <w:pPr>
        <w:rPr>
          <w:rFonts w:eastAsia="Times New Roman" w:cs="Calibri"/>
          <w:sz w:val="40"/>
          <w:szCs w:val="40"/>
        </w:rPr>
      </w:pPr>
    </w:p>
    <w:p w14:paraId="672FBFC5" w14:textId="77777777" w:rsidR="00C63AEC" w:rsidRDefault="00C63AEC" w:rsidP="00C63AEC">
      <w:pPr>
        <w:rPr>
          <w:rFonts w:eastAsia="Times New Roman" w:cs="Calibri"/>
          <w:sz w:val="40"/>
          <w:szCs w:val="40"/>
        </w:rPr>
      </w:pPr>
    </w:p>
    <w:p w14:paraId="2DDCE09A" w14:textId="77777777" w:rsidR="00C63AEC" w:rsidRDefault="00C63AEC" w:rsidP="00C63AEC">
      <w:pPr>
        <w:rPr>
          <w:rFonts w:eastAsia="Times New Roman" w:cs="Calibri"/>
          <w:sz w:val="40"/>
          <w:szCs w:val="40"/>
        </w:rPr>
      </w:pPr>
    </w:p>
    <w:p w14:paraId="0DA14D57" w14:textId="77777777" w:rsidR="00C63AEC" w:rsidRDefault="00C63AEC" w:rsidP="00C63AEC">
      <w:pPr>
        <w:rPr>
          <w:rFonts w:eastAsia="Times New Roman" w:cs="Calibri"/>
          <w:sz w:val="40"/>
          <w:szCs w:val="40"/>
        </w:rPr>
      </w:pPr>
    </w:p>
    <w:p w14:paraId="0020AA79" w14:textId="77777777" w:rsidR="00C63AEC" w:rsidRDefault="00C63AEC" w:rsidP="00C63AEC">
      <w:pPr>
        <w:rPr>
          <w:rFonts w:eastAsia="Times New Roman" w:cs="Calibri"/>
          <w:sz w:val="40"/>
          <w:szCs w:val="40"/>
        </w:rPr>
      </w:pPr>
    </w:p>
    <w:p w14:paraId="0038895A" w14:textId="77777777" w:rsidR="00C63AEC" w:rsidRDefault="00C63AEC" w:rsidP="00C63AEC">
      <w:pPr>
        <w:rPr>
          <w:rFonts w:eastAsia="Times New Roman" w:cs="Calibri"/>
          <w:sz w:val="40"/>
          <w:szCs w:val="40"/>
        </w:rPr>
      </w:pPr>
    </w:p>
    <w:p w14:paraId="13F9E750" w14:textId="77777777" w:rsidR="00C63AEC" w:rsidRPr="00A87E5A" w:rsidRDefault="00C63AEC" w:rsidP="00C63AEC">
      <w:pPr>
        <w:rPr>
          <w:rFonts w:asciiTheme="minorHAnsi" w:eastAsia="Times New Roman" w:hAnsiTheme="minorHAnsi" w:cstheme="minorHAnsi"/>
          <w:b/>
          <w:sz w:val="40"/>
          <w:szCs w:val="40"/>
        </w:rPr>
      </w:pPr>
      <w:r w:rsidRPr="00A87E5A">
        <w:rPr>
          <w:rFonts w:asciiTheme="minorHAnsi" w:eastAsia="Times New Roman" w:hAnsiTheme="minorHAnsi" w:cstheme="minorHAnsi"/>
          <w:b/>
          <w:sz w:val="40"/>
          <w:szCs w:val="40"/>
        </w:rPr>
        <w:t>Date of Adoption:</w:t>
      </w:r>
      <w:r w:rsidRPr="00A87E5A">
        <w:rPr>
          <w:rFonts w:asciiTheme="minorHAnsi" w:eastAsia="Times New Roman" w:hAnsiTheme="minorHAnsi" w:cstheme="minorHAnsi"/>
          <w:b/>
          <w:sz w:val="40"/>
          <w:szCs w:val="40"/>
        </w:rPr>
        <w:tab/>
      </w:r>
      <w:r w:rsidR="008074F5" w:rsidRPr="00A87E5A">
        <w:rPr>
          <w:rFonts w:asciiTheme="minorHAnsi" w:eastAsia="Times New Roman" w:hAnsiTheme="minorHAnsi" w:cstheme="minorHAnsi"/>
          <w:b/>
          <w:sz w:val="40"/>
          <w:szCs w:val="40"/>
        </w:rPr>
        <w:t xml:space="preserve"> </w:t>
      </w:r>
      <w:r w:rsidRPr="00A87E5A">
        <w:rPr>
          <w:rFonts w:asciiTheme="minorHAnsi" w:eastAsia="Times New Roman" w:hAnsiTheme="minorHAnsi" w:cstheme="minorHAnsi"/>
          <w:b/>
          <w:sz w:val="40"/>
          <w:szCs w:val="40"/>
        </w:rPr>
        <w:t>June 2019</w:t>
      </w:r>
    </w:p>
    <w:p w14:paraId="752BB0F4" w14:textId="77777777" w:rsidR="00C63AEC" w:rsidRPr="00A87E5A" w:rsidRDefault="00C63AEC" w:rsidP="00C63AEC">
      <w:pPr>
        <w:rPr>
          <w:rFonts w:asciiTheme="minorHAnsi" w:eastAsia="Times New Roman" w:hAnsiTheme="minorHAnsi" w:cstheme="minorHAnsi"/>
          <w:b/>
          <w:sz w:val="40"/>
          <w:szCs w:val="40"/>
        </w:rPr>
      </w:pPr>
      <w:r w:rsidRPr="00A87E5A">
        <w:rPr>
          <w:rFonts w:asciiTheme="minorHAnsi" w:eastAsia="Times New Roman" w:hAnsiTheme="minorHAnsi" w:cstheme="minorHAnsi"/>
          <w:b/>
          <w:sz w:val="40"/>
          <w:szCs w:val="40"/>
        </w:rPr>
        <w:t>Date of Last Review:</w:t>
      </w:r>
      <w:r w:rsidRPr="00A87E5A">
        <w:rPr>
          <w:rFonts w:asciiTheme="minorHAnsi" w:eastAsia="Times New Roman" w:hAnsiTheme="minorHAnsi" w:cstheme="minorHAnsi"/>
          <w:b/>
          <w:sz w:val="40"/>
          <w:szCs w:val="40"/>
        </w:rPr>
        <w:tab/>
      </w:r>
      <w:r w:rsidR="008074F5" w:rsidRPr="00A87E5A">
        <w:rPr>
          <w:rFonts w:asciiTheme="minorHAnsi" w:eastAsia="Times New Roman" w:hAnsiTheme="minorHAnsi" w:cstheme="minorHAnsi"/>
          <w:b/>
          <w:sz w:val="40"/>
          <w:szCs w:val="40"/>
        </w:rPr>
        <w:t xml:space="preserve"> </w:t>
      </w:r>
      <w:r w:rsidR="002422BA" w:rsidRPr="00A87E5A">
        <w:rPr>
          <w:rFonts w:asciiTheme="minorHAnsi" w:eastAsia="Times New Roman" w:hAnsiTheme="minorHAnsi" w:cstheme="minorHAnsi"/>
          <w:b/>
          <w:sz w:val="40"/>
          <w:szCs w:val="40"/>
        </w:rPr>
        <w:t>September</w:t>
      </w:r>
      <w:r w:rsidRPr="00A87E5A">
        <w:rPr>
          <w:rFonts w:asciiTheme="minorHAnsi" w:eastAsia="Times New Roman" w:hAnsiTheme="minorHAnsi" w:cstheme="minorHAnsi"/>
          <w:b/>
          <w:sz w:val="40"/>
          <w:szCs w:val="40"/>
        </w:rPr>
        <w:t xml:space="preserve"> 202</w:t>
      </w:r>
      <w:r w:rsidR="00A87E5A" w:rsidRPr="00A87E5A">
        <w:rPr>
          <w:rFonts w:asciiTheme="minorHAnsi" w:eastAsia="Times New Roman" w:hAnsiTheme="minorHAnsi" w:cstheme="minorHAnsi"/>
          <w:b/>
          <w:sz w:val="40"/>
          <w:szCs w:val="40"/>
        </w:rPr>
        <w:t>6</w:t>
      </w:r>
    </w:p>
    <w:p w14:paraId="28307117" w14:textId="77777777" w:rsidR="008074F5" w:rsidRPr="00A87E5A" w:rsidRDefault="008074F5" w:rsidP="00C63AEC">
      <w:pPr>
        <w:rPr>
          <w:rFonts w:asciiTheme="minorHAnsi" w:eastAsia="Times New Roman" w:hAnsiTheme="minorHAnsi" w:cstheme="minorHAnsi"/>
          <w:b/>
          <w:sz w:val="40"/>
          <w:szCs w:val="40"/>
        </w:rPr>
      </w:pPr>
      <w:r w:rsidRPr="00A87E5A">
        <w:rPr>
          <w:rFonts w:asciiTheme="minorHAnsi" w:eastAsia="Times New Roman" w:hAnsiTheme="minorHAnsi" w:cstheme="minorHAnsi"/>
          <w:b/>
          <w:sz w:val="40"/>
          <w:szCs w:val="40"/>
        </w:rPr>
        <w:t xml:space="preserve">Date on Next Review: </w:t>
      </w:r>
      <w:r w:rsidR="002422BA" w:rsidRPr="00A87E5A">
        <w:rPr>
          <w:rFonts w:asciiTheme="minorHAnsi" w:eastAsia="Times New Roman" w:hAnsiTheme="minorHAnsi" w:cstheme="minorHAnsi"/>
          <w:b/>
          <w:sz w:val="40"/>
          <w:szCs w:val="40"/>
        </w:rPr>
        <w:t>September</w:t>
      </w:r>
      <w:r w:rsidRPr="00A87E5A">
        <w:rPr>
          <w:rFonts w:asciiTheme="minorHAnsi" w:eastAsia="Times New Roman" w:hAnsiTheme="minorHAnsi" w:cstheme="minorHAnsi"/>
          <w:b/>
          <w:sz w:val="40"/>
          <w:szCs w:val="40"/>
        </w:rPr>
        <w:t xml:space="preserve"> 202</w:t>
      </w:r>
      <w:r w:rsidR="00A87E5A" w:rsidRPr="00A87E5A">
        <w:rPr>
          <w:rFonts w:asciiTheme="minorHAnsi" w:eastAsia="Times New Roman" w:hAnsiTheme="minorHAnsi" w:cstheme="minorHAnsi"/>
          <w:b/>
          <w:sz w:val="40"/>
          <w:szCs w:val="40"/>
        </w:rPr>
        <w:t>9</w:t>
      </w:r>
    </w:p>
    <w:p w14:paraId="656F5359" w14:textId="77777777" w:rsidR="00A87E5A" w:rsidRDefault="00A87E5A" w:rsidP="00C63AEC">
      <w:pPr>
        <w:rPr>
          <w:rFonts w:eastAsia="Times New Roman" w:cs="Calibri"/>
          <w:sz w:val="40"/>
          <w:szCs w:val="40"/>
        </w:rPr>
      </w:pPr>
    </w:p>
    <w:p w14:paraId="7ADD6EEC" w14:textId="77777777" w:rsidR="00A87E5A" w:rsidRDefault="00A87E5A" w:rsidP="00C63AEC">
      <w:pPr>
        <w:rPr>
          <w:rFonts w:eastAsia="Times New Roman" w:cs="Calibri"/>
          <w:sz w:val="40"/>
          <w:szCs w:val="40"/>
        </w:rPr>
      </w:pPr>
    </w:p>
    <w:p w14:paraId="1BF53BAA" w14:textId="77777777" w:rsidR="00A87E5A" w:rsidRDefault="00A87E5A" w:rsidP="00C63AEC">
      <w:pPr>
        <w:rPr>
          <w:rFonts w:eastAsia="Times New Roman" w:cs="Calibri"/>
          <w:sz w:val="40"/>
          <w:szCs w:val="40"/>
        </w:rPr>
      </w:pPr>
    </w:p>
    <w:p w14:paraId="29FE99D6" w14:textId="77777777" w:rsidR="00076C64" w:rsidRDefault="00076C64" w:rsidP="004D5979">
      <w:pPr>
        <w:rPr>
          <w:rFonts w:eastAsia="Times New Roman" w:cs="Arial"/>
          <w:b/>
          <w:sz w:val="28"/>
          <w:szCs w:val="28"/>
        </w:rPr>
      </w:pPr>
    </w:p>
    <w:p w14:paraId="27607F9C" w14:textId="77777777" w:rsidR="004D5979" w:rsidRPr="002D64B6" w:rsidRDefault="004D5979" w:rsidP="004D5979">
      <w:r w:rsidRPr="002D64B6">
        <w:rPr>
          <w:rFonts w:eastAsia="Times New Roman" w:cs="Arial"/>
          <w:b/>
          <w:sz w:val="28"/>
          <w:szCs w:val="28"/>
        </w:rPr>
        <w:t>Contents</w:t>
      </w:r>
    </w:p>
    <w:p w14:paraId="3C0C477C" w14:textId="77777777" w:rsidR="004D5979" w:rsidRPr="00840628" w:rsidRDefault="004D5979" w:rsidP="004D5979">
      <w:pPr>
        <w:tabs>
          <w:tab w:val="right" w:leader="dot" w:pos="9736"/>
        </w:tabs>
        <w:spacing w:after="100"/>
        <w:rPr>
          <w:rFonts w:ascii="Calibri" w:eastAsia="Times New Roman" w:hAnsi="Calibri" w:cs="Calibri"/>
          <w:noProof/>
          <w:lang w:val="en-GB" w:eastAsia="en-GB"/>
        </w:rPr>
      </w:pPr>
      <w:r w:rsidRPr="00840628">
        <w:rPr>
          <w:rFonts w:ascii="Calibri" w:hAnsi="Calibri" w:cs="Calibri"/>
          <w:bCs/>
          <w:noProof/>
        </w:rPr>
        <w:fldChar w:fldCharType="begin"/>
      </w:r>
      <w:r w:rsidRPr="00840628">
        <w:rPr>
          <w:rFonts w:ascii="Calibri" w:hAnsi="Calibri" w:cs="Calibri"/>
          <w:bCs/>
          <w:noProof/>
        </w:rPr>
        <w:instrText xml:space="preserve"> TOC \o "1-3" \h \z \u </w:instrText>
      </w:r>
      <w:r w:rsidRPr="00840628">
        <w:rPr>
          <w:rFonts w:ascii="Calibri" w:hAnsi="Calibri" w:cs="Calibri"/>
          <w:bCs/>
          <w:noProof/>
        </w:rPr>
        <w:fldChar w:fldCharType="separate"/>
      </w:r>
      <w:hyperlink w:anchor="_Toc58247234" w:history="1">
        <w:r w:rsidRPr="00840628">
          <w:rPr>
            <w:rFonts w:ascii="Calibri" w:hAnsi="Calibri" w:cs="Calibri"/>
            <w:noProof/>
            <w:u w:val="single"/>
          </w:rPr>
          <w:t xml:space="preserve">1. </w:t>
        </w:r>
        <w:r w:rsidR="00AC3A6D" w:rsidRPr="00840628">
          <w:rPr>
            <w:rFonts w:ascii="Calibri" w:hAnsi="Calibri" w:cs="Calibri"/>
            <w:noProof/>
            <w:u w:val="single"/>
          </w:rPr>
          <w:t>Introduction</w:t>
        </w:r>
        <w:r w:rsidRPr="00840628">
          <w:rPr>
            <w:rFonts w:ascii="Calibri" w:hAnsi="Calibri" w:cs="Calibri"/>
            <w:noProof/>
            <w:webHidden/>
          </w:rPr>
          <w:tab/>
        </w:r>
        <w:r w:rsidR="00AC3A6D" w:rsidRPr="00840628">
          <w:rPr>
            <w:rFonts w:ascii="Calibri" w:hAnsi="Calibri" w:cs="Calibri"/>
            <w:noProof/>
            <w:webHidden/>
          </w:rPr>
          <w:t>2</w:t>
        </w:r>
      </w:hyperlink>
    </w:p>
    <w:p w14:paraId="3E1F2249" w14:textId="77777777" w:rsidR="004D5979" w:rsidRPr="00840628" w:rsidRDefault="00B22D19" w:rsidP="004D5979">
      <w:pPr>
        <w:tabs>
          <w:tab w:val="right" w:leader="dot" w:pos="9736"/>
        </w:tabs>
        <w:spacing w:after="100"/>
        <w:rPr>
          <w:rFonts w:ascii="Calibri" w:hAnsi="Calibri" w:cs="Calibri"/>
          <w:noProof/>
        </w:rPr>
      </w:pPr>
      <w:hyperlink w:anchor="_Toc58247235" w:history="1">
        <w:r w:rsidR="004D5979" w:rsidRPr="00840628">
          <w:rPr>
            <w:rFonts w:ascii="Calibri" w:hAnsi="Calibri" w:cs="Calibri"/>
            <w:noProof/>
            <w:u w:val="single"/>
          </w:rPr>
          <w:t>2. Legislation and guidance</w:t>
        </w:r>
        <w:r w:rsidR="004D5979" w:rsidRPr="00840628">
          <w:rPr>
            <w:rFonts w:ascii="Calibri" w:hAnsi="Calibri" w:cs="Calibri"/>
            <w:noProof/>
            <w:webHidden/>
          </w:rPr>
          <w:tab/>
        </w:r>
        <w:r w:rsidR="00E70136" w:rsidRPr="00840628">
          <w:rPr>
            <w:rFonts w:ascii="Calibri" w:hAnsi="Calibri" w:cs="Calibri"/>
            <w:noProof/>
            <w:webHidden/>
          </w:rPr>
          <w:t>3</w:t>
        </w:r>
      </w:hyperlink>
    </w:p>
    <w:p w14:paraId="4B7313E0" w14:textId="77777777" w:rsidR="00076C64" w:rsidRPr="00076C64" w:rsidRDefault="00B22D19" w:rsidP="00076C64">
      <w:pPr>
        <w:tabs>
          <w:tab w:val="right" w:leader="dot" w:pos="9736"/>
        </w:tabs>
        <w:spacing w:after="100"/>
        <w:rPr>
          <w:rFonts w:ascii="Calibri" w:eastAsia="Times New Roman" w:hAnsi="Calibri" w:cs="Calibri"/>
          <w:noProof/>
          <w:lang w:val="en-GB" w:eastAsia="en-GB"/>
        </w:rPr>
      </w:pPr>
      <w:hyperlink w:anchor="_Toc58247234" w:history="1">
        <w:r w:rsidR="00076C64">
          <w:rPr>
            <w:rFonts w:ascii="Calibri" w:hAnsi="Calibri" w:cs="Calibri"/>
            <w:noProof/>
            <w:u w:val="single"/>
          </w:rPr>
          <w:t>3</w:t>
        </w:r>
        <w:r w:rsidR="00076C64" w:rsidRPr="00076C64">
          <w:rPr>
            <w:rFonts w:ascii="Calibri" w:hAnsi="Calibri" w:cs="Calibri"/>
            <w:noProof/>
            <w:u w:val="single"/>
          </w:rPr>
          <w:t xml:space="preserve">. </w:t>
        </w:r>
        <w:r w:rsidR="00076C64">
          <w:rPr>
            <w:rFonts w:ascii="Calibri" w:hAnsi="Calibri" w:cs="Calibri"/>
            <w:noProof/>
            <w:u w:val="single"/>
          </w:rPr>
          <w:t>Definition of a Disability</w:t>
        </w:r>
        <w:r w:rsidR="00076C64" w:rsidRPr="00076C64">
          <w:rPr>
            <w:rFonts w:ascii="Calibri" w:hAnsi="Calibri" w:cs="Calibri"/>
            <w:noProof/>
            <w:webHidden/>
          </w:rPr>
          <w:tab/>
        </w:r>
        <w:r w:rsidR="00E70136">
          <w:rPr>
            <w:rFonts w:ascii="Calibri" w:hAnsi="Calibri" w:cs="Calibri"/>
            <w:noProof/>
            <w:webHidden/>
          </w:rPr>
          <w:t>3</w:t>
        </w:r>
      </w:hyperlink>
    </w:p>
    <w:p w14:paraId="18CE4B8C" w14:textId="77777777" w:rsidR="00076C64" w:rsidRPr="00076C64" w:rsidRDefault="00B22D19" w:rsidP="00076C64">
      <w:pPr>
        <w:tabs>
          <w:tab w:val="right" w:leader="dot" w:pos="9736"/>
        </w:tabs>
        <w:spacing w:after="100"/>
        <w:rPr>
          <w:rFonts w:ascii="Calibri" w:hAnsi="Calibri" w:cs="Calibri"/>
          <w:noProof/>
        </w:rPr>
      </w:pPr>
      <w:hyperlink w:anchor="_Toc58247235" w:history="1">
        <w:r w:rsidR="00076C64">
          <w:rPr>
            <w:rFonts w:ascii="Calibri" w:hAnsi="Calibri" w:cs="Calibri"/>
            <w:noProof/>
            <w:u w:val="single"/>
          </w:rPr>
          <w:t>4</w:t>
        </w:r>
        <w:r w:rsidR="00076C64" w:rsidRPr="00076C64">
          <w:rPr>
            <w:rFonts w:ascii="Calibri" w:hAnsi="Calibri" w:cs="Calibri"/>
            <w:noProof/>
            <w:u w:val="single"/>
          </w:rPr>
          <w:t xml:space="preserve">. </w:t>
        </w:r>
        <w:r w:rsidR="00076C64">
          <w:rPr>
            <w:rFonts w:ascii="Calibri" w:hAnsi="Calibri" w:cs="Calibri"/>
            <w:noProof/>
            <w:u w:val="single"/>
          </w:rPr>
          <w:t>Reasonable Adjustments</w:t>
        </w:r>
        <w:r w:rsidR="00076C64" w:rsidRPr="00076C64">
          <w:rPr>
            <w:rFonts w:ascii="Calibri" w:hAnsi="Calibri" w:cs="Calibri"/>
            <w:noProof/>
            <w:webHidden/>
          </w:rPr>
          <w:tab/>
        </w:r>
        <w:r w:rsidR="00E70136">
          <w:rPr>
            <w:rFonts w:ascii="Calibri" w:hAnsi="Calibri" w:cs="Calibri"/>
            <w:noProof/>
            <w:webHidden/>
          </w:rPr>
          <w:t>4</w:t>
        </w:r>
      </w:hyperlink>
    </w:p>
    <w:p w14:paraId="3D35052A" w14:textId="77777777" w:rsidR="00076C64" w:rsidRPr="00076C64" w:rsidRDefault="00B22D19" w:rsidP="00076C64">
      <w:pPr>
        <w:tabs>
          <w:tab w:val="right" w:leader="dot" w:pos="9736"/>
        </w:tabs>
        <w:spacing w:after="100"/>
        <w:rPr>
          <w:rFonts w:ascii="Calibri" w:eastAsia="Times New Roman" w:hAnsi="Calibri" w:cs="Calibri"/>
          <w:noProof/>
          <w:lang w:val="en-GB" w:eastAsia="en-GB"/>
        </w:rPr>
      </w:pPr>
      <w:hyperlink w:anchor="_Toc58247236" w:history="1">
        <w:r w:rsidR="00076C64">
          <w:rPr>
            <w:rFonts w:ascii="Calibri" w:hAnsi="Calibri" w:cs="Calibri"/>
            <w:noProof/>
            <w:u w:val="single"/>
          </w:rPr>
          <w:t>5</w:t>
        </w:r>
        <w:r w:rsidR="00076C64" w:rsidRPr="00076C64">
          <w:rPr>
            <w:rFonts w:ascii="Calibri" w:hAnsi="Calibri" w:cs="Calibri"/>
            <w:noProof/>
            <w:u w:val="single"/>
          </w:rPr>
          <w:t xml:space="preserve">. </w:t>
        </w:r>
        <w:r w:rsidR="00076C64">
          <w:rPr>
            <w:rFonts w:ascii="Calibri" w:hAnsi="Calibri" w:cs="Calibri"/>
            <w:noProof/>
            <w:u w:val="single"/>
          </w:rPr>
          <w:t>Aims of the Accessibility Plan</w:t>
        </w:r>
        <w:r w:rsidR="00076C64" w:rsidRPr="00076C64">
          <w:rPr>
            <w:rFonts w:ascii="Calibri" w:hAnsi="Calibri" w:cs="Calibri"/>
            <w:noProof/>
            <w:webHidden/>
          </w:rPr>
          <w:tab/>
        </w:r>
        <w:r w:rsidR="00E70136">
          <w:rPr>
            <w:rFonts w:ascii="Calibri" w:hAnsi="Calibri" w:cs="Calibri"/>
            <w:noProof/>
            <w:webHidden/>
          </w:rPr>
          <w:t>5</w:t>
        </w:r>
      </w:hyperlink>
    </w:p>
    <w:p w14:paraId="3613E4CA" w14:textId="77777777" w:rsidR="00076C64" w:rsidRPr="00076C64" w:rsidRDefault="00B22D19" w:rsidP="00076C64">
      <w:pPr>
        <w:tabs>
          <w:tab w:val="right" w:leader="dot" w:pos="9736"/>
        </w:tabs>
        <w:spacing w:after="100"/>
        <w:rPr>
          <w:rFonts w:ascii="Calibri" w:eastAsia="Times New Roman" w:hAnsi="Calibri" w:cs="Calibri"/>
          <w:noProof/>
          <w:lang w:val="en-GB" w:eastAsia="en-GB"/>
        </w:rPr>
      </w:pPr>
      <w:hyperlink w:anchor="_Toc58247237" w:history="1">
        <w:r w:rsidR="00076C64">
          <w:rPr>
            <w:rFonts w:ascii="Calibri" w:hAnsi="Calibri" w:cs="Calibri"/>
            <w:noProof/>
            <w:u w:val="single"/>
          </w:rPr>
          <w:t>6</w:t>
        </w:r>
        <w:r w:rsidR="00076C64" w:rsidRPr="00076C64">
          <w:rPr>
            <w:rFonts w:ascii="Calibri" w:hAnsi="Calibri" w:cs="Calibri"/>
            <w:noProof/>
            <w:u w:val="single"/>
          </w:rPr>
          <w:t xml:space="preserve">. </w:t>
        </w:r>
        <w:r w:rsidR="00076C64">
          <w:rPr>
            <w:rFonts w:ascii="Calibri" w:hAnsi="Calibri" w:cs="Calibri"/>
            <w:noProof/>
            <w:u w:val="single"/>
          </w:rPr>
          <w:t>Key Objectives</w:t>
        </w:r>
        <w:r w:rsidR="00076C64" w:rsidRPr="00076C64">
          <w:rPr>
            <w:rFonts w:ascii="Calibri" w:hAnsi="Calibri" w:cs="Calibri"/>
            <w:noProof/>
            <w:webHidden/>
          </w:rPr>
          <w:tab/>
        </w:r>
        <w:r w:rsidR="00E70136">
          <w:rPr>
            <w:rFonts w:ascii="Calibri" w:hAnsi="Calibri" w:cs="Calibri"/>
            <w:noProof/>
            <w:webHidden/>
          </w:rPr>
          <w:t>5</w:t>
        </w:r>
      </w:hyperlink>
    </w:p>
    <w:p w14:paraId="343CECA1" w14:textId="77777777" w:rsidR="00076C64" w:rsidRPr="00076C64" w:rsidRDefault="00B22D19" w:rsidP="004D5979">
      <w:pPr>
        <w:tabs>
          <w:tab w:val="right" w:leader="dot" w:pos="9736"/>
        </w:tabs>
        <w:spacing w:after="100"/>
        <w:rPr>
          <w:rFonts w:ascii="Calibri" w:eastAsia="Times New Roman" w:hAnsi="Calibri" w:cs="Calibri"/>
          <w:noProof/>
          <w:lang w:val="en-GB" w:eastAsia="en-GB"/>
        </w:rPr>
      </w:pPr>
      <w:hyperlink w:anchor="_Toc58247238" w:history="1">
        <w:r w:rsidR="00076C64">
          <w:rPr>
            <w:rFonts w:ascii="Calibri" w:hAnsi="Calibri" w:cs="Calibri"/>
            <w:noProof/>
            <w:u w:val="single"/>
          </w:rPr>
          <w:t>7</w:t>
        </w:r>
        <w:r w:rsidR="00076C64" w:rsidRPr="00076C64">
          <w:rPr>
            <w:rFonts w:ascii="Calibri" w:hAnsi="Calibri" w:cs="Calibri"/>
            <w:noProof/>
            <w:u w:val="single"/>
          </w:rPr>
          <w:t xml:space="preserve">. </w:t>
        </w:r>
        <w:r w:rsidR="00076C64">
          <w:rPr>
            <w:rFonts w:ascii="Calibri" w:hAnsi="Calibri" w:cs="Calibri"/>
            <w:noProof/>
            <w:u w:val="single"/>
          </w:rPr>
          <w:t>Links with other Policies</w:t>
        </w:r>
        <w:r w:rsidR="00076C64" w:rsidRPr="00076C64">
          <w:rPr>
            <w:rFonts w:ascii="Calibri" w:hAnsi="Calibri" w:cs="Calibri"/>
            <w:noProof/>
            <w:webHidden/>
          </w:rPr>
          <w:tab/>
        </w:r>
        <w:r w:rsidR="00E70136">
          <w:rPr>
            <w:rFonts w:ascii="Calibri" w:hAnsi="Calibri" w:cs="Calibri"/>
            <w:noProof/>
            <w:webHidden/>
          </w:rPr>
          <w:t>6</w:t>
        </w:r>
      </w:hyperlink>
    </w:p>
    <w:p w14:paraId="204EAEC3" w14:textId="77777777" w:rsidR="004D5979" w:rsidRPr="00840628" w:rsidRDefault="00B22D19" w:rsidP="004D5979">
      <w:pPr>
        <w:tabs>
          <w:tab w:val="right" w:leader="dot" w:pos="9736"/>
        </w:tabs>
        <w:spacing w:after="100"/>
        <w:rPr>
          <w:rFonts w:ascii="Calibri" w:eastAsia="Times New Roman" w:hAnsi="Calibri" w:cs="Calibri"/>
          <w:noProof/>
          <w:lang w:val="en-GB" w:eastAsia="en-GB"/>
        </w:rPr>
      </w:pPr>
      <w:hyperlink w:anchor="_Toc58247236" w:history="1">
        <w:r w:rsidR="00076C64" w:rsidRPr="00840628">
          <w:rPr>
            <w:rFonts w:ascii="Calibri" w:hAnsi="Calibri" w:cs="Calibri"/>
            <w:noProof/>
            <w:u w:val="single"/>
          </w:rPr>
          <w:t>8</w:t>
        </w:r>
        <w:r w:rsidR="004D5979" w:rsidRPr="00840628">
          <w:rPr>
            <w:rFonts w:ascii="Calibri" w:hAnsi="Calibri" w:cs="Calibri"/>
            <w:noProof/>
            <w:u w:val="single"/>
          </w:rPr>
          <w:t xml:space="preserve">. </w:t>
        </w:r>
        <w:r w:rsidR="0018188F" w:rsidRPr="00840628">
          <w:rPr>
            <w:rFonts w:ascii="Calibri" w:hAnsi="Calibri" w:cs="Calibri"/>
            <w:noProof/>
            <w:u w:val="single"/>
          </w:rPr>
          <w:t>Accessibility</w:t>
        </w:r>
        <w:r w:rsidR="004D5979" w:rsidRPr="00840628">
          <w:rPr>
            <w:rFonts w:ascii="Calibri" w:hAnsi="Calibri" w:cs="Calibri"/>
            <w:noProof/>
            <w:u w:val="single"/>
          </w:rPr>
          <w:t xml:space="preserve"> plan</w:t>
        </w:r>
        <w:r w:rsidR="004D5979" w:rsidRPr="00840628">
          <w:rPr>
            <w:rFonts w:ascii="Calibri" w:hAnsi="Calibri" w:cs="Calibri"/>
            <w:noProof/>
            <w:webHidden/>
          </w:rPr>
          <w:tab/>
        </w:r>
        <w:r w:rsidR="00A87E5A">
          <w:rPr>
            <w:rFonts w:ascii="Calibri" w:hAnsi="Calibri" w:cs="Calibri"/>
            <w:noProof/>
            <w:webHidden/>
          </w:rPr>
          <w:t>6</w:t>
        </w:r>
      </w:hyperlink>
    </w:p>
    <w:p w14:paraId="05933341" w14:textId="77777777" w:rsidR="004D5979" w:rsidRPr="00840628" w:rsidRDefault="00B22D19" w:rsidP="004D5979">
      <w:pPr>
        <w:tabs>
          <w:tab w:val="right" w:leader="dot" w:pos="9736"/>
        </w:tabs>
        <w:spacing w:after="100"/>
        <w:rPr>
          <w:rFonts w:ascii="Calibri" w:eastAsia="Times New Roman" w:hAnsi="Calibri" w:cs="Calibri"/>
          <w:noProof/>
          <w:lang w:val="en-GB" w:eastAsia="en-GB"/>
        </w:rPr>
      </w:pPr>
      <w:hyperlink w:anchor="_Toc58247237" w:history="1">
        <w:r w:rsidR="00076C64" w:rsidRPr="00840628">
          <w:rPr>
            <w:rFonts w:ascii="Calibri" w:hAnsi="Calibri" w:cs="Calibri"/>
            <w:noProof/>
            <w:u w:val="single"/>
          </w:rPr>
          <w:t>9</w:t>
        </w:r>
        <w:r w:rsidR="004D5979" w:rsidRPr="00840628">
          <w:rPr>
            <w:rFonts w:ascii="Calibri" w:hAnsi="Calibri" w:cs="Calibri"/>
            <w:noProof/>
            <w:u w:val="single"/>
          </w:rPr>
          <w:t xml:space="preserve">. </w:t>
        </w:r>
        <w:r w:rsidR="00E70136" w:rsidRPr="00840628">
          <w:rPr>
            <w:rFonts w:ascii="Calibri" w:hAnsi="Calibri" w:cs="Calibri"/>
            <w:noProof/>
            <w:u w:val="single"/>
          </w:rPr>
          <w:t>Appendix 1</w:t>
        </w:r>
        <w:r w:rsidR="00CA1311" w:rsidRPr="00840628">
          <w:rPr>
            <w:rFonts w:ascii="Calibri" w:hAnsi="Calibri" w:cs="Calibri"/>
            <w:noProof/>
            <w:u w:val="single"/>
          </w:rPr>
          <w:t xml:space="preserve"> – Access Audit</w:t>
        </w:r>
        <w:r w:rsidR="004D5979" w:rsidRPr="00840628">
          <w:rPr>
            <w:rFonts w:ascii="Calibri" w:hAnsi="Calibri" w:cs="Calibri"/>
            <w:noProof/>
            <w:webHidden/>
          </w:rPr>
          <w:tab/>
        </w:r>
        <w:r w:rsidR="00A87E5A">
          <w:rPr>
            <w:rFonts w:ascii="Calibri" w:hAnsi="Calibri" w:cs="Calibri"/>
            <w:noProof/>
            <w:webHidden/>
          </w:rPr>
          <w:t>10</w:t>
        </w:r>
      </w:hyperlink>
    </w:p>
    <w:p w14:paraId="7B21F1DE" w14:textId="77777777" w:rsidR="004D5979" w:rsidRPr="00840628" w:rsidRDefault="004D5979" w:rsidP="004D5979">
      <w:pPr>
        <w:rPr>
          <w:rFonts w:ascii="Calibri" w:hAnsi="Calibri" w:cs="Calibri"/>
          <w:noProof/>
        </w:rPr>
      </w:pPr>
      <w:r w:rsidRPr="00840628">
        <w:rPr>
          <w:rFonts w:ascii="Calibri" w:hAnsi="Calibri" w:cs="Calibri"/>
          <w:noProof/>
        </w:rPr>
        <w:fldChar w:fldCharType="end"/>
      </w:r>
    </w:p>
    <w:p w14:paraId="6048C6C2" w14:textId="77777777" w:rsidR="004D5979" w:rsidRPr="00840628" w:rsidRDefault="00B22D19" w:rsidP="004D5979">
      <w:pPr>
        <w:rPr>
          <w:rFonts w:ascii="Calibri" w:hAnsi="Calibri" w:cs="Calibri"/>
          <w:noProof/>
        </w:rPr>
      </w:pPr>
      <w:r>
        <w:rPr>
          <w:rFonts w:ascii="Calibri" w:hAnsi="Calibri" w:cs="Calibri"/>
          <w:noProof/>
        </w:rPr>
        <w:pict w14:anchorId="1BEAC1A3">
          <v:line id="Straight Connector 5" o:spid="_x0000_s1027" style="position:absolute;flip:y;z-index:251657728;visibility:visible;mso-wrap-distance-top:-3e-5mm;mso-wrap-distance-bottom:-3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vS2g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j7nzIGlER0Sgu6H&#10;xDbeORLQI5tnncYQG0rfuD1mpuLsDuHRi6dIsepNMB9iuKadFVqmjA6/yB5FIiLNzmUCl/sE5Dkx&#10;QZeL6Xy5XFAr4jlWQZMhcsWAMX2V3rK8abnRLosDDZweY8pNvKTka+d32pgyYOPYSOVnX2rygADy&#10;mTKQaGsDMY+u5wxMTwYWCQtk9EZ3+XkGitgfNwbZCchE09ls8XmX9aByb9JyV1uIwzWvhK72sjqR&#10;x422LV/W+bu9Ni6jy+LSG4MX5fLu6LvLHp/lJQeUoje3Zou9PtP+9T+1/gM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8Wsr0toB&#10;AACbAwAADgAAAAAAAAAAAAAAAAAuAgAAZHJzL2Uyb0RvYy54bWxQSwECLQAUAAYACAAAACEA2xxX&#10;QdkAAAACAQAADwAAAAAAAAAAAAAAAAA0BAAAZHJzL2Rvd25yZXYueG1sUEsFBgAAAAAEAAQA8wAA&#10;ADoFAAAAAA==&#10;" strokecolor="#12263f" strokeweight="1pt">
            <v:stroke joinstyle="miter"/>
            <o:lock v:ext="edit" shapetype="f"/>
          </v:line>
        </w:pict>
      </w:r>
    </w:p>
    <w:p w14:paraId="62FDFD15" w14:textId="77777777" w:rsidR="004D5979" w:rsidRPr="00840628" w:rsidRDefault="004D5979" w:rsidP="00AC3A6D">
      <w:pPr>
        <w:spacing w:before="120"/>
        <w:ind w:left="-363"/>
        <w:outlineLvl w:val="0"/>
        <w:rPr>
          <w:rFonts w:ascii="Calibri" w:eastAsia="Calibri" w:hAnsi="Calibri" w:cs="Calibri"/>
          <w:b/>
          <w:lang w:val="en-GB"/>
        </w:rPr>
      </w:pPr>
      <w:bookmarkStart w:id="0" w:name="_Toc58247234"/>
      <w:r w:rsidRPr="00840628">
        <w:rPr>
          <w:rFonts w:ascii="Calibri" w:eastAsia="Calibri" w:hAnsi="Calibri" w:cs="Calibri"/>
          <w:b/>
          <w:lang w:val="en-GB"/>
        </w:rPr>
        <w:t xml:space="preserve">1. </w:t>
      </w:r>
      <w:bookmarkEnd w:id="0"/>
      <w:r w:rsidR="00AC3A6D" w:rsidRPr="00840628">
        <w:rPr>
          <w:rFonts w:ascii="Calibri" w:eastAsia="Calibri" w:hAnsi="Calibri" w:cs="Calibri"/>
          <w:b/>
          <w:lang w:val="en-GB"/>
        </w:rPr>
        <w:t>Introduction</w:t>
      </w:r>
    </w:p>
    <w:p w14:paraId="44E2EB17" w14:textId="77777777" w:rsidR="004D5979" w:rsidRPr="00840628" w:rsidRDefault="004D5979" w:rsidP="004D5979">
      <w:pPr>
        <w:pStyle w:val="ListParagraph"/>
        <w:ind w:left="0"/>
        <w:jc w:val="both"/>
        <w:rPr>
          <w:rFonts w:cs="Calibri"/>
          <w:sz w:val="24"/>
          <w:szCs w:val="24"/>
        </w:rPr>
      </w:pPr>
      <w:r w:rsidRPr="00840628">
        <w:rPr>
          <w:rFonts w:cs="Calibri"/>
          <w:sz w:val="24"/>
          <w:szCs w:val="24"/>
        </w:rPr>
        <w:t xml:space="preserve">The Accessibility Plan addresses the statutory requirements of the Equality Act 2010 and the Special Educational Needs and Disabilities (SEND) Code of Practice of September 2014. These acts place a responsibility on the Governing Body to ensure that the school is socially and academically inclusive. In particular, the Equality Act requires the school to develop a plan to show how it will develop services in the following three areas: </w:t>
      </w:r>
    </w:p>
    <w:p w14:paraId="5061B0BD" w14:textId="77777777" w:rsidR="004D5979" w:rsidRPr="00840628" w:rsidRDefault="004D5979" w:rsidP="004D5979">
      <w:pPr>
        <w:pStyle w:val="ListParagraph"/>
        <w:numPr>
          <w:ilvl w:val="0"/>
          <w:numId w:val="18"/>
        </w:numPr>
        <w:spacing w:after="160" w:line="259" w:lineRule="auto"/>
        <w:ind w:left="720"/>
        <w:jc w:val="both"/>
        <w:rPr>
          <w:rFonts w:cs="Calibri"/>
          <w:sz w:val="24"/>
          <w:szCs w:val="24"/>
        </w:rPr>
      </w:pPr>
      <w:r w:rsidRPr="00840628">
        <w:rPr>
          <w:rFonts w:cs="Calibri"/>
          <w:sz w:val="24"/>
          <w:szCs w:val="24"/>
        </w:rPr>
        <w:t xml:space="preserve">To increase the extent to which disabled pupils can participate in the school's curriculum. </w:t>
      </w:r>
    </w:p>
    <w:p w14:paraId="4EC62544" w14:textId="77777777" w:rsidR="004D5979" w:rsidRPr="00840628" w:rsidRDefault="004D5979" w:rsidP="004D5979">
      <w:pPr>
        <w:pStyle w:val="ListParagraph"/>
        <w:numPr>
          <w:ilvl w:val="0"/>
          <w:numId w:val="18"/>
        </w:numPr>
        <w:spacing w:after="160" w:line="259" w:lineRule="auto"/>
        <w:ind w:left="720"/>
        <w:jc w:val="both"/>
        <w:rPr>
          <w:rFonts w:cs="Calibri"/>
          <w:sz w:val="24"/>
          <w:szCs w:val="24"/>
        </w:rPr>
      </w:pPr>
      <w:r w:rsidRPr="00840628">
        <w:rPr>
          <w:rFonts w:cs="Calibri"/>
          <w:sz w:val="24"/>
          <w:szCs w:val="24"/>
        </w:rPr>
        <w:t xml:space="preserve">To improve the physical environment of the school to ensure disabled pupils are able to take advantage of education and other benefits, facilities or services provided or offered by the school. </w:t>
      </w:r>
    </w:p>
    <w:p w14:paraId="22907D0B" w14:textId="77777777" w:rsidR="004D5979" w:rsidRPr="00840628" w:rsidRDefault="004D5979" w:rsidP="004D5979">
      <w:pPr>
        <w:pStyle w:val="ListParagraph"/>
        <w:numPr>
          <w:ilvl w:val="0"/>
          <w:numId w:val="18"/>
        </w:numPr>
        <w:spacing w:after="160" w:line="259" w:lineRule="auto"/>
        <w:ind w:left="720"/>
        <w:jc w:val="both"/>
        <w:rPr>
          <w:rFonts w:cs="Calibri"/>
          <w:sz w:val="24"/>
          <w:szCs w:val="24"/>
        </w:rPr>
      </w:pPr>
      <w:r w:rsidRPr="00840628">
        <w:rPr>
          <w:rFonts w:cs="Calibri"/>
          <w:sz w:val="24"/>
          <w:szCs w:val="24"/>
        </w:rPr>
        <w:t>To improve the delivery of information to disabled pupils, so information is as available as it is for pupils who are not disabled.</w:t>
      </w:r>
    </w:p>
    <w:p w14:paraId="1C19D295" w14:textId="77777777" w:rsidR="004D5979" w:rsidRPr="00840628" w:rsidRDefault="004D5979" w:rsidP="004D5979">
      <w:pPr>
        <w:jc w:val="both"/>
        <w:rPr>
          <w:rFonts w:ascii="Calibri" w:hAnsi="Calibri" w:cs="Calibri"/>
        </w:rPr>
      </w:pPr>
      <w:r w:rsidRPr="00840628">
        <w:rPr>
          <w:rFonts w:ascii="Calibri" w:hAnsi="Calibri" w:cs="Calibri"/>
        </w:rPr>
        <w:t>The Accessibility plan supports implementation of the Local Authority Access Strategy.</w:t>
      </w:r>
    </w:p>
    <w:p w14:paraId="25B071D3" w14:textId="77777777" w:rsidR="004D5979" w:rsidRPr="00840628" w:rsidRDefault="004D5979" w:rsidP="004D5979">
      <w:pPr>
        <w:rPr>
          <w:rFonts w:ascii="Calibri" w:hAnsi="Calibri" w:cs="Calibri"/>
        </w:rPr>
      </w:pPr>
    </w:p>
    <w:p w14:paraId="7D0B815E" w14:textId="77777777" w:rsidR="004D5979" w:rsidRPr="00840628" w:rsidRDefault="004D5979" w:rsidP="004D5979">
      <w:pPr>
        <w:rPr>
          <w:rFonts w:ascii="Calibri" w:hAnsi="Calibri" w:cs="Calibri"/>
        </w:rPr>
      </w:pPr>
      <w:r w:rsidRPr="00840628">
        <w:rPr>
          <w:rFonts w:ascii="Calibri" w:hAnsi="Calibri" w:cs="Calibri"/>
        </w:rPr>
        <w:t>Our school aims to treat all its pupils fairly and with respect. This involves providing access and opportunities for all pupils without discrimination of any kind.</w:t>
      </w:r>
    </w:p>
    <w:p w14:paraId="3D6EEB8F" w14:textId="77777777" w:rsidR="004D5979" w:rsidRPr="00840628" w:rsidRDefault="004D5979" w:rsidP="004D5979">
      <w:pPr>
        <w:rPr>
          <w:rFonts w:ascii="Calibri" w:hAnsi="Calibri" w:cs="Calibri"/>
        </w:rPr>
      </w:pPr>
    </w:p>
    <w:p w14:paraId="634FA2E4" w14:textId="77777777" w:rsidR="004D5979" w:rsidRPr="00840628" w:rsidRDefault="004D5979" w:rsidP="004D5979">
      <w:pPr>
        <w:rPr>
          <w:rFonts w:ascii="Calibri" w:hAnsi="Calibri" w:cs="Calibri"/>
        </w:rPr>
      </w:pPr>
      <w:r w:rsidRPr="00840628">
        <w:rPr>
          <w:rFonts w:ascii="Calibri" w:hAnsi="Calibri" w:cs="Calibri"/>
        </w:rPr>
        <w:t>The plan will be made available online on the school website, and paper copies are available upon request.</w:t>
      </w:r>
    </w:p>
    <w:p w14:paraId="0128EBC9" w14:textId="77777777" w:rsidR="004D5979" w:rsidRPr="00840628" w:rsidRDefault="004D5979" w:rsidP="004D5979">
      <w:pPr>
        <w:rPr>
          <w:rFonts w:ascii="Calibri" w:hAnsi="Calibri" w:cs="Calibri"/>
        </w:rPr>
      </w:pPr>
    </w:p>
    <w:p w14:paraId="19EA212A" w14:textId="77777777" w:rsidR="004D5979" w:rsidRPr="00840628" w:rsidRDefault="004D5979" w:rsidP="004D5979">
      <w:pPr>
        <w:rPr>
          <w:rFonts w:ascii="Calibri" w:hAnsi="Calibri" w:cs="Calibri"/>
        </w:rPr>
      </w:pPr>
      <w:r w:rsidRPr="00840628">
        <w:rPr>
          <w:rFonts w:ascii="Calibri" w:hAnsi="Calibri" w:cs="Calibri"/>
        </w:rPr>
        <w:t>Our school is also committed to ensuring staff are trained in equality issues with reference to the Equality Act 2010, including understanding disability issues.</w:t>
      </w:r>
    </w:p>
    <w:p w14:paraId="46070301" w14:textId="77777777" w:rsidR="004D5979" w:rsidRPr="00840628" w:rsidRDefault="004D5979" w:rsidP="004D5979">
      <w:pPr>
        <w:rPr>
          <w:rFonts w:ascii="Calibri" w:hAnsi="Calibri" w:cs="Calibri"/>
        </w:rPr>
      </w:pPr>
    </w:p>
    <w:p w14:paraId="160B0BEE" w14:textId="77777777" w:rsidR="004D5979" w:rsidRPr="00840628" w:rsidRDefault="004D5979" w:rsidP="004D5979">
      <w:pPr>
        <w:rPr>
          <w:rFonts w:ascii="Calibri" w:hAnsi="Calibri" w:cs="Calibri"/>
        </w:rPr>
      </w:pPr>
      <w:r w:rsidRPr="00840628">
        <w:rPr>
          <w:rFonts w:ascii="Calibri" w:hAnsi="Calibri" w:cs="Calibri"/>
        </w:rPr>
        <w:t>The school supports any available partnerships to develop and implement the plan.</w:t>
      </w:r>
    </w:p>
    <w:p w14:paraId="40D55B10" w14:textId="77777777" w:rsidR="004D5979" w:rsidRPr="00840628" w:rsidRDefault="004D5979" w:rsidP="004D5979">
      <w:pPr>
        <w:rPr>
          <w:rFonts w:ascii="Calibri" w:hAnsi="Calibri" w:cs="Calibri"/>
        </w:rPr>
      </w:pPr>
      <w:r w:rsidRPr="00840628">
        <w:rPr>
          <w:rFonts w:ascii="Calibri" w:hAnsi="Calibri" w:cs="Calibri"/>
        </w:rPr>
        <w:t xml:space="preserve">The school works with all Manchester High Schools ad academies to ensure full access for all pupils. </w:t>
      </w:r>
    </w:p>
    <w:p w14:paraId="54135817" w14:textId="77777777" w:rsidR="004D5979" w:rsidRPr="00840628" w:rsidRDefault="004D5979" w:rsidP="004D5979">
      <w:pPr>
        <w:rPr>
          <w:rFonts w:ascii="Calibri" w:hAnsi="Calibri" w:cs="Calibri"/>
        </w:rPr>
      </w:pPr>
    </w:p>
    <w:p w14:paraId="05275E0C" w14:textId="77777777" w:rsidR="004D5979" w:rsidRPr="00840628" w:rsidRDefault="004D5979" w:rsidP="004D5979">
      <w:pPr>
        <w:rPr>
          <w:rFonts w:ascii="Calibri" w:hAnsi="Calibri" w:cs="Calibri"/>
        </w:rPr>
      </w:pPr>
      <w:r w:rsidRPr="00840628">
        <w:rPr>
          <w:rFonts w:ascii="Calibri" w:hAnsi="Calibri" w:cs="Calibri"/>
        </w:rPr>
        <w:t>Our school’s complaints procedure covers the accessibility plan. If you have any concerns relating to accessibility in school, the complaints procedure sets out the process for raising these concerns.</w:t>
      </w:r>
    </w:p>
    <w:p w14:paraId="524FB738" w14:textId="77777777" w:rsidR="004D5979" w:rsidRPr="00840628" w:rsidRDefault="004D5979" w:rsidP="004D5979">
      <w:pPr>
        <w:rPr>
          <w:rFonts w:ascii="Calibri" w:hAnsi="Calibri" w:cs="Calibri"/>
        </w:rPr>
      </w:pPr>
    </w:p>
    <w:p w14:paraId="5734B669" w14:textId="77777777" w:rsidR="004D5979" w:rsidRPr="00840628" w:rsidRDefault="004D5979" w:rsidP="004D5979">
      <w:pPr>
        <w:rPr>
          <w:rFonts w:ascii="Calibri" w:hAnsi="Calibri" w:cs="Calibri"/>
        </w:rPr>
      </w:pPr>
      <w:r w:rsidRPr="00840628">
        <w:rPr>
          <w:rFonts w:ascii="Calibri" w:hAnsi="Calibri" w:cs="Calibri"/>
        </w:rPr>
        <w:t>We have included a range of stakeholders in the development of this accessibility plan, including pupils, parents, staff governors of the school and our partner High Schools</w:t>
      </w:r>
    </w:p>
    <w:p w14:paraId="1C46B689" w14:textId="77777777" w:rsidR="004D5979" w:rsidRPr="00840628" w:rsidRDefault="004D5979" w:rsidP="004D5979">
      <w:pPr>
        <w:rPr>
          <w:rFonts w:ascii="Calibri" w:hAnsi="Calibri" w:cs="Calibri"/>
        </w:rPr>
      </w:pPr>
    </w:p>
    <w:p w14:paraId="5FD557D2" w14:textId="77777777" w:rsidR="004D5979" w:rsidRPr="00840628" w:rsidRDefault="004D5979" w:rsidP="004D5979">
      <w:pPr>
        <w:spacing w:after="160" w:line="259" w:lineRule="auto"/>
        <w:rPr>
          <w:rFonts w:ascii="Calibri" w:hAnsi="Calibri" w:cs="Calibri"/>
        </w:rPr>
      </w:pPr>
    </w:p>
    <w:p w14:paraId="1696FA05" w14:textId="77777777" w:rsidR="004D5979" w:rsidRPr="00840628" w:rsidRDefault="004D5979" w:rsidP="00AC3A6D">
      <w:pPr>
        <w:spacing w:before="120"/>
        <w:ind w:left="-363"/>
        <w:outlineLvl w:val="0"/>
        <w:rPr>
          <w:rFonts w:ascii="Calibri" w:eastAsia="Calibri" w:hAnsi="Calibri" w:cs="Calibri"/>
          <w:b/>
          <w:lang w:val="en-GB"/>
        </w:rPr>
      </w:pPr>
      <w:bookmarkStart w:id="1" w:name="_Toc58247235"/>
      <w:r w:rsidRPr="00840628">
        <w:rPr>
          <w:rFonts w:ascii="Calibri" w:eastAsia="Calibri" w:hAnsi="Calibri" w:cs="Calibri"/>
          <w:b/>
          <w:lang w:val="en-GB"/>
        </w:rPr>
        <w:t>2. Legislation and guidance</w:t>
      </w:r>
      <w:bookmarkEnd w:id="1"/>
    </w:p>
    <w:p w14:paraId="3902466B" w14:textId="77777777" w:rsidR="004D5979" w:rsidRPr="00840628" w:rsidRDefault="004D5979" w:rsidP="004D5979">
      <w:pPr>
        <w:rPr>
          <w:rFonts w:ascii="Calibri" w:hAnsi="Calibri" w:cs="Calibri"/>
          <w:shd w:val="clear" w:color="auto" w:fill="FFFFFF"/>
        </w:rPr>
      </w:pPr>
      <w:r w:rsidRPr="00840628">
        <w:rPr>
          <w:rFonts w:ascii="Calibri" w:hAnsi="Calibri" w:cs="Calibri"/>
          <w:shd w:val="clear" w:color="auto" w:fill="FFFFFF"/>
        </w:rPr>
        <w:t xml:space="preserve">This document meets the requirements of </w:t>
      </w:r>
      <w:hyperlink r:id="rId12" w:history="1">
        <w:r w:rsidRPr="00840628">
          <w:rPr>
            <w:rFonts w:ascii="Calibri" w:hAnsi="Calibri" w:cs="Calibri"/>
            <w:shd w:val="clear" w:color="auto" w:fill="FFFFFF"/>
          </w:rPr>
          <w:t>schedule 10 of the Equality Act 2010</w:t>
        </w:r>
      </w:hyperlink>
      <w:r w:rsidRPr="00840628">
        <w:rPr>
          <w:rFonts w:ascii="Calibri" w:hAnsi="Calibri" w:cs="Calibri"/>
          <w:shd w:val="clear" w:color="auto" w:fill="FFFFFF"/>
        </w:rPr>
        <w:t xml:space="preserve"> and the Department for Education (DfE) </w:t>
      </w:r>
      <w:hyperlink r:id="rId13" w:history="1">
        <w:r w:rsidRPr="00840628">
          <w:rPr>
            <w:rFonts w:ascii="Calibri" w:hAnsi="Calibri" w:cs="Calibri"/>
            <w:shd w:val="clear" w:color="auto" w:fill="FFFFFF"/>
          </w:rPr>
          <w:t>guidance for schools on the Equality Act 2010</w:t>
        </w:r>
      </w:hyperlink>
      <w:r w:rsidRPr="00840628">
        <w:rPr>
          <w:rFonts w:ascii="Calibri" w:hAnsi="Calibri" w:cs="Calibri"/>
          <w:shd w:val="clear" w:color="auto" w:fill="FFFFFF"/>
        </w:rPr>
        <w:t>.</w:t>
      </w:r>
    </w:p>
    <w:p w14:paraId="27543DFB" w14:textId="77777777" w:rsidR="004D5979" w:rsidRPr="00840628" w:rsidRDefault="004D5979" w:rsidP="004D5979">
      <w:pPr>
        <w:rPr>
          <w:rFonts w:ascii="Calibri" w:hAnsi="Calibri" w:cs="Calibri"/>
          <w:shd w:val="clear" w:color="auto" w:fill="FFFFFF"/>
        </w:rPr>
      </w:pPr>
      <w:r w:rsidRPr="00840628">
        <w:rPr>
          <w:rFonts w:ascii="Calibri" w:hAnsi="Calibri" w:cs="Calibri"/>
          <w:shd w:val="clear" w:color="auto" w:fill="FFFFFF"/>
        </w:rPr>
        <w:t xml:space="preserve">The Equality Act 2010 defines an individual as disabled if they have a physical or mental impairment that has a ‘substantial’ and ‘long-term’ adverse effect on their ability to undertake normal day to day activities. </w:t>
      </w:r>
    </w:p>
    <w:p w14:paraId="0BA4E11C" w14:textId="77777777" w:rsidR="004D5979" w:rsidRPr="00840628" w:rsidRDefault="004D5979" w:rsidP="004D5979">
      <w:pPr>
        <w:rPr>
          <w:rFonts w:ascii="Calibri" w:hAnsi="Calibri" w:cs="Calibri"/>
          <w:shd w:val="clear" w:color="auto" w:fill="FFFFFF"/>
        </w:rPr>
      </w:pPr>
      <w:bookmarkStart w:id="2" w:name="_GoBack"/>
      <w:bookmarkEnd w:id="2"/>
    </w:p>
    <w:p w14:paraId="4F5CAC76" w14:textId="77777777" w:rsidR="004D5979" w:rsidRPr="00840628" w:rsidRDefault="004D5979" w:rsidP="004D5979">
      <w:pPr>
        <w:rPr>
          <w:rFonts w:ascii="Calibri" w:hAnsi="Calibri" w:cs="Calibri"/>
          <w:shd w:val="clear" w:color="auto" w:fill="FFFFFF"/>
        </w:rPr>
      </w:pPr>
      <w:r w:rsidRPr="00840628">
        <w:rPr>
          <w:rFonts w:ascii="Calibri" w:hAnsi="Calibri" w:cs="Calibri"/>
          <w:shd w:val="clear" w:color="auto" w:fill="FFFFFF"/>
        </w:rPr>
        <w:t xml:space="preserve">Under the </w:t>
      </w:r>
      <w:hyperlink r:id="rId14" w:history="1">
        <w:r w:rsidRPr="00840628">
          <w:rPr>
            <w:rFonts w:ascii="Calibri" w:hAnsi="Calibri" w:cs="Calibri"/>
            <w:shd w:val="clear" w:color="auto" w:fill="FFFFFF"/>
          </w:rPr>
          <w:t>Special Educational Needs and Disability (SEND) Code of Practice</w:t>
        </w:r>
      </w:hyperlink>
      <w:r w:rsidRPr="00840628">
        <w:rPr>
          <w:rFonts w:ascii="Calibri" w:hAnsi="Calibri" w:cs="Calibri"/>
          <w:shd w:val="clear" w:color="auto" w:fill="FFFFFF"/>
        </w:rPr>
        <w:t>, ‘long-term’ is defined as ‘a year or more’ and ‘substantial’ is defined as ‘more than minor or trivial’. The definition includes sensory impairments such as those affecting sight or hearing, and long-term health conditions such as asthma, diabetes, epilepsy and cancer.</w:t>
      </w:r>
    </w:p>
    <w:p w14:paraId="31511B09" w14:textId="77777777" w:rsidR="004D5979" w:rsidRPr="00840628" w:rsidRDefault="004D5979" w:rsidP="004D5979">
      <w:pPr>
        <w:rPr>
          <w:rFonts w:ascii="Calibri" w:hAnsi="Calibri" w:cs="Calibri"/>
          <w:shd w:val="clear" w:color="auto" w:fill="FFFFFF"/>
        </w:rPr>
      </w:pPr>
    </w:p>
    <w:p w14:paraId="0F86FEE4" w14:textId="77777777" w:rsidR="004D5979" w:rsidRPr="00840628" w:rsidRDefault="004D5979" w:rsidP="004D5979">
      <w:pPr>
        <w:rPr>
          <w:rFonts w:ascii="Calibri" w:hAnsi="Calibri" w:cs="Calibri"/>
          <w:shd w:val="clear" w:color="auto" w:fill="FFFFFF"/>
        </w:rPr>
      </w:pPr>
      <w:r w:rsidRPr="00840628">
        <w:rPr>
          <w:rFonts w:ascii="Calibri" w:hAnsi="Calibri" w:cs="Calibri"/>
          <w:shd w:val="clear" w:color="auto" w:fill="FFFFFF"/>
        </w:rPr>
        <w:t>Schools are required to make ‘reasonable adjustments’ for pupils with disabilities under the Equality Act 2010, to alleviate any substantial disadvantage that a disabled pupil faces in comparison with non-disabled pupils. This can include, for example, the provision of an auxiliary aid or adjustments to premises.</w:t>
      </w:r>
    </w:p>
    <w:p w14:paraId="48ED2368" w14:textId="77777777" w:rsidR="004D5979" w:rsidRDefault="004D5979" w:rsidP="00C63AEC">
      <w:pPr>
        <w:rPr>
          <w:rFonts w:eastAsia="Times New Roman" w:cs="Calibri"/>
          <w:sz w:val="40"/>
          <w:szCs w:val="40"/>
        </w:rPr>
      </w:pPr>
    </w:p>
    <w:p w14:paraId="4C74178F" w14:textId="77777777" w:rsidR="004D5979" w:rsidRPr="00840628" w:rsidRDefault="004D5979" w:rsidP="004D5979">
      <w:pPr>
        <w:pStyle w:val="ListParagraph"/>
        <w:numPr>
          <w:ilvl w:val="0"/>
          <w:numId w:val="25"/>
        </w:numPr>
        <w:spacing w:after="0" w:line="259" w:lineRule="auto"/>
        <w:ind w:left="0"/>
        <w:rPr>
          <w:rFonts w:cs="Calibri"/>
          <w:b/>
          <w:sz w:val="24"/>
          <w:szCs w:val="24"/>
        </w:rPr>
      </w:pPr>
      <w:bookmarkStart w:id="3" w:name="_Hlk146532249"/>
      <w:r w:rsidRPr="00840628">
        <w:rPr>
          <w:rFonts w:cs="Calibri"/>
          <w:b/>
          <w:sz w:val="24"/>
          <w:szCs w:val="24"/>
        </w:rPr>
        <w:t>Definition of Disability</w:t>
      </w:r>
    </w:p>
    <w:bookmarkEnd w:id="3"/>
    <w:p w14:paraId="1CB8AD6E" w14:textId="77777777" w:rsidR="004D5979" w:rsidRPr="00840628" w:rsidRDefault="004D5979" w:rsidP="004D5979">
      <w:pPr>
        <w:pStyle w:val="ListParagraph"/>
        <w:spacing w:after="0"/>
        <w:ind w:left="0"/>
        <w:rPr>
          <w:rFonts w:cs="Calibri"/>
          <w:sz w:val="24"/>
          <w:szCs w:val="24"/>
        </w:rPr>
      </w:pPr>
      <w:r w:rsidRPr="00840628">
        <w:rPr>
          <w:rFonts w:cs="Calibri"/>
          <w:sz w:val="24"/>
          <w:szCs w:val="24"/>
        </w:rPr>
        <w:t>The Equality Act 2010 states that a person has a disability if:</w:t>
      </w:r>
    </w:p>
    <w:p w14:paraId="73E21EB0" w14:textId="77777777" w:rsidR="004D5979" w:rsidRPr="00840628" w:rsidRDefault="004D5979" w:rsidP="004D5979">
      <w:pPr>
        <w:pStyle w:val="ListParagraph"/>
        <w:numPr>
          <w:ilvl w:val="0"/>
          <w:numId w:val="20"/>
        </w:numPr>
        <w:spacing w:after="0" w:line="259" w:lineRule="auto"/>
        <w:ind w:left="720"/>
        <w:rPr>
          <w:rFonts w:cs="Calibri"/>
          <w:sz w:val="24"/>
          <w:szCs w:val="24"/>
        </w:rPr>
      </w:pPr>
      <w:r w:rsidRPr="00840628">
        <w:rPr>
          <w:rFonts w:cs="Calibri"/>
          <w:sz w:val="24"/>
          <w:szCs w:val="24"/>
        </w:rPr>
        <w:t>they have a physical or mental impairment;</w:t>
      </w:r>
    </w:p>
    <w:p w14:paraId="44C03BF3" w14:textId="77777777" w:rsidR="004D5979" w:rsidRPr="00840628" w:rsidRDefault="004D5979" w:rsidP="004D5979">
      <w:pPr>
        <w:pStyle w:val="ListParagraph"/>
        <w:numPr>
          <w:ilvl w:val="0"/>
          <w:numId w:val="20"/>
        </w:numPr>
        <w:spacing w:after="0" w:line="259" w:lineRule="auto"/>
        <w:ind w:left="720"/>
        <w:rPr>
          <w:rFonts w:cs="Calibri"/>
          <w:sz w:val="24"/>
          <w:szCs w:val="24"/>
        </w:rPr>
      </w:pPr>
      <w:r w:rsidRPr="00840628">
        <w:rPr>
          <w:rFonts w:cs="Calibri"/>
          <w:sz w:val="24"/>
          <w:szCs w:val="24"/>
        </w:rPr>
        <w:t xml:space="preserve">the impairment has a substantial and long-term adverse effect on their ability to perform normal day-to-day activities. </w:t>
      </w:r>
    </w:p>
    <w:p w14:paraId="1DC8B66A" w14:textId="77777777" w:rsidR="004D5979" w:rsidRPr="00840628" w:rsidRDefault="004D5979" w:rsidP="004D5979">
      <w:pPr>
        <w:pStyle w:val="ListParagraph"/>
        <w:spacing w:after="0"/>
        <w:rPr>
          <w:rFonts w:cs="Calibri"/>
          <w:sz w:val="24"/>
          <w:szCs w:val="24"/>
        </w:rPr>
      </w:pPr>
      <w:r w:rsidRPr="00840628">
        <w:rPr>
          <w:rFonts w:cs="Calibri"/>
          <w:sz w:val="24"/>
          <w:szCs w:val="24"/>
        </w:rPr>
        <w:t xml:space="preserve">For the purposes of the Act, these words have the following meanings: </w:t>
      </w:r>
    </w:p>
    <w:p w14:paraId="380AD1E1" w14:textId="77777777" w:rsidR="004D5979" w:rsidRPr="00840628" w:rsidRDefault="004D5979" w:rsidP="004D5979">
      <w:pPr>
        <w:pStyle w:val="ListParagraph"/>
        <w:numPr>
          <w:ilvl w:val="0"/>
          <w:numId w:val="21"/>
        </w:numPr>
        <w:spacing w:after="0" w:line="259" w:lineRule="auto"/>
        <w:ind w:left="720"/>
        <w:rPr>
          <w:rFonts w:cs="Calibri"/>
          <w:sz w:val="24"/>
          <w:szCs w:val="24"/>
        </w:rPr>
      </w:pPr>
      <w:r w:rsidRPr="00840628">
        <w:rPr>
          <w:rFonts w:cs="Calibri"/>
          <w:sz w:val="24"/>
          <w:szCs w:val="24"/>
        </w:rPr>
        <w:t xml:space="preserve">'substantial' means more than minor or trivial; </w:t>
      </w:r>
    </w:p>
    <w:p w14:paraId="1222889F" w14:textId="77777777" w:rsidR="004D5979" w:rsidRPr="00840628" w:rsidRDefault="004D5979" w:rsidP="004D5979">
      <w:pPr>
        <w:pStyle w:val="ListParagraph"/>
        <w:numPr>
          <w:ilvl w:val="0"/>
          <w:numId w:val="21"/>
        </w:numPr>
        <w:spacing w:after="0" w:line="259" w:lineRule="auto"/>
        <w:ind w:left="720"/>
        <w:rPr>
          <w:rFonts w:cs="Calibri"/>
          <w:sz w:val="24"/>
          <w:szCs w:val="24"/>
        </w:rPr>
      </w:pPr>
      <w:r w:rsidRPr="00840628">
        <w:rPr>
          <w:rFonts w:cs="Calibri"/>
          <w:sz w:val="24"/>
          <w:szCs w:val="24"/>
        </w:rPr>
        <w:t xml:space="preserve">'long-term' means that the effect of the impairment has lasted or is likely to last for at least twelve months (there are special rules covering recurring or fluctuating conditions); </w:t>
      </w:r>
    </w:p>
    <w:p w14:paraId="51DFF41B" w14:textId="77777777" w:rsidR="004D5979" w:rsidRPr="00840628" w:rsidRDefault="004D5979" w:rsidP="004D5979">
      <w:pPr>
        <w:pStyle w:val="ListParagraph"/>
        <w:numPr>
          <w:ilvl w:val="0"/>
          <w:numId w:val="21"/>
        </w:numPr>
        <w:spacing w:after="0" w:line="259" w:lineRule="auto"/>
        <w:ind w:left="720"/>
        <w:rPr>
          <w:rFonts w:cs="Calibri"/>
          <w:sz w:val="24"/>
          <w:szCs w:val="24"/>
        </w:rPr>
      </w:pPr>
      <w:r w:rsidRPr="00840628">
        <w:rPr>
          <w:rFonts w:cs="Calibri"/>
          <w:sz w:val="24"/>
          <w:szCs w:val="24"/>
        </w:rPr>
        <w:t xml:space="preserve">'normal day-to-day activities' include everyday things like eating, washing, walking and going shopping. </w:t>
      </w:r>
    </w:p>
    <w:p w14:paraId="17A4A06E" w14:textId="77777777" w:rsidR="004D5979" w:rsidRPr="00840628" w:rsidRDefault="004D5979" w:rsidP="004D5979">
      <w:pPr>
        <w:pStyle w:val="ListParagraph"/>
        <w:spacing w:after="0"/>
        <w:ind w:left="0"/>
        <w:rPr>
          <w:rFonts w:cs="Calibri"/>
          <w:sz w:val="24"/>
          <w:szCs w:val="24"/>
        </w:rPr>
      </w:pPr>
      <w:r w:rsidRPr="00840628">
        <w:rPr>
          <w:rFonts w:cs="Calibri"/>
          <w:sz w:val="24"/>
          <w:szCs w:val="24"/>
        </w:rPr>
        <w:t>People who have had a disability in the past that meets this definition are also protected by the Act.</w:t>
      </w:r>
    </w:p>
    <w:p w14:paraId="21AB4FAA" w14:textId="77777777" w:rsidR="004D5979" w:rsidRPr="00840628" w:rsidRDefault="004D5979" w:rsidP="004D5979">
      <w:pPr>
        <w:pStyle w:val="ListParagraph"/>
        <w:spacing w:after="0"/>
        <w:ind w:left="0"/>
        <w:rPr>
          <w:rFonts w:cs="Calibri"/>
          <w:sz w:val="24"/>
          <w:szCs w:val="24"/>
        </w:rPr>
      </w:pPr>
    </w:p>
    <w:p w14:paraId="441BECF9" w14:textId="77777777" w:rsidR="004D5979" w:rsidRPr="00840628" w:rsidRDefault="004D5979" w:rsidP="004D5979">
      <w:pPr>
        <w:pStyle w:val="ListParagraph"/>
        <w:spacing w:after="0"/>
        <w:ind w:left="0"/>
        <w:rPr>
          <w:rFonts w:cs="Calibri"/>
          <w:sz w:val="24"/>
          <w:szCs w:val="24"/>
        </w:rPr>
      </w:pPr>
      <w:r w:rsidRPr="00840628">
        <w:rPr>
          <w:rFonts w:cs="Calibri"/>
          <w:sz w:val="24"/>
          <w:szCs w:val="24"/>
        </w:rPr>
        <w:t xml:space="preserve">It should be noted that this definition does not just consider physical needs but also covers a wide range of sensory and learning needs and impairment resulting from, or consisting of, a mental illness </w:t>
      </w:r>
    </w:p>
    <w:p w14:paraId="7E5ED97B" w14:textId="77777777" w:rsidR="004D5979" w:rsidRPr="00840628" w:rsidRDefault="004D5979" w:rsidP="004D5979">
      <w:pPr>
        <w:pStyle w:val="ListParagraph"/>
        <w:spacing w:after="0"/>
        <w:ind w:left="0"/>
        <w:rPr>
          <w:rFonts w:cs="Calibri"/>
          <w:sz w:val="24"/>
          <w:szCs w:val="24"/>
        </w:rPr>
      </w:pPr>
      <w:r w:rsidRPr="00840628">
        <w:rPr>
          <w:rFonts w:cs="Calibri"/>
          <w:sz w:val="24"/>
          <w:szCs w:val="24"/>
        </w:rPr>
        <w:lastRenderedPageBreak/>
        <w:t xml:space="preserve">In addition, there are a range of ‘hidden impairments’ such as dyslexia, speech and language needs, autism, attention deficit hyperactivity disorder (ADHD). </w:t>
      </w:r>
    </w:p>
    <w:p w14:paraId="17CA3966" w14:textId="77777777" w:rsidR="004D5979" w:rsidRPr="00840628" w:rsidRDefault="004D5979" w:rsidP="004D5979">
      <w:pPr>
        <w:pStyle w:val="ListParagraph"/>
        <w:spacing w:after="0"/>
        <w:ind w:left="0"/>
        <w:rPr>
          <w:rFonts w:cs="Calibri"/>
          <w:sz w:val="24"/>
          <w:szCs w:val="24"/>
        </w:rPr>
      </w:pPr>
      <w:r w:rsidRPr="00840628">
        <w:rPr>
          <w:rFonts w:cs="Calibri"/>
          <w:sz w:val="24"/>
          <w:szCs w:val="24"/>
        </w:rPr>
        <w:t xml:space="preserve">Impairment does not itself mean that a pupil is disabled but rather it is the effect on the pupil’s ability to carry out normal day-to-day activities in one or more of the following areas that has to be considered: </w:t>
      </w:r>
    </w:p>
    <w:p w14:paraId="4408BF51" w14:textId="77777777" w:rsidR="004D5979" w:rsidRPr="00840628" w:rsidRDefault="004D5979" w:rsidP="004D5979">
      <w:pPr>
        <w:pStyle w:val="ListParagraph"/>
        <w:numPr>
          <w:ilvl w:val="0"/>
          <w:numId w:val="26"/>
        </w:numPr>
        <w:spacing w:after="0" w:line="259" w:lineRule="auto"/>
        <w:rPr>
          <w:rFonts w:cs="Calibri"/>
          <w:sz w:val="24"/>
          <w:szCs w:val="24"/>
        </w:rPr>
      </w:pPr>
      <w:r w:rsidRPr="00840628">
        <w:rPr>
          <w:rFonts w:cs="Calibri"/>
          <w:sz w:val="24"/>
          <w:szCs w:val="24"/>
        </w:rPr>
        <w:t xml:space="preserve">Mobility </w:t>
      </w:r>
    </w:p>
    <w:p w14:paraId="1EA06849" w14:textId="77777777" w:rsidR="004D5979" w:rsidRPr="00840628" w:rsidRDefault="004D5979" w:rsidP="004D5979">
      <w:pPr>
        <w:pStyle w:val="ListParagraph"/>
        <w:numPr>
          <w:ilvl w:val="0"/>
          <w:numId w:val="26"/>
        </w:numPr>
        <w:spacing w:after="0" w:line="259" w:lineRule="auto"/>
        <w:rPr>
          <w:rFonts w:cs="Calibri"/>
          <w:sz w:val="24"/>
          <w:szCs w:val="24"/>
        </w:rPr>
      </w:pPr>
      <w:r w:rsidRPr="00840628">
        <w:rPr>
          <w:rFonts w:cs="Calibri"/>
          <w:sz w:val="24"/>
          <w:szCs w:val="24"/>
        </w:rPr>
        <w:t>Manual dexterity</w:t>
      </w:r>
    </w:p>
    <w:p w14:paraId="0ACD748A" w14:textId="77777777" w:rsidR="004D5979" w:rsidRPr="00840628" w:rsidRDefault="004D5979" w:rsidP="004D5979">
      <w:pPr>
        <w:pStyle w:val="ListParagraph"/>
        <w:numPr>
          <w:ilvl w:val="0"/>
          <w:numId w:val="26"/>
        </w:numPr>
        <w:spacing w:after="0" w:line="259" w:lineRule="auto"/>
        <w:rPr>
          <w:rFonts w:cs="Calibri"/>
          <w:sz w:val="24"/>
          <w:szCs w:val="24"/>
        </w:rPr>
      </w:pPr>
      <w:r w:rsidRPr="00840628">
        <w:rPr>
          <w:rFonts w:cs="Calibri"/>
          <w:sz w:val="24"/>
          <w:szCs w:val="24"/>
        </w:rPr>
        <w:t xml:space="preserve">Physical coordination </w:t>
      </w:r>
    </w:p>
    <w:p w14:paraId="06FC9892" w14:textId="77777777" w:rsidR="004D5979" w:rsidRPr="00840628" w:rsidRDefault="004D5979" w:rsidP="004D5979">
      <w:pPr>
        <w:pStyle w:val="ListParagraph"/>
        <w:numPr>
          <w:ilvl w:val="0"/>
          <w:numId w:val="26"/>
        </w:numPr>
        <w:spacing w:after="0" w:line="259" w:lineRule="auto"/>
        <w:rPr>
          <w:rFonts w:cs="Calibri"/>
          <w:sz w:val="24"/>
          <w:szCs w:val="24"/>
        </w:rPr>
      </w:pPr>
      <w:r w:rsidRPr="00840628">
        <w:rPr>
          <w:rFonts w:cs="Calibri"/>
          <w:sz w:val="24"/>
          <w:szCs w:val="24"/>
        </w:rPr>
        <w:t>Continence</w:t>
      </w:r>
    </w:p>
    <w:p w14:paraId="2375C2A0" w14:textId="77777777" w:rsidR="004D5979" w:rsidRPr="00840628" w:rsidRDefault="004D5979" w:rsidP="004D5979">
      <w:pPr>
        <w:pStyle w:val="ListParagraph"/>
        <w:numPr>
          <w:ilvl w:val="0"/>
          <w:numId w:val="26"/>
        </w:numPr>
        <w:spacing w:after="0" w:line="259" w:lineRule="auto"/>
        <w:rPr>
          <w:rFonts w:cs="Calibri"/>
          <w:sz w:val="24"/>
          <w:szCs w:val="24"/>
        </w:rPr>
      </w:pPr>
      <w:r w:rsidRPr="00840628">
        <w:rPr>
          <w:rFonts w:cs="Calibri"/>
          <w:sz w:val="24"/>
          <w:szCs w:val="24"/>
        </w:rPr>
        <w:t xml:space="preserve">Ability to lift, carry or otherwise move everyday objects </w:t>
      </w:r>
    </w:p>
    <w:p w14:paraId="77B846B1" w14:textId="77777777" w:rsidR="004D5979" w:rsidRPr="00840628" w:rsidRDefault="004D5979" w:rsidP="004D5979">
      <w:pPr>
        <w:pStyle w:val="ListParagraph"/>
        <w:numPr>
          <w:ilvl w:val="0"/>
          <w:numId w:val="26"/>
        </w:numPr>
        <w:spacing w:after="0" w:line="259" w:lineRule="auto"/>
        <w:rPr>
          <w:rFonts w:cs="Calibri"/>
          <w:sz w:val="24"/>
          <w:szCs w:val="24"/>
        </w:rPr>
      </w:pPr>
      <w:r w:rsidRPr="00840628">
        <w:rPr>
          <w:rFonts w:cs="Calibri"/>
          <w:sz w:val="24"/>
          <w:szCs w:val="24"/>
        </w:rPr>
        <w:t xml:space="preserve">Speech, hearing or eyesight </w:t>
      </w:r>
    </w:p>
    <w:p w14:paraId="737CFAF2" w14:textId="77777777" w:rsidR="004D5979" w:rsidRPr="00840628" w:rsidRDefault="004D5979" w:rsidP="004D5979">
      <w:pPr>
        <w:pStyle w:val="ListParagraph"/>
        <w:numPr>
          <w:ilvl w:val="0"/>
          <w:numId w:val="26"/>
        </w:numPr>
        <w:spacing w:after="0" w:line="259" w:lineRule="auto"/>
        <w:rPr>
          <w:rFonts w:cs="Calibri"/>
          <w:sz w:val="24"/>
          <w:szCs w:val="24"/>
        </w:rPr>
      </w:pPr>
      <w:r w:rsidRPr="00840628">
        <w:rPr>
          <w:rFonts w:cs="Calibri"/>
          <w:sz w:val="24"/>
          <w:szCs w:val="24"/>
        </w:rPr>
        <w:t xml:space="preserve">Memory or ability to concentrate, learn or understand </w:t>
      </w:r>
    </w:p>
    <w:p w14:paraId="1CB3FF7E" w14:textId="77777777" w:rsidR="004D5979" w:rsidRPr="00840628" w:rsidRDefault="004D5979" w:rsidP="004D5979">
      <w:pPr>
        <w:pStyle w:val="ListParagraph"/>
        <w:numPr>
          <w:ilvl w:val="0"/>
          <w:numId w:val="26"/>
        </w:numPr>
        <w:spacing w:after="0" w:line="259" w:lineRule="auto"/>
        <w:rPr>
          <w:rFonts w:cs="Calibri"/>
          <w:sz w:val="24"/>
          <w:szCs w:val="24"/>
        </w:rPr>
      </w:pPr>
      <w:r w:rsidRPr="00840628">
        <w:rPr>
          <w:rFonts w:cs="Calibri"/>
          <w:sz w:val="24"/>
          <w:szCs w:val="24"/>
        </w:rPr>
        <w:t>Perception of risk or physical danger</w:t>
      </w:r>
    </w:p>
    <w:p w14:paraId="405D35B4" w14:textId="77777777" w:rsidR="004D5979" w:rsidRPr="00840628" w:rsidRDefault="004D5979" w:rsidP="004D5979">
      <w:pPr>
        <w:pStyle w:val="ListParagraph"/>
        <w:spacing w:after="0"/>
        <w:ind w:left="0"/>
        <w:rPr>
          <w:rFonts w:cs="Calibri"/>
          <w:sz w:val="24"/>
          <w:szCs w:val="24"/>
        </w:rPr>
      </w:pPr>
    </w:p>
    <w:p w14:paraId="52E20551" w14:textId="77777777" w:rsidR="004D5979" w:rsidRPr="00840628" w:rsidRDefault="004D5979" w:rsidP="004D5979">
      <w:pPr>
        <w:pStyle w:val="ListParagraph"/>
        <w:numPr>
          <w:ilvl w:val="0"/>
          <w:numId w:val="25"/>
        </w:numPr>
        <w:spacing w:after="0" w:line="259" w:lineRule="auto"/>
        <w:ind w:left="0"/>
        <w:rPr>
          <w:rFonts w:cs="Calibri"/>
          <w:b/>
          <w:sz w:val="24"/>
          <w:szCs w:val="24"/>
        </w:rPr>
      </w:pPr>
      <w:r w:rsidRPr="00840628">
        <w:rPr>
          <w:rFonts w:cs="Calibri"/>
          <w:b/>
          <w:sz w:val="24"/>
          <w:szCs w:val="24"/>
        </w:rPr>
        <w:t>Reasonable Adjustments</w:t>
      </w:r>
    </w:p>
    <w:p w14:paraId="43F2E6D7" w14:textId="77777777" w:rsidR="004D5979" w:rsidRPr="00840628" w:rsidRDefault="004D5979" w:rsidP="004D5979">
      <w:pPr>
        <w:pStyle w:val="ListParagraph"/>
        <w:spacing w:after="0"/>
        <w:ind w:left="0"/>
        <w:rPr>
          <w:rFonts w:cs="Calibri"/>
          <w:sz w:val="24"/>
          <w:szCs w:val="24"/>
        </w:rPr>
      </w:pPr>
      <w:r w:rsidRPr="00840628">
        <w:rPr>
          <w:rFonts w:cs="Calibri"/>
          <w:sz w:val="24"/>
          <w:szCs w:val="24"/>
        </w:rPr>
        <w:t xml:space="preserve">We have a duty to make reasonable adjustments for disabled pupils: </w:t>
      </w:r>
    </w:p>
    <w:p w14:paraId="588EADF4" w14:textId="77777777" w:rsidR="004D5979" w:rsidRPr="00840628" w:rsidRDefault="004D5979" w:rsidP="00AC3A6D">
      <w:pPr>
        <w:numPr>
          <w:ilvl w:val="0"/>
          <w:numId w:val="28"/>
        </w:numPr>
        <w:rPr>
          <w:rFonts w:ascii="Calibri" w:hAnsi="Calibri"/>
        </w:rPr>
      </w:pPr>
      <w:r w:rsidRPr="00840628">
        <w:rPr>
          <w:rFonts w:ascii="Calibri" w:hAnsi="Calibri"/>
        </w:rPr>
        <w:t xml:space="preserve">When something we do places a disabled pupil at a substantial disadvantage to other pupils, we must take reasonable steps to avoid that disadvantage; </w:t>
      </w:r>
    </w:p>
    <w:p w14:paraId="74B46066" w14:textId="77777777" w:rsidR="004D5979" w:rsidRPr="00840628" w:rsidRDefault="004D5979" w:rsidP="00AC3A6D">
      <w:pPr>
        <w:numPr>
          <w:ilvl w:val="0"/>
          <w:numId w:val="28"/>
        </w:numPr>
        <w:rPr>
          <w:rFonts w:ascii="Calibri" w:hAnsi="Calibri"/>
        </w:rPr>
      </w:pPr>
      <w:r w:rsidRPr="00840628">
        <w:rPr>
          <w:rFonts w:ascii="Calibri" w:hAnsi="Calibri"/>
        </w:rPr>
        <w:t xml:space="preserve">We will be expected to provide an auxiliary aid or service for a disabled pupil when it would be reasonable to do so, and where such an aid would alleviate any substantial disadvantage the pupil faces in comparison to his non-disabled peers. </w:t>
      </w:r>
    </w:p>
    <w:p w14:paraId="46E32570" w14:textId="77777777" w:rsidR="004D5979" w:rsidRPr="004D5979" w:rsidRDefault="004D5979" w:rsidP="00AC3A6D"/>
    <w:p w14:paraId="1320013F" w14:textId="77777777" w:rsidR="004D5979" w:rsidRPr="00840628" w:rsidRDefault="004D5979" w:rsidP="004D5979">
      <w:pPr>
        <w:pStyle w:val="ListParagraph"/>
        <w:spacing w:after="0"/>
        <w:ind w:left="0"/>
        <w:rPr>
          <w:rFonts w:cs="Calibri"/>
          <w:sz w:val="24"/>
          <w:szCs w:val="24"/>
        </w:rPr>
      </w:pPr>
      <w:r w:rsidRPr="00840628">
        <w:rPr>
          <w:rFonts w:cs="Calibri"/>
          <w:sz w:val="24"/>
          <w:szCs w:val="24"/>
        </w:rPr>
        <w:t xml:space="preserve">Failure to make a reasonable adjustment can no longer be justified.  The test is whether the adjustment is reasonable, and if it is then there can be no justification for why it is not made.  We are not expected to make adjustments that are not reasonable. </w:t>
      </w:r>
    </w:p>
    <w:p w14:paraId="4DDC9345" w14:textId="77777777" w:rsidR="004D5979" w:rsidRPr="00840628" w:rsidRDefault="004D5979" w:rsidP="004D5979">
      <w:pPr>
        <w:pStyle w:val="ListParagraph"/>
        <w:spacing w:after="0"/>
        <w:ind w:left="0"/>
        <w:rPr>
          <w:rFonts w:cs="Calibri"/>
          <w:sz w:val="24"/>
          <w:szCs w:val="24"/>
        </w:rPr>
      </w:pPr>
    </w:p>
    <w:p w14:paraId="220A9F8D" w14:textId="77777777" w:rsidR="004D5979" w:rsidRPr="00D0564A" w:rsidRDefault="004D5979" w:rsidP="004D5979">
      <w:pPr>
        <w:pStyle w:val="ListParagraph"/>
        <w:spacing w:after="0"/>
        <w:ind w:left="0"/>
        <w:rPr>
          <w:rFonts w:cs="Calibri"/>
          <w:sz w:val="24"/>
          <w:szCs w:val="24"/>
        </w:rPr>
      </w:pPr>
      <w:r w:rsidRPr="00D0564A">
        <w:rPr>
          <w:rFonts w:cs="Calibri"/>
          <w:sz w:val="24"/>
          <w:szCs w:val="24"/>
        </w:rPr>
        <w:t xml:space="preserve">Whilst there is no specific definition on what may be ‘reasonable’ it is for us to decide the reasonableness of adjustments based on the individual circumstances of each case. Factors to consider may include the financial or other resources available, the effectiveness of the adjustment, its effect on other pupils, health and safety requirements, and whether aids have been made available through the SEND route. </w:t>
      </w:r>
    </w:p>
    <w:p w14:paraId="0C97A3C4" w14:textId="77777777" w:rsidR="004D5979" w:rsidRPr="00D0564A" w:rsidRDefault="004D5979" w:rsidP="004D5979">
      <w:pPr>
        <w:pStyle w:val="ListParagraph"/>
        <w:spacing w:after="0"/>
        <w:ind w:left="0"/>
        <w:rPr>
          <w:rFonts w:cs="Calibri"/>
          <w:sz w:val="24"/>
          <w:szCs w:val="24"/>
        </w:rPr>
      </w:pPr>
    </w:p>
    <w:p w14:paraId="30724AE1" w14:textId="77777777" w:rsidR="004D5979" w:rsidRPr="00D0564A" w:rsidRDefault="004D5979" w:rsidP="004D5979">
      <w:pPr>
        <w:pStyle w:val="ListParagraph"/>
        <w:spacing w:after="0"/>
        <w:ind w:left="0"/>
        <w:rPr>
          <w:rFonts w:cs="Calibri"/>
          <w:sz w:val="24"/>
          <w:szCs w:val="24"/>
        </w:rPr>
      </w:pPr>
      <w:r w:rsidRPr="00D0564A">
        <w:rPr>
          <w:rFonts w:cs="Calibri"/>
          <w:sz w:val="24"/>
          <w:szCs w:val="24"/>
        </w:rPr>
        <w:t xml:space="preserve">The reasonable adjustments duty is intended to complement the accessibility planning duties, and the existing </w:t>
      </w:r>
      <w:r w:rsidR="00301BD5" w:rsidRPr="00D0564A">
        <w:rPr>
          <w:rFonts w:cs="Calibri"/>
          <w:sz w:val="24"/>
          <w:szCs w:val="24"/>
        </w:rPr>
        <w:t xml:space="preserve">Education, Health, </w:t>
      </w:r>
      <w:r w:rsidR="00F0278B" w:rsidRPr="00D0564A">
        <w:rPr>
          <w:rFonts w:cs="Calibri"/>
          <w:sz w:val="24"/>
          <w:szCs w:val="24"/>
        </w:rPr>
        <w:t xml:space="preserve">and </w:t>
      </w:r>
      <w:r w:rsidR="00301BD5" w:rsidRPr="00D0564A">
        <w:rPr>
          <w:rFonts w:cs="Calibri"/>
          <w:sz w:val="24"/>
          <w:szCs w:val="24"/>
        </w:rPr>
        <w:t>Care Plan</w:t>
      </w:r>
      <w:r w:rsidR="00F0278B" w:rsidRPr="00D0564A">
        <w:rPr>
          <w:rFonts w:cs="Calibri"/>
          <w:sz w:val="24"/>
          <w:szCs w:val="24"/>
        </w:rPr>
        <w:t xml:space="preserve"> (EHCP)</w:t>
      </w:r>
      <w:r w:rsidRPr="00D0564A">
        <w:rPr>
          <w:rFonts w:cs="Calibri"/>
          <w:sz w:val="24"/>
          <w:szCs w:val="24"/>
        </w:rPr>
        <w:t xml:space="preserve"> provisions, under which Local Authorities have to provide auxiliary aids and services where </w:t>
      </w:r>
      <w:r w:rsidR="00301BD5" w:rsidRPr="00D0564A">
        <w:rPr>
          <w:rFonts w:cs="Calibri"/>
          <w:sz w:val="24"/>
          <w:szCs w:val="24"/>
        </w:rPr>
        <w:t xml:space="preserve">an Education, Health, </w:t>
      </w:r>
      <w:r w:rsidR="00F0278B" w:rsidRPr="00D0564A">
        <w:rPr>
          <w:rFonts w:cs="Calibri"/>
          <w:sz w:val="24"/>
          <w:szCs w:val="24"/>
        </w:rPr>
        <w:t xml:space="preserve">and </w:t>
      </w:r>
      <w:r w:rsidR="00301BD5" w:rsidRPr="00D0564A">
        <w:rPr>
          <w:rFonts w:cs="Calibri"/>
          <w:sz w:val="24"/>
          <w:szCs w:val="24"/>
        </w:rPr>
        <w:t>Care Plan</w:t>
      </w:r>
      <w:r w:rsidR="00F0278B" w:rsidRPr="00D0564A">
        <w:rPr>
          <w:rFonts w:cs="Calibri"/>
          <w:sz w:val="24"/>
          <w:szCs w:val="24"/>
        </w:rPr>
        <w:t xml:space="preserve"> (EHCP)</w:t>
      </w:r>
      <w:r w:rsidRPr="00D0564A">
        <w:rPr>
          <w:rFonts w:cs="Calibri"/>
          <w:sz w:val="24"/>
          <w:szCs w:val="24"/>
        </w:rPr>
        <w:t xml:space="preserve"> details that provision.  When a disabled pupil does not have </w:t>
      </w:r>
      <w:r w:rsidR="00301BD5" w:rsidRPr="00D0564A">
        <w:rPr>
          <w:rFonts w:cs="Calibri"/>
          <w:sz w:val="24"/>
          <w:szCs w:val="24"/>
        </w:rPr>
        <w:t xml:space="preserve">an Education, Health, </w:t>
      </w:r>
      <w:r w:rsidR="00F0278B" w:rsidRPr="00D0564A">
        <w:rPr>
          <w:rFonts w:cs="Calibri"/>
          <w:sz w:val="24"/>
          <w:szCs w:val="24"/>
        </w:rPr>
        <w:t xml:space="preserve">and </w:t>
      </w:r>
      <w:r w:rsidR="00301BD5" w:rsidRPr="00D0564A">
        <w:rPr>
          <w:rFonts w:cs="Calibri"/>
          <w:sz w:val="24"/>
          <w:szCs w:val="24"/>
        </w:rPr>
        <w:t>Care Plan</w:t>
      </w:r>
      <w:r w:rsidR="00F0278B" w:rsidRPr="00D0564A">
        <w:rPr>
          <w:rFonts w:cs="Calibri"/>
          <w:sz w:val="24"/>
          <w:szCs w:val="24"/>
        </w:rPr>
        <w:t xml:space="preserve"> (EHCP)</w:t>
      </w:r>
      <w:r w:rsidRPr="00D0564A">
        <w:rPr>
          <w:rFonts w:cs="Calibri"/>
          <w:sz w:val="24"/>
          <w:szCs w:val="24"/>
        </w:rPr>
        <w:t xml:space="preserve"> (or the </w:t>
      </w:r>
      <w:r w:rsidR="00301BD5" w:rsidRPr="00D0564A">
        <w:rPr>
          <w:rFonts w:cs="Calibri"/>
          <w:sz w:val="24"/>
          <w:szCs w:val="24"/>
        </w:rPr>
        <w:t xml:space="preserve">Education, Health, </w:t>
      </w:r>
      <w:r w:rsidR="00F0278B" w:rsidRPr="00D0564A">
        <w:rPr>
          <w:rFonts w:cs="Calibri"/>
          <w:sz w:val="24"/>
          <w:szCs w:val="24"/>
        </w:rPr>
        <w:t xml:space="preserve">and </w:t>
      </w:r>
      <w:r w:rsidR="00301BD5" w:rsidRPr="00D0564A">
        <w:rPr>
          <w:rFonts w:cs="Calibri"/>
          <w:sz w:val="24"/>
          <w:szCs w:val="24"/>
        </w:rPr>
        <w:t>Care Plan</w:t>
      </w:r>
      <w:r w:rsidR="00F0278B" w:rsidRPr="00D0564A">
        <w:rPr>
          <w:rFonts w:cs="Calibri"/>
          <w:sz w:val="24"/>
          <w:szCs w:val="24"/>
        </w:rPr>
        <w:t xml:space="preserve"> (EHCP)</w:t>
      </w:r>
      <w:r w:rsidR="00301BD5" w:rsidRPr="00D0564A">
        <w:rPr>
          <w:rFonts w:cs="Calibri"/>
          <w:sz w:val="24"/>
          <w:szCs w:val="24"/>
        </w:rPr>
        <w:t xml:space="preserve"> </w:t>
      </w:r>
      <w:r w:rsidRPr="00D0564A">
        <w:rPr>
          <w:rFonts w:cs="Calibri"/>
          <w:sz w:val="24"/>
          <w:szCs w:val="24"/>
        </w:rPr>
        <w:t>does not provide the necessary aid) then the duty to consider reasonable adjustments and provide such auxiliary aids will fall to the school. Whilst schools are not under a duty to make alterations to the physical environment within the reasonable</w:t>
      </w:r>
      <w:r w:rsidR="00301BD5" w:rsidRPr="00D0564A">
        <w:rPr>
          <w:rFonts w:cs="Calibri"/>
          <w:sz w:val="24"/>
          <w:szCs w:val="24"/>
        </w:rPr>
        <w:t xml:space="preserve"> </w:t>
      </w:r>
      <w:proofErr w:type="gramStart"/>
      <w:r w:rsidRPr="00D0564A">
        <w:rPr>
          <w:rFonts w:cs="Calibri"/>
          <w:sz w:val="24"/>
          <w:szCs w:val="24"/>
        </w:rPr>
        <w:t>adjustments</w:t>
      </w:r>
      <w:proofErr w:type="gramEnd"/>
      <w:r w:rsidRPr="00D0564A">
        <w:rPr>
          <w:rFonts w:cs="Calibri"/>
          <w:sz w:val="24"/>
          <w:szCs w:val="24"/>
        </w:rPr>
        <w:t xml:space="preserve"> duties, we should be planning to do so as part of our Accessibility planning.</w:t>
      </w:r>
    </w:p>
    <w:p w14:paraId="2BAF67D1" w14:textId="77777777" w:rsidR="00076C64" w:rsidRPr="00D0564A" w:rsidRDefault="00076C64" w:rsidP="004D5979">
      <w:pPr>
        <w:pStyle w:val="ListParagraph"/>
        <w:spacing w:after="0"/>
        <w:ind w:left="0"/>
        <w:rPr>
          <w:rFonts w:cs="Calibri"/>
          <w:sz w:val="24"/>
          <w:szCs w:val="24"/>
        </w:rPr>
      </w:pPr>
    </w:p>
    <w:p w14:paraId="032E7ABF" w14:textId="77777777" w:rsidR="00AC3A6D" w:rsidRPr="00D0564A" w:rsidRDefault="00AC3A6D" w:rsidP="004D5979">
      <w:pPr>
        <w:pStyle w:val="ListParagraph"/>
        <w:spacing w:after="0"/>
        <w:ind w:left="0"/>
        <w:rPr>
          <w:rFonts w:cs="Calibri"/>
          <w:sz w:val="24"/>
          <w:szCs w:val="24"/>
        </w:rPr>
      </w:pPr>
    </w:p>
    <w:p w14:paraId="29279F3F" w14:textId="77777777" w:rsidR="00AC3A6D" w:rsidRPr="00D0564A" w:rsidRDefault="00AC3A6D" w:rsidP="00AC3A6D">
      <w:pPr>
        <w:pStyle w:val="ListParagraph"/>
        <w:numPr>
          <w:ilvl w:val="0"/>
          <w:numId w:val="25"/>
        </w:numPr>
        <w:spacing w:after="0" w:line="259" w:lineRule="auto"/>
        <w:ind w:left="0"/>
        <w:rPr>
          <w:b/>
          <w:sz w:val="24"/>
          <w:szCs w:val="24"/>
        </w:rPr>
      </w:pPr>
      <w:r w:rsidRPr="00D0564A">
        <w:rPr>
          <w:b/>
          <w:sz w:val="24"/>
          <w:szCs w:val="24"/>
        </w:rPr>
        <w:t>Aims of the Accessibility Plan</w:t>
      </w:r>
    </w:p>
    <w:p w14:paraId="7014EDA8" w14:textId="77777777" w:rsidR="00AC3A6D" w:rsidRPr="00D0564A" w:rsidRDefault="00AC3A6D" w:rsidP="00AC3A6D">
      <w:pPr>
        <w:pStyle w:val="ListParagraph"/>
        <w:spacing w:after="0"/>
        <w:ind w:left="0"/>
        <w:jc w:val="both"/>
        <w:rPr>
          <w:sz w:val="24"/>
          <w:szCs w:val="24"/>
        </w:rPr>
      </w:pPr>
      <w:r w:rsidRPr="00D0564A">
        <w:rPr>
          <w:sz w:val="24"/>
          <w:szCs w:val="24"/>
        </w:rPr>
        <w:t xml:space="preserve">The Accessibility Plan shows how </w:t>
      </w:r>
      <w:r w:rsidR="00301BD5" w:rsidRPr="00D0564A">
        <w:rPr>
          <w:sz w:val="24"/>
          <w:szCs w:val="24"/>
        </w:rPr>
        <w:t xml:space="preserve">Manchester Secondary </w:t>
      </w:r>
      <w:r w:rsidR="003B1B23" w:rsidRPr="00D0564A">
        <w:rPr>
          <w:sz w:val="24"/>
          <w:szCs w:val="24"/>
        </w:rPr>
        <w:t>PRU</w:t>
      </w:r>
      <w:r w:rsidR="00F0278B" w:rsidRPr="00D0564A">
        <w:rPr>
          <w:sz w:val="24"/>
          <w:szCs w:val="24"/>
        </w:rPr>
        <w:t xml:space="preserve"> </w:t>
      </w:r>
      <w:r w:rsidRPr="00D0564A">
        <w:rPr>
          <w:sz w:val="24"/>
          <w:szCs w:val="24"/>
        </w:rPr>
        <w:t>intends, over time, to increase the accessibility to the environment, curriculum and information in our school for disabled pupils, staff, parents/carers and visitors. This plan summarises what is already in place and our additional development priorities in each of the three areas specified by the Equality Act 2010. The school is also committed to making reasonable adjustments for individual pupils to ensure all pupils can be involved in every aspect of school life, in partnership with their families, and that barriers to learning are removed.</w:t>
      </w:r>
    </w:p>
    <w:p w14:paraId="6DEE3898" w14:textId="77777777" w:rsidR="00AC3A6D" w:rsidRPr="00D0564A" w:rsidRDefault="00AC3A6D" w:rsidP="00AC3A6D">
      <w:pPr>
        <w:pStyle w:val="ListParagraph"/>
        <w:spacing w:after="0"/>
        <w:ind w:left="0"/>
        <w:jc w:val="both"/>
        <w:rPr>
          <w:sz w:val="24"/>
          <w:szCs w:val="24"/>
        </w:rPr>
      </w:pPr>
      <w:r w:rsidRPr="00D0564A">
        <w:rPr>
          <w:sz w:val="24"/>
          <w:szCs w:val="24"/>
        </w:rPr>
        <w:t xml:space="preserve">Information from </w:t>
      </w:r>
      <w:r w:rsidRPr="00D0564A">
        <w:rPr>
          <w:i/>
          <w:sz w:val="24"/>
          <w:szCs w:val="24"/>
        </w:rPr>
        <w:t>(e.g. Pupil Data and School Audit</w:t>
      </w:r>
      <w:r w:rsidR="00F0278B" w:rsidRPr="00D0564A">
        <w:rPr>
          <w:i/>
          <w:sz w:val="24"/>
          <w:szCs w:val="24"/>
        </w:rPr>
        <w:t>, and</w:t>
      </w:r>
      <w:r w:rsidRPr="00D0564A">
        <w:rPr>
          <w:i/>
          <w:sz w:val="24"/>
          <w:szCs w:val="24"/>
        </w:rPr>
        <w:t xml:space="preserve"> SEND </w:t>
      </w:r>
      <w:r w:rsidR="00F0278B" w:rsidRPr="00D0564A">
        <w:rPr>
          <w:i/>
          <w:sz w:val="24"/>
          <w:szCs w:val="24"/>
        </w:rPr>
        <w:t>Information</w:t>
      </w:r>
      <w:r w:rsidRPr="00D0564A">
        <w:rPr>
          <w:i/>
          <w:sz w:val="24"/>
          <w:szCs w:val="24"/>
        </w:rPr>
        <w:t>)</w:t>
      </w:r>
      <w:r w:rsidRPr="00D0564A">
        <w:rPr>
          <w:sz w:val="24"/>
          <w:szCs w:val="24"/>
        </w:rPr>
        <w:t xml:space="preserve"> is used to inform development targets to improve pupil access and progress. Development priorities identified in the Accessibility Plan are included in the School Development Plan.</w:t>
      </w:r>
    </w:p>
    <w:p w14:paraId="66FE1514" w14:textId="77777777" w:rsidR="00AC3A6D" w:rsidRPr="00D0564A" w:rsidRDefault="00AC3A6D" w:rsidP="00AC3A6D">
      <w:pPr>
        <w:pStyle w:val="ListParagraph"/>
        <w:spacing w:after="0"/>
        <w:ind w:left="0"/>
        <w:jc w:val="both"/>
        <w:rPr>
          <w:sz w:val="24"/>
          <w:szCs w:val="24"/>
        </w:rPr>
      </w:pPr>
    </w:p>
    <w:p w14:paraId="3C7B95D4" w14:textId="77777777" w:rsidR="00AC3A6D" w:rsidRPr="00D0564A" w:rsidRDefault="00AC3A6D" w:rsidP="00AC3A6D">
      <w:pPr>
        <w:pStyle w:val="ListParagraph"/>
        <w:numPr>
          <w:ilvl w:val="0"/>
          <w:numId w:val="25"/>
        </w:numPr>
        <w:spacing w:after="0" w:line="259" w:lineRule="auto"/>
        <w:ind w:left="0"/>
        <w:rPr>
          <w:b/>
          <w:sz w:val="24"/>
          <w:szCs w:val="24"/>
        </w:rPr>
      </w:pPr>
      <w:r w:rsidRPr="00D0564A">
        <w:rPr>
          <w:b/>
          <w:sz w:val="24"/>
          <w:szCs w:val="24"/>
        </w:rPr>
        <w:t>Key Objectives</w:t>
      </w:r>
    </w:p>
    <w:p w14:paraId="6C2FBFA1" w14:textId="77777777" w:rsidR="00AC3A6D" w:rsidRPr="00D0564A" w:rsidRDefault="00AC3A6D" w:rsidP="00AC3A6D">
      <w:pPr>
        <w:pStyle w:val="ListParagraph"/>
        <w:spacing w:after="0"/>
        <w:ind w:left="0"/>
        <w:jc w:val="both"/>
        <w:rPr>
          <w:sz w:val="24"/>
          <w:szCs w:val="24"/>
        </w:rPr>
      </w:pPr>
      <w:r w:rsidRPr="00D0564A">
        <w:rPr>
          <w:sz w:val="24"/>
          <w:szCs w:val="24"/>
        </w:rPr>
        <w:t xml:space="preserve">The objectives of our Accessibility Plan are: </w:t>
      </w:r>
    </w:p>
    <w:p w14:paraId="7ED7669D" w14:textId="77777777" w:rsidR="00AC3A6D" w:rsidRPr="00D0564A" w:rsidRDefault="00AC3A6D" w:rsidP="00AC3A6D">
      <w:pPr>
        <w:pStyle w:val="ListParagraph"/>
        <w:numPr>
          <w:ilvl w:val="0"/>
          <w:numId w:val="29"/>
        </w:numPr>
        <w:spacing w:after="0" w:line="259" w:lineRule="auto"/>
        <w:ind w:left="720"/>
        <w:jc w:val="both"/>
        <w:rPr>
          <w:sz w:val="24"/>
          <w:szCs w:val="24"/>
        </w:rPr>
      </w:pPr>
      <w:r w:rsidRPr="00D0564A">
        <w:rPr>
          <w:sz w:val="24"/>
          <w:szCs w:val="24"/>
        </w:rPr>
        <w:t xml:space="preserve">To ensure all pupils, including those with disabilities are fully involved in school life and are making good progress. </w:t>
      </w:r>
    </w:p>
    <w:p w14:paraId="2888A13A" w14:textId="77777777" w:rsidR="00AC3A6D" w:rsidRPr="00D0564A" w:rsidRDefault="00AC3A6D" w:rsidP="00AC3A6D">
      <w:pPr>
        <w:pStyle w:val="ListParagraph"/>
        <w:numPr>
          <w:ilvl w:val="0"/>
          <w:numId w:val="29"/>
        </w:numPr>
        <w:spacing w:after="0" w:line="259" w:lineRule="auto"/>
        <w:ind w:left="720"/>
        <w:jc w:val="both"/>
        <w:rPr>
          <w:sz w:val="24"/>
          <w:szCs w:val="24"/>
        </w:rPr>
      </w:pPr>
      <w:r w:rsidRPr="00D0564A">
        <w:rPr>
          <w:sz w:val="24"/>
          <w:szCs w:val="24"/>
        </w:rPr>
        <w:t xml:space="preserve">To identify barriers to access and participation and find practical solutions to reduce, minimise the impact or overcome them. </w:t>
      </w:r>
    </w:p>
    <w:p w14:paraId="1C9E0238" w14:textId="77777777" w:rsidR="00AC3A6D" w:rsidRPr="00D0564A" w:rsidRDefault="00AC3A6D" w:rsidP="00AC3A6D">
      <w:pPr>
        <w:pStyle w:val="ListParagraph"/>
        <w:numPr>
          <w:ilvl w:val="0"/>
          <w:numId w:val="29"/>
        </w:numPr>
        <w:spacing w:after="0" w:line="259" w:lineRule="auto"/>
        <w:ind w:left="720"/>
        <w:jc w:val="both"/>
        <w:rPr>
          <w:sz w:val="24"/>
          <w:szCs w:val="24"/>
        </w:rPr>
      </w:pPr>
      <w:r w:rsidRPr="00D0564A">
        <w:rPr>
          <w:sz w:val="24"/>
          <w:szCs w:val="24"/>
        </w:rPr>
        <w:t xml:space="preserve">To work collaboratively with disabled pupils and their parents/carers to create appropriate provision, including robust </w:t>
      </w:r>
      <w:r w:rsidR="00F0278B" w:rsidRPr="00D0564A">
        <w:rPr>
          <w:rFonts w:cs="Calibri"/>
          <w:sz w:val="24"/>
          <w:szCs w:val="24"/>
        </w:rPr>
        <w:t>Education, Health, and Care Plans (</w:t>
      </w:r>
      <w:r w:rsidRPr="00D0564A">
        <w:rPr>
          <w:sz w:val="24"/>
          <w:szCs w:val="24"/>
        </w:rPr>
        <w:t>EHCPs</w:t>
      </w:r>
      <w:r w:rsidR="00F0278B" w:rsidRPr="00D0564A">
        <w:rPr>
          <w:sz w:val="24"/>
          <w:szCs w:val="24"/>
        </w:rPr>
        <w:t>)</w:t>
      </w:r>
      <w:r w:rsidRPr="00D0564A">
        <w:rPr>
          <w:sz w:val="24"/>
          <w:szCs w:val="24"/>
        </w:rPr>
        <w:t xml:space="preserve"> where appropriate. </w:t>
      </w:r>
    </w:p>
    <w:p w14:paraId="74C7D124" w14:textId="77777777" w:rsidR="00AC3A6D" w:rsidRPr="00D0564A" w:rsidRDefault="00AC3A6D" w:rsidP="00AC3A6D">
      <w:pPr>
        <w:pStyle w:val="ListParagraph"/>
        <w:numPr>
          <w:ilvl w:val="0"/>
          <w:numId w:val="29"/>
        </w:numPr>
        <w:spacing w:after="0" w:line="259" w:lineRule="auto"/>
        <w:ind w:left="720"/>
        <w:jc w:val="both"/>
        <w:rPr>
          <w:sz w:val="24"/>
          <w:szCs w:val="24"/>
        </w:rPr>
      </w:pPr>
      <w:r w:rsidRPr="00D0564A">
        <w:rPr>
          <w:sz w:val="24"/>
          <w:szCs w:val="24"/>
        </w:rPr>
        <w:t xml:space="preserve">To increase the confidence, sensitivity and expertise of teachers and support staff when teaching or supporting a wide range of disabled pupils. </w:t>
      </w:r>
    </w:p>
    <w:p w14:paraId="30AF5820" w14:textId="77777777" w:rsidR="00AC3A6D" w:rsidRPr="00D0564A" w:rsidRDefault="00AC3A6D" w:rsidP="00AC3A6D">
      <w:pPr>
        <w:pStyle w:val="ListParagraph"/>
        <w:numPr>
          <w:ilvl w:val="0"/>
          <w:numId w:val="29"/>
        </w:numPr>
        <w:spacing w:after="0" w:line="259" w:lineRule="auto"/>
        <w:ind w:left="720"/>
        <w:jc w:val="both"/>
        <w:rPr>
          <w:sz w:val="24"/>
          <w:szCs w:val="24"/>
        </w:rPr>
      </w:pPr>
      <w:r w:rsidRPr="00D0564A">
        <w:rPr>
          <w:sz w:val="24"/>
          <w:szCs w:val="24"/>
        </w:rPr>
        <w:t xml:space="preserve">To meet the requirements of the Equalities Act and the SEND Code of Practice in respect of disabled pupils, staff, parents/carers and visitors. </w:t>
      </w:r>
    </w:p>
    <w:p w14:paraId="51D49BD1" w14:textId="77777777" w:rsidR="00AC3A6D" w:rsidRPr="00D0564A" w:rsidRDefault="00AC3A6D" w:rsidP="00AC3A6D">
      <w:pPr>
        <w:pStyle w:val="ListParagraph"/>
        <w:spacing w:after="0" w:line="259" w:lineRule="auto"/>
        <w:jc w:val="both"/>
        <w:rPr>
          <w:sz w:val="24"/>
          <w:szCs w:val="24"/>
        </w:rPr>
      </w:pPr>
    </w:p>
    <w:p w14:paraId="646A72BF" w14:textId="77777777" w:rsidR="00AC3A6D" w:rsidRPr="00D0564A" w:rsidRDefault="00AC3A6D" w:rsidP="00AC3A6D">
      <w:pPr>
        <w:jc w:val="both"/>
        <w:rPr>
          <w:rFonts w:ascii="Calibri" w:hAnsi="Calibri"/>
        </w:rPr>
      </w:pPr>
      <w:r w:rsidRPr="00D0564A">
        <w:rPr>
          <w:rFonts w:ascii="Calibri" w:hAnsi="Calibri"/>
        </w:rPr>
        <w:t xml:space="preserve"> We are committed to:</w:t>
      </w:r>
    </w:p>
    <w:p w14:paraId="62C0F0B6" w14:textId="77777777" w:rsidR="00AC3A6D" w:rsidRPr="00D0564A" w:rsidRDefault="00AC3A6D" w:rsidP="00AC3A6D">
      <w:pPr>
        <w:pStyle w:val="ListParagraph"/>
        <w:numPr>
          <w:ilvl w:val="0"/>
          <w:numId w:val="30"/>
        </w:numPr>
        <w:spacing w:after="0" w:line="259" w:lineRule="auto"/>
        <w:ind w:left="720"/>
        <w:jc w:val="both"/>
        <w:rPr>
          <w:sz w:val="24"/>
          <w:szCs w:val="24"/>
        </w:rPr>
      </w:pPr>
      <w:r w:rsidRPr="00D0564A">
        <w:rPr>
          <w:sz w:val="24"/>
          <w:szCs w:val="24"/>
        </w:rPr>
        <w:t xml:space="preserve">providing a fully accessible environment which values and includes all pupils, staff, parents and visitors regardless of their education, physical, sensory, social, spiritual, emotional and cultural needs.  </w:t>
      </w:r>
    </w:p>
    <w:p w14:paraId="1EDF6277" w14:textId="77777777" w:rsidR="00AC3A6D" w:rsidRPr="00D0564A" w:rsidRDefault="00AC3A6D" w:rsidP="00AC3A6D">
      <w:pPr>
        <w:pStyle w:val="ListParagraph"/>
        <w:numPr>
          <w:ilvl w:val="0"/>
          <w:numId w:val="29"/>
        </w:numPr>
        <w:spacing w:after="0" w:line="259" w:lineRule="auto"/>
        <w:ind w:left="720"/>
        <w:jc w:val="both"/>
        <w:rPr>
          <w:sz w:val="24"/>
          <w:szCs w:val="24"/>
        </w:rPr>
      </w:pPr>
      <w:r w:rsidRPr="00D0564A">
        <w:rPr>
          <w:sz w:val="24"/>
          <w:szCs w:val="24"/>
        </w:rPr>
        <w:t xml:space="preserve">challenging negative attitudes about disability and accessibility and to developing a culture of awareness, tolerance and inclusion. </w:t>
      </w:r>
    </w:p>
    <w:p w14:paraId="7AD13BBB" w14:textId="77777777" w:rsidR="00AC3A6D" w:rsidRPr="00D0564A" w:rsidRDefault="00AC3A6D" w:rsidP="00AC3A6D">
      <w:pPr>
        <w:pStyle w:val="ListParagraph"/>
        <w:numPr>
          <w:ilvl w:val="0"/>
          <w:numId w:val="29"/>
        </w:numPr>
        <w:spacing w:after="0" w:line="259" w:lineRule="auto"/>
        <w:ind w:left="720"/>
        <w:jc w:val="both"/>
        <w:rPr>
          <w:sz w:val="24"/>
          <w:szCs w:val="24"/>
        </w:rPr>
      </w:pPr>
      <w:r w:rsidRPr="00D0564A">
        <w:rPr>
          <w:sz w:val="24"/>
          <w:szCs w:val="24"/>
        </w:rPr>
        <w:t xml:space="preserve">providing all pupils with a broad and balanced curriculum, differentiated and adjusted to meet the needs of individual pupils and their </w:t>
      </w:r>
      <w:r w:rsidR="00F0278B" w:rsidRPr="00D0564A">
        <w:rPr>
          <w:sz w:val="24"/>
          <w:szCs w:val="24"/>
        </w:rPr>
        <w:t>identified Special Educational Needs</w:t>
      </w:r>
      <w:r w:rsidRPr="00D0564A">
        <w:rPr>
          <w:sz w:val="24"/>
          <w:szCs w:val="24"/>
        </w:rPr>
        <w:t>. We endorse the key principles which underpin the development of a more inclusive curriculum in setting suitable learning challenges, responding to a pupil’s diverse learning needs and overcoming potential barriers to learning and assessment for individuals and groups of pupils.</w:t>
      </w:r>
    </w:p>
    <w:p w14:paraId="47ED603B" w14:textId="77777777" w:rsidR="00AC3A6D" w:rsidRPr="00D0564A" w:rsidRDefault="00AC3A6D" w:rsidP="00AC3A6D">
      <w:pPr>
        <w:pStyle w:val="ListParagraph"/>
        <w:spacing w:after="0" w:line="259" w:lineRule="auto"/>
        <w:jc w:val="both"/>
        <w:rPr>
          <w:sz w:val="24"/>
          <w:szCs w:val="24"/>
        </w:rPr>
      </w:pPr>
    </w:p>
    <w:p w14:paraId="78919577" w14:textId="77777777" w:rsidR="00076C64" w:rsidRPr="00D0564A" w:rsidRDefault="00076C64" w:rsidP="00AC3A6D">
      <w:pPr>
        <w:pStyle w:val="ListParagraph"/>
        <w:spacing w:after="0" w:line="259" w:lineRule="auto"/>
        <w:jc w:val="both"/>
        <w:rPr>
          <w:sz w:val="24"/>
          <w:szCs w:val="24"/>
        </w:rPr>
      </w:pPr>
    </w:p>
    <w:p w14:paraId="041FF4DD" w14:textId="77777777" w:rsidR="00076C64" w:rsidRPr="00D0564A" w:rsidRDefault="00076C64" w:rsidP="00AC3A6D">
      <w:pPr>
        <w:pStyle w:val="ListParagraph"/>
        <w:spacing w:after="0" w:line="259" w:lineRule="auto"/>
        <w:jc w:val="both"/>
        <w:rPr>
          <w:sz w:val="24"/>
          <w:szCs w:val="24"/>
        </w:rPr>
      </w:pPr>
    </w:p>
    <w:p w14:paraId="590174DC" w14:textId="77777777" w:rsidR="00076C64" w:rsidRPr="00D0564A" w:rsidRDefault="00076C64" w:rsidP="00AC3A6D">
      <w:pPr>
        <w:pStyle w:val="ListParagraph"/>
        <w:spacing w:after="0" w:line="259" w:lineRule="auto"/>
        <w:jc w:val="both"/>
        <w:rPr>
          <w:sz w:val="24"/>
          <w:szCs w:val="24"/>
        </w:rPr>
      </w:pPr>
    </w:p>
    <w:p w14:paraId="27ED0D11" w14:textId="77777777" w:rsidR="00076C64" w:rsidRPr="00D0564A" w:rsidRDefault="00076C64" w:rsidP="00AC3A6D">
      <w:pPr>
        <w:pStyle w:val="ListParagraph"/>
        <w:spacing w:after="0" w:line="259" w:lineRule="auto"/>
        <w:jc w:val="both"/>
        <w:rPr>
          <w:sz w:val="24"/>
          <w:szCs w:val="24"/>
        </w:rPr>
      </w:pPr>
    </w:p>
    <w:p w14:paraId="4C1B034A" w14:textId="77777777" w:rsidR="00AC3A6D" w:rsidRPr="00D0564A" w:rsidRDefault="00AC3A6D" w:rsidP="00AC3A6D">
      <w:pPr>
        <w:pStyle w:val="ListParagraph"/>
        <w:spacing w:after="0" w:line="259" w:lineRule="auto"/>
        <w:jc w:val="both"/>
        <w:rPr>
          <w:sz w:val="24"/>
          <w:szCs w:val="24"/>
        </w:rPr>
      </w:pPr>
    </w:p>
    <w:p w14:paraId="435A1DFA" w14:textId="77777777" w:rsidR="00AC3A6D" w:rsidRPr="00D0564A" w:rsidRDefault="00076C64" w:rsidP="00AC3A6D">
      <w:pPr>
        <w:pStyle w:val="ListParagraph"/>
        <w:numPr>
          <w:ilvl w:val="0"/>
          <w:numId w:val="25"/>
        </w:numPr>
        <w:spacing w:after="160" w:line="259" w:lineRule="auto"/>
        <w:ind w:left="-3"/>
        <w:jc w:val="both"/>
        <w:rPr>
          <w:sz w:val="24"/>
          <w:szCs w:val="24"/>
        </w:rPr>
      </w:pPr>
      <w:r w:rsidRPr="00D0564A">
        <w:rPr>
          <w:b/>
          <w:sz w:val="24"/>
          <w:szCs w:val="24"/>
        </w:rPr>
        <w:t>Links with other Policies</w:t>
      </w:r>
    </w:p>
    <w:p w14:paraId="733CCF77" w14:textId="77777777" w:rsidR="00AC3A6D" w:rsidRPr="00D0564A" w:rsidRDefault="00AC3A6D" w:rsidP="00AC3A6D">
      <w:pPr>
        <w:jc w:val="both"/>
        <w:rPr>
          <w:rFonts w:ascii="Calibri" w:hAnsi="Calibri"/>
        </w:rPr>
      </w:pPr>
      <w:r w:rsidRPr="00D0564A">
        <w:rPr>
          <w:rFonts w:ascii="Calibri" w:hAnsi="Calibri"/>
        </w:rPr>
        <w:t xml:space="preserve">The Accessibility Plan should be read in conjunction with the following policies, strategies and documents: </w:t>
      </w:r>
    </w:p>
    <w:p w14:paraId="7EF00BA7" w14:textId="77777777" w:rsidR="00AC3A6D" w:rsidRPr="00D0564A" w:rsidRDefault="00AC3A6D" w:rsidP="00AC3A6D">
      <w:pPr>
        <w:pStyle w:val="NoSpacing"/>
        <w:rPr>
          <w:rFonts w:ascii="Calibri" w:hAnsi="Calibri"/>
        </w:rPr>
      </w:pPr>
      <w:r w:rsidRPr="00D0564A">
        <w:rPr>
          <w:rFonts w:ascii="Calibri" w:hAnsi="Calibri"/>
        </w:rPr>
        <w:t>Complaints Procedures</w:t>
      </w:r>
    </w:p>
    <w:p w14:paraId="59FBF695" w14:textId="77777777" w:rsidR="00AC3A6D" w:rsidRPr="00D0564A" w:rsidRDefault="00AC3A6D" w:rsidP="00AC3A6D">
      <w:pPr>
        <w:jc w:val="both"/>
        <w:rPr>
          <w:rFonts w:ascii="Calibri" w:hAnsi="Calibri"/>
        </w:rPr>
      </w:pPr>
    </w:p>
    <w:p w14:paraId="322FA824" w14:textId="77777777" w:rsidR="00AC3A6D" w:rsidRPr="00D0564A" w:rsidRDefault="00AC3A6D" w:rsidP="00AC3A6D">
      <w:pPr>
        <w:pStyle w:val="NoSpacing"/>
        <w:rPr>
          <w:rFonts w:ascii="Calibri" w:hAnsi="Calibri"/>
        </w:rPr>
      </w:pPr>
      <w:r w:rsidRPr="00D0564A">
        <w:rPr>
          <w:rFonts w:ascii="Calibri" w:hAnsi="Calibri"/>
        </w:rPr>
        <w:t xml:space="preserve">Curriculum Policies </w:t>
      </w:r>
    </w:p>
    <w:p w14:paraId="69524A23" w14:textId="77777777" w:rsidR="00AC3A6D" w:rsidRPr="00D0564A" w:rsidRDefault="00AC3A6D" w:rsidP="00AC3A6D">
      <w:pPr>
        <w:pStyle w:val="NoSpacing"/>
        <w:rPr>
          <w:rFonts w:ascii="Calibri" w:hAnsi="Calibri"/>
        </w:rPr>
      </w:pPr>
      <w:r w:rsidRPr="00D0564A">
        <w:rPr>
          <w:rFonts w:ascii="Calibri" w:hAnsi="Calibri"/>
        </w:rPr>
        <w:t xml:space="preserve">Equality Statement and Objectives </w:t>
      </w:r>
    </w:p>
    <w:p w14:paraId="14F3117C" w14:textId="77777777" w:rsidR="00AC3A6D" w:rsidRPr="00D0564A" w:rsidRDefault="00AC3A6D" w:rsidP="00AC3A6D">
      <w:pPr>
        <w:pStyle w:val="NoSpacing"/>
        <w:rPr>
          <w:rFonts w:ascii="Calibri" w:hAnsi="Calibri"/>
        </w:rPr>
      </w:pPr>
      <w:r w:rsidRPr="00D0564A">
        <w:rPr>
          <w:rFonts w:ascii="Calibri" w:hAnsi="Calibri"/>
        </w:rPr>
        <w:t xml:space="preserve">Health &amp; Safety Policy </w:t>
      </w:r>
    </w:p>
    <w:p w14:paraId="4BF283AF" w14:textId="77777777" w:rsidR="00AC3A6D" w:rsidRPr="00D0564A" w:rsidRDefault="00AC3A6D" w:rsidP="00AC3A6D">
      <w:pPr>
        <w:pStyle w:val="NoSpacing"/>
        <w:rPr>
          <w:rFonts w:ascii="Calibri" w:hAnsi="Calibri"/>
        </w:rPr>
      </w:pPr>
      <w:r w:rsidRPr="00D0564A">
        <w:rPr>
          <w:rFonts w:ascii="Calibri" w:hAnsi="Calibri"/>
        </w:rPr>
        <w:t xml:space="preserve">Special Educational Needs and Disabilities Policy, </w:t>
      </w:r>
    </w:p>
    <w:p w14:paraId="31B2AEE9" w14:textId="77777777" w:rsidR="00AC3A6D" w:rsidRPr="00D0564A" w:rsidRDefault="00AC3A6D" w:rsidP="00AC3A6D">
      <w:pPr>
        <w:pStyle w:val="NoSpacing"/>
        <w:rPr>
          <w:rFonts w:ascii="Calibri" w:hAnsi="Calibri"/>
        </w:rPr>
      </w:pPr>
      <w:r w:rsidRPr="00D0564A">
        <w:rPr>
          <w:rFonts w:ascii="Calibri" w:hAnsi="Calibri"/>
        </w:rPr>
        <w:t>SEN</w:t>
      </w:r>
      <w:r w:rsidR="00F0278B" w:rsidRPr="00D0564A">
        <w:rPr>
          <w:rFonts w:ascii="Calibri" w:hAnsi="Calibri"/>
        </w:rPr>
        <w:t>D</w:t>
      </w:r>
      <w:r w:rsidRPr="00D0564A">
        <w:rPr>
          <w:rFonts w:ascii="Calibri" w:hAnsi="Calibri"/>
        </w:rPr>
        <w:t xml:space="preserve"> Information Report</w:t>
      </w:r>
    </w:p>
    <w:p w14:paraId="2EECEE6C" w14:textId="77777777" w:rsidR="00AC3A6D" w:rsidRPr="00D0564A" w:rsidRDefault="00AC3A6D" w:rsidP="00AC3A6D">
      <w:pPr>
        <w:pStyle w:val="NoSpacing"/>
        <w:rPr>
          <w:rFonts w:ascii="Calibri" w:hAnsi="Calibri"/>
        </w:rPr>
      </w:pPr>
      <w:r w:rsidRPr="00D0564A">
        <w:rPr>
          <w:rFonts w:ascii="Calibri" w:hAnsi="Calibri"/>
        </w:rPr>
        <w:t>Supporting Pupils with Medical Conditions Policy</w:t>
      </w:r>
    </w:p>
    <w:p w14:paraId="52836D8A" w14:textId="77777777" w:rsidR="00AC3A6D" w:rsidRPr="00D0564A" w:rsidRDefault="00AC3A6D" w:rsidP="00AC3A6D">
      <w:pPr>
        <w:pStyle w:val="ListParagraph"/>
        <w:spacing w:after="0"/>
        <w:ind w:left="-284"/>
        <w:rPr>
          <w:rFonts w:cs="Calibri"/>
          <w:sz w:val="24"/>
          <w:szCs w:val="24"/>
        </w:rPr>
      </w:pPr>
    </w:p>
    <w:p w14:paraId="170E2BD7" w14:textId="77777777" w:rsidR="00C63AEC" w:rsidRPr="00D0564A" w:rsidRDefault="00C63AEC" w:rsidP="004D5979">
      <w:pPr>
        <w:rPr>
          <w:rFonts w:ascii="Calibri" w:eastAsia="Times New Roman" w:hAnsi="Calibri" w:cs="Calibri"/>
          <w:b/>
        </w:rPr>
      </w:pPr>
    </w:p>
    <w:p w14:paraId="15B48F61" w14:textId="77777777" w:rsidR="00C63AEC" w:rsidRPr="00D0564A" w:rsidRDefault="00C63AEC" w:rsidP="004D5979">
      <w:pPr>
        <w:rPr>
          <w:rFonts w:ascii="Calibri" w:eastAsia="Times New Roman" w:hAnsi="Calibri" w:cs="Calibri"/>
          <w:b/>
        </w:rPr>
      </w:pPr>
    </w:p>
    <w:p w14:paraId="4AED3F86" w14:textId="77777777" w:rsidR="00931ED7" w:rsidRPr="004C520C" w:rsidRDefault="00C1173C" w:rsidP="00931ED7">
      <w:pPr>
        <w:pStyle w:val="ListParagraph"/>
        <w:numPr>
          <w:ilvl w:val="0"/>
          <w:numId w:val="25"/>
        </w:numPr>
        <w:spacing w:after="0" w:line="259" w:lineRule="auto"/>
        <w:ind w:left="-3"/>
        <w:jc w:val="both"/>
        <w:rPr>
          <w:sz w:val="24"/>
          <w:szCs w:val="24"/>
        </w:rPr>
      </w:pPr>
      <w:r w:rsidRPr="00D0564A">
        <w:rPr>
          <w:rFonts w:cs="Calibri"/>
        </w:rPr>
        <w:t xml:space="preserve">    </w:t>
      </w:r>
      <w:r w:rsidR="0018188F" w:rsidRPr="00D0564A">
        <w:rPr>
          <w:b/>
          <w:sz w:val="24"/>
          <w:szCs w:val="24"/>
        </w:rPr>
        <w:t>Accessibility</w:t>
      </w:r>
      <w:r w:rsidR="00076C64" w:rsidRPr="00D0564A">
        <w:rPr>
          <w:b/>
          <w:sz w:val="24"/>
          <w:szCs w:val="24"/>
        </w:rPr>
        <w:t xml:space="preserve"> Pla</w:t>
      </w:r>
      <w:r w:rsidR="0018188F" w:rsidRPr="00D0564A">
        <w:rPr>
          <w:b/>
          <w:sz w:val="24"/>
          <w:szCs w:val="24"/>
        </w:rPr>
        <w:t>n</w:t>
      </w:r>
    </w:p>
    <w:p w14:paraId="0AAAD5DE" w14:textId="77777777" w:rsidR="004C520C" w:rsidRPr="00D0564A" w:rsidRDefault="00F65D54" w:rsidP="004C520C">
      <w:pPr>
        <w:pStyle w:val="ListParagraph"/>
        <w:spacing w:after="0" w:line="259" w:lineRule="auto"/>
        <w:ind w:left="-3"/>
        <w:jc w:val="both"/>
        <w:rPr>
          <w:sz w:val="24"/>
          <w:szCs w:val="24"/>
        </w:rPr>
      </w:pPr>
      <w:r>
        <w:rPr>
          <w:sz w:val="24"/>
          <w:szCs w:val="24"/>
        </w:rPr>
        <w:t>The accessibility plan will be monitored and reviewed by the</w:t>
      </w:r>
      <w:r w:rsidR="00C82FE0">
        <w:rPr>
          <w:sz w:val="24"/>
          <w:szCs w:val="24"/>
        </w:rPr>
        <w:t xml:space="preserve"> </w:t>
      </w:r>
      <w:r>
        <w:rPr>
          <w:sz w:val="24"/>
          <w:szCs w:val="24"/>
        </w:rPr>
        <w:t xml:space="preserve">Headteacher </w:t>
      </w:r>
      <w:r w:rsidR="00C82FE0">
        <w:rPr>
          <w:sz w:val="24"/>
          <w:szCs w:val="24"/>
        </w:rPr>
        <w:t xml:space="preserve">and Business Manager </w:t>
      </w:r>
      <w:r>
        <w:rPr>
          <w:sz w:val="24"/>
          <w:szCs w:val="24"/>
        </w:rPr>
        <w:t>annually and updates will be added in the relevant areas.</w:t>
      </w:r>
    </w:p>
    <w:tbl>
      <w:tblPr>
        <w:tblpPr w:leftFromText="180" w:rightFromText="180" w:vertAnchor="text" w:horzAnchor="margin" w:tblpX="-459" w:tblpY="331"/>
        <w:tblW w:w="1059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526"/>
        <w:gridCol w:w="2410"/>
        <w:gridCol w:w="1417"/>
        <w:gridCol w:w="1418"/>
        <w:gridCol w:w="1417"/>
        <w:gridCol w:w="1134"/>
        <w:gridCol w:w="1276"/>
      </w:tblGrid>
      <w:tr w:rsidR="00C1173C" w:rsidRPr="00D0564A" w14:paraId="3D2EAF35" w14:textId="77777777" w:rsidTr="00A358D9">
        <w:trPr>
          <w:trHeight w:val="675"/>
        </w:trPr>
        <w:tc>
          <w:tcPr>
            <w:tcW w:w="1526" w:type="dxa"/>
            <w:tcBorders>
              <w:top w:val="single" w:sz="4" w:space="0" w:color="auto"/>
              <w:left w:val="single" w:sz="4" w:space="0" w:color="auto"/>
              <w:bottom w:val="single" w:sz="4" w:space="0" w:color="auto"/>
              <w:right w:val="single" w:sz="4" w:space="0" w:color="auto"/>
            </w:tcBorders>
            <w:shd w:val="clear" w:color="auto" w:fill="008CB9"/>
            <w:vAlign w:val="center"/>
          </w:tcPr>
          <w:p w14:paraId="56DB657C" w14:textId="77777777" w:rsidR="00606674" w:rsidRPr="00D0564A" w:rsidRDefault="00606674" w:rsidP="00C1173C">
            <w:pPr>
              <w:rPr>
                <w:rFonts w:ascii="Calibri" w:hAnsi="Calibri" w:cs="Calibri"/>
                <w:b/>
                <w:color w:val="FFFFFF"/>
                <w:sz w:val="20"/>
                <w:szCs w:val="20"/>
              </w:rPr>
            </w:pPr>
            <w:r w:rsidRPr="00D0564A">
              <w:rPr>
                <w:rFonts w:ascii="Calibri" w:hAnsi="Calibri" w:cs="Calibri"/>
                <w:b/>
                <w:color w:val="FFFFFF"/>
                <w:sz w:val="20"/>
                <w:szCs w:val="20"/>
              </w:rPr>
              <w:t>Aim</w:t>
            </w:r>
          </w:p>
        </w:tc>
        <w:tc>
          <w:tcPr>
            <w:tcW w:w="2410" w:type="dxa"/>
            <w:tcBorders>
              <w:top w:val="single" w:sz="4" w:space="0" w:color="auto"/>
              <w:left w:val="single" w:sz="4" w:space="0" w:color="auto"/>
              <w:bottom w:val="single" w:sz="4" w:space="0" w:color="auto"/>
              <w:right w:val="single" w:sz="4" w:space="0" w:color="auto"/>
            </w:tcBorders>
            <w:shd w:val="clear" w:color="auto" w:fill="008CB9"/>
            <w:vAlign w:val="center"/>
          </w:tcPr>
          <w:p w14:paraId="39D13CF5" w14:textId="77777777" w:rsidR="00606674" w:rsidRPr="00D0564A" w:rsidRDefault="00606674" w:rsidP="00C1173C">
            <w:pPr>
              <w:spacing w:before="240"/>
              <w:rPr>
                <w:rFonts w:ascii="Calibri" w:hAnsi="Calibri" w:cs="Calibri"/>
                <w:b/>
                <w:color w:val="FFFFFF"/>
                <w:sz w:val="20"/>
                <w:szCs w:val="20"/>
              </w:rPr>
            </w:pPr>
            <w:r w:rsidRPr="00D0564A">
              <w:rPr>
                <w:rFonts w:ascii="Calibri" w:hAnsi="Calibri" w:cs="Calibri"/>
                <w:b/>
                <w:color w:val="FFFFFF"/>
                <w:sz w:val="20"/>
                <w:szCs w:val="20"/>
              </w:rPr>
              <w:t>Current good practice</w:t>
            </w:r>
          </w:p>
          <w:p w14:paraId="2B1C66F6" w14:textId="77777777" w:rsidR="00606674" w:rsidRPr="00D0564A" w:rsidRDefault="00606674" w:rsidP="00C1173C">
            <w:pPr>
              <w:rPr>
                <w:rFonts w:ascii="Calibri" w:hAnsi="Calibri" w:cs="Calibri"/>
                <w:i/>
                <w:color w:val="FFFFFF"/>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008CB9"/>
          </w:tcPr>
          <w:p w14:paraId="7BA6AAAE" w14:textId="77777777" w:rsidR="00606674" w:rsidRPr="00D0564A" w:rsidRDefault="00606674" w:rsidP="00C1173C">
            <w:pPr>
              <w:spacing w:before="360"/>
              <w:rPr>
                <w:rFonts w:ascii="Calibri" w:hAnsi="Calibri" w:cs="Calibri"/>
                <w:b/>
                <w:color w:val="FFFFFF"/>
                <w:sz w:val="20"/>
                <w:szCs w:val="20"/>
              </w:rPr>
            </w:pPr>
            <w:r w:rsidRPr="00D0564A">
              <w:rPr>
                <w:rFonts w:ascii="Calibri" w:hAnsi="Calibri" w:cs="Calibri"/>
                <w:b/>
                <w:color w:val="FFFFFF"/>
                <w:sz w:val="20"/>
                <w:szCs w:val="20"/>
              </w:rPr>
              <w:t>Objectives</w:t>
            </w:r>
          </w:p>
          <w:p w14:paraId="43EEC1B5" w14:textId="77777777" w:rsidR="00606674" w:rsidRPr="00D0564A" w:rsidRDefault="00606674" w:rsidP="00C1173C">
            <w:pPr>
              <w:rPr>
                <w:rFonts w:ascii="Calibri" w:hAnsi="Calibri" w:cs="Calibri"/>
                <w:i/>
                <w:color w:val="FFFFFF"/>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008CB9"/>
          </w:tcPr>
          <w:p w14:paraId="398A1731" w14:textId="77777777" w:rsidR="00606674" w:rsidRPr="00D0564A" w:rsidRDefault="00606674" w:rsidP="00C1173C">
            <w:pPr>
              <w:spacing w:before="480"/>
              <w:rPr>
                <w:rFonts w:ascii="Calibri" w:hAnsi="Calibri" w:cs="Calibri"/>
                <w:b/>
                <w:color w:val="FFFFFF"/>
                <w:sz w:val="20"/>
                <w:szCs w:val="20"/>
              </w:rPr>
            </w:pPr>
            <w:r w:rsidRPr="00D0564A">
              <w:rPr>
                <w:rFonts w:ascii="Calibri" w:hAnsi="Calibri" w:cs="Calibri"/>
                <w:b/>
                <w:color w:val="FFFFFF"/>
                <w:sz w:val="20"/>
                <w:szCs w:val="20"/>
              </w:rPr>
              <w:t>Actions to be taken</w:t>
            </w:r>
          </w:p>
        </w:tc>
        <w:tc>
          <w:tcPr>
            <w:tcW w:w="1417" w:type="dxa"/>
            <w:tcBorders>
              <w:top w:val="single" w:sz="4" w:space="0" w:color="auto"/>
              <w:left w:val="single" w:sz="4" w:space="0" w:color="auto"/>
              <w:bottom w:val="single" w:sz="4" w:space="0" w:color="auto"/>
              <w:right w:val="single" w:sz="4" w:space="0" w:color="auto"/>
            </w:tcBorders>
            <w:shd w:val="clear" w:color="auto" w:fill="008CB9"/>
            <w:vAlign w:val="center"/>
          </w:tcPr>
          <w:p w14:paraId="01A895DC" w14:textId="77777777" w:rsidR="00606674" w:rsidRPr="00D0564A" w:rsidRDefault="00606674" w:rsidP="00C1173C">
            <w:pPr>
              <w:rPr>
                <w:rFonts w:ascii="Calibri" w:hAnsi="Calibri" w:cs="Calibri"/>
                <w:b/>
                <w:color w:val="FFFFFF"/>
                <w:sz w:val="20"/>
                <w:szCs w:val="20"/>
              </w:rPr>
            </w:pPr>
            <w:r w:rsidRPr="00D0564A">
              <w:rPr>
                <w:rFonts w:ascii="Calibri" w:hAnsi="Calibri" w:cs="Calibri"/>
                <w:b/>
                <w:color w:val="FFFFFF"/>
                <w:sz w:val="20"/>
                <w:szCs w:val="20"/>
              </w:rPr>
              <w:t>Person responsible</w:t>
            </w:r>
          </w:p>
        </w:tc>
        <w:tc>
          <w:tcPr>
            <w:tcW w:w="1134" w:type="dxa"/>
            <w:tcBorders>
              <w:top w:val="single" w:sz="4" w:space="0" w:color="auto"/>
              <w:left w:val="single" w:sz="4" w:space="0" w:color="auto"/>
              <w:bottom w:val="single" w:sz="4" w:space="0" w:color="auto"/>
              <w:right w:val="single" w:sz="4" w:space="0" w:color="auto"/>
            </w:tcBorders>
            <w:shd w:val="clear" w:color="auto" w:fill="008CB9"/>
            <w:vAlign w:val="center"/>
          </w:tcPr>
          <w:p w14:paraId="3B89D158" w14:textId="77777777" w:rsidR="00606674" w:rsidRPr="00D0564A" w:rsidRDefault="00606674" w:rsidP="00C1173C">
            <w:pPr>
              <w:rPr>
                <w:rFonts w:ascii="Calibri" w:hAnsi="Calibri" w:cs="Calibri"/>
                <w:b/>
                <w:color w:val="FFFFFF"/>
                <w:sz w:val="20"/>
                <w:szCs w:val="20"/>
              </w:rPr>
            </w:pPr>
            <w:r w:rsidRPr="00D0564A">
              <w:rPr>
                <w:rFonts w:ascii="Calibri" w:hAnsi="Calibri" w:cs="Calibri"/>
                <w:b/>
                <w:color w:val="FFFFFF"/>
                <w:sz w:val="20"/>
                <w:szCs w:val="20"/>
              </w:rPr>
              <w:t>Date to complete actions by</w:t>
            </w:r>
          </w:p>
        </w:tc>
        <w:tc>
          <w:tcPr>
            <w:tcW w:w="1276" w:type="dxa"/>
            <w:tcBorders>
              <w:top w:val="single" w:sz="4" w:space="0" w:color="auto"/>
              <w:left w:val="single" w:sz="4" w:space="0" w:color="auto"/>
              <w:bottom w:val="single" w:sz="4" w:space="0" w:color="auto"/>
              <w:right w:val="single" w:sz="4" w:space="0" w:color="auto"/>
            </w:tcBorders>
            <w:shd w:val="clear" w:color="auto" w:fill="008CB9"/>
            <w:vAlign w:val="center"/>
          </w:tcPr>
          <w:p w14:paraId="3130EE32" w14:textId="77777777" w:rsidR="00606674" w:rsidRPr="00D0564A" w:rsidRDefault="00606674" w:rsidP="00C1173C">
            <w:pPr>
              <w:rPr>
                <w:rFonts w:ascii="Calibri" w:hAnsi="Calibri" w:cs="Calibri"/>
                <w:b/>
                <w:color w:val="FFFFFF"/>
                <w:sz w:val="20"/>
                <w:szCs w:val="20"/>
              </w:rPr>
            </w:pPr>
            <w:r w:rsidRPr="00D0564A">
              <w:rPr>
                <w:rFonts w:ascii="Calibri" w:hAnsi="Calibri" w:cs="Calibri"/>
                <w:b/>
                <w:color w:val="FFFFFF"/>
                <w:sz w:val="20"/>
                <w:szCs w:val="20"/>
              </w:rPr>
              <w:t>Success criteria</w:t>
            </w:r>
          </w:p>
        </w:tc>
      </w:tr>
      <w:tr w:rsidR="00C1173C" w:rsidRPr="00D0564A" w14:paraId="7B31B643" w14:textId="77777777" w:rsidTr="00A358D9">
        <w:trPr>
          <w:trHeight w:val="1367"/>
        </w:trPr>
        <w:tc>
          <w:tcPr>
            <w:tcW w:w="1526" w:type="dxa"/>
            <w:tcBorders>
              <w:top w:val="single" w:sz="4" w:space="0" w:color="auto"/>
              <w:left w:val="single" w:sz="4" w:space="0" w:color="auto"/>
              <w:bottom w:val="single" w:sz="4" w:space="0" w:color="auto"/>
              <w:right w:val="single" w:sz="4" w:space="0" w:color="auto"/>
            </w:tcBorders>
            <w:shd w:val="clear" w:color="auto" w:fill="FFFFFF"/>
          </w:tcPr>
          <w:p w14:paraId="43046330" w14:textId="77777777" w:rsidR="00606674" w:rsidRPr="00D0564A" w:rsidRDefault="00C1173C" w:rsidP="00C1173C">
            <w:pPr>
              <w:rPr>
                <w:rFonts w:ascii="Calibri" w:hAnsi="Calibri" w:cs="Calibri"/>
                <w:b/>
                <w:sz w:val="20"/>
                <w:szCs w:val="20"/>
              </w:rPr>
            </w:pPr>
            <w:r w:rsidRPr="00D0564A">
              <w:rPr>
                <w:rFonts w:ascii="Calibri" w:hAnsi="Calibri" w:cs="Calibri"/>
                <w:b/>
                <w:sz w:val="20"/>
                <w:szCs w:val="20"/>
              </w:rPr>
              <w:t>Increasing the extent to which pupils with Special Educational Needs or Disabilities (SEND) can participate in the school curriculum</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A5E0799" w14:textId="77777777" w:rsidR="004C32F3" w:rsidRPr="00D0564A" w:rsidRDefault="004C32F3"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Our school offers a differentiated curriculum for all pupils.</w:t>
            </w:r>
          </w:p>
          <w:p w14:paraId="24564649" w14:textId="77777777" w:rsidR="004C32F3" w:rsidRPr="00D0564A" w:rsidRDefault="004C32F3"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We use resources tailored for the needs of pupils who require support to access the curriculum.</w:t>
            </w:r>
          </w:p>
          <w:p w14:paraId="1CD31FDC" w14:textId="77777777" w:rsidR="00FF351D" w:rsidRPr="00D0564A" w:rsidRDefault="00556AAF"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SEN</w:t>
            </w:r>
            <w:r w:rsidR="00F0278B" w:rsidRPr="00D0564A">
              <w:rPr>
                <w:rFonts w:ascii="Calibri" w:hAnsi="Calibri" w:cs="Calibri"/>
                <w:color w:val="000000"/>
                <w:sz w:val="20"/>
                <w:szCs w:val="20"/>
              </w:rPr>
              <w:t>D</w:t>
            </w:r>
            <w:r w:rsidRPr="00D0564A">
              <w:rPr>
                <w:rFonts w:ascii="Calibri" w:hAnsi="Calibri" w:cs="Calibri"/>
                <w:color w:val="000000"/>
                <w:sz w:val="20"/>
                <w:szCs w:val="20"/>
              </w:rPr>
              <w:t xml:space="preserve"> team </w:t>
            </w:r>
            <w:r w:rsidR="0061038D" w:rsidRPr="00D0564A">
              <w:rPr>
                <w:rFonts w:ascii="Calibri" w:hAnsi="Calibri" w:cs="Calibri"/>
                <w:color w:val="000000"/>
                <w:sz w:val="20"/>
                <w:szCs w:val="20"/>
              </w:rPr>
              <w:t xml:space="preserve">who </w:t>
            </w:r>
            <w:r w:rsidRPr="00D0564A">
              <w:rPr>
                <w:rFonts w:ascii="Calibri" w:hAnsi="Calibri" w:cs="Calibri"/>
                <w:color w:val="000000"/>
                <w:sz w:val="20"/>
                <w:szCs w:val="20"/>
              </w:rPr>
              <w:t xml:space="preserve">assess and advise on </w:t>
            </w:r>
            <w:r w:rsidR="0061038D" w:rsidRPr="00D0564A">
              <w:rPr>
                <w:rFonts w:ascii="Calibri" w:hAnsi="Calibri" w:cs="Calibri"/>
                <w:color w:val="000000"/>
                <w:sz w:val="20"/>
                <w:szCs w:val="20"/>
              </w:rPr>
              <w:t xml:space="preserve">meeting the </w:t>
            </w:r>
            <w:r w:rsidRPr="00D0564A">
              <w:rPr>
                <w:rFonts w:ascii="Calibri" w:hAnsi="Calibri" w:cs="Calibri"/>
                <w:color w:val="000000"/>
                <w:sz w:val="20"/>
                <w:szCs w:val="20"/>
              </w:rPr>
              <w:t>needs of individual pupils</w:t>
            </w:r>
            <w:r w:rsidR="00F0278B" w:rsidRPr="00D0564A">
              <w:rPr>
                <w:rFonts w:ascii="Calibri" w:hAnsi="Calibri" w:cs="Calibri"/>
                <w:color w:val="000000"/>
                <w:sz w:val="20"/>
                <w:szCs w:val="20"/>
              </w:rPr>
              <w:t>.</w:t>
            </w:r>
          </w:p>
          <w:p w14:paraId="6A79FD62" w14:textId="77777777" w:rsidR="004C32F3" w:rsidRPr="00D0564A" w:rsidRDefault="004C32F3" w:rsidP="00C1173C">
            <w:pPr>
              <w:spacing w:before="100" w:beforeAutospacing="1" w:after="72"/>
              <w:rPr>
                <w:rFonts w:ascii="Calibri" w:hAnsi="Calibri" w:cs="Calibri"/>
                <w:color w:val="000000"/>
                <w:sz w:val="20"/>
                <w:szCs w:val="20"/>
              </w:rPr>
            </w:pPr>
            <w:r w:rsidRPr="00D0564A">
              <w:rPr>
                <w:rFonts w:ascii="Calibri" w:hAnsi="Calibri" w:cs="Calibri"/>
                <w:sz w:val="20"/>
                <w:szCs w:val="20"/>
              </w:rPr>
              <w:t>We have a bank of centrally held resources that can be allocated as required</w:t>
            </w:r>
            <w:r w:rsidR="00F0278B" w:rsidRPr="00D0564A">
              <w:rPr>
                <w:rFonts w:ascii="Calibri" w:hAnsi="Calibri" w:cs="Calibri"/>
                <w:sz w:val="20"/>
                <w:szCs w:val="20"/>
              </w:rPr>
              <w:t>.</w:t>
            </w:r>
          </w:p>
          <w:p w14:paraId="64FA76DC" w14:textId="77777777" w:rsidR="00556AAF" w:rsidRPr="00D0564A" w:rsidRDefault="00556AAF"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Needs reflected in operation of exams and classroom teaching (</w:t>
            </w:r>
            <w:r w:rsidR="003973A7" w:rsidRPr="00D0564A">
              <w:rPr>
                <w:rFonts w:ascii="Calibri" w:hAnsi="Calibri" w:cs="Calibri"/>
                <w:color w:val="000000"/>
                <w:sz w:val="20"/>
                <w:szCs w:val="20"/>
              </w:rPr>
              <w:t>e.g.</w:t>
            </w:r>
            <w:r w:rsidRPr="00D0564A">
              <w:rPr>
                <w:rFonts w:ascii="Calibri" w:hAnsi="Calibri" w:cs="Calibri"/>
                <w:color w:val="000000"/>
                <w:sz w:val="20"/>
                <w:szCs w:val="20"/>
              </w:rPr>
              <w:t xml:space="preserve"> extra time, rest breaks</w:t>
            </w:r>
            <w:r w:rsidR="00195F73" w:rsidRPr="00D0564A">
              <w:rPr>
                <w:rFonts w:ascii="Calibri" w:hAnsi="Calibri" w:cs="Calibri"/>
                <w:color w:val="000000"/>
                <w:sz w:val="20"/>
                <w:szCs w:val="20"/>
              </w:rPr>
              <w:t xml:space="preserve">, </w:t>
            </w:r>
            <w:r w:rsidR="001236F1" w:rsidRPr="00D0564A">
              <w:rPr>
                <w:rFonts w:ascii="Calibri" w:hAnsi="Calibri" w:cs="Calibri"/>
                <w:color w:val="000000"/>
                <w:sz w:val="20"/>
                <w:szCs w:val="20"/>
              </w:rPr>
              <w:t>Reader, Scribe; Adaptation</w:t>
            </w:r>
            <w:r w:rsidR="00195F73" w:rsidRPr="00D0564A">
              <w:rPr>
                <w:rFonts w:ascii="Calibri" w:hAnsi="Calibri" w:cs="Calibri"/>
                <w:color w:val="000000"/>
                <w:sz w:val="20"/>
                <w:szCs w:val="20"/>
              </w:rPr>
              <w:t xml:space="preserve"> within lesson planning </w:t>
            </w:r>
            <w:r w:rsidR="001236F1" w:rsidRPr="00D0564A">
              <w:rPr>
                <w:rFonts w:ascii="Calibri" w:hAnsi="Calibri" w:cs="Calibri"/>
                <w:color w:val="000000"/>
                <w:sz w:val="20"/>
                <w:szCs w:val="20"/>
              </w:rPr>
              <w:t xml:space="preserve">and delivery </w:t>
            </w:r>
            <w:r w:rsidR="00195F73" w:rsidRPr="00D0564A">
              <w:rPr>
                <w:rFonts w:ascii="Calibri" w:hAnsi="Calibri" w:cs="Calibri"/>
                <w:color w:val="000000"/>
                <w:sz w:val="20"/>
                <w:szCs w:val="20"/>
              </w:rPr>
              <w:t xml:space="preserve">to reflect </w:t>
            </w:r>
            <w:r w:rsidR="001236F1" w:rsidRPr="00D0564A">
              <w:rPr>
                <w:rFonts w:ascii="Calibri" w:hAnsi="Calibri" w:cs="Calibri"/>
                <w:color w:val="000000"/>
                <w:sz w:val="20"/>
                <w:szCs w:val="20"/>
              </w:rPr>
              <w:t xml:space="preserve">individual </w:t>
            </w:r>
            <w:r w:rsidR="00195F73" w:rsidRPr="00D0564A">
              <w:rPr>
                <w:rFonts w:ascii="Calibri" w:hAnsi="Calibri" w:cs="Calibri"/>
                <w:color w:val="000000"/>
                <w:sz w:val="20"/>
                <w:szCs w:val="20"/>
              </w:rPr>
              <w:t>needs.)</w:t>
            </w:r>
          </w:p>
          <w:p w14:paraId="77AEC317" w14:textId="77777777" w:rsidR="00622067" w:rsidRPr="00D0564A" w:rsidRDefault="004C32F3"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lastRenderedPageBreak/>
              <w:t>Curriculum progress is tracked for all pupils including those with a disability.</w:t>
            </w:r>
          </w:p>
          <w:p w14:paraId="067F3C26" w14:textId="77777777" w:rsidR="00E70136" w:rsidRPr="00D0564A" w:rsidRDefault="004C32F3"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The curriculum is reviewed to ensure it meets the needs of our pupi</w:t>
            </w:r>
            <w:r w:rsidR="00C14BB6" w:rsidRPr="00D0564A">
              <w:rPr>
                <w:rFonts w:ascii="Calibri" w:hAnsi="Calibri" w:cs="Calibri"/>
                <w:color w:val="000000"/>
                <w:sz w:val="20"/>
                <w:szCs w:val="20"/>
              </w:rPr>
              <w:t>l</w:t>
            </w:r>
            <w:r w:rsidRPr="00D0564A">
              <w:rPr>
                <w:rFonts w:ascii="Calibri" w:hAnsi="Calibri" w:cs="Calibri"/>
                <w:color w:val="000000"/>
                <w:sz w:val="20"/>
                <w:szCs w:val="20"/>
              </w:rPr>
              <w:t>s</w:t>
            </w:r>
            <w:r w:rsidR="00E70136" w:rsidRPr="00D0564A">
              <w:rPr>
                <w:rFonts w:ascii="Calibri" w:hAnsi="Calibri" w:cs="Calibri"/>
                <w:color w:val="000000"/>
                <w:sz w:val="20"/>
                <w:szCs w:val="20"/>
              </w:rPr>
              <w:t>.</w:t>
            </w:r>
          </w:p>
          <w:p w14:paraId="5A333BC5" w14:textId="77777777" w:rsidR="00E31567" w:rsidRPr="00D0564A" w:rsidRDefault="00E70136"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Targets are set effectively and are appropriate for children with additional needs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A88D6B8" w14:textId="77777777" w:rsidR="00EE6B82" w:rsidRPr="00D0564A" w:rsidRDefault="0061038D" w:rsidP="00C1173C">
            <w:pPr>
              <w:spacing w:before="100" w:beforeAutospacing="1" w:after="72"/>
              <w:rPr>
                <w:rFonts w:ascii="Calibri" w:hAnsi="Calibri" w:cs="Calibri"/>
                <w:sz w:val="20"/>
                <w:szCs w:val="20"/>
              </w:rPr>
            </w:pPr>
            <w:r w:rsidRPr="00D0564A">
              <w:rPr>
                <w:rFonts w:ascii="Calibri" w:hAnsi="Calibri" w:cs="Calibri"/>
                <w:sz w:val="20"/>
                <w:szCs w:val="20"/>
              </w:rPr>
              <w:lastRenderedPageBreak/>
              <w:t>To ensure best practice is shared across all centres.</w:t>
            </w:r>
          </w:p>
          <w:p w14:paraId="6EA24F18" w14:textId="77777777" w:rsidR="00B63540" w:rsidRPr="00D0564A" w:rsidRDefault="0061038D" w:rsidP="004C32F3">
            <w:pPr>
              <w:spacing w:before="100" w:beforeAutospacing="1" w:after="72"/>
              <w:rPr>
                <w:rFonts w:ascii="Calibri" w:hAnsi="Calibri" w:cs="Calibri"/>
                <w:sz w:val="20"/>
                <w:szCs w:val="20"/>
              </w:rPr>
            </w:pPr>
            <w:r w:rsidRPr="00D0564A">
              <w:rPr>
                <w:rFonts w:ascii="Calibri" w:hAnsi="Calibri" w:cs="Calibri"/>
                <w:sz w:val="20"/>
                <w:szCs w:val="20"/>
              </w:rPr>
              <w:t>To ensure the same level of resource across all centres.</w:t>
            </w:r>
          </w:p>
          <w:p w14:paraId="63C14E77" w14:textId="77777777" w:rsidR="00195F73" w:rsidRPr="00D0564A" w:rsidRDefault="003973A7" w:rsidP="00C1173C">
            <w:pPr>
              <w:spacing w:before="100" w:beforeAutospacing="1" w:after="72"/>
              <w:rPr>
                <w:rFonts w:ascii="Calibri" w:hAnsi="Calibri" w:cs="Calibri"/>
                <w:sz w:val="20"/>
                <w:szCs w:val="20"/>
              </w:rPr>
            </w:pPr>
            <w:r w:rsidRPr="00D0564A">
              <w:rPr>
                <w:rFonts w:ascii="Calibri" w:hAnsi="Calibri" w:cs="Calibri"/>
                <w:sz w:val="20"/>
                <w:szCs w:val="20"/>
              </w:rPr>
              <w:t>Work to ensure Alternative providers offer matches MSPRU Core offer.</w:t>
            </w:r>
          </w:p>
          <w:p w14:paraId="09EC2A16" w14:textId="77777777" w:rsidR="00B63540" w:rsidRPr="00D0564A" w:rsidRDefault="00B63540" w:rsidP="004C32F3">
            <w:pPr>
              <w:spacing w:before="100" w:beforeAutospacing="1" w:after="72"/>
              <w:rPr>
                <w:rFonts w:ascii="Calibri" w:hAnsi="Calibri" w:cs="Calibri"/>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4175553" w14:textId="77777777" w:rsidR="002D1C94" w:rsidRPr="00D0564A" w:rsidRDefault="00EE6B82" w:rsidP="00C1173C">
            <w:pPr>
              <w:spacing w:before="100" w:beforeAutospacing="1" w:after="72"/>
              <w:rPr>
                <w:rFonts w:ascii="Calibri" w:hAnsi="Calibri" w:cs="Calibri"/>
                <w:sz w:val="20"/>
                <w:szCs w:val="20"/>
              </w:rPr>
            </w:pPr>
            <w:r w:rsidRPr="00D0564A">
              <w:rPr>
                <w:rFonts w:ascii="Calibri" w:hAnsi="Calibri" w:cs="Calibri"/>
                <w:sz w:val="20"/>
                <w:szCs w:val="20"/>
              </w:rPr>
              <w:t>SENCO and teams</w:t>
            </w:r>
            <w:r w:rsidR="00195F73" w:rsidRPr="00D0564A">
              <w:rPr>
                <w:rFonts w:ascii="Calibri" w:hAnsi="Calibri" w:cs="Calibri"/>
                <w:sz w:val="20"/>
                <w:szCs w:val="20"/>
              </w:rPr>
              <w:t xml:space="preserve"> work across centre</w:t>
            </w:r>
            <w:r w:rsidR="00F0278B" w:rsidRPr="00D0564A">
              <w:rPr>
                <w:rFonts w:ascii="Calibri" w:hAnsi="Calibri" w:cs="Calibri"/>
                <w:sz w:val="20"/>
                <w:szCs w:val="20"/>
              </w:rPr>
              <w:t>s</w:t>
            </w:r>
            <w:r w:rsidR="00195F73" w:rsidRPr="00D0564A">
              <w:rPr>
                <w:rFonts w:ascii="Calibri" w:hAnsi="Calibri" w:cs="Calibri"/>
                <w:sz w:val="20"/>
                <w:szCs w:val="20"/>
              </w:rPr>
              <w:t xml:space="preserve"> sharing best practice.</w:t>
            </w:r>
          </w:p>
          <w:p w14:paraId="4E3127FE" w14:textId="77777777" w:rsidR="002D1C94" w:rsidRPr="00D0564A" w:rsidRDefault="00195F73" w:rsidP="00C1173C">
            <w:pPr>
              <w:spacing w:before="100" w:beforeAutospacing="1" w:after="72"/>
              <w:rPr>
                <w:rFonts w:ascii="Calibri" w:hAnsi="Calibri" w:cs="Calibri"/>
                <w:sz w:val="20"/>
                <w:szCs w:val="20"/>
              </w:rPr>
            </w:pPr>
            <w:r w:rsidRPr="00D0564A">
              <w:rPr>
                <w:rFonts w:ascii="Calibri" w:hAnsi="Calibri" w:cs="Calibri"/>
                <w:sz w:val="20"/>
                <w:szCs w:val="20"/>
              </w:rPr>
              <w:t>Resources identified as required.</w:t>
            </w:r>
          </w:p>
          <w:p w14:paraId="4ED8291E" w14:textId="77777777" w:rsidR="00195F73" w:rsidRPr="00D0564A" w:rsidRDefault="00B63540" w:rsidP="00C1173C">
            <w:pPr>
              <w:spacing w:before="100" w:beforeAutospacing="1" w:after="72"/>
              <w:rPr>
                <w:rFonts w:ascii="Calibri" w:hAnsi="Calibri" w:cs="Calibri"/>
                <w:sz w:val="20"/>
                <w:szCs w:val="20"/>
              </w:rPr>
            </w:pPr>
            <w:r w:rsidRPr="00D0564A">
              <w:rPr>
                <w:rFonts w:ascii="Calibri" w:hAnsi="Calibri" w:cs="Calibri"/>
                <w:sz w:val="20"/>
                <w:szCs w:val="20"/>
              </w:rPr>
              <w:t>SEN</w:t>
            </w:r>
            <w:r w:rsidR="00F0278B" w:rsidRPr="00D0564A">
              <w:rPr>
                <w:rFonts w:ascii="Calibri" w:hAnsi="Calibri" w:cs="Calibri"/>
                <w:sz w:val="20"/>
                <w:szCs w:val="20"/>
              </w:rPr>
              <w:t>D</w:t>
            </w:r>
            <w:r w:rsidRPr="00D0564A">
              <w:rPr>
                <w:rFonts w:ascii="Calibri" w:hAnsi="Calibri" w:cs="Calibri"/>
                <w:sz w:val="20"/>
                <w:szCs w:val="20"/>
              </w:rPr>
              <w:t xml:space="preserve"> and pastoral team</w:t>
            </w:r>
            <w:r w:rsidR="00F0278B" w:rsidRPr="00D0564A">
              <w:rPr>
                <w:rFonts w:ascii="Calibri" w:hAnsi="Calibri" w:cs="Calibri"/>
                <w:sz w:val="20"/>
                <w:szCs w:val="20"/>
              </w:rPr>
              <w:t>s</w:t>
            </w:r>
            <w:r w:rsidRPr="00D0564A">
              <w:rPr>
                <w:rFonts w:ascii="Calibri" w:hAnsi="Calibri" w:cs="Calibri"/>
                <w:sz w:val="20"/>
                <w:szCs w:val="20"/>
              </w:rPr>
              <w:t xml:space="preserve"> to identify specialist services and establish contact</w:t>
            </w:r>
          </w:p>
          <w:p w14:paraId="55AE48AD" w14:textId="77777777" w:rsidR="00B63540" w:rsidRPr="00D0564A" w:rsidRDefault="00B63540" w:rsidP="00C1173C">
            <w:pPr>
              <w:spacing w:before="100" w:beforeAutospacing="1" w:after="72"/>
              <w:rPr>
                <w:rFonts w:ascii="Calibri" w:hAnsi="Calibri" w:cs="Calibri"/>
                <w:sz w:val="20"/>
                <w:szCs w:val="20"/>
              </w:rPr>
            </w:pPr>
            <w:r w:rsidRPr="00D0564A">
              <w:rPr>
                <w:rFonts w:ascii="Calibri" w:hAnsi="Calibri" w:cs="Calibri"/>
                <w:sz w:val="20"/>
                <w:szCs w:val="20"/>
              </w:rPr>
              <w:t>QA visits and Strategic planning meetings include this as agenda item</w:t>
            </w:r>
          </w:p>
          <w:p w14:paraId="1A26FA74" w14:textId="77777777" w:rsidR="00E31567" w:rsidRPr="00D0564A" w:rsidRDefault="00E31567" w:rsidP="00C1173C">
            <w:pPr>
              <w:spacing w:before="100" w:beforeAutospacing="1" w:after="72"/>
              <w:rPr>
                <w:rFonts w:ascii="Calibri" w:hAnsi="Calibri" w:cs="Calibri"/>
                <w:sz w:val="20"/>
                <w:szCs w:val="20"/>
              </w:rPr>
            </w:pPr>
          </w:p>
          <w:p w14:paraId="6462F34E" w14:textId="77777777" w:rsidR="00E31567" w:rsidRPr="00D0564A" w:rsidRDefault="00E31567" w:rsidP="00C1173C">
            <w:pPr>
              <w:spacing w:before="100" w:beforeAutospacing="1" w:after="72"/>
              <w:rPr>
                <w:rFonts w:ascii="Calibri" w:hAnsi="Calibri" w:cs="Calibri"/>
                <w:sz w:val="20"/>
                <w:szCs w:val="20"/>
              </w:rPr>
            </w:pPr>
          </w:p>
          <w:p w14:paraId="431CD5E5" w14:textId="77777777" w:rsidR="003E7BAC" w:rsidRPr="00D0564A" w:rsidRDefault="003E7BAC" w:rsidP="00C1173C">
            <w:pPr>
              <w:spacing w:before="100" w:beforeAutospacing="1" w:after="72"/>
              <w:rPr>
                <w:rFonts w:ascii="Calibri" w:hAnsi="Calibri" w:cs="Calibri"/>
                <w:sz w:val="20"/>
                <w:szCs w:val="20"/>
              </w:rPr>
            </w:pPr>
          </w:p>
          <w:p w14:paraId="444694DF" w14:textId="77777777" w:rsidR="00B63540" w:rsidRPr="00D0564A" w:rsidRDefault="00B63540" w:rsidP="004C32F3">
            <w:pPr>
              <w:spacing w:before="100" w:beforeAutospacing="1" w:after="72"/>
              <w:rPr>
                <w:rFonts w:ascii="Calibri" w:hAnsi="Calibri" w:cs="Calibri"/>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2CA1151" w14:textId="77777777" w:rsidR="00195F73" w:rsidRPr="00D0564A" w:rsidRDefault="00A27753" w:rsidP="00C1173C">
            <w:pPr>
              <w:spacing w:before="100" w:beforeAutospacing="1" w:after="72"/>
              <w:rPr>
                <w:rFonts w:ascii="Calibri" w:hAnsi="Calibri" w:cs="Calibri"/>
                <w:sz w:val="20"/>
                <w:szCs w:val="20"/>
              </w:rPr>
            </w:pPr>
            <w:r w:rsidRPr="00D0564A">
              <w:rPr>
                <w:rFonts w:ascii="Calibri" w:hAnsi="Calibri" w:cs="Calibri"/>
                <w:sz w:val="20"/>
                <w:szCs w:val="20"/>
              </w:rPr>
              <w:lastRenderedPageBreak/>
              <w:t>SEN</w:t>
            </w:r>
            <w:r w:rsidR="00F0278B" w:rsidRPr="00D0564A">
              <w:rPr>
                <w:rFonts w:ascii="Calibri" w:hAnsi="Calibri" w:cs="Calibri"/>
                <w:sz w:val="20"/>
                <w:szCs w:val="20"/>
              </w:rPr>
              <w:t>CO</w:t>
            </w:r>
          </w:p>
          <w:p w14:paraId="7D073640" w14:textId="77777777" w:rsidR="00195F73" w:rsidRPr="00D0564A" w:rsidRDefault="00195F73" w:rsidP="00C1173C">
            <w:pPr>
              <w:spacing w:before="100" w:beforeAutospacing="1" w:after="72"/>
              <w:rPr>
                <w:rFonts w:ascii="Calibri" w:hAnsi="Calibri" w:cs="Calibri"/>
                <w:sz w:val="20"/>
                <w:szCs w:val="20"/>
              </w:rPr>
            </w:pPr>
          </w:p>
          <w:p w14:paraId="18B92FB0" w14:textId="77777777" w:rsidR="00195F73" w:rsidRPr="00D0564A" w:rsidRDefault="00195F73" w:rsidP="00C1173C">
            <w:pPr>
              <w:spacing w:before="100" w:beforeAutospacing="1" w:after="72"/>
              <w:rPr>
                <w:rFonts w:ascii="Calibri" w:hAnsi="Calibri" w:cs="Calibri"/>
                <w:sz w:val="20"/>
                <w:szCs w:val="20"/>
              </w:rPr>
            </w:pPr>
          </w:p>
          <w:p w14:paraId="13671EEC" w14:textId="77777777" w:rsidR="00B63540" w:rsidRPr="00D0564A" w:rsidRDefault="00B63540" w:rsidP="00C1173C">
            <w:pPr>
              <w:spacing w:before="100" w:beforeAutospacing="1" w:after="72"/>
              <w:rPr>
                <w:rFonts w:ascii="Calibri" w:hAnsi="Calibri" w:cs="Calibri"/>
                <w:sz w:val="20"/>
                <w:szCs w:val="20"/>
              </w:rPr>
            </w:pPr>
          </w:p>
          <w:p w14:paraId="761A0F1C" w14:textId="77777777" w:rsidR="00B63540" w:rsidRPr="00D0564A" w:rsidRDefault="00B63540" w:rsidP="00C1173C">
            <w:pPr>
              <w:spacing w:before="100" w:beforeAutospacing="1" w:after="72"/>
              <w:rPr>
                <w:rFonts w:ascii="Calibri" w:hAnsi="Calibri" w:cs="Calibri"/>
                <w:sz w:val="20"/>
                <w:szCs w:val="20"/>
              </w:rPr>
            </w:pPr>
          </w:p>
          <w:p w14:paraId="60C29B08" w14:textId="77777777" w:rsidR="00D20E3D" w:rsidRPr="00D0564A" w:rsidRDefault="00D20E3D" w:rsidP="00C1173C">
            <w:pPr>
              <w:spacing w:before="100" w:beforeAutospacing="1" w:after="72"/>
              <w:rPr>
                <w:rFonts w:ascii="Calibri" w:hAnsi="Calibri" w:cs="Calibri"/>
                <w:sz w:val="20"/>
                <w:szCs w:val="20"/>
              </w:rPr>
            </w:pPr>
          </w:p>
          <w:p w14:paraId="24C27779" w14:textId="77777777" w:rsidR="004C32F3" w:rsidRPr="00D0564A" w:rsidRDefault="004C32F3" w:rsidP="00C14BB6">
            <w:pPr>
              <w:pStyle w:val="NoSpacing"/>
            </w:pPr>
          </w:p>
          <w:p w14:paraId="536E1035" w14:textId="77777777" w:rsidR="00C14BB6" w:rsidRDefault="00C14BB6" w:rsidP="00F65D54">
            <w:pPr>
              <w:pStyle w:val="NoSpacing"/>
            </w:pPr>
          </w:p>
          <w:p w14:paraId="4070A462" w14:textId="77777777" w:rsidR="00F65D54" w:rsidRDefault="00F65D54" w:rsidP="00F65D54">
            <w:pPr>
              <w:pStyle w:val="NoSpacing"/>
            </w:pPr>
          </w:p>
          <w:p w14:paraId="3C5F295B" w14:textId="77777777" w:rsidR="00F65D54" w:rsidRDefault="00F65D54" w:rsidP="00F65D54">
            <w:pPr>
              <w:pStyle w:val="NoSpacing"/>
            </w:pPr>
          </w:p>
          <w:p w14:paraId="29C25529" w14:textId="77777777" w:rsidR="00F65D54" w:rsidRDefault="00F65D54" w:rsidP="00F65D54">
            <w:pPr>
              <w:pStyle w:val="NoSpacing"/>
            </w:pPr>
          </w:p>
          <w:p w14:paraId="1F49DC37" w14:textId="77777777" w:rsidR="00F65D54" w:rsidRDefault="00F65D54" w:rsidP="00F65D54">
            <w:pPr>
              <w:pStyle w:val="NoSpacing"/>
            </w:pPr>
          </w:p>
          <w:p w14:paraId="6F91E70B" w14:textId="77777777" w:rsidR="00F65D54" w:rsidRDefault="00F65D54" w:rsidP="00F65D54">
            <w:pPr>
              <w:pStyle w:val="NoSpacing"/>
            </w:pPr>
          </w:p>
          <w:p w14:paraId="4B59929F" w14:textId="77777777" w:rsidR="00F65D54" w:rsidRDefault="00F65D54" w:rsidP="00F65D54">
            <w:pPr>
              <w:pStyle w:val="NoSpacing"/>
            </w:pPr>
          </w:p>
          <w:p w14:paraId="465AC0E4" w14:textId="77777777" w:rsidR="00F65D54" w:rsidRDefault="00F65D54" w:rsidP="00F65D54">
            <w:pPr>
              <w:pStyle w:val="NoSpacing"/>
            </w:pPr>
          </w:p>
          <w:p w14:paraId="22A6D095" w14:textId="77777777" w:rsidR="00F65D54" w:rsidRDefault="00F65D54" w:rsidP="00F65D54">
            <w:pPr>
              <w:pStyle w:val="NoSpacing"/>
            </w:pPr>
          </w:p>
          <w:p w14:paraId="749CB13A" w14:textId="77777777" w:rsidR="00F65D54" w:rsidRDefault="00F65D54" w:rsidP="00F65D54">
            <w:pPr>
              <w:pStyle w:val="NoSpacing"/>
            </w:pPr>
          </w:p>
          <w:p w14:paraId="3A47FAC0" w14:textId="77777777" w:rsidR="00A358D9" w:rsidRDefault="00A358D9" w:rsidP="00F65D54">
            <w:pPr>
              <w:pStyle w:val="NoSpacing"/>
            </w:pPr>
          </w:p>
          <w:p w14:paraId="766B7B2D" w14:textId="77777777" w:rsidR="00F65D54" w:rsidRPr="00D0564A" w:rsidRDefault="00F65D54" w:rsidP="00F65D54">
            <w:pPr>
              <w:pStyle w:val="NoSpacing"/>
            </w:pPr>
          </w:p>
          <w:p w14:paraId="14616EFA" w14:textId="77777777" w:rsidR="00F65D54" w:rsidRPr="00F65D54" w:rsidRDefault="00F65D54" w:rsidP="00F65D54">
            <w:pPr>
              <w:pStyle w:val="NoSpacing"/>
            </w:pPr>
          </w:p>
          <w:p w14:paraId="78EB2996" w14:textId="77777777" w:rsidR="004C32F3" w:rsidRPr="000D4063" w:rsidRDefault="004C32F3" w:rsidP="00F65D54">
            <w:pPr>
              <w:pStyle w:val="NoSpacing"/>
              <w:rPr>
                <w:rFonts w:ascii="Calibri" w:hAnsi="Calibri" w:cs="Calibri"/>
                <w:sz w:val="20"/>
                <w:szCs w:val="20"/>
              </w:rPr>
            </w:pPr>
            <w:r w:rsidRPr="000D4063">
              <w:rPr>
                <w:rFonts w:ascii="Calibri" w:hAnsi="Calibri" w:cs="Calibri"/>
                <w:sz w:val="20"/>
                <w:szCs w:val="20"/>
              </w:rPr>
              <w:t>Assessment and Data Officer and SENC</w:t>
            </w:r>
            <w:r w:rsidR="001236F1" w:rsidRPr="000D4063">
              <w:rPr>
                <w:rFonts w:ascii="Calibri" w:hAnsi="Calibri" w:cs="Calibri"/>
                <w:sz w:val="20"/>
                <w:szCs w:val="20"/>
              </w:rPr>
              <w:t>O</w:t>
            </w:r>
          </w:p>
          <w:p w14:paraId="70A7453E" w14:textId="77777777" w:rsidR="00F65D54" w:rsidRPr="000D4063" w:rsidRDefault="00F65D54" w:rsidP="00F65D54">
            <w:pPr>
              <w:pStyle w:val="NoSpacing"/>
              <w:rPr>
                <w:rFonts w:ascii="Calibri" w:hAnsi="Calibri" w:cs="Calibri"/>
                <w:sz w:val="20"/>
                <w:szCs w:val="20"/>
              </w:rPr>
            </w:pPr>
          </w:p>
          <w:p w14:paraId="5C184F23" w14:textId="77777777" w:rsidR="004C32F3" w:rsidRPr="00D0564A" w:rsidRDefault="004C32F3" w:rsidP="00C1173C">
            <w:pPr>
              <w:spacing w:before="100" w:beforeAutospacing="1" w:after="72"/>
              <w:rPr>
                <w:rFonts w:ascii="Calibri" w:hAnsi="Calibri" w:cs="Calibri"/>
                <w:sz w:val="20"/>
                <w:szCs w:val="20"/>
              </w:rPr>
            </w:pPr>
            <w:r w:rsidRPr="00D0564A">
              <w:rPr>
                <w:rFonts w:ascii="Calibri" w:hAnsi="Calibri" w:cs="Calibri"/>
                <w:sz w:val="20"/>
                <w:szCs w:val="20"/>
              </w:rPr>
              <w:t>Governing Body and SLT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A0D60C" w14:textId="77777777" w:rsidR="008370EC" w:rsidRPr="00D0564A" w:rsidRDefault="00F65D54" w:rsidP="00C1173C">
            <w:pPr>
              <w:spacing w:before="100" w:beforeAutospacing="1" w:after="72"/>
              <w:rPr>
                <w:rFonts w:ascii="Calibri" w:hAnsi="Calibri" w:cs="Calibri"/>
                <w:sz w:val="20"/>
                <w:szCs w:val="20"/>
              </w:rPr>
            </w:pPr>
            <w:r>
              <w:rPr>
                <w:rFonts w:ascii="Calibri" w:hAnsi="Calibri" w:cs="Calibri"/>
                <w:sz w:val="20"/>
                <w:szCs w:val="20"/>
              </w:rPr>
              <w:lastRenderedPageBreak/>
              <w:t>Half Term 2</w:t>
            </w:r>
            <w:r w:rsidR="00C44E6E">
              <w:rPr>
                <w:rFonts w:ascii="Calibri" w:hAnsi="Calibri" w:cs="Calibri"/>
                <w:sz w:val="20"/>
                <w:szCs w:val="20"/>
              </w:rPr>
              <w:t xml:space="preserve"> (annually)</w:t>
            </w:r>
          </w:p>
          <w:p w14:paraId="54404627" w14:textId="77777777" w:rsidR="00C14BB6" w:rsidRPr="00D0564A" w:rsidRDefault="00C14BB6" w:rsidP="00C1173C">
            <w:pPr>
              <w:spacing w:before="100" w:beforeAutospacing="1" w:after="72"/>
              <w:rPr>
                <w:rFonts w:ascii="Calibri" w:hAnsi="Calibri" w:cs="Calibri"/>
                <w:sz w:val="20"/>
                <w:szCs w:val="20"/>
              </w:rPr>
            </w:pPr>
          </w:p>
          <w:p w14:paraId="40D01E0F" w14:textId="77777777" w:rsidR="00C14BB6" w:rsidRPr="00D0564A" w:rsidRDefault="00C14BB6" w:rsidP="00C1173C">
            <w:pPr>
              <w:spacing w:before="100" w:beforeAutospacing="1" w:after="72"/>
              <w:rPr>
                <w:rFonts w:ascii="Calibri" w:hAnsi="Calibri" w:cs="Calibri"/>
                <w:sz w:val="20"/>
                <w:szCs w:val="20"/>
              </w:rPr>
            </w:pPr>
          </w:p>
          <w:p w14:paraId="0B1E01C4" w14:textId="77777777" w:rsidR="00C14BB6" w:rsidRPr="00D0564A" w:rsidRDefault="00C14BB6" w:rsidP="00C1173C">
            <w:pPr>
              <w:spacing w:before="100" w:beforeAutospacing="1" w:after="72"/>
              <w:rPr>
                <w:rFonts w:ascii="Calibri" w:hAnsi="Calibri" w:cs="Calibri"/>
                <w:sz w:val="20"/>
                <w:szCs w:val="20"/>
              </w:rPr>
            </w:pPr>
          </w:p>
          <w:p w14:paraId="1936674A" w14:textId="77777777" w:rsidR="00C14BB6" w:rsidRPr="00D0564A" w:rsidRDefault="00C14BB6" w:rsidP="00C1173C">
            <w:pPr>
              <w:spacing w:before="100" w:beforeAutospacing="1" w:after="72"/>
              <w:rPr>
                <w:rFonts w:ascii="Calibri" w:hAnsi="Calibri" w:cs="Calibri"/>
                <w:sz w:val="20"/>
                <w:szCs w:val="20"/>
              </w:rPr>
            </w:pPr>
          </w:p>
          <w:p w14:paraId="5725465E" w14:textId="77777777" w:rsidR="00C14BB6" w:rsidRPr="00D0564A" w:rsidRDefault="00C14BB6" w:rsidP="00C1173C">
            <w:pPr>
              <w:spacing w:before="100" w:beforeAutospacing="1" w:after="72"/>
              <w:rPr>
                <w:rFonts w:ascii="Calibri" w:hAnsi="Calibri" w:cs="Calibri"/>
                <w:sz w:val="20"/>
                <w:szCs w:val="20"/>
              </w:rPr>
            </w:pPr>
          </w:p>
          <w:p w14:paraId="4C095EBD" w14:textId="77777777" w:rsidR="00C14BB6" w:rsidRPr="00D0564A" w:rsidRDefault="00C14BB6" w:rsidP="00C1173C">
            <w:pPr>
              <w:spacing w:before="100" w:beforeAutospacing="1" w:after="72"/>
              <w:rPr>
                <w:rFonts w:ascii="Calibri" w:hAnsi="Calibri" w:cs="Calibri"/>
                <w:sz w:val="20"/>
                <w:szCs w:val="20"/>
              </w:rPr>
            </w:pPr>
          </w:p>
          <w:p w14:paraId="1E84434B" w14:textId="77777777" w:rsidR="00C14BB6" w:rsidRPr="00D0564A" w:rsidRDefault="00C14BB6" w:rsidP="00C1173C">
            <w:pPr>
              <w:spacing w:before="100" w:beforeAutospacing="1" w:after="72"/>
              <w:rPr>
                <w:rFonts w:ascii="Calibri" w:hAnsi="Calibri" w:cs="Calibri"/>
                <w:sz w:val="20"/>
                <w:szCs w:val="20"/>
              </w:rPr>
            </w:pPr>
          </w:p>
          <w:p w14:paraId="5316446D" w14:textId="77777777" w:rsidR="00C14BB6" w:rsidRPr="00D0564A" w:rsidRDefault="00C14BB6" w:rsidP="00C1173C">
            <w:pPr>
              <w:spacing w:before="100" w:beforeAutospacing="1" w:after="72"/>
              <w:rPr>
                <w:rFonts w:ascii="Calibri" w:hAnsi="Calibri" w:cs="Calibri"/>
                <w:sz w:val="20"/>
                <w:szCs w:val="20"/>
              </w:rPr>
            </w:pPr>
          </w:p>
          <w:p w14:paraId="184BDB92" w14:textId="77777777" w:rsidR="00C14BB6" w:rsidRPr="00D0564A" w:rsidRDefault="00C14BB6" w:rsidP="00C1173C">
            <w:pPr>
              <w:spacing w:before="100" w:beforeAutospacing="1" w:after="72"/>
              <w:rPr>
                <w:rFonts w:ascii="Calibri" w:hAnsi="Calibri" w:cs="Calibri"/>
                <w:sz w:val="20"/>
                <w:szCs w:val="20"/>
              </w:rPr>
            </w:pPr>
          </w:p>
          <w:p w14:paraId="31333EF1" w14:textId="77777777" w:rsidR="00C14BB6" w:rsidRPr="00D0564A" w:rsidRDefault="00C14BB6" w:rsidP="00C14BB6">
            <w:pPr>
              <w:pStyle w:val="NoSpacing"/>
            </w:pPr>
          </w:p>
          <w:p w14:paraId="1602614B" w14:textId="77777777" w:rsidR="00C14BB6" w:rsidRPr="00D0564A" w:rsidRDefault="00C14BB6" w:rsidP="00C14BB6">
            <w:pPr>
              <w:pStyle w:val="NoSpacing"/>
            </w:pPr>
          </w:p>
          <w:p w14:paraId="745B477F" w14:textId="77777777" w:rsidR="00C14BB6" w:rsidRPr="00D0564A" w:rsidRDefault="00C14BB6" w:rsidP="00C14BB6">
            <w:pPr>
              <w:pStyle w:val="NoSpacing"/>
            </w:pPr>
          </w:p>
          <w:p w14:paraId="6CD2B763" w14:textId="77777777" w:rsidR="00F65D54" w:rsidRDefault="00F65D54" w:rsidP="00F65D54">
            <w:pPr>
              <w:pStyle w:val="NoSpacing"/>
            </w:pPr>
          </w:p>
          <w:p w14:paraId="6AD252AA" w14:textId="77777777" w:rsidR="00C14BB6" w:rsidRPr="00D0564A" w:rsidRDefault="00C44E6E" w:rsidP="00C1173C">
            <w:pPr>
              <w:spacing w:before="100" w:beforeAutospacing="1" w:after="72"/>
              <w:rPr>
                <w:rFonts w:ascii="Calibri" w:hAnsi="Calibri" w:cs="Calibri"/>
                <w:sz w:val="20"/>
                <w:szCs w:val="20"/>
              </w:rPr>
            </w:pPr>
            <w:r>
              <w:rPr>
                <w:rFonts w:ascii="Calibri" w:hAnsi="Calibri" w:cs="Calibri"/>
                <w:sz w:val="20"/>
                <w:szCs w:val="20"/>
              </w:rPr>
              <w:lastRenderedPageBreak/>
              <w:t>T</w:t>
            </w:r>
            <w:r w:rsidR="00C14BB6" w:rsidRPr="00D0564A">
              <w:rPr>
                <w:rFonts w:ascii="Calibri" w:hAnsi="Calibri" w:cs="Calibri"/>
                <w:sz w:val="20"/>
                <w:szCs w:val="20"/>
              </w:rPr>
              <w:t>ermly</w:t>
            </w:r>
            <w:r>
              <w:rPr>
                <w:rFonts w:ascii="Calibri" w:hAnsi="Calibri" w:cs="Calibri"/>
                <w:sz w:val="20"/>
                <w:szCs w:val="20"/>
              </w:rPr>
              <w:t xml:space="preserve"> check</w:t>
            </w:r>
          </w:p>
          <w:p w14:paraId="21BA2DC9" w14:textId="77777777" w:rsidR="00E70136" w:rsidRDefault="00E70136" w:rsidP="00F65D54">
            <w:pPr>
              <w:pStyle w:val="NoSpacing"/>
            </w:pPr>
          </w:p>
          <w:p w14:paraId="7E7B2C64" w14:textId="77777777" w:rsidR="00C44E6E" w:rsidRDefault="00C44E6E" w:rsidP="00F65D54">
            <w:pPr>
              <w:pStyle w:val="NoSpacing"/>
            </w:pPr>
          </w:p>
          <w:p w14:paraId="5662F741" w14:textId="77777777" w:rsidR="00C44E6E" w:rsidRDefault="00C44E6E" w:rsidP="00F65D54">
            <w:pPr>
              <w:pStyle w:val="NoSpacing"/>
            </w:pPr>
          </w:p>
          <w:p w14:paraId="2DB46D6E" w14:textId="77777777" w:rsidR="00C44E6E" w:rsidRPr="00C44E6E" w:rsidRDefault="00C44E6E" w:rsidP="00F65D54">
            <w:pPr>
              <w:pStyle w:val="NoSpacing"/>
              <w:rPr>
                <w:sz w:val="16"/>
                <w:szCs w:val="16"/>
              </w:rPr>
            </w:pPr>
          </w:p>
          <w:p w14:paraId="7DD6CF40" w14:textId="77777777" w:rsidR="00C14BB6" w:rsidRDefault="00A358D9" w:rsidP="00E70136">
            <w:pPr>
              <w:pStyle w:val="NoSpacing"/>
              <w:rPr>
                <w:rFonts w:ascii="Calibri" w:hAnsi="Calibri"/>
                <w:sz w:val="20"/>
                <w:szCs w:val="20"/>
              </w:rPr>
            </w:pPr>
            <w:r>
              <w:rPr>
                <w:rFonts w:ascii="Calibri" w:hAnsi="Calibri"/>
                <w:sz w:val="20"/>
                <w:szCs w:val="20"/>
              </w:rPr>
              <w:t>Half term 3</w:t>
            </w:r>
          </w:p>
          <w:p w14:paraId="34D9D697" w14:textId="77777777" w:rsidR="00C44E6E" w:rsidRPr="00D0564A" w:rsidRDefault="00C44E6E" w:rsidP="00E70136">
            <w:pPr>
              <w:pStyle w:val="NoSpacing"/>
              <w:rPr>
                <w:rFonts w:ascii="Calibri" w:hAnsi="Calibri"/>
                <w:sz w:val="20"/>
                <w:szCs w:val="20"/>
              </w:rPr>
            </w:pPr>
            <w:r>
              <w:rPr>
                <w:rFonts w:ascii="Calibri" w:hAnsi="Calibri"/>
                <w:sz w:val="20"/>
                <w:szCs w:val="20"/>
              </w:rPr>
              <w:t>(annually)</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40A40F0" w14:textId="77777777" w:rsidR="00195F73" w:rsidRPr="00D0564A" w:rsidRDefault="00A27753" w:rsidP="00C1173C">
            <w:pPr>
              <w:spacing w:before="100" w:beforeAutospacing="1" w:after="72"/>
              <w:rPr>
                <w:rFonts w:ascii="Calibri" w:hAnsi="Calibri" w:cs="Calibri"/>
                <w:sz w:val="20"/>
                <w:szCs w:val="20"/>
              </w:rPr>
            </w:pPr>
            <w:r w:rsidRPr="00D0564A">
              <w:rPr>
                <w:rFonts w:ascii="Calibri" w:hAnsi="Calibri" w:cs="Calibri"/>
                <w:sz w:val="20"/>
                <w:szCs w:val="20"/>
              </w:rPr>
              <w:lastRenderedPageBreak/>
              <w:t>No pupil or visitor will be prevented accessing the school fully as a result of their disability.</w:t>
            </w:r>
          </w:p>
          <w:p w14:paraId="386A081C" w14:textId="77777777" w:rsidR="00195F73" w:rsidRPr="00D0564A" w:rsidRDefault="00195F73" w:rsidP="00C1173C">
            <w:pPr>
              <w:spacing w:before="100" w:beforeAutospacing="1" w:after="72"/>
              <w:rPr>
                <w:rFonts w:ascii="Calibri" w:hAnsi="Calibri" w:cs="Calibri"/>
                <w:sz w:val="20"/>
                <w:szCs w:val="20"/>
              </w:rPr>
            </w:pPr>
          </w:p>
          <w:p w14:paraId="56C5FA9B" w14:textId="77777777" w:rsidR="00195F73" w:rsidRPr="00D0564A" w:rsidRDefault="00195F73" w:rsidP="00C1173C">
            <w:pPr>
              <w:spacing w:before="100" w:beforeAutospacing="1" w:after="72"/>
              <w:rPr>
                <w:rFonts w:ascii="Calibri" w:hAnsi="Calibri" w:cs="Calibri"/>
                <w:sz w:val="20"/>
                <w:szCs w:val="20"/>
              </w:rPr>
            </w:pPr>
          </w:p>
          <w:p w14:paraId="042BDD63" w14:textId="77777777" w:rsidR="00195F73" w:rsidRPr="00D0564A" w:rsidRDefault="00195F73" w:rsidP="00C1173C">
            <w:pPr>
              <w:spacing w:before="100" w:beforeAutospacing="1" w:after="72"/>
              <w:rPr>
                <w:rFonts w:ascii="Calibri" w:hAnsi="Calibri" w:cs="Calibri"/>
                <w:sz w:val="20"/>
                <w:szCs w:val="20"/>
              </w:rPr>
            </w:pPr>
          </w:p>
          <w:p w14:paraId="21D8C09C" w14:textId="77777777" w:rsidR="00195F73" w:rsidRPr="00D0564A" w:rsidRDefault="00195F73" w:rsidP="00C1173C">
            <w:pPr>
              <w:spacing w:before="100" w:beforeAutospacing="1" w:after="72"/>
              <w:rPr>
                <w:rFonts w:ascii="Calibri" w:hAnsi="Calibri" w:cs="Calibri"/>
                <w:sz w:val="20"/>
                <w:szCs w:val="20"/>
              </w:rPr>
            </w:pPr>
          </w:p>
          <w:p w14:paraId="1361E981" w14:textId="77777777" w:rsidR="00195F73" w:rsidRPr="00D0564A" w:rsidRDefault="00195F73" w:rsidP="00C1173C">
            <w:pPr>
              <w:spacing w:before="100" w:beforeAutospacing="1" w:after="72"/>
              <w:rPr>
                <w:rFonts w:ascii="Calibri" w:hAnsi="Calibri" w:cs="Calibri"/>
                <w:sz w:val="20"/>
                <w:szCs w:val="20"/>
              </w:rPr>
            </w:pPr>
          </w:p>
          <w:p w14:paraId="2E47C29F" w14:textId="77777777" w:rsidR="00B63540" w:rsidRPr="00D0564A" w:rsidRDefault="00B63540" w:rsidP="00C1173C">
            <w:pPr>
              <w:spacing w:before="100" w:beforeAutospacing="1" w:after="72"/>
              <w:rPr>
                <w:rFonts w:ascii="Calibri" w:hAnsi="Calibri" w:cs="Calibri"/>
                <w:sz w:val="20"/>
                <w:szCs w:val="20"/>
              </w:rPr>
            </w:pPr>
          </w:p>
          <w:p w14:paraId="12020F8D" w14:textId="77777777" w:rsidR="00B63540" w:rsidRPr="00D0564A" w:rsidRDefault="00B63540" w:rsidP="00C1173C">
            <w:pPr>
              <w:spacing w:before="100" w:beforeAutospacing="1" w:after="72"/>
              <w:rPr>
                <w:rFonts w:ascii="Calibri" w:hAnsi="Calibri" w:cs="Calibri"/>
                <w:sz w:val="20"/>
                <w:szCs w:val="20"/>
              </w:rPr>
            </w:pPr>
          </w:p>
          <w:p w14:paraId="741B5A21" w14:textId="77777777" w:rsidR="00B63540" w:rsidRPr="00D0564A" w:rsidRDefault="00B63540" w:rsidP="00C1173C">
            <w:pPr>
              <w:spacing w:before="100" w:beforeAutospacing="1" w:after="72"/>
              <w:rPr>
                <w:rFonts w:ascii="Calibri" w:hAnsi="Calibri" w:cs="Calibri"/>
                <w:sz w:val="20"/>
                <w:szCs w:val="20"/>
              </w:rPr>
            </w:pPr>
          </w:p>
          <w:p w14:paraId="585D8FE2" w14:textId="77777777" w:rsidR="00B63540" w:rsidRPr="00D0564A" w:rsidRDefault="00B63540" w:rsidP="00C1173C">
            <w:pPr>
              <w:spacing w:before="100" w:beforeAutospacing="1" w:after="72"/>
              <w:rPr>
                <w:rFonts w:ascii="Calibri" w:hAnsi="Calibri" w:cs="Calibri"/>
                <w:sz w:val="20"/>
                <w:szCs w:val="20"/>
              </w:rPr>
            </w:pPr>
          </w:p>
          <w:p w14:paraId="1865C086" w14:textId="77777777" w:rsidR="00E31567" w:rsidRPr="00D0564A" w:rsidRDefault="00E31567" w:rsidP="00C1173C">
            <w:pPr>
              <w:spacing w:before="100" w:beforeAutospacing="1" w:after="72"/>
              <w:rPr>
                <w:rFonts w:ascii="Calibri" w:hAnsi="Calibri" w:cs="Calibri"/>
                <w:sz w:val="20"/>
                <w:szCs w:val="20"/>
              </w:rPr>
            </w:pPr>
          </w:p>
          <w:p w14:paraId="12978BFB" w14:textId="77777777" w:rsidR="00195F73" w:rsidRPr="00D0564A" w:rsidRDefault="00195F73" w:rsidP="00C1173C">
            <w:pPr>
              <w:spacing w:before="100" w:beforeAutospacing="1" w:after="72"/>
              <w:rPr>
                <w:rFonts w:ascii="Calibri" w:hAnsi="Calibri" w:cs="Calibri"/>
                <w:sz w:val="20"/>
                <w:szCs w:val="20"/>
              </w:rPr>
            </w:pPr>
          </w:p>
          <w:p w14:paraId="5AE1D19B" w14:textId="77777777" w:rsidR="00195F73" w:rsidRPr="00D0564A" w:rsidRDefault="00195F73" w:rsidP="00C1173C">
            <w:pPr>
              <w:spacing w:before="100" w:beforeAutospacing="1" w:after="72"/>
              <w:rPr>
                <w:rFonts w:ascii="Calibri" w:hAnsi="Calibri" w:cs="Calibri"/>
                <w:sz w:val="20"/>
                <w:szCs w:val="20"/>
              </w:rPr>
            </w:pPr>
          </w:p>
          <w:p w14:paraId="243314B5" w14:textId="77777777" w:rsidR="00195F73" w:rsidRPr="00D0564A" w:rsidRDefault="00195F73" w:rsidP="00C1173C">
            <w:pPr>
              <w:spacing w:before="100" w:beforeAutospacing="1" w:after="72"/>
              <w:rPr>
                <w:rFonts w:ascii="Calibri" w:hAnsi="Calibri" w:cs="Calibri"/>
                <w:sz w:val="20"/>
                <w:szCs w:val="20"/>
              </w:rPr>
            </w:pPr>
          </w:p>
          <w:p w14:paraId="56AE1EB9" w14:textId="77777777" w:rsidR="00B63540" w:rsidRPr="00D0564A" w:rsidRDefault="00B63540" w:rsidP="00C1173C">
            <w:pPr>
              <w:spacing w:before="100" w:beforeAutospacing="1" w:after="72"/>
              <w:rPr>
                <w:rFonts w:ascii="Calibri" w:hAnsi="Calibri" w:cs="Calibri"/>
                <w:sz w:val="20"/>
                <w:szCs w:val="20"/>
              </w:rPr>
            </w:pPr>
          </w:p>
          <w:p w14:paraId="70DD772C" w14:textId="77777777" w:rsidR="00D20E3D" w:rsidRPr="00D0564A" w:rsidRDefault="00D20E3D" w:rsidP="00C1173C">
            <w:pPr>
              <w:spacing w:before="100" w:beforeAutospacing="1" w:after="72"/>
              <w:rPr>
                <w:rFonts w:ascii="Calibri" w:hAnsi="Calibri" w:cs="Calibri"/>
                <w:sz w:val="20"/>
                <w:szCs w:val="20"/>
              </w:rPr>
            </w:pPr>
          </w:p>
        </w:tc>
      </w:tr>
      <w:tr w:rsidR="00D0564A" w:rsidRPr="00D0564A" w14:paraId="138503B7" w14:textId="77777777" w:rsidTr="00F65D54">
        <w:trPr>
          <w:trHeight w:val="898"/>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3D2A1C1B" w14:textId="77777777" w:rsidR="00D0564A" w:rsidRPr="00D0564A" w:rsidRDefault="00F65D54" w:rsidP="00C1173C">
            <w:pPr>
              <w:spacing w:before="100" w:beforeAutospacing="1" w:after="72"/>
              <w:rPr>
                <w:rFonts w:ascii="Calibri" w:hAnsi="Calibri" w:cs="Calibri"/>
                <w:sz w:val="20"/>
                <w:szCs w:val="20"/>
              </w:rPr>
            </w:pPr>
            <w:r>
              <w:rPr>
                <w:rFonts w:ascii="Calibri" w:hAnsi="Calibri" w:cs="Calibri"/>
                <w:sz w:val="20"/>
                <w:szCs w:val="20"/>
                <w:u w:val="single"/>
              </w:rPr>
              <w:lastRenderedPageBreak/>
              <w:t>Monitoring Review</w:t>
            </w:r>
            <w:r w:rsidR="00D0564A" w:rsidRPr="00D0564A">
              <w:rPr>
                <w:rFonts w:ascii="Calibri" w:hAnsi="Calibri" w:cs="Calibri"/>
                <w:sz w:val="20"/>
                <w:szCs w:val="20"/>
                <w:u w:val="single"/>
              </w:rPr>
              <w:t xml:space="preserve"> Year 1</w:t>
            </w:r>
          </w:p>
        </w:tc>
      </w:tr>
      <w:tr w:rsidR="00D0564A" w:rsidRPr="00D0564A" w14:paraId="3108068C" w14:textId="77777777" w:rsidTr="00F65D54">
        <w:trPr>
          <w:trHeight w:val="826"/>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70EC3707" w14:textId="77777777" w:rsidR="00D0564A" w:rsidRPr="00D0564A" w:rsidRDefault="00F65D54" w:rsidP="00C1173C">
            <w:pPr>
              <w:spacing w:before="100" w:beforeAutospacing="1" w:after="72"/>
              <w:rPr>
                <w:rFonts w:ascii="Calibri" w:hAnsi="Calibri" w:cs="Calibri"/>
                <w:sz w:val="20"/>
                <w:szCs w:val="20"/>
              </w:rPr>
            </w:pPr>
            <w:r>
              <w:rPr>
                <w:rFonts w:ascii="Calibri" w:hAnsi="Calibri" w:cs="Calibri"/>
                <w:sz w:val="20"/>
                <w:szCs w:val="20"/>
                <w:u w:val="single"/>
              </w:rPr>
              <w:t>Monitoring Review</w:t>
            </w:r>
            <w:r w:rsidR="00D0564A" w:rsidRPr="00D0564A">
              <w:rPr>
                <w:rFonts w:ascii="Calibri" w:hAnsi="Calibri" w:cs="Calibri"/>
                <w:sz w:val="20"/>
                <w:szCs w:val="20"/>
                <w:u w:val="single"/>
              </w:rPr>
              <w:t xml:space="preserve"> Year </w:t>
            </w:r>
            <w:r w:rsidR="00D0564A">
              <w:rPr>
                <w:rFonts w:ascii="Calibri" w:hAnsi="Calibri" w:cs="Calibri"/>
                <w:sz w:val="20"/>
                <w:szCs w:val="20"/>
                <w:u w:val="single"/>
              </w:rPr>
              <w:t>2</w:t>
            </w:r>
          </w:p>
        </w:tc>
      </w:tr>
      <w:tr w:rsidR="00D0564A" w:rsidRPr="00D0564A" w14:paraId="215100FB" w14:textId="77777777" w:rsidTr="00F65D54">
        <w:trPr>
          <w:trHeight w:val="852"/>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1BEFFE35" w14:textId="77777777" w:rsidR="00D0564A" w:rsidRDefault="00F65D54" w:rsidP="00C1173C">
            <w:pPr>
              <w:spacing w:before="100" w:beforeAutospacing="1" w:after="72"/>
              <w:rPr>
                <w:rFonts w:ascii="Calibri" w:hAnsi="Calibri" w:cs="Calibri"/>
                <w:sz w:val="20"/>
                <w:szCs w:val="20"/>
                <w:u w:val="single"/>
              </w:rPr>
            </w:pPr>
            <w:r>
              <w:rPr>
                <w:rFonts w:ascii="Calibri" w:hAnsi="Calibri" w:cs="Calibri"/>
                <w:sz w:val="20"/>
                <w:szCs w:val="20"/>
                <w:u w:val="single"/>
              </w:rPr>
              <w:t>Monitoring Review</w:t>
            </w:r>
            <w:r w:rsidR="00D0564A" w:rsidRPr="00D0564A">
              <w:rPr>
                <w:rFonts w:ascii="Calibri" w:hAnsi="Calibri" w:cs="Calibri"/>
                <w:sz w:val="20"/>
                <w:szCs w:val="20"/>
                <w:u w:val="single"/>
              </w:rPr>
              <w:t xml:space="preserve"> Year </w:t>
            </w:r>
            <w:r w:rsidR="00D0564A">
              <w:rPr>
                <w:rFonts w:ascii="Calibri" w:hAnsi="Calibri" w:cs="Calibri"/>
                <w:sz w:val="20"/>
                <w:szCs w:val="20"/>
                <w:u w:val="single"/>
              </w:rPr>
              <w:t>3</w:t>
            </w:r>
          </w:p>
          <w:p w14:paraId="60F7E675" w14:textId="77777777" w:rsidR="00A358D9" w:rsidRPr="00D0564A" w:rsidRDefault="00A358D9" w:rsidP="00C1173C">
            <w:pPr>
              <w:spacing w:before="100" w:beforeAutospacing="1" w:after="72"/>
              <w:rPr>
                <w:rFonts w:ascii="Calibri" w:hAnsi="Calibri" w:cs="Calibri"/>
                <w:sz w:val="20"/>
                <w:szCs w:val="20"/>
              </w:rPr>
            </w:pPr>
          </w:p>
        </w:tc>
      </w:tr>
      <w:tr w:rsidR="00A358D9" w:rsidRPr="00D0564A" w14:paraId="6A8A0DB1" w14:textId="77777777" w:rsidTr="000D4063">
        <w:trPr>
          <w:trHeight w:val="79"/>
        </w:trPr>
        <w:tc>
          <w:tcPr>
            <w:tcW w:w="10598" w:type="dxa"/>
            <w:gridSpan w:val="7"/>
            <w:tcBorders>
              <w:top w:val="single" w:sz="4" w:space="0" w:color="auto"/>
              <w:left w:val="single" w:sz="4" w:space="0" w:color="auto"/>
              <w:bottom w:val="single" w:sz="4" w:space="0" w:color="auto"/>
              <w:right w:val="single" w:sz="4" w:space="0" w:color="auto"/>
            </w:tcBorders>
            <w:shd w:val="clear" w:color="auto" w:fill="000000"/>
          </w:tcPr>
          <w:p w14:paraId="3B9F54EE" w14:textId="77777777" w:rsidR="00A358D9" w:rsidRDefault="00A358D9" w:rsidP="00C1173C">
            <w:pPr>
              <w:spacing w:before="100" w:beforeAutospacing="1" w:after="72"/>
              <w:rPr>
                <w:rFonts w:ascii="Calibri" w:hAnsi="Calibri" w:cs="Calibri"/>
                <w:sz w:val="20"/>
                <w:szCs w:val="20"/>
                <w:u w:val="single"/>
              </w:rPr>
            </w:pPr>
          </w:p>
        </w:tc>
      </w:tr>
      <w:tr w:rsidR="00C1173C" w:rsidRPr="00D0564A" w14:paraId="25BE887B" w14:textId="77777777" w:rsidTr="00A358D9">
        <w:trPr>
          <w:trHeight w:val="1304"/>
        </w:trPr>
        <w:tc>
          <w:tcPr>
            <w:tcW w:w="1526" w:type="dxa"/>
            <w:tcBorders>
              <w:top w:val="single" w:sz="4" w:space="0" w:color="auto"/>
              <w:left w:val="single" w:sz="4" w:space="0" w:color="auto"/>
              <w:bottom w:val="single" w:sz="4" w:space="0" w:color="auto"/>
              <w:right w:val="single" w:sz="4" w:space="0" w:color="auto"/>
            </w:tcBorders>
            <w:shd w:val="clear" w:color="auto" w:fill="FFFFFF"/>
          </w:tcPr>
          <w:p w14:paraId="4D3C3A55" w14:textId="77777777" w:rsidR="00606674" w:rsidRPr="00D0564A" w:rsidRDefault="00606674" w:rsidP="00C1173C">
            <w:pPr>
              <w:rPr>
                <w:rFonts w:ascii="Calibri" w:hAnsi="Calibri" w:cs="Calibri"/>
                <w:b/>
                <w:sz w:val="20"/>
                <w:szCs w:val="20"/>
                <w:lang w:val="en-GB"/>
              </w:rPr>
            </w:pPr>
            <w:r w:rsidRPr="00D0564A">
              <w:rPr>
                <w:rFonts w:ascii="Calibri" w:hAnsi="Calibri" w:cs="Calibri"/>
                <w:b/>
                <w:sz w:val="20"/>
                <w:szCs w:val="20"/>
                <w:lang w:val="en-GB"/>
              </w:rPr>
              <w:t>Improve and maintain access to the physical environment</w:t>
            </w:r>
          </w:p>
          <w:p w14:paraId="1A96B276" w14:textId="77777777" w:rsidR="00606674" w:rsidRPr="00D0564A" w:rsidRDefault="00606674" w:rsidP="00C1173C">
            <w:pP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22491BB5" w14:textId="77777777" w:rsidR="00C14BB6" w:rsidRPr="00D0564A" w:rsidRDefault="00C14BB6"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The environment is adapted to the needs of our pupils as required.</w:t>
            </w:r>
          </w:p>
          <w:p w14:paraId="69B8A320" w14:textId="77777777" w:rsidR="00606674" w:rsidRPr="00D0564A" w:rsidRDefault="005D587F"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 xml:space="preserve">All </w:t>
            </w:r>
            <w:r w:rsidR="002C2648" w:rsidRPr="00D0564A">
              <w:rPr>
                <w:rFonts w:ascii="Calibri" w:hAnsi="Calibri" w:cs="Calibri"/>
                <w:color w:val="000000"/>
                <w:sz w:val="20"/>
                <w:szCs w:val="20"/>
              </w:rPr>
              <w:t>Key Stage 3</w:t>
            </w:r>
            <w:r w:rsidRPr="00D0564A">
              <w:rPr>
                <w:rFonts w:ascii="Calibri" w:hAnsi="Calibri" w:cs="Calibri"/>
                <w:color w:val="000000"/>
                <w:sz w:val="20"/>
                <w:szCs w:val="20"/>
              </w:rPr>
              <w:t xml:space="preserve"> site</w:t>
            </w:r>
            <w:r w:rsidR="002C2648" w:rsidRPr="00D0564A">
              <w:rPr>
                <w:rFonts w:ascii="Calibri" w:hAnsi="Calibri" w:cs="Calibri"/>
                <w:color w:val="000000"/>
                <w:sz w:val="20"/>
                <w:szCs w:val="20"/>
              </w:rPr>
              <w:t>s</w:t>
            </w:r>
            <w:r w:rsidRPr="00D0564A">
              <w:rPr>
                <w:rFonts w:ascii="Calibri" w:hAnsi="Calibri" w:cs="Calibri"/>
                <w:color w:val="000000"/>
                <w:sz w:val="20"/>
                <w:szCs w:val="20"/>
              </w:rPr>
              <w:t xml:space="preserve"> are single storey</w:t>
            </w:r>
            <w:r w:rsidR="001F08F1" w:rsidRPr="00D0564A">
              <w:rPr>
                <w:rFonts w:ascii="Calibri" w:hAnsi="Calibri" w:cs="Calibri"/>
                <w:color w:val="000000"/>
                <w:sz w:val="20"/>
                <w:szCs w:val="20"/>
              </w:rPr>
              <w:t xml:space="preserve"> buildings</w:t>
            </w:r>
            <w:r w:rsidRPr="00D0564A">
              <w:rPr>
                <w:rFonts w:ascii="Calibri" w:hAnsi="Calibri" w:cs="Calibri"/>
                <w:color w:val="000000"/>
                <w:sz w:val="20"/>
                <w:szCs w:val="20"/>
              </w:rPr>
              <w:t>.</w:t>
            </w:r>
          </w:p>
          <w:p w14:paraId="6B57018D" w14:textId="77777777" w:rsidR="005D587F" w:rsidRPr="00D0564A" w:rsidRDefault="005D587F"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Some Key Stage 4 sites are single storey</w:t>
            </w:r>
            <w:r w:rsidR="001F08F1" w:rsidRPr="00D0564A">
              <w:rPr>
                <w:rFonts w:ascii="Calibri" w:hAnsi="Calibri" w:cs="Calibri"/>
                <w:color w:val="000000"/>
                <w:sz w:val="20"/>
                <w:szCs w:val="20"/>
              </w:rPr>
              <w:t xml:space="preserve"> building</w:t>
            </w:r>
            <w:r w:rsidR="00C14BB6" w:rsidRPr="00D0564A">
              <w:rPr>
                <w:rFonts w:ascii="Calibri" w:hAnsi="Calibri" w:cs="Calibri"/>
                <w:color w:val="000000"/>
                <w:sz w:val="20"/>
                <w:szCs w:val="20"/>
              </w:rPr>
              <w:t>.</w:t>
            </w:r>
          </w:p>
          <w:p w14:paraId="03E372E4" w14:textId="77777777" w:rsidR="00622067" w:rsidRPr="00D0564A" w:rsidRDefault="00622067"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All sites have disabled toilets</w:t>
            </w:r>
            <w:r w:rsidR="00E70136" w:rsidRPr="00D0564A">
              <w:rPr>
                <w:rFonts w:ascii="Calibri" w:hAnsi="Calibri" w:cs="Calibri"/>
                <w:color w:val="000000"/>
                <w:sz w:val="20"/>
                <w:szCs w:val="20"/>
              </w:rPr>
              <w:t>.</w:t>
            </w:r>
          </w:p>
          <w:p w14:paraId="47BB4143" w14:textId="77777777" w:rsidR="00622067" w:rsidRPr="00D0564A" w:rsidRDefault="00622067"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All sites have identified medical rooms</w:t>
            </w:r>
            <w:r w:rsidR="00E70136" w:rsidRPr="00D0564A">
              <w:rPr>
                <w:rFonts w:ascii="Calibri" w:hAnsi="Calibri" w:cs="Calibri"/>
                <w:color w:val="000000"/>
                <w:sz w:val="20"/>
                <w:szCs w:val="20"/>
              </w:rPr>
              <w:t>.</w:t>
            </w:r>
          </w:p>
          <w:p w14:paraId="75C37629" w14:textId="77777777" w:rsidR="00D15864" w:rsidRPr="00D0564A" w:rsidRDefault="00D15864" w:rsidP="00D15864">
            <w:pPr>
              <w:pStyle w:val="NoSpacing"/>
            </w:pPr>
          </w:p>
          <w:p w14:paraId="66990664" w14:textId="77777777" w:rsidR="00622067" w:rsidRPr="00D0564A" w:rsidRDefault="00622067" w:rsidP="00D15864">
            <w:pPr>
              <w:pStyle w:val="NoSpacing"/>
              <w:rPr>
                <w:rFonts w:ascii="Calibri" w:hAnsi="Calibri" w:cs="Calibri"/>
                <w:color w:val="000000"/>
                <w:sz w:val="20"/>
                <w:szCs w:val="20"/>
              </w:rPr>
            </w:pPr>
            <w:r w:rsidRPr="00D0564A">
              <w:rPr>
                <w:rFonts w:ascii="Calibri" w:hAnsi="Calibri" w:cs="Calibri"/>
                <w:color w:val="000000"/>
                <w:sz w:val="20"/>
                <w:szCs w:val="20"/>
              </w:rPr>
              <w:t>Hearing loop systems in some areas. Portable loops available.</w:t>
            </w:r>
          </w:p>
          <w:p w14:paraId="17972224" w14:textId="77777777" w:rsidR="00622067" w:rsidRPr="00D0564A" w:rsidRDefault="00622067"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 xml:space="preserve">Additional </w:t>
            </w:r>
            <w:r w:rsidR="0061038D" w:rsidRPr="00D0564A">
              <w:rPr>
                <w:rFonts w:ascii="Calibri" w:hAnsi="Calibri" w:cs="Calibri"/>
                <w:color w:val="000000"/>
                <w:sz w:val="20"/>
                <w:szCs w:val="20"/>
              </w:rPr>
              <w:t>refrigeration</w:t>
            </w:r>
            <w:r w:rsidRPr="00D0564A">
              <w:rPr>
                <w:rFonts w:ascii="Calibri" w:hAnsi="Calibri" w:cs="Calibri"/>
                <w:color w:val="000000"/>
                <w:sz w:val="20"/>
                <w:szCs w:val="20"/>
              </w:rPr>
              <w:t xml:space="preserve"> can be made available for medication.</w:t>
            </w:r>
          </w:p>
          <w:p w14:paraId="1C058391" w14:textId="77777777" w:rsidR="00622067" w:rsidRPr="00D0564A" w:rsidRDefault="0061038D"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Accessibility reviewed in annual H&amp;S checks</w:t>
            </w:r>
            <w:r w:rsidR="00E70136" w:rsidRPr="00D0564A">
              <w:rPr>
                <w:rFonts w:ascii="Calibri" w:hAnsi="Calibri" w:cs="Calibri"/>
                <w:color w:val="000000"/>
                <w:sz w:val="20"/>
                <w:szCs w:val="20"/>
              </w:rPr>
              <w:t>.</w:t>
            </w:r>
          </w:p>
          <w:p w14:paraId="1A9505E7" w14:textId="77777777" w:rsidR="003E1E12" w:rsidRPr="00D0564A" w:rsidRDefault="003E1E1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 xml:space="preserve">Taxi company has </w:t>
            </w:r>
            <w:r w:rsidRPr="00D0564A">
              <w:rPr>
                <w:rFonts w:ascii="Calibri" w:hAnsi="Calibri" w:cs="Calibri"/>
                <w:color w:val="000000"/>
                <w:sz w:val="20"/>
                <w:szCs w:val="20"/>
              </w:rPr>
              <w:lastRenderedPageBreak/>
              <w:t>wheelchair accessible vehicles</w:t>
            </w:r>
            <w:r w:rsidR="00E70136" w:rsidRPr="00D0564A">
              <w:rPr>
                <w:rFonts w:ascii="Calibri" w:hAnsi="Calibri" w:cs="Calibri"/>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210398B" w14:textId="77777777" w:rsidR="00606674" w:rsidRPr="00D0564A" w:rsidRDefault="005D587F" w:rsidP="00C1173C">
            <w:pPr>
              <w:spacing w:before="100" w:beforeAutospacing="1" w:after="72"/>
              <w:rPr>
                <w:rFonts w:ascii="Calibri" w:hAnsi="Calibri" w:cs="Calibri"/>
                <w:sz w:val="20"/>
                <w:szCs w:val="20"/>
              </w:rPr>
            </w:pPr>
            <w:r w:rsidRPr="00D0564A">
              <w:rPr>
                <w:rFonts w:ascii="Calibri" w:hAnsi="Calibri" w:cs="Calibri"/>
                <w:sz w:val="20"/>
                <w:szCs w:val="20"/>
              </w:rPr>
              <w:lastRenderedPageBreak/>
              <w:t>To move or develop so all sites are either single storey or have lift facilities</w:t>
            </w:r>
            <w:r w:rsidR="00C23EEE" w:rsidRPr="00D0564A">
              <w:rPr>
                <w:rFonts w:ascii="Calibri" w:hAnsi="Calibri" w:cs="Calibri"/>
                <w:sz w:val="20"/>
                <w:szCs w:val="20"/>
              </w:rPr>
              <w:t>.</w:t>
            </w:r>
          </w:p>
          <w:p w14:paraId="237C8667" w14:textId="77777777" w:rsidR="00C23EEE" w:rsidRPr="00D0564A" w:rsidRDefault="00C23EEE" w:rsidP="00C1173C">
            <w:pPr>
              <w:spacing w:before="100" w:beforeAutospacing="1" w:after="72"/>
              <w:rPr>
                <w:rFonts w:ascii="Calibri" w:hAnsi="Calibri" w:cs="Calibri"/>
                <w:sz w:val="20"/>
                <w:szCs w:val="20"/>
              </w:rPr>
            </w:pPr>
          </w:p>
          <w:p w14:paraId="7B3CEF63" w14:textId="77777777" w:rsidR="00D20E3D" w:rsidRPr="00D0564A" w:rsidRDefault="00D20E3D" w:rsidP="00C1173C">
            <w:pPr>
              <w:spacing w:before="100" w:beforeAutospacing="1" w:after="72"/>
              <w:rPr>
                <w:rFonts w:ascii="Calibri" w:hAnsi="Calibri" w:cs="Calibri"/>
                <w:sz w:val="20"/>
                <w:szCs w:val="20"/>
              </w:rPr>
            </w:pPr>
          </w:p>
          <w:p w14:paraId="6BB89E3A" w14:textId="77777777" w:rsidR="00C14BB6" w:rsidRPr="00D0564A" w:rsidRDefault="00C14BB6" w:rsidP="00C1173C">
            <w:pPr>
              <w:spacing w:before="100" w:beforeAutospacing="1" w:after="72"/>
              <w:rPr>
                <w:rFonts w:ascii="Calibri" w:hAnsi="Calibri" w:cs="Calibri"/>
                <w:sz w:val="20"/>
                <w:szCs w:val="20"/>
              </w:rPr>
            </w:pPr>
          </w:p>
          <w:p w14:paraId="249AFB40" w14:textId="77777777" w:rsidR="00D15864" w:rsidRPr="00D0564A" w:rsidRDefault="003E7BAC" w:rsidP="00C1173C">
            <w:pPr>
              <w:spacing w:before="100" w:beforeAutospacing="1" w:after="72"/>
              <w:rPr>
                <w:rFonts w:ascii="Calibri" w:hAnsi="Calibri" w:cs="Calibri"/>
                <w:sz w:val="20"/>
                <w:szCs w:val="20"/>
              </w:rPr>
            </w:pPr>
            <w:r w:rsidRPr="00D0564A">
              <w:rPr>
                <w:rFonts w:ascii="Calibri" w:hAnsi="Calibri" w:cs="Calibri"/>
                <w:sz w:val="20"/>
                <w:szCs w:val="20"/>
              </w:rPr>
              <w:t>Review of</w:t>
            </w:r>
            <w:r w:rsidR="00C23EEE" w:rsidRPr="00D0564A">
              <w:rPr>
                <w:rFonts w:ascii="Calibri" w:hAnsi="Calibri" w:cs="Calibri"/>
                <w:sz w:val="20"/>
                <w:szCs w:val="20"/>
              </w:rPr>
              <w:t xml:space="preserve"> medical room</w:t>
            </w:r>
            <w:r w:rsidRPr="00D0564A">
              <w:rPr>
                <w:rFonts w:ascii="Calibri" w:hAnsi="Calibri" w:cs="Calibri"/>
                <w:sz w:val="20"/>
                <w:szCs w:val="20"/>
              </w:rPr>
              <w:t>s</w:t>
            </w:r>
          </w:p>
          <w:p w14:paraId="68A59A8B" w14:textId="77777777" w:rsidR="0026213F" w:rsidRPr="00D0564A" w:rsidRDefault="0026213F" w:rsidP="00C1173C">
            <w:pPr>
              <w:spacing w:before="100" w:beforeAutospacing="1" w:after="72"/>
              <w:rPr>
                <w:rFonts w:ascii="Calibri" w:hAnsi="Calibri" w:cs="Calibri"/>
                <w:sz w:val="20"/>
                <w:szCs w:val="20"/>
              </w:rPr>
            </w:pPr>
            <w:r w:rsidRPr="00D0564A">
              <w:rPr>
                <w:rFonts w:ascii="Calibri" w:hAnsi="Calibri" w:cs="Calibri"/>
                <w:sz w:val="20"/>
                <w:szCs w:val="20"/>
              </w:rPr>
              <w:t xml:space="preserve">Review of other resources which could be needed, </w:t>
            </w:r>
            <w:r w:rsidR="003973A7" w:rsidRPr="00D0564A">
              <w:rPr>
                <w:rFonts w:ascii="Calibri" w:hAnsi="Calibri" w:cs="Calibri"/>
                <w:sz w:val="20"/>
                <w:szCs w:val="20"/>
              </w:rPr>
              <w:t>e.g.</w:t>
            </w:r>
            <w:r w:rsidRPr="00D0564A">
              <w:rPr>
                <w:rFonts w:ascii="Calibri" w:hAnsi="Calibri" w:cs="Calibri"/>
                <w:sz w:val="20"/>
                <w:szCs w:val="20"/>
              </w:rPr>
              <w:t xml:space="preserve"> wheel chair accessible desks, seating </w:t>
            </w:r>
            <w:r w:rsidR="00301984" w:rsidRPr="00D0564A">
              <w:rPr>
                <w:rFonts w:ascii="Calibri" w:hAnsi="Calibri" w:cs="Calibri"/>
                <w:sz w:val="20"/>
                <w:szCs w:val="20"/>
              </w:rPr>
              <w:t>etc.</w:t>
            </w:r>
          </w:p>
          <w:p w14:paraId="3426AD99" w14:textId="77777777" w:rsidR="00D20E3D" w:rsidRPr="00D0564A" w:rsidRDefault="003973A7" w:rsidP="00C1173C">
            <w:pPr>
              <w:spacing w:before="100" w:beforeAutospacing="1" w:after="72"/>
              <w:rPr>
                <w:rFonts w:ascii="Calibri" w:hAnsi="Calibri" w:cs="Calibri"/>
                <w:sz w:val="20"/>
                <w:szCs w:val="20"/>
              </w:rPr>
            </w:pPr>
            <w:r w:rsidRPr="00D0564A">
              <w:rPr>
                <w:rFonts w:ascii="Calibri" w:hAnsi="Calibri" w:cs="Calibri"/>
                <w:sz w:val="20"/>
                <w:szCs w:val="20"/>
              </w:rPr>
              <w:t xml:space="preserve">Work to ensure </w:t>
            </w:r>
            <w:r w:rsidRPr="00D0564A">
              <w:rPr>
                <w:rFonts w:ascii="Calibri" w:hAnsi="Calibri" w:cs="Calibri"/>
                <w:sz w:val="20"/>
                <w:szCs w:val="20"/>
              </w:rPr>
              <w:lastRenderedPageBreak/>
              <w:t xml:space="preserve">Alternative providers facilities match MSPRU Core facilities.  </w:t>
            </w:r>
          </w:p>
          <w:p w14:paraId="4ADE9E06" w14:textId="77777777" w:rsidR="003E1E12" w:rsidRPr="00D0564A" w:rsidRDefault="003E1E12" w:rsidP="00C1173C">
            <w:pPr>
              <w:spacing w:before="100" w:beforeAutospacing="1" w:after="72"/>
              <w:rPr>
                <w:rFonts w:ascii="Calibri" w:hAnsi="Calibri" w:cs="Calibri"/>
                <w:sz w:val="20"/>
                <w:szCs w:val="20"/>
              </w:rPr>
            </w:pPr>
            <w:r w:rsidRPr="00D0564A">
              <w:rPr>
                <w:rFonts w:ascii="Calibri" w:hAnsi="Calibri" w:cs="Calibri"/>
                <w:sz w:val="20"/>
                <w:szCs w:val="20"/>
              </w:rPr>
              <w:t>Ensure evacuation plans have been updated to include evacuation of people with mobility needs.</w:t>
            </w:r>
          </w:p>
          <w:p w14:paraId="5961250B" w14:textId="77777777" w:rsidR="003E1E12" w:rsidRPr="00D0564A" w:rsidRDefault="003E1E12" w:rsidP="00C1173C">
            <w:pPr>
              <w:spacing w:before="100" w:beforeAutospacing="1" w:after="72"/>
              <w:rPr>
                <w:rFonts w:ascii="Calibri" w:hAnsi="Calibri" w:cs="Calibri"/>
                <w:sz w:val="20"/>
                <w:szCs w:val="20"/>
              </w:rPr>
            </w:pPr>
            <w:r w:rsidRPr="00D0564A">
              <w:rPr>
                <w:rFonts w:ascii="Calibri" w:hAnsi="Calibri" w:cs="Calibri"/>
                <w:sz w:val="20"/>
                <w:szCs w:val="20"/>
              </w:rPr>
              <w:t>Ensure school visit policy is inclusive.</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ED7012A" w14:textId="77777777" w:rsidR="00FF351D" w:rsidRPr="00D0564A" w:rsidRDefault="005D587F" w:rsidP="00C1173C">
            <w:pPr>
              <w:spacing w:before="100" w:beforeAutospacing="1" w:after="72"/>
              <w:rPr>
                <w:rFonts w:ascii="Calibri" w:hAnsi="Calibri" w:cs="Calibri"/>
                <w:sz w:val="20"/>
                <w:szCs w:val="20"/>
              </w:rPr>
            </w:pPr>
            <w:r w:rsidRPr="00D0564A">
              <w:rPr>
                <w:rFonts w:ascii="Calibri" w:hAnsi="Calibri" w:cs="Calibri"/>
                <w:sz w:val="20"/>
                <w:szCs w:val="20"/>
              </w:rPr>
              <w:lastRenderedPageBreak/>
              <w:t xml:space="preserve">Priority in ongoing discussions with local authority on </w:t>
            </w:r>
            <w:r w:rsidR="001236F1" w:rsidRPr="00D0564A">
              <w:rPr>
                <w:rFonts w:ascii="Calibri" w:hAnsi="Calibri" w:cs="Calibri"/>
                <w:sz w:val="20"/>
                <w:szCs w:val="20"/>
              </w:rPr>
              <w:t>MS</w:t>
            </w:r>
            <w:r w:rsidRPr="00D0564A">
              <w:rPr>
                <w:rFonts w:ascii="Calibri" w:hAnsi="Calibri" w:cs="Calibri"/>
                <w:sz w:val="20"/>
                <w:szCs w:val="20"/>
              </w:rPr>
              <w:t>PRU Estate plan.</w:t>
            </w:r>
          </w:p>
          <w:p w14:paraId="1954B739" w14:textId="77777777" w:rsidR="00FF351D" w:rsidRPr="00D0564A" w:rsidRDefault="00FF351D" w:rsidP="00C1173C">
            <w:pPr>
              <w:pStyle w:val="NoSpacing"/>
              <w:rPr>
                <w:rFonts w:ascii="Calibri" w:hAnsi="Calibri" w:cs="Calibri"/>
                <w:sz w:val="20"/>
                <w:szCs w:val="20"/>
              </w:rPr>
            </w:pPr>
          </w:p>
          <w:p w14:paraId="6205CF0F" w14:textId="77777777" w:rsidR="00FF351D" w:rsidRPr="00D0564A" w:rsidRDefault="00FF351D" w:rsidP="00C1173C">
            <w:pPr>
              <w:pStyle w:val="NoSpacing"/>
              <w:rPr>
                <w:rFonts w:ascii="Calibri" w:hAnsi="Calibri" w:cs="Calibri"/>
                <w:sz w:val="20"/>
                <w:szCs w:val="20"/>
              </w:rPr>
            </w:pPr>
          </w:p>
          <w:p w14:paraId="13E56BFC" w14:textId="77777777" w:rsidR="00D20E3D" w:rsidRPr="00D0564A" w:rsidRDefault="00D20E3D" w:rsidP="00C1173C">
            <w:pPr>
              <w:pStyle w:val="NoSpacing"/>
              <w:rPr>
                <w:rFonts w:ascii="Calibri" w:hAnsi="Calibri" w:cs="Calibri"/>
                <w:sz w:val="20"/>
                <w:szCs w:val="20"/>
              </w:rPr>
            </w:pPr>
          </w:p>
          <w:p w14:paraId="636C6DD9" w14:textId="77777777" w:rsidR="00C23EEE" w:rsidRPr="00D0564A" w:rsidRDefault="00C23EEE" w:rsidP="00C1173C">
            <w:pPr>
              <w:spacing w:before="100" w:beforeAutospacing="1" w:after="72"/>
              <w:rPr>
                <w:rFonts w:ascii="Calibri" w:hAnsi="Calibri" w:cs="Calibri"/>
                <w:sz w:val="20"/>
                <w:szCs w:val="20"/>
              </w:rPr>
            </w:pPr>
          </w:p>
          <w:p w14:paraId="51BF0CBA" w14:textId="77777777" w:rsidR="00D20E3D" w:rsidRPr="00D0564A" w:rsidRDefault="00D20E3D" w:rsidP="00C1173C">
            <w:pPr>
              <w:spacing w:before="100" w:beforeAutospacing="1" w:after="72"/>
              <w:rPr>
                <w:rFonts w:ascii="Calibri" w:hAnsi="Calibri" w:cs="Calibri"/>
                <w:sz w:val="20"/>
                <w:szCs w:val="20"/>
              </w:rPr>
            </w:pPr>
            <w:r w:rsidRPr="00D0564A">
              <w:rPr>
                <w:rFonts w:ascii="Calibri" w:hAnsi="Calibri" w:cs="Calibri"/>
                <w:sz w:val="20"/>
                <w:szCs w:val="20"/>
              </w:rPr>
              <w:t>On placement of any pupil with additional needs</w:t>
            </w:r>
            <w:r w:rsidR="001236F1" w:rsidRPr="00D0564A">
              <w:rPr>
                <w:rFonts w:ascii="Calibri" w:hAnsi="Calibri" w:cs="Calibri"/>
                <w:sz w:val="20"/>
                <w:szCs w:val="20"/>
              </w:rPr>
              <w:t>;</w:t>
            </w:r>
            <w:r w:rsidRPr="00D0564A">
              <w:rPr>
                <w:rFonts w:ascii="Calibri" w:hAnsi="Calibri" w:cs="Calibri"/>
                <w:sz w:val="20"/>
                <w:szCs w:val="20"/>
              </w:rPr>
              <w:t xml:space="preserve"> Plans to be reviewed.</w:t>
            </w:r>
          </w:p>
          <w:p w14:paraId="29580ED1" w14:textId="77777777" w:rsidR="00D20E3D" w:rsidRPr="00D0564A" w:rsidRDefault="00D20E3D" w:rsidP="00D15864">
            <w:pPr>
              <w:spacing w:before="100" w:beforeAutospacing="1" w:after="72"/>
              <w:rPr>
                <w:rFonts w:ascii="Calibri" w:hAnsi="Calibri" w:cs="Calibri"/>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23D3A33" w14:textId="77777777" w:rsidR="00606674" w:rsidRPr="00D0564A" w:rsidRDefault="00FF351D" w:rsidP="00C1173C">
            <w:pPr>
              <w:spacing w:before="100" w:beforeAutospacing="1" w:after="72"/>
              <w:rPr>
                <w:rFonts w:ascii="Calibri" w:hAnsi="Calibri" w:cs="Calibri"/>
                <w:sz w:val="20"/>
                <w:szCs w:val="20"/>
              </w:rPr>
            </w:pPr>
            <w:r w:rsidRPr="00D0564A">
              <w:rPr>
                <w:rFonts w:ascii="Calibri" w:hAnsi="Calibri" w:cs="Calibri"/>
                <w:sz w:val="20"/>
                <w:szCs w:val="20"/>
              </w:rPr>
              <w:t>Headteacher</w:t>
            </w:r>
          </w:p>
          <w:p w14:paraId="71EE7AEF" w14:textId="77777777" w:rsidR="00C23EEE" w:rsidRPr="00D0564A" w:rsidRDefault="00C23EEE" w:rsidP="00C1173C">
            <w:pPr>
              <w:spacing w:before="100" w:beforeAutospacing="1" w:after="72"/>
              <w:rPr>
                <w:rFonts w:ascii="Calibri" w:hAnsi="Calibri" w:cs="Calibri"/>
                <w:sz w:val="20"/>
                <w:szCs w:val="20"/>
              </w:rPr>
            </w:pPr>
          </w:p>
          <w:p w14:paraId="64EF1CCE" w14:textId="77777777" w:rsidR="00C23EEE" w:rsidRPr="00D0564A" w:rsidRDefault="00C23EEE" w:rsidP="00C1173C">
            <w:pPr>
              <w:spacing w:before="100" w:beforeAutospacing="1" w:after="72"/>
              <w:rPr>
                <w:rFonts w:ascii="Calibri" w:hAnsi="Calibri" w:cs="Calibri"/>
                <w:sz w:val="20"/>
                <w:szCs w:val="20"/>
              </w:rPr>
            </w:pPr>
          </w:p>
          <w:p w14:paraId="4430FFF3" w14:textId="77777777" w:rsidR="00D20E3D" w:rsidRPr="00D0564A" w:rsidRDefault="00D20E3D" w:rsidP="00C1173C">
            <w:pPr>
              <w:pStyle w:val="NoSpacing"/>
              <w:rPr>
                <w:rFonts w:ascii="Calibri" w:hAnsi="Calibri" w:cs="Calibri"/>
                <w:sz w:val="20"/>
                <w:szCs w:val="20"/>
              </w:rPr>
            </w:pPr>
          </w:p>
          <w:p w14:paraId="26D7E372" w14:textId="77777777" w:rsidR="00076C64" w:rsidRDefault="00076C64" w:rsidP="00C1173C">
            <w:pPr>
              <w:spacing w:before="100" w:beforeAutospacing="1" w:after="72"/>
              <w:rPr>
                <w:rFonts w:ascii="Calibri" w:hAnsi="Calibri" w:cs="Calibri"/>
                <w:sz w:val="20"/>
                <w:szCs w:val="20"/>
              </w:rPr>
            </w:pPr>
          </w:p>
          <w:p w14:paraId="433D61E8" w14:textId="77777777" w:rsidR="00C82FE0" w:rsidRDefault="00C82FE0" w:rsidP="00C1173C">
            <w:pPr>
              <w:spacing w:before="100" w:beforeAutospacing="1" w:after="72"/>
              <w:rPr>
                <w:rFonts w:ascii="Calibri" w:hAnsi="Calibri" w:cs="Calibri"/>
                <w:sz w:val="20"/>
                <w:szCs w:val="20"/>
              </w:rPr>
            </w:pPr>
          </w:p>
          <w:p w14:paraId="24E1E4CA" w14:textId="77777777" w:rsidR="00C82FE0" w:rsidRDefault="00C82FE0" w:rsidP="00C82FE0">
            <w:pPr>
              <w:pStyle w:val="NoSpacing"/>
              <w:rPr>
                <w:rFonts w:ascii="Calibri" w:hAnsi="Calibri" w:cs="Calibri"/>
                <w:sz w:val="20"/>
                <w:szCs w:val="20"/>
              </w:rPr>
            </w:pPr>
          </w:p>
          <w:p w14:paraId="0912D541" w14:textId="77777777" w:rsidR="00C82FE0" w:rsidRDefault="00C82FE0" w:rsidP="00C82FE0">
            <w:pPr>
              <w:pStyle w:val="NoSpacing"/>
            </w:pPr>
          </w:p>
          <w:p w14:paraId="328BD71C" w14:textId="77777777" w:rsidR="00C82FE0" w:rsidRPr="00D0564A" w:rsidRDefault="00C82FE0" w:rsidP="00C82FE0">
            <w:pPr>
              <w:pStyle w:val="NoSpacing"/>
            </w:pPr>
          </w:p>
          <w:p w14:paraId="39C8255D" w14:textId="77777777" w:rsidR="00D15864" w:rsidRPr="00D0564A" w:rsidRDefault="00D15864" w:rsidP="00076C64">
            <w:pPr>
              <w:pStyle w:val="NoSpacing"/>
              <w:rPr>
                <w:rFonts w:ascii="Calibri" w:hAnsi="Calibri"/>
                <w:sz w:val="20"/>
                <w:szCs w:val="20"/>
              </w:rPr>
            </w:pPr>
            <w:r w:rsidRPr="00D0564A">
              <w:rPr>
                <w:rFonts w:ascii="Calibri" w:hAnsi="Calibri"/>
                <w:sz w:val="20"/>
                <w:szCs w:val="20"/>
              </w:rPr>
              <w:t>Centre leads</w:t>
            </w:r>
          </w:p>
          <w:p w14:paraId="4E4E329B" w14:textId="77777777" w:rsidR="00C23EEE" w:rsidRPr="00D0564A" w:rsidRDefault="00C23EEE" w:rsidP="00C1173C">
            <w:pPr>
              <w:spacing w:before="100" w:beforeAutospacing="1" w:after="72"/>
              <w:rPr>
                <w:rFonts w:ascii="Calibri" w:hAnsi="Calibri" w:cs="Calibri"/>
                <w:sz w:val="20"/>
                <w:szCs w:val="20"/>
              </w:rPr>
            </w:pPr>
          </w:p>
          <w:p w14:paraId="28F84BA3" w14:textId="77777777" w:rsidR="00C23EEE" w:rsidRPr="00D0564A" w:rsidRDefault="00C23EEE" w:rsidP="00C1173C">
            <w:pPr>
              <w:spacing w:before="100" w:beforeAutospacing="1" w:after="72"/>
              <w:rPr>
                <w:rFonts w:ascii="Calibri" w:hAnsi="Calibri" w:cs="Calibri"/>
                <w:sz w:val="20"/>
                <w:szCs w:val="20"/>
              </w:rPr>
            </w:pPr>
          </w:p>
          <w:p w14:paraId="587A7232" w14:textId="77777777" w:rsidR="00C23EEE" w:rsidRPr="00D0564A" w:rsidRDefault="00D15864" w:rsidP="00C1173C">
            <w:pPr>
              <w:spacing w:before="100" w:beforeAutospacing="1" w:after="72"/>
              <w:rPr>
                <w:rFonts w:ascii="Calibri" w:hAnsi="Calibri" w:cs="Calibri"/>
                <w:sz w:val="20"/>
                <w:szCs w:val="20"/>
              </w:rPr>
            </w:pPr>
            <w:r w:rsidRPr="00D0564A">
              <w:rPr>
                <w:rFonts w:ascii="Calibri" w:hAnsi="Calibri" w:cs="Calibri"/>
                <w:sz w:val="20"/>
                <w:szCs w:val="20"/>
              </w:rPr>
              <w:t>Panel</w:t>
            </w:r>
          </w:p>
          <w:p w14:paraId="6C7BDB07" w14:textId="77777777" w:rsidR="00D20E3D" w:rsidRPr="00D0564A" w:rsidRDefault="00D20E3D" w:rsidP="00C1173C">
            <w:pPr>
              <w:spacing w:before="100" w:beforeAutospacing="1" w:after="72"/>
              <w:rPr>
                <w:rFonts w:ascii="Calibri" w:hAnsi="Calibri" w:cs="Calibri"/>
                <w:sz w:val="20"/>
                <w:szCs w:val="20"/>
              </w:rPr>
            </w:pPr>
          </w:p>
          <w:p w14:paraId="668E86D7" w14:textId="77777777" w:rsidR="00D15864" w:rsidRPr="00D0564A" w:rsidRDefault="00D15864" w:rsidP="00C1173C">
            <w:pPr>
              <w:spacing w:before="100" w:beforeAutospacing="1" w:after="72"/>
              <w:rPr>
                <w:rFonts w:ascii="Calibri" w:hAnsi="Calibri" w:cs="Calibri"/>
                <w:sz w:val="20"/>
                <w:szCs w:val="20"/>
              </w:rPr>
            </w:pPr>
          </w:p>
          <w:p w14:paraId="04D7C425" w14:textId="77777777" w:rsidR="001F08F1" w:rsidRPr="00D0564A" w:rsidRDefault="001F08F1" w:rsidP="00C1173C">
            <w:pPr>
              <w:spacing w:before="100" w:beforeAutospacing="1" w:after="72"/>
              <w:rPr>
                <w:rFonts w:ascii="Calibri" w:hAnsi="Calibri" w:cs="Calibri"/>
                <w:sz w:val="20"/>
                <w:szCs w:val="20"/>
              </w:rPr>
            </w:pPr>
          </w:p>
          <w:p w14:paraId="648C7157" w14:textId="77777777" w:rsidR="001F08F1" w:rsidRPr="00D0564A" w:rsidRDefault="001F08F1" w:rsidP="00C1173C">
            <w:pPr>
              <w:spacing w:before="100" w:beforeAutospacing="1" w:after="72"/>
              <w:rPr>
                <w:rFonts w:ascii="Calibri" w:hAnsi="Calibri" w:cs="Calibri"/>
                <w:sz w:val="20"/>
                <w:szCs w:val="20"/>
              </w:rPr>
            </w:pPr>
          </w:p>
          <w:p w14:paraId="7AE515C1" w14:textId="77777777" w:rsidR="001F08F1" w:rsidRPr="00D0564A" w:rsidRDefault="001F08F1" w:rsidP="00C1173C">
            <w:pPr>
              <w:spacing w:before="100" w:beforeAutospacing="1" w:after="72"/>
              <w:rPr>
                <w:rFonts w:ascii="Calibri" w:hAnsi="Calibri" w:cs="Calibri"/>
                <w:sz w:val="20"/>
                <w:szCs w:val="20"/>
              </w:rPr>
            </w:pPr>
          </w:p>
          <w:p w14:paraId="418096AF" w14:textId="77777777" w:rsidR="00E70136" w:rsidRDefault="00E70136" w:rsidP="00C1173C">
            <w:pPr>
              <w:spacing w:before="100" w:beforeAutospacing="1" w:after="72"/>
              <w:rPr>
                <w:rFonts w:ascii="Calibri" w:hAnsi="Calibri" w:cs="Calibri"/>
                <w:sz w:val="20"/>
                <w:szCs w:val="20"/>
              </w:rPr>
            </w:pPr>
          </w:p>
          <w:p w14:paraId="7D217DEE" w14:textId="77777777" w:rsidR="00D20E3D" w:rsidRPr="00D0564A" w:rsidRDefault="00FF351D" w:rsidP="00C1173C">
            <w:pPr>
              <w:spacing w:before="100" w:beforeAutospacing="1" w:after="72"/>
              <w:rPr>
                <w:rFonts w:ascii="Calibri" w:hAnsi="Calibri" w:cs="Calibri"/>
                <w:sz w:val="20"/>
                <w:szCs w:val="20"/>
              </w:rPr>
            </w:pPr>
            <w:r w:rsidRPr="00D0564A">
              <w:rPr>
                <w:rFonts w:ascii="Calibri" w:hAnsi="Calibri" w:cs="Calibri"/>
                <w:sz w:val="20"/>
                <w:szCs w:val="20"/>
              </w:rPr>
              <w:t>S</w:t>
            </w:r>
            <w:r w:rsidR="00076C64" w:rsidRPr="00D0564A">
              <w:rPr>
                <w:rFonts w:ascii="Calibri" w:hAnsi="Calibri" w:cs="Calibri"/>
                <w:sz w:val="20"/>
                <w:szCs w:val="20"/>
              </w:rPr>
              <w:t>BM and Head of Centre</w:t>
            </w:r>
          </w:p>
          <w:p w14:paraId="08E902CF" w14:textId="77777777" w:rsidR="00D20E3D" w:rsidRPr="00D0564A" w:rsidRDefault="00D20E3D" w:rsidP="00C1173C">
            <w:pPr>
              <w:spacing w:before="100" w:beforeAutospacing="1" w:after="72"/>
              <w:rPr>
                <w:rFonts w:ascii="Calibri" w:hAnsi="Calibri" w:cs="Calibri"/>
                <w:sz w:val="20"/>
                <w:szCs w:val="20"/>
              </w:rPr>
            </w:pPr>
          </w:p>
          <w:p w14:paraId="6E1D6FAD" w14:textId="77777777" w:rsidR="00D15864" w:rsidRDefault="00D15864" w:rsidP="00C1173C">
            <w:pPr>
              <w:spacing w:before="100" w:beforeAutospacing="1" w:after="72"/>
              <w:rPr>
                <w:rFonts w:ascii="Calibri" w:hAnsi="Calibri" w:cs="Calibri"/>
                <w:sz w:val="20"/>
                <w:szCs w:val="20"/>
              </w:rPr>
            </w:pPr>
          </w:p>
          <w:p w14:paraId="7A522DB0" w14:textId="77777777" w:rsidR="00A358D9" w:rsidRDefault="00A358D9" w:rsidP="00C1173C">
            <w:pPr>
              <w:spacing w:before="100" w:beforeAutospacing="1" w:after="72"/>
              <w:rPr>
                <w:rFonts w:ascii="Calibri" w:hAnsi="Calibri" w:cs="Calibri"/>
                <w:sz w:val="20"/>
                <w:szCs w:val="20"/>
              </w:rPr>
            </w:pPr>
          </w:p>
          <w:p w14:paraId="3DAFC43B" w14:textId="77777777" w:rsidR="00A358D9" w:rsidRPr="00D0564A" w:rsidRDefault="00A358D9" w:rsidP="00C1173C">
            <w:pPr>
              <w:spacing w:before="100" w:beforeAutospacing="1" w:after="72"/>
              <w:rPr>
                <w:rFonts w:ascii="Calibri" w:hAnsi="Calibri" w:cs="Calibri"/>
                <w:sz w:val="20"/>
                <w:szCs w:val="20"/>
              </w:rPr>
            </w:pPr>
            <w:r>
              <w:rPr>
                <w:rFonts w:ascii="Calibri" w:hAnsi="Calibri" w:cs="Calibri"/>
                <w:sz w:val="20"/>
                <w:szCs w:val="20"/>
              </w:rPr>
              <w:t>EVC Co-Ordinator</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07D8B0" w14:textId="77777777" w:rsidR="00606674" w:rsidRPr="00D0564A" w:rsidRDefault="00F65D54" w:rsidP="00C1173C">
            <w:pPr>
              <w:spacing w:before="100" w:beforeAutospacing="1" w:after="72"/>
              <w:rPr>
                <w:rFonts w:ascii="Calibri" w:hAnsi="Calibri" w:cs="Calibri"/>
                <w:sz w:val="20"/>
                <w:szCs w:val="20"/>
              </w:rPr>
            </w:pPr>
            <w:r>
              <w:rPr>
                <w:rFonts w:ascii="Calibri" w:hAnsi="Calibri" w:cs="Calibri"/>
                <w:sz w:val="20"/>
                <w:szCs w:val="20"/>
              </w:rPr>
              <w:lastRenderedPageBreak/>
              <w:t>Annually</w:t>
            </w:r>
            <w:r w:rsidR="00C82FE0">
              <w:rPr>
                <w:rFonts w:ascii="Calibri" w:hAnsi="Calibri" w:cs="Calibri"/>
                <w:sz w:val="20"/>
                <w:szCs w:val="20"/>
              </w:rPr>
              <w:t xml:space="preserve"> as a minimum</w:t>
            </w:r>
          </w:p>
          <w:p w14:paraId="171095D5" w14:textId="77777777" w:rsidR="00C23EEE" w:rsidRPr="00D0564A" w:rsidRDefault="00C23EEE" w:rsidP="00C1173C">
            <w:pPr>
              <w:spacing w:before="100" w:beforeAutospacing="1" w:after="72"/>
              <w:rPr>
                <w:rFonts w:ascii="Calibri" w:hAnsi="Calibri" w:cs="Calibri"/>
                <w:sz w:val="20"/>
                <w:szCs w:val="20"/>
              </w:rPr>
            </w:pPr>
          </w:p>
          <w:p w14:paraId="7250C133" w14:textId="77777777" w:rsidR="00C23EEE" w:rsidRPr="00D0564A" w:rsidRDefault="00C23EEE" w:rsidP="00C1173C">
            <w:pPr>
              <w:spacing w:before="100" w:beforeAutospacing="1" w:after="72"/>
              <w:rPr>
                <w:rFonts w:ascii="Calibri" w:hAnsi="Calibri" w:cs="Calibri"/>
                <w:sz w:val="20"/>
                <w:szCs w:val="20"/>
              </w:rPr>
            </w:pPr>
          </w:p>
          <w:p w14:paraId="1F10C3E8" w14:textId="77777777" w:rsidR="00D20E3D" w:rsidRPr="00D0564A" w:rsidRDefault="00D20E3D" w:rsidP="00C1173C">
            <w:pPr>
              <w:spacing w:before="100" w:beforeAutospacing="1" w:after="72"/>
              <w:rPr>
                <w:rFonts w:ascii="Calibri" w:hAnsi="Calibri" w:cs="Calibri"/>
                <w:sz w:val="20"/>
                <w:szCs w:val="20"/>
              </w:rPr>
            </w:pPr>
          </w:p>
          <w:p w14:paraId="613850DA" w14:textId="77777777" w:rsidR="00C23EEE" w:rsidRPr="00D0564A" w:rsidRDefault="00C23EEE" w:rsidP="00C1173C">
            <w:pPr>
              <w:spacing w:before="100" w:beforeAutospacing="1" w:after="72"/>
              <w:rPr>
                <w:rFonts w:ascii="Calibri" w:hAnsi="Calibri" w:cs="Calibri"/>
                <w:sz w:val="20"/>
                <w:szCs w:val="20"/>
              </w:rPr>
            </w:pPr>
          </w:p>
          <w:p w14:paraId="4882B687" w14:textId="77777777" w:rsidR="00F65D54" w:rsidRDefault="00F65D54" w:rsidP="00C82FE0">
            <w:pPr>
              <w:pStyle w:val="NoSpacing"/>
            </w:pPr>
          </w:p>
          <w:p w14:paraId="59A13222" w14:textId="77777777" w:rsidR="00C82FE0" w:rsidRPr="00C82FE0" w:rsidRDefault="00C82FE0" w:rsidP="00C82FE0">
            <w:pPr>
              <w:pStyle w:val="NoSpacing"/>
            </w:pPr>
          </w:p>
          <w:p w14:paraId="180D1B12" w14:textId="77777777" w:rsidR="00F65D54" w:rsidRPr="000D4063" w:rsidRDefault="00F65D54" w:rsidP="00F65D54">
            <w:pPr>
              <w:pStyle w:val="NoSpacing"/>
              <w:rPr>
                <w:rFonts w:ascii="Calibri" w:hAnsi="Calibri" w:cs="Calibri"/>
                <w:sz w:val="20"/>
                <w:szCs w:val="20"/>
              </w:rPr>
            </w:pPr>
            <w:r w:rsidRPr="000D4063">
              <w:rPr>
                <w:rFonts w:ascii="Calibri" w:hAnsi="Calibri" w:cs="Calibri"/>
                <w:sz w:val="20"/>
                <w:szCs w:val="20"/>
              </w:rPr>
              <w:t xml:space="preserve">Half term </w:t>
            </w:r>
            <w:r w:rsidR="00C44E6E">
              <w:rPr>
                <w:rFonts w:ascii="Calibri" w:hAnsi="Calibri" w:cs="Calibri"/>
                <w:sz w:val="20"/>
                <w:szCs w:val="20"/>
              </w:rPr>
              <w:t>2</w:t>
            </w:r>
          </w:p>
          <w:p w14:paraId="49D4376A" w14:textId="77777777" w:rsidR="00C23EEE" w:rsidRPr="00D0564A" w:rsidRDefault="00C23EEE" w:rsidP="00C1173C">
            <w:pPr>
              <w:spacing w:before="100" w:beforeAutospacing="1" w:after="72"/>
              <w:rPr>
                <w:rFonts w:ascii="Calibri" w:hAnsi="Calibri" w:cs="Calibri"/>
                <w:sz w:val="20"/>
                <w:szCs w:val="20"/>
              </w:rPr>
            </w:pPr>
          </w:p>
          <w:p w14:paraId="6D5EA7FC" w14:textId="77777777" w:rsidR="00C23EEE" w:rsidRPr="00D0564A" w:rsidRDefault="00C23EEE" w:rsidP="00C1173C">
            <w:pPr>
              <w:spacing w:before="100" w:beforeAutospacing="1" w:after="72"/>
              <w:rPr>
                <w:rFonts w:ascii="Calibri" w:hAnsi="Calibri" w:cs="Calibri"/>
                <w:sz w:val="20"/>
                <w:szCs w:val="20"/>
              </w:rPr>
            </w:pPr>
          </w:p>
          <w:p w14:paraId="635F5D84" w14:textId="77777777" w:rsidR="00C23EEE" w:rsidRPr="00D0564A" w:rsidRDefault="00F65D54" w:rsidP="00C1173C">
            <w:pPr>
              <w:spacing w:before="100" w:beforeAutospacing="1" w:after="72"/>
              <w:rPr>
                <w:rFonts w:ascii="Calibri" w:hAnsi="Calibri" w:cs="Calibri"/>
                <w:sz w:val="20"/>
                <w:szCs w:val="20"/>
              </w:rPr>
            </w:pPr>
            <w:r>
              <w:rPr>
                <w:rFonts w:ascii="Calibri" w:hAnsi="Calibri" w:cs="Calibri"/>
                <w:sz w:val="20"/>
                <w:szCs w:val="20"/>
              </w:rPr>
              <w:t>Weekly at each Panel</w:t>
            </w:r>
          </w:p>
          <w:p w14:paraId="5C936B3E" w14:textId="77777777" w:rsidR="00D20E3D" w:rsidRPr="00D0564A" w:rsidRDefault="00D20E3D" w:rsidP="00C1173C">
            <w:pPr>
              <w:spacing w:before="100" w:beforeAutospacing="1" w:after="72"/>
              <w:rPr>
                <w:rFonts w:ascii="Calibri" w:hAnsi="Calibri" w:cs="Calibri"/>
                <w:sz w:val="20"/>
                <w:szCs w:val="20"/>
              </w:rPr>
            </w:pPr>
          </w:p>
          <w:p w14:paraId="1E85FEA5" w14:textId="77777777" w:rsidR="00D20E3D" w:rsidRPr="00D0564A" w:rsidRDefault="00D20E3D" w:rsidP="00C1173C">
            <w:pPr>
              <w:spacing w:before="100" w:beforeAutospacing="1" w:after="72"/>
              <w:rPr>
                <w:rFonts w:ascii="Calibri" w:hAnsi="Calibri" w:cs="Calibri"/>
                <w:sz w:val="20"/>
                <w:szCs w:val="20"/>
              </w:rPr>
            </w:pPr>
          </w:p>
          <w:p w14:paraId="1586C09C" w14:textId="77777777" w:rsidR="00D20E3D" w:rsidRPr="00D0564A" w:rsidRDefault="00D20E3D" w:rsidP="00C1173C">
            <w:pPr>
              <w:spacing w:before="100" w:beforeAutospacing="1" w:after="72"/>
              <w:rPr>
                <w:rFonts w:ascii="Calibri" w:hAnsi="Calibri" w:cs="Calibri"/>
                <w:sz w:val="20"/>
                <w:szCs w:val="20"/>
              </w:rPr>
            </w:pPr>
          </w:p>
          <w:p w14:paraId="6D97CAC7" w14:textId="77777777" w:rsidR="00D20E3D" w:rsidRPr="00D0564A" w:rsidRDefault="00D20E3D" w:rsidP="00C1173C">
            <w:pPr>
              <w:spacing w:before="100" w:beforeAutospacing="1" w:after="72"/>
              <w:rPr>
                <w:rFonts w:ascii="Calibri" w:hAnsi="Calibri" w:cs="Calibri"/>
                <w:sz w:val="20"/>
                <w:szCs w:val="20"/>
              </w:rPr>
            </w:pPr>
          </w:p>
          <w:p w14:paraId="734B37A4" w14:textId="77777777" w:rsidR="00D20E3D" w:rsidRPr="00D0564A" w:rsidRDefault="00D20E3D" w:rsidP="00C1173C">
            <w:pPr>
              <w:spacing w:before="100" w:beforeAutospacing="1" w:after="72"/>
              <w:rPr>
                <w:rFonts w:ascii="Calibri" w:hAnsi="Calibri" w:cs="Calibri"/>
                <w:sz w:val="20"/>
                <w:szCs w:val="20"/>
              </w:rPr>
            </w:pPr>
          </w:p>
          <w:p w14:paraId="27A27874" w14:textId="77777777" w:rsidR="00D20E3D" w:rsidRPr="00D0564A" w:rsidRDefault="00D20E3D" w:rsidP="00C1173C">
            <w:pPr>
              <w:spacing w:before="100" w:beforeAutospacing="1" w:after="72"/>
              <w:rPr>
                <w:rFonts w:ascii="Calibri" w:hAnsi="Calibri" w:cs="Calibri"/>
                <w:sz w:val="20"/>
                <w:szCs w:val="20"/>
              </w:rPr>
            </w:pPr>
          </w:p>
          <w:p w14:paraId="1EF3C6F2" w14:textId="77777777" w:rsidR="00D20E3D" w:rsidRPr="00D0564A" w:rsidRDefault="00F65D54" w:rsidP="00C1173C">
            <w:pPr>
              <w:spacing w:before="100" w:beforeAutospacing="1" w:after="72"/>
              <w:rPr>
                <w:rFonts w:ascii="Calibri" w:hAnsi="Calibri" w:cs="Calibri"/>
                <w:sz w:val="20"/>
                <w:szCs w:val="20"/>
              </w:rPr>
            </w:pPr>
            <w:r>
              <w:rPr>
                <w:rFonts w:ascii="Calibri" w:hAnsi="Calibri" w:cs="Calibri"/>
                <w:sz w:val="20"/>
                <w:szCs w:val="20"/>
              </w:rPr>
              <w:t>When a person with requirement of a PEEP is identified</w:t>
            </w:r>
          </w:p>
          <w:p w14:paraId="0923EC5D" w14:textId="77777777" w:rsidR="00A358D9" w:rsidRDefault="00A358D9" w:rsidP="00A358D9">
            <w:pPr>
              <w:pStyle w:val="NoSpacing"/>
            </w:pPr>
          </w:p>
          <w:p w14:paraId="422F52F9" w14:textId="77777777" w:rsidR="00A358D9" w:rsidRPr="00D0564A" w:rsidRDefault="00A358D9" w:rsidP="00A358D9">
            <w:pPr>
              <w:pStyle w:val="NoSpacing"/>
            </w:pPr>
          </w:p>
          <w:p w14:paraId="2C8EF439" w14:textId="77777777" w:rsidR="00D15864" w:rsidRPr="00D0564A" w:rsidRDefault="00D15864" w:rsidP="00E70136">
            <w:pPr>
              <w:pStyle w:val="NoSpacing"/>
              <w:rPr>
                <w:rFonts w:ascii="Calibri" w:hAnsi="Calibri"/>
                <w:sz w:val="20"/>
                <w:szCs w:val="20"/>
              </w:rPr>
            </w:pPr>
            <w:r w:rsidRPr="00D0564A">
              <w:rPr>
                <w:rFonts w:ascii="Calibri" w:hAnsi="Calibri"/>
                <w:sz w:val="20"/>
                <w:szCs w:val="20"/>
              </w:rPr>
              <w:t>Annually</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33BF96A" w14:textId="77777777" w:rsidR="00606674" w:rsidRPr="00D0564A" w:rsidRDefault="005D587F" w:rsidP="00C1173C">
            <w:pPr>
              <w:spacing w:before="100" w:beforeAutospacing="1" w:after="72"/>
              <w:rPr>
                <w:rFonts w:ascii="Calibri" w:hAnsi="Calibri" w:cs="Calibri"/>
                <w:sz w:val="20"/>
                <w:szCs w:val="20"/>
              </w:rPr>
            </w:pPr>
            <w:r w:rsidRPr="00D0564A">
              <w:rPr>
                <w:rFonts w:ascii="Calibri" w:hAnsi="Calibri" w:cs="Calibri"/>
                <w:sz w:val="20"/>
                <w:szCs w:val="20"/>
              </w:rPr>
              <w:lastRenderedPageBreak/>
              <w:t>All buildings fully accessible to wheel chair users or users with mobility needs.</w:t>
            </w:r>
          </w:p>
          <w:p w14:paraId="2EDC0EA8" w14:textId="77777777" w:rsidR="00C23EEE" w:rsidRPr="00D0564A" w:rsidRDefault="00C23EEE" w:rsidP="00C1173C">
            <w:pPr>
              <w:spacing w:before="100" w:beforeAutospacing="1" w:after="72"/>
              <w:rPr>
                <w:rFonts w:ascii="Calibri" w:hAnsi="Calibri" w:cs="Calibri"/>
                <w:sz w:val="20"/>
                <w:szCs w:val="20"/>
              </w:rPr>
            </w:pPr>
          </w:p>
          <w:p w14:paraId="4B2B10E2" w14:textId="77777777" w:rsidR="001F08F1" w:rsidRPr="00D0564A" w:rsidRDefault="001F08F1" w:rsidP="00C1173C">
            <w:pPr>
              <w:spacing w:before="100" w:beforeAutospacing="1" w:after="72"/>
              <w:rPr>
                <w:rFonts w:ascii="Calibri" w:hAnsi="Calibri" w:cs="Calibri"/>
                <w:sz w:val="20"/>
                <w:szCs w:val="20"/>
              </w:rPr>
            </w:pPr>
          </w:p>
          <w:p w14:paraId="4E339461" w14:textId="77777777" w:rsidR="00C23EEE" w:rsidRDefault="00C23EEE" w:rsidP="00C1173C">
            <w:pPr>
              <w:spacing w:before="100" w:beforeAutospacing="1" w:after="72"/>
              <w:rPr>
                <w:rFonts w:ascii="Calibri" w:hAnsi="Calibri" w:cs="Calibri"/>
                <w:sz w:val="20"/>
                <w:szCs w:val="20"/>
              </w:rPr>
            </w:pPr>
            <w:r w:rsidRPr="00D0564A">
              <w:rPr>
                <w:rFonts w:ascii="Calibri" w:hAnsi="Calibri" w:cs="Calibri"/>
                <w:sz w:val="20"/>
                <w:szCs w:val="20"/>
              </w:rPr>
              <w:t>All rooms have agreed equipment</w:t>
            </w:r>
            <w:r w:rsidR="001236F1" w:rsidRPr="00D0564A">
              <w:rPr>
                <w:rFonts w:ascii="Calibri" w:hAnsi="Calibri" w:cs="Calibri"/>
                <w:sz w:val="20"/>
                <w:szCs w:val="20"/>
              </w:rPr>
              <w:t>.</w:t>
            </w:r>
          </w:p>
          <w:p w14:paraId="2BD024C2" w14:textId="77777777" w:rsidR="00A358D9" w:rsidRDefault="00A358D9" w:rsidP="00C1173C">
            <w:pPr>
              <w:spacing w:before="100" w:beforeAutospacing="1" w:after="72"/>
              <w:rPr>
                <w:rFonts w:ascii="Calibri" w:hAnsi="Calibri" w:cs="Calibri"/>
                <w:sz w:val="20"/>
                <w:szCs w:val="20"/>
              </w:rPr>
            </w:pPr>
          </w:p>
          <w:p w14:paraId="6B1EDFF2" w14:textId="77777777" w:rsidR="00A358D9" w:rsidRDefault="00A358D9" w:rsidP="00C1173C">
            <w:pPr>
              <w:spacing w:before="100" w:beforeAutospacing="1" w:after="72"/>
              <w:rPr>
                <w:rFonts w:ascii="Calibri" w:hAnsi="Calibri" w:cs="Calibri"/>
                <w:sz w:val="20"/>
                <w:szCs w:val="20"/>
              </w:rPr>
            </w:pPr>
          </w:p>
          <w:p w14:paraId="1A822CF8" w14:textId="77777777" w:rsidR="00A358D9" w:rsidRDefault="00A358D9" w:rsidP="00C1173C">
            <w:pPr>
              <w:spacing w:before="100" w:beforeAutospacing="1" w:after="72"/>
              <w:rPr>
                <w:rFonts w:ascii="Calibri" w:hAnsi="Calibri" w:cs="Calibri"/>
                <w:sz w:val="20"/>
                <w:szCs w:val="20"/>
              </w:rPr>
            </w:pPr>
          </w:p>
          <w:p w14:paraId="0F03E8DC" w14:textId="77777777" w:rsidR="00A358D9" w:rsidRDefault="00A358D9" w:rsidP="00C1173C">
            <w:pPr>
              <w:spacing w:before="100" w:beforeAutospacing="1" w:after="72"/>
              <w:rPr>
                <w:rFonts w:ascii="Calibri" w:hAnsi="Calibri" w:cs="Calibri"/>
                <w:sz w:val="20"/>
                <w:szCs w:val="20"/>
              </w:rPr>
            </w:pPr>
          </w:p>
          <w:p w14:paraId="2408ED55" w14:textId="77777777" w:rsidR="00A358D9" w:rsidRDefault="00A358D9" w:rsidP="00C1173C">
            <w:pPr>
              <w:spacing w:before="100" w:beforeAutospacing="1" w:after="72"/>
              <w:rPr>
                <w:rFonts w:ascii="Calibri" w:hAnsi="Calibri" w:cs="Calibri"/>
                <w:sz w:val="20"/>
                <w:szCs w:val="20"/>
              </w:rPr>
            </w:pPr>
          </w:p>
          <w:p w14:paraId="05858C35" w14:textId="77777777" w:rsidR="00A358D9" w:rsidRDefault="00A358D9" w:rsidP="00C1173C">
            <w:pPr>
              <w:spacing w:before="100" w:beforeAutospacing="1" w:after="72"/>
              <w:rPr>
                <w:rFonts w:ascii="Calibri" w:hAnsi="Calibri" w:cs="Calibri"/>
                <w:sz w:val="20"/>
                <w:szCs w:val="20"/>
              </w:rPr>
            </w:pPr>
          </w:p>
          <w:p w14:paraId="6F6074D0" w14:textId="77777777" w:rsidR="00A358D9" w:rsidRDefault="00A358D9" w:rsidP="00C1173C">
            <w:pPr>
              <w:spacing w:before="100" w:beforeAutospacing="1" w:after="72"/>
              <w:rPr>
                <w:rFonts w:ascii="Calibri" w:hAnsi="Calibri" w:cs="Calibri"/>
                <w:sz w:val="20"/>
                <w:szCs w:val="20"/>
              </w:rPr>
            </w:pPr>
          </w:p>
          <w:p w14:paraId="626E4C2B" w14:textId="77777777" w:rsidR="00A358D9" w:rsidRDefault="00A358D9" w:rsidP="00C1173C">
            <w:pPr>
              <w:spacing w:before="100" w:beforeAutospacing="1" w:after="72"/>
              <w:rPr>
                <w:rFonts w:ascii="Calibri" w:hAnsi="Calibri" w:cs="Calibri"/>
                <w:sz w:val="20"/>
                <w:szCs w:val="20"/>
              </w:rPr>
            </w:pPr>
          </w:p>
          <w:p w14:paraId="3C6CEA28" w14:textId="77777777" w:rsidR="00A358D9" w:rsidRDefault="00A358D9" w:rsidP="00C1173C">
            <w:pPr>
              <w:spacing w:before="100" w:beforeAutospacing="1" w:after="72"/>
              <w:rPr>
                <w:rFonts w:ascii="Calibri" w:hAnsi="Calibri" w:cs="Calibri"/>
                <w:sz w:val="20"/>
                <w:szCs w:val="20"/>
              </w:rPr>
            </w:pPr>
          </w:p>
          <w:p w14:paraId="395FE6E2" w14:textId="77777777" w:rsidR="00A358D9" w:rsidRDefault="00A358D9" w:rsidP="00C1173C">
            <w:pPr>
              <w:spacing w:before="100" w:beforeAutospacing="1" w:after="72"/>
              <w:rPr>
                <w:rFonts w:ascii="Calibri" w:hAnsi="Calibri" w:cs="Calibri"/>
                <w:sz w:val="20"/>
                <w:szCs w:val="20"/>
              </w:rPr>
            </w:pPr>
          </w:p>
          <w:p w14:paraId="2F294A96" w14:textId="77777777" w:rsidR="00A358D9" w:rsidRDefault="00A358D9" w:rsidP="00C1173C">
            <w:pPr>
              <w:spacing w:before="100" w:beforeAutospacing="1" w:after="72"/>
              <w:rPr>
                <w:rFonts w:ascii="Calibri" w:hAnsi="Calibri" w:cs="Calibri"/>
                <w:sz w:val="20"/>
                <w:szCs w:val="20"/>
              </w:rPr>
            </w:pPr>
          </w:p>
          <w:p w14:paraId="5E1F3834" w14:textId="77777777" w:rsidR="00A358D9" w:rsidRDefault="00A358D9" w:rsidP="00C1173C">
            <w:pPr>
              <w:spacing w:before="100" w:beforeAutospacing="1" w:after="72"/>
              <w:rPr>
                <w:rFonts w:ascii="Calibri" w:hAnsi="Calibri" w:cs="Calibri"/>
                <w:sz w:val="20"/>
                <w:szCs w:val="20"/>
              </w:rPr>
            </w:pPr>
          </w:p>
          <w:p w14:paraId="6EBC0951" w14:textId="77777777" w:rsidR="00A358D9" w:rsidRDefault="00A358D9" w:rsidP="00C1173C">
            <w:pPr>
              <w:spacing w:before="100" w:beforeAutospacing="1" w:after="72"/>
              <w:rPr>
                <w:rFonts w:ascii="Calibri" w:hAnsi="Calibri" w:cs="Calibri"/>
                <w:sz w:val="20"/>
                <w:szCs w:val="20"/>
              </w:rPr>
            </w:pPr>
          </w:p>
          <w:p w14:paraId="3EBE4DE1" w14:textId="77777777" w:rsidR="00D20E3D" w:rsidRPr="00D0564A" w:rsidRDefault="00A358D9" w:rsidP="00C1173C">
            <w:pPr>
              <w:spacing w:before="100" w:beforeAutospacing="1" w:after="72"/>
              <w:rPr>
                <w:rFonts w:ascii="Calibri" w:hAnsi="Calibri" w:cs="Calibri"/>
                <w:sz w:val="20"/>
                <w:szCs w:val="20"/>
              </w:rPr>
            </w:pPr>
            <w:r>
              <w:rPr>
                <w:rFonts w:ascii="Calibri" w:hAnsi="Calibri" w:cs="Calibri"/>
                <w:sz w:val="20"/>
                <w:szCs w:val="20"/>
              </w:rPr>
              <w:t>No one is excluded from a trip/visit.</w:t>
            </w:r>
          </w:p>
        </w:tc>
      </w:tr>
      <w:tr w:rsidR="00D0564A" w:rsidRPr="00D0564A" w14:paraId="5D770A23" w14:textId="77777777" w:rsidTr="00A358D9">
        <w:trPr>
          <w:trHeight w:val="727"/>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1986A510" w14:textId="77777777" w:rsidR="00D0564A" w:rsidRPr="00D0564A" w:rsidRDefault="00D0564A" w:rsidP="00C1173C">
            <w:pPr>
              <w:spacing w:before="100" w:beforeAutospacing="1" w:after="72"/>
              <w:rPr>
                <w:rFonts w:ascii="Calibri" w:hAnsi="Calibri" w:cs="Calibri"/>
                <w:sz w:val="20"/>
                <w:szCs w:val="20"/>
              </w:rPr>
            </w:pPr>
            <w:r w:rsidRPr="00D0564A">
              <w:rPr>
                <w:rFonts w:ascii="Calibri" w:hAnsi="Calibri" w:cs="Calibri"/>
                <w:sz w:val="20"/>
                <w:szCs w:val="20"/>
                <w:u w:val="single"/>
              </w:rPr>
              <w:lastRenderedPageBreak/>
              <w:t xml:space="preserve">Review </w:t>
            </w:r>
            <w:r>
              <w:rPr>
                <w:rFonts w:ascii="Calibri" w:hAnsi="Calibri" w:cs="Calibri"/>
                <w:sz w:val="20"/>
                <w:szCs w:val="20"/>
                <w:u w:val="single"/>
              </w:rPr>
              <w:t xml:space="preserve">and update </w:t>
            </w:r>
            <w:r w:rsidRPr="00D0564A">
              <w:rPr>
                <w:rFonts w:ascii="Calibri" w:hAnsi="Calibri" w:cs="Calibri"/>
                <w:sz w:val="20"/>
                <w:szCs w:val="20"/>
                <w:u w:val="single"/>
              </w:rPr>
              <w:t>following Year 1</w:t>
            </w:r>
          </w:p>
        </w:tc>
      </w:tr>
      <w:tr w:rsidR="00D0564A" w:rsidRPr="00D0564A" w14:paraId="5D8D6F31" w14:textId="77777777" w:rsidTr="00A358D9">
        <w:trPr>
          <w:trHeight w:val="694"/>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3ACCCAD0" w14:textId="77777777" w:rsidR="00D0564A" w:rsidRPr="00D0564A" w:rsidRDefault="00D0564A" w:rsidP="00C1173C">
            <w:pPr>
              <w:spacing w:before="100" w:beforeAutospacing="1" w:after="72"/>
              <w:rPr>
                <w:rFonts w:ascii="Calibri" w:hAnsi="Calibri" w:cs="Calibri"/>
                <w:sz w:val="20"/>
                <w:szCs w:val="20"/>
              </w:rPr>
            </w:pPr>
            <w:r w:rsidRPr="00D0564A">
              <w:rPr>
                <w:rFonts w:ascii="Calibri" w:hAnsi="Calibri" w:cs="Calibri"/>
                <w:sz w:val="20"/>
                <w:szCs w:val="20"/>
                <w:u w:val="single"/>
              </w:rPr>
              <w:t xml:space="preserve">Review </w:t>
            </w:r>
            <w:r>
              <w:rPr>
                <w:rFonts w:ascii="Calibri" w:hAnsi="Calibri" w:cs="Calibri"/>
                <w:sz w:val="20"/>
                <w:szCs w:val="20"/>
                <w:u w:val="single"/>
              </w:rPr>
              <w:t xml:space="preserve">and update </w:t>
            </w:r>
            <w:r w:rsidRPr="00D0564A">
              <w:rPr>
                <w:rFonts w:ascii="Calibri" w:hAnsi="Calibri" w:cs="Calibri"/>
                <w:sz w:val="20"/>
                <w:szCs w:val="20"/>
                <w:u w:val="single"/>
              </w:rPr>
              <w:t xml:space="preserve">following Year </w:t>
            </w:r>
            <w:r>
              <w:rPr>
                <w:rFonts w:ascii="Calibri" w:hAnsi="Calibri" w:cs="Calibri"/>
                <w:sz w:val="20"/>
                <w:szCs w:val="20"/>
                <w:u w:val="single"/>
              </w:rPr>
              <w:t>2</w:t>
            </w:r>
          </w:p>
        </w:tc>
      </w:tr>
      <w:tr w:rsidR="00D0564A" w:rsidRPr="00D0564A" w14:paraId="079E4DB4" w14:textId="77777777" w:rsidTr="00A358D9">
        <w:trPr>
          <w:trHeight w:val="846"/>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15EF9EA5" w14:textId="77777777" w:rsidR="00D0564A" w:rsidRDefault="00D0564A" w:rsidP="00C1173C">
            <w:pPr>
              <w:spacing w:before="100" w:beforeAutospacing="1" w:after="72"/>
              <w:rPr>
                <w:rFonts w:ascii="Calibri" w:hAnsi="Calibri" w:cs="Calibri"/>
                <w:sz w:val="20"/>
                <w:szCs w:val="20"/>
                <w:u w:val="single"/>
              </w:rPr>
            </w:pPr>
            <w:r w:rsidRPr="00D0564A">
              <w:rPr>
                <w:rFonts w:ascii="Calibri" w:hAnsi="Calibri" w:cs="Calibri"/>
                <w:sz w:val="20"/>
                <w:szCs w:val="20"/>
                <w:u w:val="single"/>
              </w:rPr>
              <w:t xml:space="preserve">Review </w:t>
            </w:r>
            <w:r>
              <w:rPr>
                <w:rFonts w:ascii="Calibri" w:hAnsi="Calibri" w:cs="Calibri"/>
                <w:sz w:val="20"/>
                <w:szCs w:val="20"/>
                <w:u w:val="single"/>
              </w:rPr>
              <w:t xml:space="preserve">and update </w:t>
            </w:r>
            <w:r w:rsidRPr="00D0564A">
              <w:rPr>
                <w:rFonts w:ascii="Calibri" w:hAnsi="Calibri" w:cs="Calibri"/>
                <w:sz w:val="20"/>
                <w:szCs w:val="20"/>
                <w:u w:val="single"/>
              </w:rPr>
              <w:t xml:space="preserve">following Year </w:t>
            </w:r>
            <w:r>
              <w:rPr>
                <w:rFonts w:ascii="Calibri" w:hAnsi="Calibri" w:cs="Calibri"/>
                <w:sz w:val="20"/>
                <w:szCs w:val="20"/>
                <w:u w:val="single"/>
              </w:rPr>
              <w:t>3</w:t>
            </w:r>
          </w:p>
          <w:p w14:paraId="24A5CC60" w14:textId="77777777" w:rsidR="00A358D9" w:rsidRPr="00D0564A" w:rsidRDefault="00A358D9" w:rsidP="00C1173C">
            <w:pPr>
              <w:spacing w:before="100" w:beforeAutospacing="1" w:after="72"/>
              <w:rPr>
                <w:rFonts w:ascii="Calibri" w:hAnsi="Calibri" w:cs="Calibri"/>
                <w:sz w:val="20"/>
                <w:szCs w:val="20"/>
              </w:rPr>
            </w:pPr>
          </w:p>
        </w:tc>
      </w:tr>
      <w:tr w:rsidR="00A358D9" w:rsidRPr="00D0564A" w14:paraId="29C181A2" w14:textId="77777777" w:rsidTr="000D4063">
        <w:trPr>
          <w:trHeight w:val="167"/>
        </w:trPr>
        <w:tc>
          <w:tcPr>
            <w:tcW w:w="10598" w:type="dxa"/>
            <w:gridSpan w:val="7"/>
            <w:tcBorders>
              <w:top w:val="single" w:sz="4" w:space="0" w:color="auto"/>
              <w:left w:val="single" w:sz="4" w:space="0" w:color="auto"/>
              <w:bottom w:val="single" w:sz="4" w:space="0" w:color="auto"/>
              <w:right w:val="single" w:sz="4" w:space="0" w:color="auto"/>
            </w:tcBorders>
            <w:shd w:val="clear" w:color="auto" w:fill="000000"/>
          </w:tcPr>
          <w:p w14:paraId="5F17A929" w14:textId="77777777" w:rsidR="00A358D9" w:rsidRPr="00D0564A" w:rsidRDefault="00A358D9" w:rsidP="00C1173C">
            <w:pPr>
              <w:spacing w:before="100" w:beforeAutospacing="1" w:after="72"/>
              <w:rPr>
                <w:rFonts w:ascii="Calibri" w:hAnsi="Calibri" w:cs="Calibri"/>
                <w:sz w:val="20"/>
                <w:szCs w:val="20"/>
                <w:u w:val="single"/>
              </w:rPr>
            </w:pPr>
          </w:p>
        </w:tc>
      </w:tr>
      <w:tr w:rsidR="00C1173C" w:rsidRPr="00D0564A" w14:paraId="6127834F" w14:textId="77777777" w:rsidTr="00A358D9">
        <w:trPr>
          <w:trHeight w:val="558"/>
        </w:trPr>
        <w:tc>
          <w:tcPr>
            <w:tcW w:w="1526" w:type="dxa"/>
            <w:tcBorders>
              <w:top w:val="single" w:sz="4" w:space="0" w:color="auto"/>
              <w:left w:val="single" w:sz="4" w:space="0" w:color="auto"/>
              <w:bottom w:val="single" w:sz="4" w:space="0" w:color="auto"/>
              <w:right w:val="single" w:sz="4" w:space="0" w:color="auto"/>
            </w:tcBorders>
            <w:shd w:val="clear" w:color="auto" w:fill="FFFFFF"/>
          </w:tcPr>
          <w:p w14:paraId="7F96E15D" w14:textId="77777777" w:rsidR="00606674" w:rsidRPr="00D0564A" w:rsidRDefault="00606674" w:rsidP="00C1173C">
            <w:pPr>
              <w:rPr>
                <w:rFonts w:ascii="Calibri" w:hAnsi="Calibri" w:cs="Calibri"/>
                <w:b/>
                <w:sz w:val="20"/>
                <w:szCs w:val="20"/>
              </w:rPr>
            </w:pPr>
            <w:r w:rsidRPr="00D0564A">
              <w:rPr>
                <w:rFonts w:ascii="Calibri" w:hAnsi="Calibri" w:cs="Calibri"/>
                <w:b/>
                <w:sz w:val="20"/>
                <w:szCs w:val="20"/>
              </w:rPr>
              <w:t>Improve the delivery of written information to pupils</w:t>
            </w:r>
          </w:p>
          <w:p w14:paraId="5A50B1DB" w14:textId="77777777" w:rsidR="00606674" w:rsidRPr="00D0564A" w:rsidRDefault="00606674" w:rsidP="00C1173C">
            <w:pPr>
              <w:rPr>
                <w:rFonts w:ascii="Calibri" w:hAnsi="Calibri" w:cs="Calibri"/>
                <w:b/>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4C40F2D" w14:textId="77777777" w:rsidR="00763CD3" w:rsidRPr="00D0564A" w:rsidRDefault="00763CD3"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Our school uses a range of communication methods to ensure information is accessible. This includes:</w:t>
            </w:r>
          </w:p>
          <w:p w14:paraId="50870B69" w14:textId="77777777" w:rsidR="00763CD3" w:rsidRPr="00D0564A" w:rsidRDefault="00763CD3" w:rsidP="00E70136">
            <w:pPr>
              <w:pStyle w:val="NoSpacing"/>
              <w:numPr>
                <w:ilvl w:val="0"/>
                <w:numId w:val="32"/>
              </w:numPr>
              <w:rPr>
                <w:rFonts w:ascii="Calibri" w:hAnsi="Calibri"/>
                <w:sz w:val="20"/>
                <w:szCs w:val="20"/>
              </w:rPr>
            </w:pPr>
            <w:r w:rsidRPr="00D0564A">
              <w:rPr>
                <w:rFonts w:ascii="Calibri" w:hAnsi="Calibri"/>
                <w:sz w:val="20"/>
                <w:szCs w:val="20"/>
              </w:rPr>
              <w:t>Internal signage</w:t>
            </w:r>
          </w:p>
          <w:p w14:paraId="67CDA1B8" w14:textId="77777777" w:rsidR="00763CD3" w:rsidRPr="00D0564A" w:rsidRDefault="00763CD3" w:rsidP="00E70136">
            <w:pPr>
              <w:pStyle w:val="NoSpacing"/>
              <w:numPr>
                <w:ilvl w:val="0"/>
                <w:numId w:val="32"/>
              </w:numPr>
              <w:rPr>
                <w:rFonts w:ascii="Calibri" w:hAnsi="Calibri"/>
                <w:sz w:val="20"/>
                <w:szCs w:val="20"/>
              </w:rPr>
            </w:pPr>
            <w:r w:rsidRPr="00D0564A">
              <w:rPr>
                <w:rFonts w:ascii="Calibri" w:hAnsi="Calibri"/>
                <w:sz w:val="20"/>
                <w:szCs w:val="20"/>
              </w:rPr>
              <w:t>Large print resources</w:t>
            </w:r>
          </w:p>
          <w:p w14:paraId="56C2033B" w14:textId="77777777" w:rsidR="00763CD3" w:rsidRPr="00D0564A" w:rsidRDefault="00763CD3" w:rsidP="00E70136">
            <w:pPr>
              <w:pStyle w:val="NoSpacing"/>
              <w:numPr>
                <w:ilvl w:val="0"/>
                <w:numId w:val="32"/>
              </w:numPr>
              <w:rPr>
                <w:rFonts w:ascii="Calibri" w:hAnsi="Calibri"/>
                <w:sz w:val="20"/>
                <w:szCs w:val="20"/>
              </w:rPr>
            </w:pPr>
            <w:proofErr w:type="spellStart"/>
            <w:r w:rsidRPr="00D0564A">
              <w:rPr>
                <w:rFonts w:ascii="Calibri" w:hAnsi="Calibri"/>
                <w:sz w:val="20"/>
                <w:szCs w:val="20"/>
              </w:rPr>
              <w:t>Coloured</w:t>
            </w:r>
            <w:proofErr w:type="spellEnd"/>
            <w:r w:rsidRPr="00D0564A">
              <w:rPr>
                <w:rFonts w:ascii="Calibri" w:hAnsi="Calibri"/>
                <w:sz w:val="20"/>
                <w:szCs w:val="20"/>
              </w:rPr>
              <w:t xml:space="preserve"> overlays</w:t>
            </w:r>
          </w:p>
          <w:p w14:paraId="6C02E425" w14:textId="77777777" w:rsidR="00763CD3" w:rsidRPr="00D0564A" w:rsidRDefault="00763CD3" w:rsidP="00E70136">
            <w:pPr>
              <w:pStyle w:val="NoSpacing"/>
              <w:numPr>
                <w:ilvl w:val="0"/>
                <w:numId w:val="32"/>
              </w:numPr>
              <w:rPr>
                <w:rFonts w:ascii="Calibri" w:hAnsi="Calibri"/>
                <w:sz w:val="20"/>
                <w:szCs w:val="20"/>
              </w:rPr>
            </w:pPr>
            <w:r w:rsidRPr="00D0564A">
              <w:rPr>
                <w:rFonts w:ascii="Calibri" w:hAnsi="Calibri"/>
                <w:sz w:val="20"/>
                <w:szCs w:val="20"/>
              </w:rPr>
              <w:t>Pictorial or symbolic representations</w:t>
            </w:r>
          </w:p>
          <w:p w14:paraId="45F746FE" w14:textId="77777777" w:rsidR="00763CD3" w:rsidRPr="00D0564A" w:rsidRDefault="00763CD3" w:rsidP="00E70136">
            <w:pPr>
              <w:pStyle w:val="NoSpacing"/>
              <w:numPr>
                <w:ilvl w:val="0"/>
                <w:numId w:val="32"/>
              </w:numPr>
              <w:rPr>
                <w:rFonts w:ascii="Calibri" w:hAnsi="Calibri"/>
                <w:sz w:val="20"/>
                <w:szCs w:val="20"/>
              </w:rPr>
            </w:pPr>
            <w:r w:rsidRPr="00D0564A">
              <w:rPr>
                <w:rFonts w:ascii="Calibri" w:hAnsi="Calibri"/>
                <w:sz w:val="20"/>
                <w:szCs w:val="20"/>
              </w:rPr>
              <w:t>Specific requirements as recommended in EHCPs</w:t>
            </w:r>
          </w:p>
          <w:p w14:paraId="3A6B5950" w14:textId="77777777" w:rsidR="00763CD3" w:rsidRPr="00D0564A" w:rsidRDefault="00556AAF" w:rsidP="00E70136">
            <w:pPr>
              <w:pStyle w:val="NoSpacing"/>
              <w:numPr>
                <w:ilvl w:val="0"/>
                <w:numId w:val="32"/>
              </w:numPr>
              <w:rPr>
                <w:rFonts w:ascii="Calibri" w:hAnsi="Calibri"/>
                <w:sz w:val="20"/>
                <w:szCs w:val="20"/>
              </w:rPr>
            </w:pPr>
            <w:r w:rsidRPr="00D0564A">
              <w:rPr>
                <w:rFonts w:ascii="Calibri" w:hAnsi="Calibri"/>
                <w:sz w:val="20"/>
                <w:szCs w:val="20"/>
              </w:rPr>
              <w:t>Some use of reading pens and ICT system to improve accessibility to texts.</w:t>
            </w:r>
          </w:p>
          <w:p w14:paraId="434E2023" w14:textId="77777777" w:rsidR="00763CD3" w:rsidRPr="00D0564A" w:rsidRDefault="0061038D" w:rsidP="00E70136">
            <w:pPr>
              <w:pStyle w:val="NoSpacing"/>
              <w:numPr>
                <w:ilvl w:val="0"/>
                <w:numId w:val="32"/>
              </w:numPr>
              <w:rPr>
                <w:rFonts w:ascii="Calibri" w:hAnsi="Calibri"/>
                <w:sz w:val="20"/>
                <w:szCs w:val="20"/>
              </w:rPr>
            </w:pPr>
            <w:r w:rsidRPr="00D0564A">
              <w:rPr>
                <w:rFonts w:ascii="Calibri" w:hAnsi="Calibri"/>
                <w:sz w:val="20"/>
                <w:szCs w:val="20"/>
              </w:rPr>
              <w:t>Extensive reading recovery program</w:t>
            </w:r>
            <w:r w:rsidR="001236F1" w:rsidRPr="00D0564A">
              <w:rPr>
                <w:rFonts w:ascii="Calibri" w:hAnsi="Calibri"/>
                <w:sz w:val="20"/>
                <w:szCs w:val="20"/>
              </w:rPr>
              <w:t>me</w:t>
            </w:r>
          </w:p>
          <w:p w14:paraId="2733C2E5" w14:textId="77777777" w:rsidR="00763CD3" w:rsidRPr="00D0564A" w:rsidRDefault="0061038D" w:rsidP="00E70136">
            <w:pPr>
              <w:pStyle w:val="NoSpacing"/>
              <w:numPr>
                <w:ilvl w:val="0"/>
                <w:numId w:val="32"/>
              </w:numPr>
              <w:rPr>
                <w:rFonts w:ascii="Calibri" w:hAnsi="Calibri"/>
                <w:sz w:val="20"/>
                <w:szCs w:val="20"/>
              </w:rPr>
            </w:pPr>
            <w:r w:rsidRPr="00D0564A">
              <w:rPr>
                <w:rFonts w:ascii="Calibri" w:hAnsi="Calibri"/>
                <w:sz w:val="20"/>
                <w:szCs w:val="20"/>
              </w:rPr>
              <w:t>Extensive experience of support of reading</w:t>
            </w:r>
            <w:r w:rsidR="0026213F" w:rsidRPr="00D0564A">
              <w:rPr>
                <w:rFonts w:ascii="Calibri" w:hAnsi="Calibri"/>
                <w:sz w:val="20"/>
                <w:szCs w:val="20"/>
              </w:rPr>
              <w:t>.</w:t>
            </w:r>
          </w:p>
          <w:p w14:paraId="07C89F6A" w14:textId="77777777" w:rsidR="00606674" w:rsidRPr="00D0564A" w:rsidRDefault="00763CD3" w:rsidP="00E70136">
            <w:pPr>
              <w:pStyle w:val="NoSpacing"/>
              <w:numPr>
                <w:ilvl w:val="0"/>
                <w:numId w:val="32"/>
              </w:numPr>
            </w:pPr>
            <w:r w:rsidRPr="00D0564A">
              <w:rPr>
                <w:rFonts w:ascii="Calibri" w:hAnsi="Calibri"/>
                <w:sz w:val="20"/>
                <w:szCs w:val="20"/>
              </w:rPr>
              <w:t>Ensuring access arrangements are in place for SEND pupils e.g. u</w:t>
            </w:r>
            <w:r w:rsidR="009F4964" w:rsidRPr="00D0564A">
              <w:rPr>
                <w:rFonts w:ascii="Calibri" w:hAnsi="Calibri"/>
                <w:sz w:val="20"/>
                <w:szCs w:val="20"/>
              </w:rPr>
              <w:t xml:space="preserve">se of </w:t>
            </w:r>
            <w:r w:rsidR="001236F1" w:rsidRPr="00D0564A">
              <w:rPr>
                <w:rFonts w:ascii="Calibri" w:hAnsi="Calibri"/>
                <w:sz w:val="20"/>
                <w:szCs w:val="20"/>
              </w:rPr>
              <w:t>R</w:t>
            </w:r>
            <w:r w:rsidR="009F4964" w:rsidRPr="00D0564A">
              <w:rPr>
                <w:rFonts w:ascii="Calibri" w:hAnsi="Calibri"/>
                <w:sz w:val="20"/>
                <w:szCs w:val="20"/>
              </w:rPr>
              <w:t>eaders in exams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6985F47" w14:textId="77777777" w:rsidR="0022515C" w:rsidRPr="00D0564A" w:rsidRDefault="00763CD3" w:rsidP="00C1173C">
            <w:pPr>
              <w:spacing w:before="100" w:beforeAutospacing="1" w:after="72"/>
              <w:ind w:left="93" w:hanging="15"/>
              <w:rPr>
                <w:rFonts w:ascii="Calibri" w:hAnsi="Calibri" w:cs="Calibri"/>
                <w:sz w:val="20"/>
                <w:szCs w:val="20"/>
              </w:rPr>
            </w:pPr>
            <w:r w:rsidRPr="00D0564A">
              <w:rPr>
                <w:rFonts w:ascii="Calibri" w:hAnsi="Calibri" w:cs="Calibri"/>
                <w:sz w:val="20"/>
                <w:szCs w:val="20"/>
              </w:rPr>
              <w:t>This is the responsibility of every teacher and learning mentor team working with the individual pupils. Guidance will be given on entry before admission</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E8C025C" w14:textId="77777777" w:rsidR="00424F61" w:rsidRPr="00D0564A" w:rsidRDefault="00763CD3" w:rsidP="00C1173C">
            <w:pPr>
              <w:spacing w:before="100" w:beforeAutospacing="1" w:after="72"/>
              <w:rPr>
                <w:rFonts w:ascii="Calibri" w:hAnsi="Calibri" w:cs="Calibri"/>
                <w:sz w:val="20"/>
                <w:szCs w:val="20"/>
              </w:rPr>
            </w:pPr>
            <w:r w:rsidRPr="00D0564A">
              <w:rPr>
                <w:rFonts w:ascii="Calibri" w:hAnsi="Calibri" w:cs="Calibri"/>
                <w:sz w:val="20"/>
                <w:szCs w:val="20"/>
              </w:rPr>
              <w:t>Classroom preparation tasks and planning prior to any session.</w:t>
            </w:r>
          </w:p>
          <w:p w14:paraId="2C43358D" w14:textId="77777777" w:rsidR="0022515C" w:rsidRPr="00D0564A" w:rsidRDefault="009F4964" w:rsidP="00C1173C">
            <w:pPr>
              <w:spacing w:before="100" w:beforeAutospacing="1" w:after="72"/>
              <w:rPr>
                <w:rFonts w:ascii="Calibri" w:hAnsi="Calibri" w:cs="Calibri"/>
                <w:sz w:val="20"/>
                <w:szCs w:val="20"/>
              </w:rPr>
            </w:pPr>
            <w:r w:rsidRPr="00D0564A">
              <w:rPr>
                <w:rFonts w:ascii="Calibri" w:hAnsi="Calibri" w:cs="Calibri"/>
                <w:sz w:val="20"/>
                <w:szCs w:val="20"/>
              </w:rPr>
              <w:t>Review by SEN</w:t>
            </w:r>
            <w:r w:rsidR="00763CD3" w:rsidRPr="00D0564A">
              <w:rPr>
                <w:rFonts w:ascii="Calibri" w:hAnsi="Calibri" w:cs="Calibri"/>
                <w:sz w:val="20"/>
                <w:szCs w:val="20"/>
              </w:rPr>
              <w:t>D</w:t>
            </w:r>
            <w:r w:rsidRPr="00D0564A">
              <w:rPr>
                <w:rFonts w:ascii="Calibri" w:hAnsi="Calibri" w:cs="Calibri"/>
                <w:sz w:val="20"/>
                <w:szCs w:val="20"/>
              </w:rPr>
              <w:t xml:space="preserve"> team</w:t>
            </w:r>
          </w:p>
          <w:p w14:paraId="296A298E" w14:textId="77777777" w:rsidR="00606674" w:rsidRPr="00D0564A" w:rsidRDefault="009F4964" w:rsidP="00C1173C">
            <w:pPr>
              <w:spacing w:before="100" w:beforeAutospacing="1" w:after="72"/>
              <w:rPr>
                <w:rFonts w:ascii="Calibri" w:hAnsi="Calibri" w:cs="Calibri"/>
                <w:sz w:val="20"/>
                <w:szCs w:val="20"/>
              </w:rPr>
            </w:pPr>
            <w:r w:rsidRPr="00D0564A">
              <w:rPr>
                <w:rFonts w:ascii="Calibri" w:hAnsi="Calibri" w:cs="Calibri"/>
                <w:sz w:val="20"/>
                <w:szCs w:val="20"/>
              </w:rPr>
              <w:t>Potential technology identified by SEN</w:t>
            </w:r>
            <w:r w:rsidR="001236F1" w:rsidRPr="00D0564A">
              <w:rPr>
                <w:rFonts w:ascii="Calibri" w:hAnsi="Calibri" w:cs="Calibri"/>
                <w:sz w:val="20"/>
                <w:szCs w:val="20"/>
              </w:rPr>
              <w:t>D</w:t>
            </w:r>
            <w:r w:rsidRPr="00D0564A">
              <w:rPr>
                <w:rFonts w:ascii="Calibri" w:hAnsi="Calibri" w:cs="Calibri"/>
                <w:sz w:val="20"/>
                <w:szCs w:val="20"/>
              </w:rPr>
              <w:t xml:space="preserve"> team </w:t>
            </w:r>
            <w:r w:rsidR="00E70136" w:rsidRPr="00D0564A">
              <w:rPr>
                <w:rFonts w:ascii="Calibri" w:hAnsi="Calibri" w:cs="Calibri"/>
                <w:sz w:val="20"/>
                <w:szCs w:val="20"/>
              </w:rPr>
              <w:t xml:space="preserve">from initial assessment </w:t>
            </w:r>
            <w:r w:rsidRPr="00D0564A">
              <w:rPr>
                <w:rFonts w:ascii="Calibri" w:hAnsi="Calibri" w:cs="Calibri"/>
                <w:sz w:val="20"/>
                <w:szCs w:val="20"/>
              </w:rPr>
              <w:t>(</w:t>
            </w:r>
            <w:r w:rsidR="00556AAF" w:rsidRPr="00D0564A">
              <w:rPr>
                <w:rFonts w:ascii="Calibri" w:hAnsi="Calibri" w:cs="Calibri"/>
                <w:sz w:val="20"/>
                <w:szCs w:val="20"/>
              </w:rPr>
              <w:t>read</w:t>
            </w:r>
            <w:r w:rsidRPr="00D0564A">
              <w:rPr>
                <w:rFonts w:ascii="Calibri" w:hAnsi="Calibri" w:cs="Calibri"/>
                <w:sz w:val="20"/>
                <w:szCs w:val="20"/>
              </w:rPr>
              <w:t xml:space="preserve">ing pens, </w:t>
            </w:r>
            <w:r w:rsidR="00556AAF" w:rsidRPr="00D0564A">
              <w:rPr>
                <w:rFonts w:ascii="Calibri" w:hAnsi="Calibri" w:cs="Calibri"/>
                <w:sz w:val="20"/>
                <w:szCs w:val="20"/>
              </w:rPr>
              <w:t>tex</w:t>
            </w:r>
            <w:r w:rsidRPr="00D0564A">
              <w:rPr>
                <w:rFonts w:ascii="Calibri" w:hAnsi="Calibri" w:cs="Calibri"/>
                <w:sz w:val="20"/>
                <w:szCs w:val="20"/>
              </w:rPr>
              <w:t>t readers</w:t>
            </w:r>
            <w:r w:rsidR="00556AAF" w:rsidRPr="00D0564A">
              <w:rPr>
                <w:rFonts w:ascii="Calibri" w:hAnsi="Calibri" w:cs="Calibri"/>
                <w:sz w:val="20"/>
                <w:szCs w:val="20"/>
              </w:rPr>
              <w:t>, Voice recognition software</w:t>
            </w:r>
            <w:r w:rsidR="00C23EEE" w:rsidRPr="00D0564A">
              <w:rPr>
                <w:rFonts w:ascii="Calibri" w:hAnsi="Calibri" w:cs="Calibri"/>
                <w:sz w:val="20"/>
                <w:szCs w:val="20"/>
              </w:rPr>
              <w:t xml:space="preserve"> </w:t>
            </w:r>
            <w:r w:rsidR="00301984" w:rsidRPr="00D0564A">
              <w:rPr>
                <w:rFonts w:ascii="Calibri" w:hAnsi="Calibri" w:cs="Calibri"/>
                <w:sz w:val="20"/>
                <w:szCs w:val="20"/>
              </w:rPr>
              <w:t>etc.</w:t>
            </w:r>
            <w:r w:rsidR="00E70136" w:rsidRPr="00D0564A">
              <w:rPr>
                <w:rFonts w:ascii="Calibri" w:hAnsi="Calibri" w:cs="Calibri"/>
                <w:sz w:val="20"/>
                <w:szCs w:val="20"/>
              </w:rPr>
              <w:t>)</w:t>
            </w:r>
          </w:p>
          <w:p w14:paraId="68C9036D" w14:textId="77777777" w:rsidR="0026213F" w:rsidRPr="00D0564A" w:rsidRDefault="0022515C" w:rsidP="00C1173C">
            <w:pPr>
              <w:spacing w:before="100" w:beforeAutospacing="1" w:after="72"/>
              <w:rPr>
                <w:rFonts w:ascii="Calibri" w:hAnsi="Calibri" w:cs="Calibri"/>
                <w:sz w:val="20"/>
                <w:szCs w:val="20"/>
              </w:rPr>
            </w:pPr>
            <w:r w:rsidRPr="00D0564A">
              <w:rPr>
                <w:rFonts w:ascii="Calibri" w:hAnsi="Calibri" w:cs="Calibri"/>
                <w:sz w:val="20"/>
                <w:szCs w:val="20"/>
              </w:rPr>
              <w:t xml:space="preserve">Identify if e.g. large print versions of home school </w:t>
            </w:r>
            <w:r w:rsidRPr="00D0564A">
              <w:rPr>
                <w:rFonts w:ascii="Calibri" w:hAnsi="Calibri" w:cs="Calibri"/>
                <w:sz w:val="20"/>
                <w:szCs w:val="20"/>
              </w:rPr>
              <w:lastRenderedPageBreak/>
              <w:t>communications are needed</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2955A72" w14:textId="77777777" w:rsidR="00606674" w:rsidRPr="00D0564A" w:rsidRDefault="00763CD3" w:rsidP="00C1173C">
            <w:pPr>
              <w:spacing w:before="100" w:beforeAutospacing="1" w:after="72"/>
              <w:ind w:firstLine="34"/>
              <w:rPr>
                <w:rFonts w:ascii="Calibri" w:hAnsi="Calibri" w:cs="Calibri"/>
                <w:sz w:val="20"/>
                <w:szCs w:val="20"/>
              </w:rPr>
            </w:pPr>
            <w:r w:rsidRPr="00D0564A">
              <w:rPr>
                <w:rFonts w:ascii="Calibri" w:hAnsi="Calibri" w:cs="Calibri"/>
                <w:sz w:val="20"/>
                <w:szCs w:val="20"/>
              </w:rPr>
              <w:lastRenderedPageBreak/>
              <w:t>All staff</w:t>
            </w:r>
          </w:p>
          <w:p w14:paraId="36BB85D5" w14:textId="77777777" w:rsidR="0022515C" w:rsidRPr="00D0564A" w:rsidRDefault="0022515C" w:rsidP="00C1173C">
            <w:pPr>
              <w:spacing w:before="100" w:beforeAutospacing="1" w:after="72"/>
              <w:ind w:firstLine="34"/>
              <w:rPr>
                <w:rFonts w:ascii="Calibri" w:hAnsi="Calibri" w:cs="Calibri"/>
                <w:sz w:val="20"/>
                <w:szCs w:val="20"/>
              </w:rPr>
            </w:pPr>
          </w:p>
          <w:p w14:paraId="5309FB9F" w14:textId="77777777" w:rsidR="0022515C" w:rsidRPr="00D0564A" w:rsidRDefault="0022515C" w:rsidP="00C1173C">
            <w:pPr>
              <w:spacing w:before="100" w:beforeAutospacing="1" w:after="72"/>
              <w:ind w:left="360"/>
              <w:rPr>
                <w:rFonts w:ascii="Calibri" w:hAnsi="Calibri" w:cs="Calibri"/>
                <w:sz w:val="20"/>
                <w:szCs w:val="20"/>
              </w:rPr>
            </w:pPr>
          </w:p>
          <w:p w14:paraId="4106D8EE" w14:textId="77777777" w:rsidR="0022515C" w:rsidRPr="00D0564A" w:rsidRDefault="0022515C" w:rsidP="00C1173C">
            <w:pPr>
              <w:spacing w:before="100" w:beforeAutospacing="1" w:after="72"/>
              <w:rPr>
                <w:rFonts w:ascii="Calibri" w:hAnsi="Calibri" w:cs="Calibri"/>
                <w:sz w:val="20"/>
                <w:szCs w:val="20"/>
              </w:rPr>
            </w:pPr>
          </w:p>
          <w:p w14:paraId="3EBCF7F4" w14:textId="77777777" w:rsidR="0022515C" w:rsidRPr="00D0564A" w:rsidRDefault="0022515C" w:rsidP="00C1173C">
            <w:pPr>
              <w:spacing w:before="100" w:beforeAutospacing="1" w:after="72"/>
              <w:ind w:firstLine="34"/>
              <w:rPr>
                <w:rFonts w:ascii="Calibri" w:hAnsi="Calibri" w:cs="Calibri"/>
                <w:sz w:val="20"/>
                <w:szCs w:val="20"/>
              </w:rPr>
            </w:pPr>
          </w:p>
          <w:p w14:paraId="72812F25" w14:textId="77777777" w:rsidR="0022515C" w:rsidRPr="00D0564A" w:rsidRDefault="0022515C" w:rsidP="00C1173C">
            <w:pPr>
              <w:spacing w:before="100" w:beforeAutospacing="1" w:after="72"/>
              <w:ind w:firstLine="34"/>
              <w:rPr>
                <w:rFonts w:ascii="Calibri" w:hAnsi="Calibri" w:cs="Calibri"/>
                <w:sz w:val="20"/>
                <w:szCs w:val="20"/>
              </w:rPr>
            </w:pPr>
          </w:p>
          <w:p w14:paraId="60FA80AC" w14:textId="77777777" w:rsidR="0022515C" w:rsidRPr="00D0564A" w:rsidRDefault="0022515C" w:rsidP="00C1173C">
            <w:pPr>
              <w:spacing w:before="100" w:beforeAutospacing="1" w:after="72"/>
              <w:ind w:firstLine="34"/>
              <w:rPr>
                <w:rFonts w:ascii="Calibri" w:hAnsi="Calibri" w:cs="Calibri"/>
                <w:sz w:val="20"/>
                <w:szCs w:val="20"/>
              </w:rPr>
            </w:pPr>
          </w:p>
          <w:p w14:paraId="0527256C" w14:textId="77777777" w:rsidR="0022515C" w:rsidRPr="00D0564A" w:rsidRDefault="0022515C" w:rsidP="00C1173C">
            <w:pPr>
              <w:spacing w:before="100" w:beforeAutospacing="1" w:after="72"/>
              <w:ind w:firstLine="34"/>
              <w:rPr>
                <w:rFonts w:ascii="Calibri" w:hAnsi="Calibri" w:cs="Calibri"/>
                <w:sz w:val="20"/>
                <w:szCs w:val="20"/>
              </w:rPr>
            </w:pPr>
          </w:p>
          <w:p w14:paraId="49D35908" w14:textId="77777777" w:rsidR="0022515C" w:rsidRPr="00D0564A" w:rsidRDefault="0022515C" w:rsidP="00C1173C">
            <w:pPr>
              <w:spacing w:before="100" w:beforeAutospacing="1" w:after="72"/>
              <w:rPr>
                <w:rFonts w:ascii="Calibri" w:hAnsi="Calibri" w:cs="Calibri"/>
                <w:sz w:val="20"/>
                <w:szCs w:val="20"/>
              </w:rPr>
            </w:pPr>
          </w:p>
          <w:p w14:paraId="4C0B559B" w14:textId="77777777" w:rsidR="0022515C" w:rsidRPr="00D0564A" w:rsidRDefault="0022515C" w:rsidP="00C1173C">
            <w:pPr>
              <w:spacing w:before="100" w:beforeAutospacing="1" w:after="72"/>
              <w:ind w:left="360"/>
              <w:rPr>
                <w:rFonts w:ascii="Calibri" w:hAnsi="Calibri" w:cs="Calibri"/>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E00302" w14:textId="77777777" w:rsidR="003E7BAC" w:rsidRDefault="00C44E6E" w:rsidP="00C1173C">
            <w:pPr>
              <w:spacing w:before="100" w:beforeAutospacing="1" w:after="72"/>
              <w:ind w:hanging="25"/>
              <w:rPr>
                <w:rFonts w:ascii="Calibri" w:hAnsi="Calibri" w:cs="Calibri"/>
                <w:sz w:val="20"/>
                <w:szCs w:val="20"/>
              </w:rPr>
            </w:pPr>
            <w:r>
              <w:rPr>
                <w:rFonts w:ascii="Calibri" w:hAnsi="Calibri" w:cs="Calibri"/>
                <w:sz w:val="20"/>
                <w:szCs w:val="20"/>
              </w:rPr>
              <w:t>End of each term</w:t>
            </w:r>
          </w:p>
          <w:p w14:paraId="51E04C8D" w14:textId="77777777" w:rsidR="00A358D9" w:rsidRDefault="00A358D9" w:rsidP="00C1173C">
            <w:pPr>
              <w:spacing w:before="100" w:beforeAutospacing="1" w:after="72"/>
              <w:ind w:hanging="25"/>
              <w:rPr>
                <w:rFonts w:ascii="Calibri" w:hAnsi="Calibri" w:cs="Calibri"/>
                <w:sz w:val="20"/>
                <w:szCs w:val="20"/>
              </w:rPr>
            </w:pPr>
          </w:p>
          <w:p w14:paraId="24E59B7C" w14:textId="77777777" w:rsidR="00A358D9" w:rsidRDefault="00A358D9" w:rsidP="00C1173C">
            <w:pPr>
              <w:spacing w:before="100" w:beforeAutospacing="1" w:after="72"/>
              <w:ind w:hanging="25"/>
              <w:rPr>
                <w:rFonts w:ascii="Calibri" w:hAnsi="Calibri" w:cs="Calibri"/>
                <w:sz w:val="20"/>
                <w:szCs w:val="20"/>
              </w:rPr>
            </w:pPr>
          </w:p>
          <w:p w14:paraId="178AAADB" w14:textId="77777777" w:rsidR="00A358D9" w:rsidRPr="00D0564A" w:rsidRDefault="00A358D9" w:rsidP="00C1173C">
            <w:pPr>
              <w:spacing w:before="100" w:beforeAutospacing="1" w:after="72"/>
              <w:ind w:hanging="25"/>
              <w:rPr>
                <w:rFonts w:ascii="Calibri" w:hAnsi="Calibri" w:cs="Calibr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DC95FFC" w14:textId="77777777" w:rsidR="00606674" w:rsidRPr="00D0564A" w:rsidRDefault="0022515C" w:rsidP="00C1173C">
            <w:pPr>
              <w:spacing w:before="100" w:beforeAutospacing="1" w:after="72"/>
              <w:rPr>
                <w:rFonts w:ascii="Calibri" w:hAnsi="Calibri" w:cs="Calibri"/>
                <w:sz w:val="20"/>
                <w:szCs w:val="20"/>
              </w:rPr>
            </w:pPr>
            <w:r w:rsidRPr="00D0564A">
              <w:rPr>
                <w:rFonts w:ascii="Calibri" w:hAnsi="Calibri" w:cs="Calibri"/>
                <w:sz w:val="20"/>
                <w:szCs w:val="20"/>
              </w:rPr>
              <w:t>Report on findings</w:t>
            </w:r>
          </w:p>
          <w:p w14:paraId="71742AE0" w14:textId="77777777" w:rsidR="0022515C" w:rsidRPr="00D0564A" w:rsidRDefault="0022515C" w:rsidP="00C1173C">
            <w:pPr>
              <w:spacing w:before="100" w:beforeAutospacing="1" w:after="72"/>
              <w:rPr>
                <w:rFonts w:ascii="Calibri" w:hAnsi="Calibri" w:cs="Calibri"/>
                <w:sz w:val="20"/>
                <w:szCs w:val="20"/>
              </w:rPr>
            </w:pPr>
          </w:p>
          <w:p w14:paraId="109DB589" w14:textId="77777777" w:rsidR="00424F61" w:rsidRPr="00D0564A" w:rsidRDefault="00424F61" w:rsidP="00C1173C">
            <w:pPr>
              <w:spacing w:before="100" w:beforeAutospacing="1" w:after="72"/>
              <w:rPr>
                <w:rFonts w:ascii="Calibri" w:hAnsi="Calibri" w:cs="Calibri"/>
                <w:sz w:val="20"/>
                <w:szCs w:val="20"/>
              </w:rPr>
            </w:pPr>
          </w:p>
          <w:p w14:paraId="0D49FA73" w14:textId="77777777" w:rsidR="0022515C" w:rsidRPr="00D0564A" w:rsidRDefault="0022515C" w:rsidP="00E70136">
            <w:pPr>
              <w:pStyle w:val="NoSpacing"/>
              <w:rPr>
                <w:rFonts w:ascii="Calibri" w:hAnsi="Calibri" w:cs="Calibri"/>
                <w:sz w:val="20"/>
                <w:szCs w:val="20"/>
              </w:rPr>
            </w:pPr>
            <w:r w:rsidRPr="00D0564A">
              <w:rPr>
                <w:rFonts w:ascii="Calibri" w:hAnsi="Calibri" w:cs="Calibri"/>
                <w:sz w:val="20"/>
                <w:szCs w:val="20"/>
              </w:rPr>
              <w:t xml:space="preserve">Recommendations of any appropriate technology submitted to </w:t>
            </w:r>
            <w:r w:rsidR="00E70136" w:rsidRPr="00D0564A">
              <w:rPr>
                <w:rFonts w:ascii="Calibri" w:hAnsi="Calibri" w:cs="Calibri"/>
                <w:sz w:val="20"/>
                <w:szCs w:val="20"/>
              </w:rPr>
              <w:t>SLT</w:t>
            </w:r>
          </w:p>
          <w:p w14:paraId="6A19D1A9" w14:textId="77777777" w:rsidR="0022515C" w:rsidRPr="00D0564A" w:rsidRDefault="0022515C" w:rsidP="00C1173C">
            <w:pPr>
              <w:spacing w:before="100" w:beforeAutospacing="1" w:after="72"/>
              <w:ind w:left="43" w:hanging="43"/>
              <w:rPr>
                <w:rFonts w:ascii="Calibri" w:hAnsi="Calibri" w:cs="Calibri"/>
                <w:sz w:val="20"/>
                <w:szCs w:val="20"/>
              </w:rPr>
            </w:pPr>
          </w:p>
          <w:p w14:paraId="7B8D2FF6" w14:textId="77777777" w:rsidR="0022515C" w:rsidRPr="00D0564A" w:rsidRDefault="0022515C" w:rsidP="00C1173C">
            <w:pPr>
              <w:spacing w:before="100" w:beforeAutospacing="1" w:after="72"/>
              <w:ind w:left="43" w:hanging="43"/>
              <w:rPr>
                <w:rFonts w:ascii="Calibri" w:hAnsi="Calibri" w:cs="Calibri"/>
                <w:sz w:val="20"/>
                <w:szCs w:val="20"/>
              </w:rPr>
            </w:pPr>
          </w:p>
          <w:p w14:paraId="7275DBF6" w14:textId="77777777" w:rsidR="0022515C" w:rsidRPr="00D0564A" w:rsidRDefault="0022515C" w:rsidP="00C1173C">
            <w:pPr>
              <w:spacing w:before="100" w:beforeAutospacing="1" w:after="72"/>
              <w:ind w:left="43" w:hanging="43"/>
              <w:rPr>
                <w:rFonts w:ascii="Calibri" w:hAnsi="Calibri" w:cs="Calibri"/>
                <w:sz w:val="20"/>
                <w:szCs w:val="20"/>
              </w:rPr>
            </w:pPr>
          </w:p>
          <w:p w14:paraId="2E846647" w14:textId="77777777" w:rsidR="003E7BAC" w:rsidRPr="00D0564A" w:rsidRDefault="003E7BAC" w:rsidP="00C1173C">
            <w:pPr>
              <w:spacing w:before="100" w:beforeAutospacing="1" w:after="72"/>
              <w:ind w:left="43" w:hanging="43"/>
              <w:rPr>
                <w:rFonts w:ascii="Calibri" w:hAnsi="Calibri" w:cs="Calibri"/>
                <w:sz w:val="20"/>
                <w:szCs w:val="20"/>
              </w:rPr>
            </w:pPr>
          </w:p>
          <w:p w14:paraId="285479A7" w14:textId="77777777" w:rsidR="0022515C" w:rsidRPr="00D0564A" w:rsidRDefault="0022515C" w:rsidP="00C1173C">
            <w:pPr>
              <w:spacing w:before="100" w:beforeAutospacing="1" w:after="72"/>
              <w:ind w:left="360"/>
              <w:rPr>
                <w:rFonts w:ascii="Calibri" w:hAnsi="Calibri" w:cs="Calibri"/>
                <w:sz w:val="20"/>
                <w:szCs w:val="20"/>
              </w:rPr>
            </w:pPr>
          </w:p>
          <w:p w14:paraId="4BCBB690" w14:textId="77777777" w:rsidR="0022515C" w:rsidRPr="00D0564A" w:rsidRDefault="0022515C" w:rsidP="00C1173C">
            <w:pPr>
              <w:spacing w:before="100" w:beforeAutospacing="1" w:after="72"/>
              <w:ind w:left="360"/>
              <w:rPr>
                <w:rFonts w:ascii="Calibri" w:hAnsi="Calibri" w:cs="Calibri"/>
                <w:sz w:val="20"/>
                <w:szCs w:val="20"/>
              </w:rPr>
            </w:pPr>
          </w:p>
        </w:tc>
      </w:tr>
      <w:tr w:rsidR="00D0564A" w:rsidRPr="00D0564A" w14:paraId="4FFE9365" w14:textId="77777777" w:rsidTr="000D4063">
        <w:trPr>
          <w:trHeight w:val="1377"/>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43E5551A" w14:textId="77777777" w:rsidR="00D0564A" w:rsidRPr="00D0564A" w:rsidRDefault="00D0564A" w:rsidP="00C1173C">
            <w:pPr>
              <w:spacing w:before="100" w:beforeAutospacing="1" w:after="72"/>
              <w:rPr>
                <w:rFonts w:ascii="Calibri" w:hAnsi="Calibri" w:cs="Calibri"/>
                <w:sz w:val="20"/>
                <w:szCs w:val="20"/>
                <w:u w:val="single"/>
              </w:rPr>
            </w:pPr>
            <w:r w:rsidRPr="00D0564A">
              <w:rPr>
                <w:rFonts w:ascii="Calibri" w:hAnsi="Calibri" w:cs="Calibri"/>
                <w:sz w:val="20"/>
                <w:szCs w:val="20"/>
                <w:u w:val="single"/>
              </w:rPr>
              <w:lastRenderedPageBreak/>
              <w:t xml:space="preserve">Review </w:t>
            </w:r>
            <w:r>
              <w:rPr>
                <w:rFonts w:ascii="Calibri" w:hAnsi="Calibri" w:cs="Calibri"/>
                <w:sz w:val="20"/>
                <w:szCs w:val="20"/>
                <w:u w:val="single"/>
              </w:rPr>
              <w:t xml:space="preserve">and update </w:t>
            </w:r>
            <w:r w:rsidRPr="00D0564A">
              <w:rPr>
                <w:rFonts w:ascii="Calibri" w:hAnsi="Calibri" w:cs="Calibri"/>
                <w:sz w:val="20"/>
                <w:szCs w:val="20"/>
                <w:u w:val="single"/>
              </w:rPr>
              <w:t>following Year 1</w:t>
            </w:r>
          </w:p>
        </w:tc>
      </w:tr>
      <w:tr w:rsidR="00D0564A" w:rsidRPr="00D0564A" w14:paraId="0D3E2600" w14:textId="77777777" w:rsidTr="000D4063">
        <w:trPr>
          <w:trHeight w:val="1377"/>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7469786F" w14:textId="77777777" w:rsidR="00D0564A" w:rsidRPr="00D0564A" w:rsidRDefault="00D0564A" w:rsidP="00C1173C">
            <w:pPr>
              <w:spacing w:before="100" w:beforeAutospacing="1" w:after="72"/>
              <w:rPr>
                <w:rFonts w:ascii="Calibri" w:hAnsi="Calibri" w:cs="Calibri"/>
                <w:sz w:val="20"/>
                <w:szCs w:val="20"/>
                <w:u w:val="single"/>
              </w:rPr>
            </w:pPr>
            <w:r w:rsidRPr="00D0564A">
              <w:rPr>
                <w:rFonts w:ascii="Calibri" w:hAnsi="Calibri" w:cs="Calibri"/>
                <w:sz w:val="20"/>
                <w:szCs w:val="20"/>
                <w:u w:val="single"/>
              </w:rPr>
              <w:t>Review and update following Year 2</w:t>
            </w:r>
          </w:p>
        </w:tc>
      </w:tr>
      <w:tr w:rsidR="00D0564A" w:rsidRPr="00D0564A" w14:paraId="7344B5B2" w14:textId="77777777" w:rsidTr="000D4063">
        <w:trPr>
          <w:trHeight w:val="1377"/>
        </w:trPr>
        <w:tc>
          <w:tcPr>
            <w:tcW w:w="10598" w:type="dxa"/>
            <w:gridSpan w:val="7"/>
            <w:tcBorders>
              <w:top w:val="single" w:sz="4" w:space="0" w:color="auto"/>
              <w:left w:val="single" w:sz="4" w:space="0" w:color="auto"/>
              <w:bottom w:val="single" w:sz="4" w:space="0" w:color="auto"/>
              <w:right w:val="single" w:sz="4" w:space="0" w:color="auto"/>
            </w:tcBorders>
            <w:shd w:val="clear" w:color="auto" w:fill="FFFFFF"/>
          </w:tcPr>
          <w:p w14:paraId="2444823A" w14:textId="77777777" w:rsidR="00D0564A" w:rsidRPr="00D0564A" w:rsidRDefault="00D0564A" w:rsidP="00C1173C">
            <w:pPr>
              <w:spacing w:before="100" w:beforeAutospacing="1" w:after="72"/>
              <w:rPr>
                <w:rFonts w:ascii="Calibri" w:hAnsi="Calibri" w:cs="Calibri"/>
                <w:sz w:val="20"/>
                <w:szCs w:val="20"/>
              </w:rPr>
            </w:pPr>
            <w:r w:rsidRPr="00D0564A">
              <w:rPr>
                <w:rFonts w:ascii="Calibri" w:hAnsi="Calibri" w:cs="Calibri"/>
                <w:sz w:val="20"/>
                <w:szCs w:val="20"/>
                <w:u w:val="single"/>
              </w:rPr>
              <w:t xml:space="preserve">Review and update following Year </w:t>
            </w:r>
            <w:r>
              <w:rPr>
                <w:rFonts w:ascii="Calibri" w:hAnsi="Calibri" w:cs="Calibri"/>
                <w:sz w:val="20"/>
                <w:szCs w:val="20"/>
                <w:u w:val="single"/>
              </w:rPr>
              <w:t>3</w:t>
            </w:r>
          </w:p>
        </w:tc>
      </w:tr>
    </w:tbl>
    <w:p w14:paraId="2DFB6A92" w14:textId="77777777" w:rsidR="00931ED7" w:rsidRPr="00D0564A" w:rsidRDefault="00931ED7" w:rsidP="00C1173C">
      <w:pPr>
        <w:rPr>
          <w:rFonts w:ascii="Calibri" w:hAnsi="Calibri" w:cs="Calibri"/>
          <w:sz w:val="20"/>
          <w:szCs w:val="20"/>
        </w:rPr>
      </w:pPr>
    </w:p>
    <w:p w14:paraId="21343516" w14:textId="77777777" w:rsidR="00C1173C" w:rsidRPr="00D0564A" w:rsidRDefault="00C1173C" w:rsidP="00C1173C">
      <w:pPr>
        <w:rPr>
          <w:rFonts w:ascii="Calibri" w:hAnsi="Calibri" w:cs="Calibri"/>
          <w:sz w:val="20"/>
          <w:szCs w:val="20"/>
        </w:rPr>
      </w:pPr>
    </w:p>
    <w:p w14:paraId="6AE562DC" w14:textId="77777777" w:rsidR="00424F61" w:rsidRPr="00D0564A" w:rsidRDefault="00424F61" w:rsidP="00C1173C">
      <w:pPr>
        <w:rPr>
          <w:rFonts w:ascii="Calibri" w:hAnsi="Calibri" w:cs="Calibri"/>
          <w:sz w:val="20"/>
          <w:szCs w:val="20"/>
        </w:rPr>
      </w:pPr>
    </w:p>
    <w:p w14:paraId="7D0E71E7" w14:textId="77777777" w:rsidR="00424F61" w:rsidRPr="00D0564A" w:rsidRDefault="00424F61" w:rsidP="00C1173C">
      <w:pPr>
        <w:rPr>
          <w:rFonts w:ascii="Calibri" w:hAnsi="Calibri" w:cs="Calibri"/>
          <w:sz w:val="20"/>
          <w:szCs w:val="20"/>
        </w:rPr>
      </w:pPr>
    </w:p>
    <w:p w14:paraId="2E349EFC" w14:textId="77777777" w:rsidR="00424F61" w:rsidRPr="00D0564A" w:rsidRDefault="00424F61" w:rsidP="00C1173C">
      <w:pPr>
        <w:rPr>
          <w:rFonts w:ascii="Calibri" w:hAnsi="Calibri" w:cs="Calibri"/>
          <w:sz w:val="20"/>
          <w:szCs w:val="20"/>
        </w:rPr>
      </w:pPr>
    </w:p>
    <w:p w14:paraId="33C3EAF6" w14:textId="77777777" w:rsidR="00E70136" w:rsidRPr="00D0564A" w:rsidRDefault="00E70136" w:rsidP="00C1173C">
      <w:pPr>
        <w:rPr>
          <w:rFonts w:ascii="Calibri" w:hAnsi="Calibri" w:cs="Calibri"/>
          <w:sz w:val="20"/>
          <w:szCs w:val="20"/>
        </w:rPr>
      </w:pPr>
    </w:p>
    <w:p w14:paraId="7E19A8CB" w14:textId="77777777" w:rsidR="00E70136" w:rsidRPr="00D0564A" w:rsidRDefault="00E70136" w:rsidP="00C1173C">
      <w:pPr>
        <w:rPr>
          <w:rFonts w:ascii="Calibri" w:hAnsi="Calibri" w:cs="Calibri"/>
          <w:sz w:val="20"/>
          <w:szCs w:val="20"/>
        </w:rPr>
      </w:pPr>
    </w:p>
    <w:p w14:paraId="396D7440" w14:textId="77777777" w:rsidR="00E70136" w:rsidRPr="00D0564A" w:rsidRDefault="00E70136" w:rsidP="00C1173C">
      <w:pPr>
        <w:rPr>
          <w:rFonts w:ascii="Calibri" w:hAnsi="Calibri" w:cs="Calibri"/>
          <w:sz w:val="20"/>
          <w:szCs w:val="20"/>
        </w:rPr>
      </w:pPr>
    </w:p>
    <w:p w14:paraId="37118282" w14:textId="77777777" w:rsidR="00E70136" w:rsidRPr="00D0564A" w:rsidRDefault="00E70136" w:rsidP="00C1173C">
      <w:pPr>
        <w:rPr>
          <w:rFonts w:ascii="Calibri" w:hAnsi="Calibri" w:cs="Calibri"/>
          <w:sz w:val="20"/>
          <w:szCs w:val="20"/>
        </w:rPr>
      </w:pPr>
    </w:p>
    <w:p w14:paraId="35C8851A" w14:textId="77777777" w:rsidR="00E70136" w:rsidRPr="00D0564A" w:rsidRDefault="00E70136" w:rsidP="00C1173C">
      <w:pPr>
        <w:rPr>
          <w:rFonts w:ascii="Calibri" w:hAnsi="Calibri" w:cs="Calibri"/>
          <w:sz w:val="20"/>
          <w:szCs w:val="20"/>
        </w:rPr>
      </w:pPr>
    </w:p>
    <w:p w14:paraId="68A7020C" w14:textId="77777777" w:rsidR="00E70136" w:rsidRPr="00D0564A" w:rsidRDefault="00E70136" w:rsidP="00C1173C">
      <w:pPr>
        <w:rPr>
          <w:rFonts w:ascii="Calibri" w:hAnsi="Calibri" w:cs="Calibri"/>
          <w:sz w:val="20"/>
          <w:szCs w:val="20"/>
        </w:rPr>
      </w:pPr>
    </w:p>
    <w:p w14:paraId="6A066AC3" w14:textId="77777777" w:rsidR="00E70136" w:rsidRPr="00D0564A" w:rsidRDefault="00E70136" w:rsidP="00C1173C">
      <w:pPr>
        <w:rPr>
          <w:rFonts w:ascii="Calibri" w:hAnsi="Calibri" w:cs="Calibri"/>
          <w:sz w:val="20"/>
          <w:szCs w:val="20"/>
        </w:rPr>
      </w:pPr>
    </w:p>
    <w:p w14:paraId="133AA3F8" w14:textId="77777777" w:rsidR="00E70136" w:rsidRPr="00D0564A" w:rsidRDefault="00E70136" w:rsidP="00C1173C">
      <w:pPr>
        <w:rPr>
          <w:rFonts w:ascii="Calibri" w:hAnsi="Calibri" w:cs="Calibri"/>
          <w:sz w:val="20"/>
          <w:szCs w:val="20"/>
        </w:rPr>
      </w:pPr>
    </w:p>
    <w:p w14:paraId="4BB10E80" w14:textId="77777777" w:rsidR="00E70136" w:rsidRPr="00D0564A" w:rsidRDefault="00E70136" w:rsidP="00C1173C">
      <w:pPr>
        <w:rPr>
          <w:rFonts w:ascii="Calibri" w:hAnsi="Calibri" w:cs="Calibri"/>
          <w:sz w:val="20"/>
          <w:szCs w:val="20"/>
        </w:rPr>
      </w:pPr>
    </w:p>
    <w:p w14:paraId="6286212F" w14:textId="77777777" w:rsidR="00424F61" w:rsidRPr="00D0564A" w:rsidRDefault="00424F61" w:rsidP="00C1173C">
      <w:pPr>
        <w:rPr>
          <w:rFonts w:ascii="Calibri" w:hAnsi="Calibri" w:cs="Calibri"/>
          <w:sz w:val="20"/>
          <w:szCs w:val="20"/>
        </w:rPr>
      </w:pPr>
    </w:p>
    <w:p w14:paraId="4EB3FC5D" w14:textId="77777777" w:rsidR="00424F61" w:rsidRPr="00D0564A" w:rsidRDefault="00424F61" w:rsidP="00C1173C">
      <w:pPr>
        <w:rPr>
          <w:rFonts w:ascii="Calibri" w:hAnsi="Calibri" w:cs="Calibri"/>
          <w:sz w:val="20"/>
          <w:szCs w:val="20"/>
        </w:rPr>
      </w:pPr>
    </w:p>
    <w:p w14:paraId="69E55206" w14:textId="77777777" w:rsidR="00424F61" w:rsidRPr="00D0564A" w:rsidRDefault="00424F61" w:rsidP="00C1173C">
      <w:pPr>
        <w:rPr>
          <w:rFonts w:ascii="Calibri" w:hAnsi="Calibri" w:cs="Calibri"/>
          <w:sz w:val="20"/>
          <w:szCs w:val="20"/>
        </w:rPr>
      </w:pPr>
    </w:p>
    <w:p w14:paraId="1D88B302" w14:textId="77777777" w:rsidR="00424F61" w:rsidRPr="00D0564A" w:rsidRDefault="00424F61" w:rsidP="00C1173C">
      <w:pPr>
        <w:rPr>
          <w:rFonts w:ascii="Calibri" w:hAnsi="Calibri" w:cs="Calibri"/>
          <w:sz w:val="20"/>
          <w:szCs w:val="20"/>
        </w:rPr>
      </w:pPr>
    </w:p>
    <w:p w14:paraId="20480CC0" w14:textId="77777777" w:rsidR="00424F61" w:rsidRDefault="00424F61" w:rsidP="00C1173C">
      <w:pPr>
        <w:rPr>
          <w:rFonts w:ascii="Calibri" w:hAnsi="Calibri" w:cs="Calibri"/>
          <w:sz w:val="20"/>
          <w:szCs w:val="20"/>
        </w:rPr>
      </w:pPr>
    </w:p>
    <w:p w14:paraId="071DDDFF" w14:textId="77777777" w:rsidR="00C44E6E" w:rsidRDefault="00C44E6E" w:rsidP="00C1173C">
      <w:pPr>
        <w:rPr>
          <w:rFonts w:ascii="Calibri" w:hAnsi="Calibri" w:cs="Calibri"/>
          <w:sz w:val="20"/>
          <w:szCs w:val="20"/>
        </w:rPr>
      </w:pPr>
    </w:p>
    <w:p w14:paraId="1FDA349D" w14:textId="77777777" w:rsidR="00C44E6E" w:rsidRDefault="00C44E6E" w:rsidP="00C1173C">
      <w:pPr>
        <w:rPr>
          <w:rFonts w:ascii="Calibri" w:hAnsi="Calibri" w:cs="Calibri"/>
          <w:sz w:val="20"/>
          <w:szCs w:val="20"/>
        </w:rPr>
      </w:pPr>
    </w:p>
    <w:p w14:paraId="11212EA0" w14:textId="77777777" w:rsidR="00C44E6E" w:rsidRDefault="00C44E6E" w:rsidP="00C1173C">
      <w:pPr>
        <w:rPr>
          <w:rFonts w:ascii="Calibri" w:hAnsi="Calibri" w:cs="Calibri"/>
          <w:sz w:val="20"/>
          <w:szCs w:val="20"/>
        </w:rPr>
      </w:pPr>
    </w:p>
    <w:p w14:paraId="41065D75" w14:textId="77777777" w:rsidR="00C44E6E" w:rsidRDefault="00C44E6E" w:rsidP="00C1173C">
      <w:pPr>
        <w:rPr>
          <w:rFonts w:ascii="Calibri" w:hAnsi="Calibri" w:cs="Calibri"/>
          <w:sz w:val="20"/>
          <w:szCs w:val="20"/>
        </w:rPr>
      </w:pPr>
    </w:p>
    <w:p w14:paraId="2C3C2739" w14:textId="77777777" w:rsidR="00C44E6E" w:rsidRDefault="00C44E6E" w:rsidP="00C1173C">
      <w:pPr>
        <w:rPr>
          <w:rFonts w:ascii="Calibri" w:hAnsi="Calibri" w:cs="Calibri"/>
          <w:sz w:val="20"/>
          <w:szCs w:val="20"/>
        </w:rPr>
      </w:pPr>
    </w:p>
    <w:p w14:paraId="1AB987C2" w14:textId="77777777" w:rsidR="00C44E6E" w:rsidRDefault="00C44E6E" w:rsidP="00C1173C">
      <w:pPr>
        <w:rPr>
          <w:rFonts w:ascii="Calibri" w:hAnsi="Calibri" w:cs="Calibri"/>
          <w:sz w:val="20"/>
          <w:szCs w:val="20"/>
        </w:rPr>
      </w:pPr>
    </w:p>
    <w:p w14:paraId="5A99CCFB" w14:textId="77777777" w:rsidR="00C44E6E" w:rsidRDefault="00C44E6E" w:rsidP="00C1173C">
      <w:pPr>
        <w:rPr>
          <w:rFonts w:ascii="Calibri" w:hAnsi="Calibri" w:cs="Calibri"/>
          <w:sz w:val="20"/>
          <w:szCs w:val="20"/>
        </w:rPr>
      </w:pPr>
    </w:p>
    <w:p w14:paraId="5959992A" w14:textId="77777777" w:rsidR="00C44E6E" w:rsidRDefault="00C44E6E" w:rsidP="00C1173C">
      <w:pPr>
        <w:rPr>
          <w:rFonts w:ascii="Calibri" w:hAnsi="Calibri" w:cs="Calibri"/>
          <w:sz w:val="20"/>
          <w:szCs w:val="20"/>
        </w:rPr>
      </w:pPr>
    </w:p>
    <w:p w14:paraId="5D55D43F" w14:textId="77777777" w:rsidR="00C44E6E" w:rsidRDefault="00C44E6E" w:rsidP="00C1173C">
      <w:pPr>
        <w:rPr>
          <w:rFonts w:ascii="Calibri" w:hAnsi="Calibri" w:cs="Calibri"/>
          <w:sz w:val="20"/>
          <w:szCs w:val="20"/>
        </w:rPr>
      </w:pPr>
    </w:p>
    <w:p w14:paraId="40BC559F" w14:textId="77777777" w:rsidR="00C44E6E" w:rsidRDefault="00C44E6E" w:rsidP="00C1173C">
      <w:pPr>
        <w:rPr>
          <w:rFonts w:ascii="Calibri" w:hAnsi="Calibri" w:cs="Calibri"/>
          <w:sz w:val="20"/>
          <w:szCs w:val="20"/>
        </w:rPr>
      </w:pPr>
    </w:p>
    <w:p w14:paraId="142D7B59" w14:textId="77777777" w:rsidR="00C44E6E" w:rsidRDefault="00C44E6E" w:rsidP="00C1173C">
      <w:pPr>
        <w:rPr>
          <w:rFonts w:ascii="Calibri" w:hAnsi="Calibri" w:cs="Calibri"/>
          <w:sz w:val="20"/>
          <w:szCs w:val="20"/>
        </w:rPr>
      </w:pPr>
    </w:p>
    <w:p w14:paraId="2FE1BCDB" w14:textId="77777777" w:rsidR="00C44E6E" w:rsidRDefault="00C44E6E" w:rsidP="00C1173C">
      <w:pPr>
        <w:rPr>
          <w:rFonts w:ascii="Calibri" w:hAnsi="Calibri" w:cs="Calibri"/>
          <w:sz w:val="20"/>
          <w:szCs w:val="20"/>
        </w:rPr>
      </w:pPr>
    </w:p>
    <w:p w14:paraId="0216E7E4" w14:textId="77777777" w:rsidR="00C44E6E" w:rsidRPr="00D0564A" w:rsidRDefault="00C44E6E" w:rsidP="00C1173C">
      <w:pPr>
        <w:rPr>
          <w:rFonts w:ascii="Calibri" w:hAnsi="Calibri" w:cs="Calibri"/>
          <w:sz w:val="20"/>
          <w:szCs w:val="20"/>
        </w:rPr>
      </w:pPr>
    </w:p>
    <w:p w14:paraId="43CAD07F" w14:textId="77777777" w:rsidR="00424F61" w:rsidRPr="00D0564A" w:rsidRDefault="00424F61" w:rsidP="00C1173C">
      <w:pPr>
        <w:rPr>
          <w:rFonts w:ascii="Calibri" w:hAnsi="Calibri" w:cs="Calibri"/>
          <w:sz w:val="20"/>
          <w:szCs w:val="20"/>
        </w:rPr>
      </w:pPr>
    </w:p>
    <w:p w14:paraId="56AD7A98" w14:textId="77777777" w:rsidR="00424F61" w:rsidRPr="00D0564A" w:rsidRDefault="00424F61" w:rsidP="00C1173C">
      <w:pPr>
        <w:rPr>
          <w:rFonts w:ascii="Calibri" w:hAnsi="Calibri" w:cs="Calibri"/>
          <w:sz w:val="20"/>
          <w:szCs w:val="20"/>
        </w:rPr>
      </w:pPr>
    </w:p>
    <w:p w14:paraId="5844FD9F" w14:textId="77777777" w:rsidR="00CA1311" w:rsidRPr="00D0564A" w:rsidRDefault="00CA1311" w:rsidP="00C1173C">
      <w:pPr>
        <w:rPr>
          <w:rFonts w:ascii="Calibri" w:hAnsi="Calibri" w:cs="Calibri"/>
          <w:sz w:val="20"/>
          <w:szCs w:val="20"/>
        </w:rPr>
      </w:pPr>
    </w:p>
    <w:p w14:paraId="69C2A5E2" w14:textId="77777777" w:rsidR="00424F61" w:rsidRPr="00D0564A" w:rsidRDefault="00424F61" w:rsidP="00C1173C">
      <w:pPr>
        <w:rPr>
          <w:rFonts w:ascii="Calibri" w:hAnsi="Calibri" w:cs="Calibri"/>
          <w:sz w:val="20"/>
          <w:szCs w:val="20"/>
        </w:rPr>
      </w:pPr>
    </w:p>
    <w:p w14:paraId="6B62C93B" w14:textId="77777777" w:rsidR="00424F61" w:rsidRPr="00D0564A" w:rsidRDefault="00424F61" w:rsidP="00C1173C">
      <w:pPr>
        <w:rPr>
          <w:rFonts w:ascii="Calibri" w:hAnsi="Calibri" w:cs="Calibri"/>
          <w:sz w:val="20"/>
          <w:szCs w:val="20"/>
        </w:rPr>
      </w:pPr>
    </w:p>
    <w:p w14:paraId="47CEDF7C" w14:textId="77777777" w:rsidR="00D80E6B" w:rsidRPr="00D0564A" w:rsidRDefault="00E70136" w:rsidP="00E70136">
      <w:pPr>
        <w:ind w:left="-363"/>
        <w:rPr>
          <w:rFonts w:ascii="Calibri" w:hAnsi="Calibri" w:cs="Calibri"/>
          <w:sz w:val="20"/>
          <w:szCs w:val="20"/>
        </w:rPr>
      </w:pPr>
      <w:r w:rsidRPr="00D0564A">
        <w:rPr>
          <w:rFonts w:ascii="Arial" w:hAnsi="Arial" w:cs="Arial"/>
          <w:b/>
          <w:sz w:val="20"/>
          <w:szCs w:val="20"/>
        </w:rPr>
        <w:lastRenderedPageBreak/>
        <w:t>Appendix 1</w:t>
      </w:r>
      <w:r w:rsidR="0004185F" w:rsidRPr="00D0564A">
        <w:rPr>
          <w:rFonts w:ascii="Arial" w:hAnsi="Arial" w:cs="Arial"/>
          <w:b/>
          <w:sz w:val="20"/>
          <w:szCs w:val="20"/>
        </w:rPr>
        <w:t>: Access audit</w:t>
      </w:r>
    </w:p>
    <w:tbl>
      <w:tblPr>
        <w:tblpPr w:leftFromText="180" w:rightFromText="180" w:vertAnchor="text" w:horzAnchor="page" w:tblpX="682" w:tblpY="271"/>
        <w:tblW w:w="1045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809"/>
        <w:gridCol w:w="3261"/>
        <w:gridCol w:w="2409"/>
        <w:gridCol w:w="1701"/>
        <w:gridCol w:w="1276"/>
      </w:tblGrid>
      <w:tr w:rsidR="00424F61" w:rsidRPr="00D0564A" w14:paraId="18666AD8" w14:textId="77777777" w:rsidTr="00424F61">
        <w:trPr>
          <w:trHeight w:val="699"/>
        </w:trPr>
        <w:tc>
          <w:tcPr>
            <w:tcW w:w="1809" w:type="dxa"/>
            <w:tcBorders>
              <w:top w:val="single" w:sz="4" w:space="0" w:color="auto"/>
              <w:left w:val="single" w:sz="4" w:space="0" w:color="auto"/>
              <w:bottom w:val="single" w:sz="4" w:space="0" w:color="auto"/>
              <w:right w:val="single" w:sz="4" w:space="0" w:color="auto"/>
            </w:tcBorders>
            <w:shd w:val="clear" w:color="auto" w:fill="008CB9"/>
            <w:vAlign w:val="center"/>
          </w:tcPr>
          <w:p w14:paraId="6660660C" w14:textId="77777777" w:rsidR="003B2647" w:rsidRPr="00D0564A" w:rsidRDefault="00D77A15" w:rsidP="00C1173C">
            <w:pPr>
              <w:rPr>
                <w:rFonts w:ascii="Calibri" w:hAnsi="Calibri" w:cs="Calibri"/>
                <w:b/>
                <w:color w:val="FFFFFF"/>
                <w:sz w:val="20"/>
                <w:szCs w:val="20"/>
              </w:rPr>
            </w:pPr>
            <w:r w:rsidRPr="00D0564A">
              <w:rPr>
                <w:rFonts w:ascii="Calibri" w:hAnsi="Calibri" w:cs="Calibri"/>
                <w:b/>
                <w:color w:val="FFFFFF"/>
                <w:sz w:val="20"/>
                <w:szCs w:val="20"/>
              </w:rPr>
              <w:t>Feature</w:t>
            </w:r>
          </w:p>
        </w:tc>
        <w:tc>
          <w:tcPr>
            <w:tcW w:w="3261" w:type="dxa"/>
            <w:tcBorders>
              <w:top w:val="single" w:sz="4" w:space="0" w:color="auto"/>
              <w:left w:val="single" w:sz="4" w:space="0" w:color="auto"/>
              <w:bottom w:val="single" w:sz="4" w:space="0" w:color="auto"/>
              <w:right w:val="single" w:sz="4" w:space="0" w:color="auto"/>
            </w:tcBorders>
            <w:shd w:val="clear" w:color="auto" w:fill="008CB9"/>
            <w:vAlign w:val="center"/>
          </w:tcPr>
          <w:p w14:paraId="1B37B793" w14:textId="77777777" w:rsidR="00C1173C" w:rsidRPr="00D0564A" w:rsidRDefault="00C1173C" w:rsidP="00C1173C">
            <w:pPr>
              <w:rPr>
                <w:rFonts w:ascii="Calibri" w:hAnsi="Calibri" w:cs="Calibri"/>
                <w:b/>
                <w:color w:val="FFFFFF"/>
                <w:sz w:val="20"/>
                <w:szCs w:val="20"/>
              </w:rPr>
            </w:pPr>
          </w:p>
          <w:p w14:paraId="438A3461" w14:textId="77777777" w:rsidR="00D77A15" w:rsidRPr="00D0564A" w:rsidRDefault="00D77A15" w:rsidP="00C1173C">
            <w:pPr>
              <w:rPr>
                <w:rFonts w:ascii="Calibri" w:hAnsi="Calibri" w:cs="Calibri"/>
                <w:b/>
                <w:color w:val="FFFFFF"/>
                <w:sz w:val="20"/>
                <w:szCs w:val="20"/>
              </w:rPr>
            </w:pPr>
            <w:r w:rsidRPr="00D0564A">
              <w:rPr>
                <w:rFonts w:ascii="Calibri" w:hAnsi="Calibri" w:cs="Calibri"/>
                <w:b/>
                <w:color w:val="FFFFFF"/>
                <w:sz w:val="20"/>
                <w:szCs w:val="20"/>
              </w:rPr>
              <w:t>Description</w:t>
            </w:r>
          </w:p>
          <w:p w14:paraId="28084D00" w14:textId="77777777" w:rsidR="00D77A15" w:rsidRPr="00D0564A" w:rsidRDefault="00D77A15" w:rsidP="00C1173C">
            <w:pPr>
              <w:rPr>
                <w:rFonts w:ascii="Calibri" w:hAnsi="Calibri" w:cs="Calibri"/>
                <w:i/>
                <w:color w:val="FFFFFF"/>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008CB9"/>
          </w:tcPr>
          <w:p w14:paraId="617EB1B8" w14:textId="77777777" w:rsidR="00D77A15" w:rsidRPr="00D0564A" w:rsidRDefault="00D77A15" w:rsidP="00C1173C">
            <w:pPr>
              <w:rPr>
                <w:rFonts w:ascii="Calibri" w:hAnsi="Calibri" w:cs="Calibri"/>
                <w:b/>
                <w:color w:val="FFFFFF"/>
                <w:sz w:val="20"/>
                <w:szCs w:val="20"/>
              </w:rPr>
            </w:pPr>
          </w:p>
          <w:p w14:paraId="5474CCF0" w14:textId="77777777" w:rsidR="00D77A15" w:rsidRPr="00D0564A" w:rsidRDefault="00D77A15" w:rsidP="00C1173C">
            <w:pPr>
              <w:spacing w:line="276" w:lineRule="auto"/>
              <w:rPr>
                <w:rFonts w:ascii="Calibri" w:hAnsi="Calibri" w:cs="Calibri"/>
                <w:b/>
                <w:color w:val="FFFFFF"/>
                <w:sz w:val="20"/>
                <w:szCs w:val="20"/>
              </w:rPr>
            </w:pPr>
            <w:r w:rsidRPr="00D0564A">
              <w:rPr>
                <w:rFonts w:ascii="Calibri" w:hAnsi="Calibri" w:cs="Calibri"/>
                <w:b/>
                <w:color w:val="FFFFFF"/>
                <w:sz w:val="20"/>
                <w:szCs w:val="20"/>
              </w:rPr>
              <w:t>Actions to be taken</w:t>
            </w:r>
          </w:p>
        </w:tc>
        <w:tc>
          <w:tcPr>
            <w:tcW w:w="1701" w:type="dxa"/>
            <w:tcBorders>
              <w:top w:val="single" w:sz="4" w:space="0" w:color="auto"/>
              <w:left w:val="single" w:sz="4" w:space="0" w:color="auto"/>
              <w:bottom w:val="single" w:sz="4" w:space="0" w:color="auto"/>
              <w:right w:val="single" w:sz="4" w:space="0" w:color="auto"/>
            </w:tcBorders>
            <w:shd w:val="clear" w:color="auto" w:fill="008CB9"/>
          </w:tcPr>
          <w:p w14:paraId="1FE6FF03" w14:textId="77777777" w:rsidR="0004185F" w:rsidRPr="00D0564A" w:rsidRDefault="0004185F" w:rsidP="00C1173C">
            <w:pPr>
              <w:rPr>
                <w:rFonts w:ascii="Calibri" w:hAnsi="Calibri" w:cs="Calibri"/>
                <w:b/>
                <w:color w:val="FFFFFF"/>
                <w:sz w:val="20"/>
                <w:szCs w:val="20"/>
              </w:rPr>
            </w:pPr>
          </w:p>
          <w:p w14:paraId="7BD1D82C" w14:textId="77777777" w:rsidR="00D77A15" w:rsidRPr="00D0564A" w:rsidRDefault="00D77A15" w:rsidP="00C1173C">
            <w:pPr>
              <w:rPr>
                <w:rFonts w:ascii="Calibri" w:hAnsi="Calibri" w:cs="Calibri"/>
                <w:b/>
                <w:color w:val="FFFFFF"/>
                <w:sz w:val="20"/>
                <w:szCs w:val="20"/>
              </w:rPr>
            </w:pPr>
            <w:r w:rsidRPr="00D0564A">
              <w:rPr>
                <w:rFonts w:ascii="Calibri" w:hAnsi="Calibri" w:cs="Calibri"/>
                <w:b/>
                <w:color w:val="FFFFFF"/>
                <w:sz w:val="20"/>
                <w:szCs w:val="20"/>
              </w:rPr>
              <w:t>Person responsible</w:t>
            </w:r>
          </w:p>
        </w:tc>
        <w:tc>
          <w:tcPr>
            <w:tcW w:w="1276" w:type="dxa"/>
            <w:tcBorders>
              <w:top w:val="single" w:sz="4" w:space="0" w:color="auto"/>
              <w:left w:val="single" w:sz="4" w:space="0" w:color="auto"/>
              <w:bottom w:val="single" w:sz="4" w:space="0" w:color="auto"/>
              <w:right w:val="single" w:sz="4" w:space="0" w:color="auto"/>
            </w:tcBorders>
            <w:shd w:val="clear" w:color="auto" w:fill="008CB9"/>
          </w:tcPr>
          <w:p w14:paraId="3C5F1821" w14:textId="77777777" w:rsidR="0004185F" w:rsidRPr="00D0564A" w:rsidRDefault="0004185F" w:rsidP="00C1173C">
            <w:pPr>
              <w:rPr>
                <w:rFonts w:ascii="Calibri" w:hAnsi="Calibri" w:cs="Calibri"/>
                <w:b/>
                <w:color w:val="FFFFFF"/>
                <w:sz w:val="20"/>
                <w:szCs w:val="20"/>
              </w:rPr>
            </w:pPr>
          </w:p>
          <w:p w14:paraId="272D857A" w14:textId="77777777" w:rsidR="00D77A15" w:rsidRPr="00D0564A" w:rsidRDefault="00D77A15" w:rsidP="00C1173C">
            <w:pPr>
              <w:rPr>
                <w:rFonts w:ascii="Calibri" w:hAnsi="Calibri" w:cs="Calibri"/>
                <w:b/>
                <w:color w:val="FFFFFF"/>
                <w:sz w:val="20"/>
                <w:szCs w:val="20"/>
              </w:rPr>
            </w:pPr>
            <w:r w:rsidRPr="00D0564A">
              <w:rPr>
                <w:rFonts w:ascii="Calibri" w:hAnsi="Calibri" w:cs="Calibri"/>
                <w:b/>
                <w:color w:val="FFFFFF"/>
                <w:sz w:val="20"/>
                <w:szCs w:val="20"/>
              </w:rPr>
              <w:t>Date to complete actions by</w:t>
            </w:r>
          </w:p>
        </w:tc>
      </w:tr>
      <w:tr w:rsidR="00424F61" w:rsidRPr="00D0564A" w14:paraId="27A2E578" w14:textId="77777777" w:rsidTr="00424F61">
        <w:trPr>
          <w:trHeight w:val="849"/>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2C1DABEC" w14:textId="77777777" w:rsidR="00D77A15" w:rsidRPr="00D0564A" w:rsidRDefault="00D77A15" w:rsidP="00C1173C">
            <w:pPr>
              <w:rPr>
                <w:rFonts w:ascii="Calibri" w:hAnsi="Calibri" w:cs="Calibri"/>
                <w:sz w:val="20"/>
                <w:szCs w:val="20"/>
              </w:rPr>
            </w:pPr>
          </w:p>
          <w:p w14:paraId="09595335" w14:textId="77777777" w:rsidR="00D77A15" w:rsidRPr="00D0564A" w:rsidRDefault="00D77A15" w:rsidP="00C1173C">
            <w:pPr>
              <w:rPr>
                <w:rFonts w:ascii="Calibri" w:hAnsi="Calibri" w:cs="Calibri"/>
                <w:sz w:val="20"/>
                <w:szCs w:val="20"/>
              </w:rPr>
            </w:pPr>
            <w:r w:rsidRPr="00D0564A">
              <w:rPr>
                <w:rFonts w:ascii="Calibri" w:hAnsi="Calibri" w:cs="Calibri"/>
                <w:sz w:val="20"/>
                <w:szCs w:val="20"/>
              </w:rPr>
              <w:t xml:space="preserve">Number of </w:t>
            </w:r>
            <w:proofErr w:type="spellStart"/>
            <w:r w:rsidRPr="00D0564A">
              <w:rPr>
                <w:rFonts w:ascii="Calibri" w:hAnsi="Calibri" w:cs="Calibri"/>
                <w:sz w:val="20"/>
                <w:szCs w:val="20"/>
              </w:rPr>
              <w:t>storeys</w:t>
            </w:r>
            <w:proofErr w:type="spellEnd"/>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2D9BCE5" w14:textId="77777777" w:rsidR="00D77A15" w:rsidRPr="00D0564A" w:rsidRDefault="00260576"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 xml:space="preserve">Mersey Valley, Richmond Park and Newton Heath are </w:t>
            </w:r>
            <w:r w:rsidR="0022515C" w:rsidRPr="00D0564A">
              <w:rPr>
                <w:rFonts w:ascii="Calibri" w:hAnsi="Calibri" w:cs="Calibri"/>
                <w:color w:val="000000"/>
                <w:sz w:val="20"/>
                <w:szCs w:val="20"/>
              </w:rPr>
              <w:t>single storey.</w:t>
            </w:r>
          </w:p>
          <w:p w14:paraId="36307036" w14:textId="77777777" w:rsidR="0022515C" w:rsidRPr="00D0564A" w:rsidRDefault="0022515C"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 xml:space="preserve">Clayton and Procter are </w:t>
            </w:r>
            <w:r w:rsidR="00260576" w:rsidRPr="00D0564A">
              <w:rPr>
                <w:rFonts w:ascii="Calibri" w:hAnsi="Calibri" w:cs="Calibri"/>
                <w:color w:val="000000"/>
                <w:sz w:val="20"/>
                <w:szCs w:val="20"/>
              </w:rPr>
              <w:t>two</w:t>
            </w:r>
            <w:r w:rsidRPr="00D0564A">
              <w:rPr>
                <w:rFonts w:ascii="Calibri" w:hAnsi="Calibri" w:cs="Calibri"/>
                <w:color w:val="000000"/>
                <w:sz w:val="20"/>
                <w:szCs w:val="20"/>
              </w:rPr>
              <w:t xml:space="preserve"> storey with no lift.</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7B4DAB58" w14:textId="77777777" w:rsidR="00D77A15" w:rsidRPr="00D0564A" w:rsidRDefault="00F15BD2" w:rsidP="001F08F1">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Review appropriateness of buildings i</w:t>
            </w:r>
            <w:r w:rsidR="001F08F1" w:rsidRPr="00D0564A">
              <w:rPr>
                <w:rFonts w:ascii="Calibri" w:hAnsi="Calibri" w:cs="Calibri"/>
                <w:color w:val="000000"/>
                <w:sz w:val="20"/>
                <w:szCs w:val="20"/>
              </w:rPr>
              <w:t>n</w:t>
            </w:r>
            <w:r w:rsidRPr="00D0564A">
              <w:rPr>
                <w:rFonts w:ascii="Calibri" w:hAnsi="Calibri" w:cs="Calibri"/>
                <w:color w:val="000000"/>
                <w:sz w:val="20"/>
                <w:szCs w:val="20"/>
              </w:rPr>
              <w:t xml:space="preserve"> PRU </w:t>
            </w:r>
            <w:r w:rsidR="00301984" w:rsidRPr="00D0564A">
              <w:rPr>
                <w:rFonts w:ascii="Calibri" w:hAnsi="Calibri" w:cs="Calibri"/>
                <w:color w:val="000000"/>
                <w:sz w:val="20"/>
                <w:szCs w:val="20"/>
              </w:rPr>
              <w:t>Estate</w:t>
            </w:r>
            <w:r w:rsidRPr="00D0564A">
              <w:rPr>
                <w:rFonts w:ascii="Calibri" w:hAnsi="Calibri" w:cs="Calibri"/>
                <w:color w:val="000000"/>
                <w:sz w:val="20"/>
                <w:szCs w:val="20"/>
              </w:rPr>
              <w:t xml:space="preserve"> discussions with a view to moving out of unsuitable buildings.</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DB3461A" w14:textId="77777777" w:rsidR="00D77A15" w:rsidRPr="00D0564A" w:rsidRDefault="00260576"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Headteacher</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1954C75"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Ongoing</w:t>
            </w:r>
          </w:p>
        </w:tc>
      </w:tr>
      <w:tr w:rsidR="00424F61" w:rsidRPr="00D0564A" w14:paraId="40BE5A0C" w14:textId="77777777" w:rsidTr="00424F61">
        <w:trPr>
          <w:trHeight w:val="820"/>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2F49F294" w14:textId="77777777" w:rsidR="00D77A15" w:rsidRPr="00D0564A" w:rsidRDefault="00D77A15" w:rsidP="00C1173C">
            <w:pPr>
              <w:rPr>
                <w:rFonts w:ascii="Calibri" w:hAnsi="Calibri" w:cs="Calibri"/>
                <w:b/>
                <w:sz w:val="20"/>
                <w:szCs w:val="20"/>
              </w:rPr>
            </w:pPr>
          </w:p>
          <w:p w14:paraId="42EBE444" w14:textId="77777777" w:rsidR="00D77A15" w:rsidRPr="00D0564A" w:rsidRDefault="00D77A15" w:rsidP="00C1173C">
            <w:pPr>
              <w:rPr>
                <w:rFonts w:ascii="Calibri" w:hAnsi="Calibri" w:cs="Calibri"/>
                <w:sz w:val="20"/>
                <w:szCs w:val="20"/>
                <w:lang w:val="en-GB"/>
              </w:rPr>
            </w:pPr>
            <w:r w:rsidRPr="00D0564A">
              <w:rPr>
                <w:rFonts w:ascii="Calibri" w:hAnsi="Calibri" w:cs="Calibri"/>
                <w:sz w:val="20"/>
                <w:szCs w:val="20"/>
                <w:lang w:val="en-GB"/>
              </w:rPr>
              <w:t>Corridor access</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6EA0EFFF"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H&amp;S survey did not identify any issues with corridor width in any centre</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2F240E09"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None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53B479D" w14:textId="77777777" w:rsidR="00D77A15" w:rsidRPr="00D0564A" w:rsidRDefault="00D77A15" w:rsidP="00C1173C">
            <w:pPr>
              <w:spacing w:before="100" w:beforeAutospacing="1" w:after="72"/>
              <w:rPr>
                <w:rFonts w:ascii="Calibri" w:hAnsi="Calibri"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E370B6F" w14:textId="77777777" w:rsidR="00D77A15" w:rsidRPr="00D0564A" w:rsidRDefault="00D77A15" w:rsidP="00C1173C">
            <w:pPr>
              <w:spacing w:before="100" w:beforeAutospacing="1" w:after="72"/>
              <w:rPr>
                <w:rFonts w:ascii="Calibri" w:hAnsi="Calibri" w:cs="Calibri"/>
                <w:color w:val="000000"/>
                <w:sz w:val="20"/>
                <w:szCs w:val="20"/>
              </w:rPr>
            </w:pPr>
          </w:p>
        </w:tc>
      </w:tr>
      <w:tr w:rsidR="00424F61" w:rsidRPr="00D0564A" w14:paraId="34F6E733" w14:textId="77777777" w:rsidTr="00424F61">
        <w:trPr>
          <w:trHeight w:val="1228"/>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61914517" w14:textId="77777777" w:rsidR="00D77A15" w:rsidRPr="00D0564A" w:rsidRDefault="00D77A15" w:rsidP="00C1173C">
            <w:pPr>
              <w:rPr>
                <w:rFonts w:ascii="Calibri" w:hAnsi="Calibri" w:cs="Calibri"/>
                <w:sz w:val="20"/>
                <w:szCs w:val="20"/>
              </w:rPr>
            </w:pPr>
          </w:p>
          <w:p w14:paraId="1D146F2E" w14:textId="77777777" w:rsidR="00D77A15" w:rsidRPr="00D0564A" w:rsidRDefault="00D77A15" w:rsidP="00C1173C">
            <w:pPr>
              <w:rPr>
                <w:rFonts w:ascii="Calibri" w:hAnsi="Calibri" w:cs="Calibri"/>
                <w:sz w:val="20"/>
                <w:szCs w:val="20"/>
              </w:rPr>
            </w:pPr>
            <w:r w:rsidRPr="00D0564A">
              <w:rPr>
                <w:rFonts w:ascii="Calibri" w:hAnsi="Calibri" w:cs="Calibri"/>
                <w:sz w:val="20"/>
                <w:szCs w:val="20"/>
              </w:rPr>
              <w:t>Lifts</w:t>
            </w:r>
            <w:r w:rsidR="00475741" w:rsidRPr="00D0564A">
              <w:rPr>
                <w:rFonts w:ascii="Calibri" w:hAnsi="Calibri" w:cs="Calibri"/>
                <w:sz w:val="20"/>
                <w:szCs w:val="20"/>
              </w:rPr>
              <w:t xml:space="preserve"> </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33F9F9CC"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Lift</w:t>
            </w:r>
            <w:r w:rsidR="00EA4401" w:rsidRPr="00D0564A">
              <w:rPr>
                <w:rFonts w:ascii="Calibri" w:hAnsi="Calibri" w:cs="Calibri"/>
                <w:color w:val="000000"/>
                <w:sz w:val="20"/>
                <w:szCs w:val="20"/>
              </w:rPr>
              <w:t xml:space="preserve"> possibly</w:t>
            </w:r>
            <w:r w:rsidRPr="00D0564A">
              <w:rPr>
                <w:rFonts w:ascii="Calibri" w:hAnsi="Calibri" w:cs="Calibri"/>
                <w:color w:val="000000"/>
                <w:sz w:val="20"/>
                <w:szCs w:val="20"/>
              </w:rPr>
              <w:t xml:space="preserve"> </w:t>
            </w:r>
            <w:r w:rsidR="008370EC" w:rsidRPr="00D0564A">
              <w:rPr>
                <w:rFonts w:ascii="Calibri" w:hAnsi="Calibri" w:cs="Calibri"/>
                <w:color w:val="000000"/>
                <w:sz w:val="20"/>
                <w:szCs w:val="20"/>
              </w:rPr>
              <w:t>needed at Procter and Clayton</w:t>
            </w:r>
            <w:r w:rsidR="00260576" w:rsidRPr="00D0564A">
              <w:rPr>
                <w:rFonts w:ascii="Calibri" w:hAnsi="Calibri" w:cs="Calibri"/>
                <w:color w:val="000000"/>
                <w:sz w:val="20"/>
                <w:szCs w:val="20"/>
              </w:rPr>
              <w:t>.</w:t>
            </w:r>
          </w:p>
          <w:p w14:paraId="17F0E8E5" w14:textId="77777777" w:rsidR="00260576" w:rsidRPr="00D0564A" w:rsidRDefault="00260576"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 xml:space="preserve">Evacuation chair </w:t>
            </w:r>
            <w:r w:rsidR="00EA4401" w:rsidRPr="00D0564A">
              <w:rPr>
                <w:rFonts w:ascii="Calibri" w:hAnsi="Calibri" w:cs="Calibri"/>
                <w:color w:val="000000"/>
                <w:sz w:val="20"/>
                <w:szCs w:val="20"/>
              </w:rPr>
              <w:t>available at Procter</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10234E3E" w14:textId="77777777" w:rsidR="00260576" w:rsidRPr="00D0564A" w:rsidRDefault="00EA4401" w:rsidP="00424F61">
            <w:pPr>
              <w:pStyle w:val="NoSpacing"/>
            </w:pPr>
            <w:r w:rsidRPr="00D0564A">
              <w:rPr>
                <w:rFonts w:ascii="Calibri" w:hAnsi="Calibri" w:cs="Calibri"/>
                <w:sz w:val="20"/>
                <w:szCs w:val="20"/>
              </w:rPr>
              <w:t xml:space="preserve">Any KS4 pupils with mobility </w:t>
            </w:r>
            <w:proofErr w:type="gramStart"/>
            <w:r w:rsidR="00D15864" w:rsidRPr="00D0564A">
              <w:rPr>
                <w:rFonts w:ascii="Calibri" w:hAnsi="Calibri" w:cs="Calibri"/>
                <w:sz w:val="20"/>
                <w:szCs w:val="20"/>
              </w:rPr>
              <w:t>needs</w:t>
            </w:r>
            <w:proofErr w:type="gramEnd"/>
            <w:r w:rsidRPr="00D0564A">
              <w:rPr>
                <w:rFonts w:ascii="Calibri" w:hAnsi="Calibri" w:cs="Calibri"/>
                <w:sz w:val="20"/>
                <w:szCs w:val="20"/>
              </w:rPr>
              <w:t xml:space="preserve"> to be placed at a site other than Procter</w:t>
            </w:r>
            <w:r w:rsidR="002E2512">
              <w:rPr>
                <w:rFonts w:ascii="Calibri" w:hAnsi="Calibri" w:cs="Calibri"/>
                <w:sz w:val="20"/>
                <w:szCs w:val="20"/>
              </w:rPr>
              <w:t xml:space="preserve"> or Clayton </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57D6B14" w14:textId="77777777" w:rsidR="00D77A15" w:rsidRPr="00D0564A" w:rsidRDefault="00260576"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Headteacher</w:t>
            </w:r>
            <w:r w:rsidR="00EA4401" w:rsidRPr="00D0564A">
              <w:rPr>
                <w:rFonts w:ascii="Calibri" w:hAnsi="Calibri" w:cs="Calibri"/>
                <w:color w:val="000000"/>
                <w:sz w:val="20"/>
                <w:szCs w:val="20"/>
              </w:rPr>
              <w:t xml:space="preserve"> and Panel staff</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781ADD7" w14:textId="77777777" w:rsidR="00D77A15" w:rsidRPr="00D0564A" w:rsidRDefault="002E2512" w:rsidP="00C1173C">
            <w:pPr>
              <w:spacing w:before="100" w:beforeAutospacing="1" w:after="72"/>
              <w:rPr>
                <w:rFonts w:ascii="Calibri" w:hAnsi="Calibri" w:cs="Calibri"/>
                <w:color w:val="000000"/>
                <w:sz w:val="20"/>
                <w:szCs w:val="20"/>
              </w:rPr>
            </w:pPr>
            <w:r>
              <w:rPr>
                <w:rFonts w:ascii="Calibri" w:hAnsi="Calibri" w:cs="Calibri"/>
                <w:color w:val="000000"/>
                <w:sz w:val="20"/>
                <w:szCs w:val="20"/>
              </w:rPr>
              <w:t xml:space="preserve">Ongoing </w:t>
            </w:r>
          </w:p>
        </w:tc>
      </w:tr>
      <w:tr w:rsidR="00424F61" w:rsidRPr="00D0564A" w14:paraId="043A8187" w14:textId="77777777" w:rsidTr="00424F61">
        <w:trPr>
          <w:trHeight w:val="569"/>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7F105E0C" w14:textId="77777777" w:rsidR="00D77A15" w:rsidRPr="00D0564A" w:rsidRDefault="00D77A15" w:rsidP="00C1173C">
            <w:pPr>
              <w:rPr>
                <w:rFonts w:ascii="Calibri" w:hAnsi="Calibri" w:cs="Calibri"/>
                <w:sz w:val="20"/>
                <w:szCs w:val="20"/>
              </w:rPr>
            </w:pPr>
          </w:p>
          <w:p w14:paraId="31F5005A" w14:textId="77777777" w:rsidR="00D77A15" w:rsidRPr="00D0564A" w:rsidRDefault="00D77A15" w:rsidP="00C1173C">
            <w:pPr>
              <w:rPr>
                <w:rFonts w:ascii="Calibri" w:hAnsi="Calibri" w:cs="Calibri"/>
                <w:sz w:val="20"/>
                <w:szCs w:val="20"/>
              </w:rPr>
            </w:pPr>
            <w:r w:rsidRPr="00D0564A">
              <w:rPr>
                <w:rFonts w:ascii="Calibri" w:hAnsi="Calibri" w:cs="Calibri"/>
                <w:sz w:val="20"/>
                <w:szCs w:val="20"/>
              </w:rPr>
              <w:t>Parking bays</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1F1B3844"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 xml:space="preserve">There is identified disabled parking at </w:t>
            </w:r>
            <w:r w:rsidR="00260576" w:rsidRPr="00D0564A">
              <w:rPr>
                <w:rFonts w:ascii="Calibri" w:hAnsi="Calibri" w:cs="Calibri"/>
                <w:color w:val="000000"/>
                <w:sz w:val="20"/>
                <w:szCs w:val="20"/>
              </w:rPr>
              <w:t>Mersey Valley and Richmond Park</w:t>
            </w:r>
          </w:p>
          <w:p w14:paraId="724A4BB0" w14:textId="77777777" w:rsidR="00F15BD2"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There is no identified disabled parking at Clayton, Procter, and NH.</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2746879D"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Discussions needed as to whether to identify parking areas at N</w:t>
            </w:r>
            <w:r w:rsidR="00F2103D" w:rsidRPr="00D0564A">
              <w:rPr>
                <w:rFonts w:ascii="Calibri" w:hAnsi="Calibri" w:cs="Calibri"/>
                <w:color w:val="000000"/>
                <w:sz w:val="20"/>
                <w:szCs w:val="20"/>
              </w:rPr>
              <w:t xml:space="preserve">ewton </w:t>
            </w:r>
            <w:r w:rsidRPr="00D0564A">
              <w:rPr>
                <w:rFonts w:ascii="Calibri" w:hAnsi="Calibri" w:cs="Calibri"/>
                <w:color w:val="000000"/>
                <w:sz w:val="20"/>
                <w:szCs w:val="20"/>
              </w:rPr>
              <w:t>H</w:t>
            </w:r>
            <w:r w:rsidR="00F2103D" w:rsidRPr="00D0564A">
              <w:rPr>
                <w:rFonts w:ascii="Calibri" w:hAnsi="Calibri" w:cs="Calibri"/>
                <w:color w:val="000000"/>
                <w:sz w:val="20"/>
                <w:szCs w:val="20"/>
              </w:rPr>
              <w:t>eath</w:t>
            </w:r>
            <w:r w:rsidRPr="00D0564A">
              <w:rPr>
                <w:rFonts w:ascii="Calibri" w:hAnsi="Calibri" w:cs="Calibri"/>
                <w:color w:val="000000"/>
                <w:sz w:val="20"/>
                <w:szCs w:val="20"/>
              </w:rPr>
              <w:t>, Clayton and Procter</w:t>
            </w:r>
            <w:r w:rsidR="00260576" w:rsidRPr="00D0564A">
              <w:rPr>
                <w:rFonts w:ascii="Calibri" w:hAnsi="Calibri" w:cs="Calibri"/>
                <w:color w:val="000000"/>
                <w:sz w:val="20"/>
                <w:szCs w:val="20"/>
              </w:rPr>
              <w:t xml:space="preserve"> is beneficial</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7CD626F" w14:textId="77777777" w:rsidR="00D77A15" w:rsidRPr="00D0564A" w:rsidRDefault="00260576"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SBM</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D461257" w14:textId="77777777" w:rsidR="00D77A15" w:rsidRPr="00D0564A" w:rsidRDefault="00D0564A" w:rsidP="00C1173C">
            <w:pPr>
              <w:spacing w:before="100" w:beforeAutospacing="1" w:after="72"/>
              <w:rPr>
                <w:rFonts w:ascii="Calibri" w:hAnsi="Calibri" w:cs="Calibri"/>
                <w:color w:val="000000"/>
                <w:sz w:val="20"/>
                <w:szCs w:val="20"/>
              </w:rPr>
            </w:pPr>
            <w:r>
              <w:rPr>
                <w:rFonts w:ascii="Calibri" w:hAnsi="Calibri" w:cs="Calibri"/>
                <w:color w:val="000000"/>
                <w:sz w:val="20"/>
                <w:szCs w:val="20"/>
              </w:rPr>
              <w:t>Half term 2</w:t>
            </w:r>
          </w:p>
        </w:tc>
      </w:tr>
      <w:tr w:rsidR="00424F61" w:rsidRPr="00D0564A" w14:paraId="3D7E6A8C" w14:textId="77777777" w:rsidTr="00424F61">
        <w:trPr>
          <w:trHeight w:val="549"/>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5387DD80" w14:textId="77777777" w:rsidR="00D77A15" w:rsidRPr="00D0564A" w:rsidRDefault="00D77A15" w:rsidP="00C1173C">
            <w:pPr>
              <w:rPr>
                <w:rFonts w:ascii="Calibri" w:hAnsi="Calibri" w:cs="Calibri"/>
                <w:sz w:val="20"/>
                <w:szCs w:val="20"/>
              </w:rPr>
            </w:pPr>
          </w:p>
          <w:p w14:paraId="1E495FF4" w14:textId="77777777" w:rsidR="00D77A15" w:rsidRPr="00D0564A" w:rsidRDefault="00D77A15" w:rsidP="00C1173C">
            <w:pPr>
              <w:rPr>
                <w:rFonts w:ascii="Calibri" w:hAnsi="Calibri" w:cs="Calibri"/>
                <w:sz w:val="20"/>
                <w:szCs w:val="20"/>
              </w:rPr>
            </w:pPr>
            <w:r w:rsidRPr="00D0564A">
              <w:rPr>
                <w:rFonts w:ascii="Calibri" w:hAnsi="Calibri" w:cs="Calibri"/>
                <w:sz w:val="20"/>
                <w:szCs w:val="20"/>
              </w:rPr>
              <w:t>Entrances</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FF2CF0E"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All entrances are wheelchair accessible.</w:t>
            </w:r>
          </w:p>
          <w:p w14:paraId="20FE4DDD" w14:textId="77777777" w:rsidR="00F15BD2" w:rsidRPr="00D0564A" w:rsidRDefault="00260576"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Mersey Valley, Richmond Park and Newton Heath</w:t>
            </w:r>
            <w:r w:rsidR="00F15BD2" w:rsidRPr="00D0564A">
              <w:rPr>
                <w:rFonts w:ascii="Calibri" w:hAnsi="Calibri" w:cs="Calibri"/>
                <w:color w:val="000000"/>
                <w:sz w:val="20"/>
                <w:szCs w:val="20"/>
              </w:rPr>
              <w:t xml:space="preserve"> have electric doors</w:t>
            </w:r>
          </w:p>
          <w:p w14:paraId="56FDE1D6" w14:textId="77777777" w:rsidR="00F15BD2"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Clayton and Procter don’t and security is linked to the door being opened for visitors</w:t>
            </w:r>
            <w:r w:rsidR="00260576" w:rsidRPr="00D0564A">
              <w:rPr>
                <w:rFonts w:ascii="Calibri" w:hAnsi="Calibri" w:cs="Calibri"/>
                <w:color w:val="000000"/>
                <w:sz w:val="20"/>
                <w:szCs w:val="20"/>
              </w:rPr>
              <w:t>.</w:t>
            </w:r>
            <w:r w:rsidRPr="00D0564A">
              <w:rPr>
                <w:rFonts w:ascii="Calibri" w:hAnsi="Calibri" w:cs="Calibri"/>
                <w:color w:val="000000"/>
                <w:sz w:val="20"/>
                <w:szCs w:val="20"/>
              </w:rPr>
              <w:t xml:space="preserve"> </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64CDC4AD" w14:textId="77777777" w:rsidR="00D77A15" w:rsidRPr="00D0564A" w:rsidRDefault="005250DB"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Ensure they remain clear of obstruction</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4FF1D4E" w14:textId="77777777" w:rsidR="00D77A15" w:rsidRPr="00D0564A" w:rsidRDefault="005250DB"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Caretakers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A1407DD" w14:textId="77777777" w:rsidR="00D77A15" w:rsidRPr="00D0564A" w:rsidRDefault="00D0564A" w:rsidP="00C1173C">
            <w:pPr>
              <w:spacing w:before="100" w:beforeAutospacing="1" w:after="72"/>
              <w:rPr>
                <w:rFonts w:ascii="Calibri" w:hAnsi="Calibri" w:cs="Calibri"/>
                <w:color w:val="000000"/>
                <w:sz w:val="20"/>
                <w:szCs w:val="20"/>
              </w:rPr>
            </w:pPr>
            <w:r>
              <w:rPr>
                <w:rFonts w:ascii="Calibri" w:hAnsi="Calibri" w:cs="Calibri"/>
                <w:color w:val="000000"/>
                <w:sz w:val="20"/>
                <w:szCs w:val="20"/>
              </w:rPr>
              <w:t xml:space="preserve">Daily as part of H&amp;S checks </w:t>
            </w:r>
          </w:p>
        </w:tc>
      </w:tr>
      <w:tr w:rsidR="00424F61" w:rsidRPr="00D0564A" w14:paraId="73B24040" w14:textId="77777777" w:rsidTr="00424F61">
        <w:trPr>
          <w:trHeight w:val="557"/>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35CA5EB7" w14:textId="77777777" w:rsidR="00D77A15" w:rsidRPr="00D0564A" w:rsidRDefault="00D77A15" w:rsidP="00C1173C">
            <w:pPr>
              <w:rPr>
                <w:rFonts w:ascii="Calibri" w:hAnsi="Calibri" w:cs="Calibri"/>
                <w:sz w:val="20"/>
                <w:szCs w:val="20"/>
              </w:rPr>
            </w:pPr>
          </w:p>
          <w:p w14:paraId="2FA074DD" w14:textId="77777777" w:rsidR="00D77A15" w:rsidRPr="00D0564A" w:rsidRDefault="00D77A15" w:rsidP="00C1173C">
            <w:pPr>
              <w:rPr>
                <w:rFonts w:ascii="Calibri" w:hAnsi="Calibri" w:cs="Calibri"/>
                <w:sz w:val="20"/>
                <w:szCs w:val="20"/>
              </w:rPr>
            </w:pPr>
            <w:r w:rsidRPr="00D0564A">
              <w:rPr>
                <w:rFonts w:ascii="Calibri" w:hAnsi="Calibri" w:cs="Calibri"/>
                <w:sz w:val="20"/>
                <w:szCs w:val="20"/>
              </w:rPr>
              <w:t>Ramps</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39B008B8" w14:textId="77777777" w:rsidR="00D77A15" w:rsidRPr="00D0564A" w:rsidRDefault="00301984"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Permanent</w:t>
            </w:r>
            <w:r w:rsidR="00F15BD2" w:rsidRPr="00D0564A">
              <w:rPr>
                <w:rFonts w:ascii="Calibri" w:hAnsi="Calibri" w:cs="Calibri"/>
                <w:color w:val="000000"/>
                <w:sz w:val="20"/>
                <w:szCs w:val="20"/>
              </w:rPr>
              <w:t xml:space="preserve"> ramps are in place at all sites </w:t>
            </w:r>
            <w:r w:rsidR="00260576" w:rsidRPr="00D0564A">
              <w:rPr>
                <w:rFonts w:ascii="Calibri" w:hAnsi="Calibri" w:cs="Calibri"/>
                <w:color w:val="000000"/>
                <w:sz w:val="20"/>
                <w:szCs w:val="20"/>
              </w:rPr>
              <w:t xml:space="preserve">where </w:t>
            </w:r>
            <w:r w:rsidR="00F15BD2" w:rsidRPr="00D0564A">
              <w:rPr>
                <w:rFonts w:ascii="Calibri" w:hAnsi="Calibri" w:cs="Calibri"/>
                <w:color w:val="000000"/>
                <w:sz w:val="20"/>
                <w:szCs w:val="20"/>
              </w:rPr>
              <w:t>they are needed</w:t>
            </w:r>
            <w:r w:rsidR="00260576" w:rsidRPr="00D0564A">
              <w:rPr>
                <w:rFonts w:ascii="Calibri" w:hAnsi="Calibri" w:cs="Calibri"/>
                <w:color w:val="000000"/>
                <w:sz w:val="20"/>
                <w:szCs w:val="20"/>
              </w:rPr>
              <w:t>.</w:t>
            </w:r>
            <w:r w:rsidR="00F15BD2" w:rsidRPr="00D0564A">
              <w:rPr>
                <w:rFonts w:ascii="Calibri" w:hAnsi="Calibri" w:cs="Calibri"/>
                <w:color w:val="000000"/>
                <w:sz w:val="20"/>
                <w:szCs w:val="20"/>
              </w:rPr>
              <w:t xml:space="preserve"> </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314B4ACB" w14:textId="77777777" w:rsidR="00D77A15" w:rsidRPr="00D0564A" w:rsidRDefault="005250DB"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Ensure remain accessible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0812051" w14:textId="77777777" w:rsidR="00D77A15" w:rsidRPr="00D0564A" w:rsidRDefault="005250DB"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Caretakers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4C1A3B5" w14:textId="77777777" w:rsidR="00D77A15" w:rsidRPr="00D0564A" w:rsidRDefault="00D0564A" w:rsidP="00C1173C">
            <w:pPr>
              <w:spacing w:before="100" w:beforeAutospacing="1" w:after="72"/>
              <w:rPr>
                <w:rFonts w:ascii="Calibri" w:hAnsi="Calibri" w:cs="Calibri"/>
                <w:color w:val="000000"/>
                <w:sz w:val="20"/>
                <w:szCs w:val="20"/>
              </w:rPr>
            </w:pPr>
            <w:r>
              <w:rPr>
                <w:rFonts w:ascii="Calibri" w:hAnsi="Calibri" w:cs="Calibri"/>
                <w:color w:val="000000"/>
                <w:sz w:val="20"/>
                <w:szCs w:val="20"/>
              </w:rPr>
              <w:t>Daily as part of H&amp;S checks</w:t>
            </w:r>
          </w:p>
        </w:tc>
      </w:tr>
      <w:tr w:rsidR="00424F61" w:rsidRPr="00D0564A" w14:paraId="0F58221E" w14:textId="77777777" w:rsidTr="00424F61">
        <w:trPr>
          <w:trHeight w:val="551"/>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1857CDDD" w14:textId="77777777" w:rsidR="00D77A15" w:rsidRPr="00D0564A" w:rsidRDefault="00D77A15" w:rsidP="00C1173C">
            <w:pPr>
              <w:rPr>
                <w:rFonts w:ascii="Calibri" w:hAnsi="Calibri" w:cs="Calibri"/>
                <w:sz w:val="20"/>
                <w:szCs w:val="20"/>
              </w:rPr>
            </w:pPr>
          </w:p>
          <w:p w14:paraId="7B815F70" w14:textId="77777777" w:rsidR="00D77A15" w:rsidRPr="00D0564A" w:rsidRDefault="00D77A15" w:rsidP="00C1173C">
            <w:pPr>
              <w:rPr>
                <w:rFonts w:ascii="Calibri" w:hAnsi="Calibri" w:cs="Calibri"/>
                <w:sz w:val="20"/>
                <w:szCs w:val="20"/>
              </w:rPr>
            </w:pPr>
            <w:r w:rsidRPr="00D0564A">
              <w:rPr>
                <w:rFonts w:ascii="Calibri" w:hAnsi="Calibri" w:cs="Calibri"/>
                <w:sz w:val="20"/>
                <w:szCs w:val="20"/>
              </w:rPr>
              <w:t>Toilets</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2D3748D2"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All sites have identified accessible toilets.</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3CF160F4"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None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321411E" w14:textId="77777777" w:rsidR="00D77A15" w:rsidRPr="00D0564A" w:rsidRDefault="00D77A15" w:rsidP="00C1173C">
            <w:pPr>
              <w:spacing w:before="100" w:beforeAutospacing="1" w:after="72"/>
              <w:rPr>
                <w:rFonts w:ascii="Calibri" w:hAnsi="Calibri"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DCBD285" w14:textId="77777777" w:rsidR="00D77A15" w:rsidRPr="00D0564A" w:rsidRDefault="00D77A15" w:rsidP="00C1173C">
            <w:pPr>
              <w:spacing w:before="100" w:beforeAutospacing="1" w:after="72"/>
              <w:rPr>
                <w:rFonts w:ascii="Calibri" w:hAnsi="Calibri" w:cs="Calibri"/>
                <w:color w:val="000000"/>
                <w:sz w:val="20"/>
                <w:szCs w:val="20"/>
              </w:rPr>
            </w:pPr>
          </w:p>
        </w:tc>
      </w:tr>
      <w:tr w:rsidR="00424F61" w:rsidRPr="00D0564A" w14:paraId="3D1B3396" w14:textId="77777777" w:rsidTr="00424F61">
        <w:trPr>
          <w:trHeight w:val="559"/>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43219EA8" w14:textId="77777777" w:rsidR="00D77A15" w:rsidRPr="00D0564A" w:rsidRDefault="00D77A15" w:rsidP="00C1173C">
            <w:pPr>
              <w:rPr>
                <w:rFonts w:ascii="Calibri" w:hAnsi="Calibri" w:cs="Calibri"/>
                <w:sz w:val="20"/>
                <w:szCs w:val="20"/>
              </w:rPr>
            </w:pPr>
          </w:p>
          <w:p w14:paraId="7BD070FD" w14:textId="77777777" w:rsidR="00D77A15" w:rsidRPr="00D0564A" w:rsidRDefault="00D77A15" w:rsidP="00C1173C">
            <w:pPr>
              <w:rPr>
                <w:rFonts w:ascii="Calibri" w:hAnsi="Calibri" w:cs="Calibri"/>
                <w:sz w:val="20"/>
                <w:szCs w:val="20"/>
              </w:rPr>
            </w:pPr>
            <w:r w:rsidRPr="00D0564A">
              <w:rPr>
                <w:rFonts w:ascii="Calibri" w:hAnsi="Calibri" w:cs="Calibri"/>
                <w:sz w:val="20"/>
                <w:szCs w:val="20"/>
              </w:rPr>
              <w:t>Reception area</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068B9193" w14:textId="77777777" w:rsidR="00D77A15" w:rsidRPr="00D0564A" w:rsidRDefault="0055430A"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In the sites where there is a reception area</w:t>
            </w:r>
            <w:r w:rsidR="00F15BD2" w:rsidRPr="00D0564A">
              <w:rPr>
                <w:rFonts w:ascii="Calibri" w:hAnsi="Calibri" w:cs="Calibri"/>
                <w:color w:val="000000"/>
                <w:sz w:val="20"/>
                <w:szCs w:val="20"/>
              </w:rPr>
              <w:t xml:space="preserve"> </w:t>
            </w:r>
            <w:r w:rsidRPr="00D0564A">
              <w:rPr>
                <w:rFonts w:ascii="Calibri" w:hAnsi="Calibri" w:cs="Calibri"/>
                <w:color w:val="000000"/>
                <w:sz w:val="20"/>
                <w:szCs w:val="20"/>
              </w:rPr>
              <w:t>reception</w:t>
            </w:r>
            <w:r w:rsidR="00F15BD2" w:rsidRPr="00D0564A">
              <w:rPr>
                <w:rFonts w:ascii="Calibri" w:hAnsi="Calibri" w:cs="Calibri"/>
                <w:color w:val="000000"/>
                <w:sz w:val="20"/>
                <w:szCs w:val="20"/>
              </w:rPr>
              <w:t xml:space="preserve"> desks have disabled </w:t>
            </w:r>
            <w:r w:rsidRPr="00D0564A">
              <w:rPr>
                <w:rFonts w:ascii="Calibri" w:hAnsi="Calibri" w:cs="Calibri"/>
                <w:color w:val="000000"/>
                <w:sz w:val="20"/>
                <w:szCs w:val="20"/>
              </w:rPr>
              <w:t>accessible areas</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335C6B07" w14:textId="77777777" w:rsidR="00D77A15" w:rsidRPr="00D0564A" w:rsidRDefault="0055430A"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None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B82AEFA" w14:textId="77777777" w:rsidR="00D77A15" w:rsidRPr="00D0564A" w:rsidRDefault="00D77A15" w:rsidP="00C1173C">
            <w:pPr>
              <w:spacing w:before="100" w:beforeAutospacing="1" w:after="72"/>
              <w:rPr>
                <w:rFonts w:ascii="Calibri" w:hAnsi="Calibri"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F7F98F1" w14:textId="77777777" w:rsidR="00D77A15" w:rsidRPr="00D0564A" w:rsidRDefault="00D77A15" w:rsidP="00C1173C">
            <w:pPr>
              <w:spacing w:before="100" w:beforeAutospacing="1" w:after="72"/>
              <w:rPr>
                <w:rFonts w:ascii="Calibri" w:hAnsi="Calibri" w:cs="Calibri"/>
                <w:color w:val="000000"/>
                <w:sz w:val="20"/>
                <w:szCs w:val="20"/>
              </w:rPr>
            </w:pPr>
          </w:p>
        </w:tc>
      </w:tr>
      <w:tr w:rsidR="00424F61" w:rsidRPr="00D0564A" w14:paraId="6238C04D" w14:textId="77777777" w:rsidTr="00424F61">
        <w:trPr>
          <w:trHeight w:val="850"/>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5796D9C2" w14:textId="77777777" w:rsidR="00475741" w:rsidRPr="00D0564A" w:rsidRDefault="00475741" w:rsidP="00C1173C">
            <w:pPr>
              <w:rPr>
                <w:rFonts w:ascii="Calibri" w:hAnsi="Calibri" w:cs="Calibri"/>
                <w:sz w:val="20"/>
                <w:szCs w:val="20"/>
              </w:rPr>
            </w:pPr>
          </w:p>
          <w:p w14:paraId="512CC044" w14:textId="77777777" w:rsidR="00475741" w:rsidRPr="00D0564A" w:rsidRDefault="00475741" w:rsidP="00C1173C">
            <w:pPr>
              <w:rPr>
                <w:rFonts w:ascii="Calibri" w:hAnsi="Calibri" w:cs="Calibri"/>
                <w:sz w:val="20"/>
                <w:szCs w:val="20"/>
              </w:rPr>
            </w:pPr>
            <w:r w:rsidRPr="00D0564A">
              <w:rPr>
                <w:rFonts w:ascii="Calibri" w:hAnsi="Calibri" w:cs="Calibri"/>
                <w:sz w:val="20"/>
                <w:szCs w:val="20"/>
              </w:rPr>
              <w:t>Internal signage</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3CD8D3E9" w14:textId="77777777" w:rsidR="00475741"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All signage is compliant.</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65465800" w14:textId="77777777" w:rsidR="00475741"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None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6AAE758" w14:textId="77777777" w:rsidR="00475741" w:rsidRPr="00D0564A" w:rsidRDefault="00475741" w:rsidP="00C1173C">
            <w:pPr>
              <w:spacing w:before="100" w:beforeAutospacing="1" w:after="72"/>
              <w:rPr>
                <w:rFonts w:ascii="Calibri" w:hAnsi="Calibri"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579F1A8" w14:textId="77777777" w:rsidR="00475741" w:rsidRPr="00D0564A" w:rsidRDefault="00475741" w:rsidP="00C1173C">
            <w:pPr>
              <w:spacing w:before="100" w:beforeAutospacing="1" w:after="72"/>
              <w:rPr>
                <w:rFonts w:ascii="Calibri" w:hAnsi="Calibri" w:cs="Calibri"/>
                <w:color w:val="000000"/>
                <w:sz w:val="20"/>
                <w:szCs w:val="20"/>
              </w:rPr>
            </w:pPr>
          </w:p>
        </w:tc>
      </w:tr>
      <w:tr w:rsidR="00424F61" w:rsidRPr="005B3100" w14:paraId="491B39C8" w14:textId="77777777" w:rsidTr="00424F61">
        <w:trPr>
          <w:trHeight w:val="850"/>
        </w:trPr>
        <w:tc>
          <w:tcPr>
            <w:tcW w:w="1809" w:type="dxa"/>
            <w:tcBorders>
              <w:top w:val="single" w:sz="4" w:space="0" w:color="auto"/>
              <w:left w:val="single" w:sz="4" w:space="0" w:color="auto"/>
              <w:bottom w:val="single" w:sz="4" w:space="0" w:color="auto"/>
              <w:right w:val="single" w:sz="4" w:space="0" w:color="auto"/>
            </w:tcBorders>
            <w:shd w:val="clear" w:color="auto" w:fill="FFFFFF"/>
          </w:tcPr>
          <w:p w14:paraId="363636FF" w14:textId="77777777" w:rsidR="00D77A15" w:rsidRPr="00D0564A" w:rsidRDefault="00D77A15" w:rsidP="00C1173C">
            <w:pPr>
              <w:rPr>
                <w:rFonts w:ascii="Calibri" w:hAnsi="Calibri" w:cs="Calibri"/>
                <w:sz w:val="20"/>
                <w:szCs w:val="20"/>
              </w:rPr>
            </w:pPr>
          </w:p>
          <w:p w14:paraId="58E89320" w14:textId="77777777" w:rsidR="00D77A15" w:rsidRPr="00D0564A" w:rsidRDefault="00D77A15" w:rsidP="00C1173C">
            <w:pPr>
              <w:rPr>
                <w:rFonts w:ascii="Calibri" w:hAnsi="Calibri" w:cs="Calibri"/>
                <w:sz w:val="20"/>
                <w:szCs w:val="20"/>
              </w:rPr>
            </w:pPr>
            <w:r w:rsidRPr="00D0564A">
              <w:rPr>
                <w:rFonts w:ascii="Calibri" w:hAnsi="Calibri" w:cs="Calibri"/>
                <w:sz w:val="20"/>
                <w:szCs w:val="20"/>
              </w:rPr>
              <w:t>Emergency escape routes</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6D611F32" w14:textId="77777777" w:rsidR="00D77A15" w:rsidRPr="00D0564A" w:rsidRDefault="00F15BD2"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All sites have accessible escape routes identified. These are the same as the main escape in all sites.</w:t>
            </w:r>
          </w:p>
          <w:p w14:paraId="41F6A292" w14:textId="77777777" w:rsidR="00F15BD2" w:rsidRPr="00D0564A" w:rsidRDefault="00F15BD2" w:rsidP="00C1173C">
            <w:pPr>
              <w:spacing w:before="100" w:beforeAutospacing="1" w:after="72"/>
              <w:rPr>
                <w:rFonts w:ascii="Calibri" w:hAnsi="Calibri" w:cs="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2DC799FA" w14:textId="77777777" w:rsidR="00D77A15" w:rsidRPr="00D0564A" w:rsidRDefault="005250DB"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Ensure they are no obstructions and remain accessible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D6AC49D" w14:textId="77777777" w:rsidR="00D77A15" w:rsidRPr="005B3100" w:rsidRDefault="005250DB" w:rsidP="00C1173C">
            <w:pPr>
              <w:spacing w:before="100" w:beforeAutospacing="1" w:after="72"/>
              <w:rPr>
                <w:rFonts w:ascii="Calibri" w:hAnsi="Calibri" w:cs="Calibri"/>
                <w:color w:val="000000"/>
                <w:sz w:val="20"/>
                <w:szCs w:val="20"/>
              </w:rPr>
            </w:pPr>
            <w:r w:rsidRPr="00D0564A">
              <w:rPr>
                <w:rFonts w:ascii="Calibri" w:hAnsi="Calibri" w:cs="Calibri"/>
                <w:color w:val="000000"/>
                <w:sz w:val="20"/>
                <w:szCs w:val="20"/>
              </w:rPr>
              <w:t>Caretakers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405AF19" w14:textId="77777777" w:rsidR="00D77A15" w:rsidRPr="005B3100" w:rsidRDefault="00D0564A" w:rsidP="00C1173C">
            <w:pPr>
              <w:spacing w:before="100" w:beforeAutospacing="1" w:after="72"/>
              <w:rPr>
                <w:rFonts w:ascii="Calibri" w:hAnsi="Calibri" w:cs="Calibri"/>
                <w:color w:val="000000"/>
                <w:sz w:val="20"/>
                <w:szCs w:val="20"/>
              </w:rPr>
            </w:pPr>
            <w:r>
              <w:rPr>
                <w:rFonts w:ascii="Calibri" w:hAnsi="Calibri" w:cs="Calibri"/>
                <w:color w:val="000000"/>
                <w:sz w:val="20"/>
                <w:szCs w:val="20"/>
              </w:rPr>
              <w:t>Daily as part of H&amp;S checks</w:t>
            </w:r>
          </w:p>
        </w:tc>
      </w:tr>
    </w:tbl>
    <w:p w14:paraId="3484967B" w14:textId="77777777" w:rsidR="00EF437C" w:rsidRPr="005B3100" w:rsidRDefault="00EF437C" w:rsidP="00931ED7">
      <w:pPr>
        <w:rPr>
          <w:rFonts w:ascii="Calibri" w:hAnsi="Calibri" w:cs="Calibri"/>
          <w:sz w:val="20"/>
          <w:szCs w:val="20"/>
        </w:rPr>
      </w:pPr>
    </w:p>
    <w:p w14:paraId="5D8DCAF1" w14:textId="77777777" w:rsidR="005009B2" w:rsidRPr="0018151B" w:rsidRDefault="005009B2" w:rsidP="00931ED7">
      <w:pPr>
        <w:rPr>
          <w:rFonts w:ascii="Arial" w:hAnsi="Arial" w:cs="Arial"/>
          <w:i/>
          <w:sz w:val="20"/>
          <w:szCs w:val="20"/>
        </w:rPr>
      </w:pPr>
    </w:p>
    <w:sectPr w:rsidR="005009B2" w:rsidRPr="0018151B" w:rsidSect="00C63AEC">
      <w:headerReference w:type="even" r:id="rId15"/>
      <w:footerReference w:type="default" r:id="rId16"/>
      <w:footerReference w:type="first" r:id="rId17"/>
      <w:pgSz w:w="11900" w:h="16840"/>
      <w:pgMar w:top="1440" w:right="1440" w:bottom="1440" w:left="1440" w:header="283"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52EC1" w14:textId="77777777" w:rsidR="0040485E" w:rsidRDefault="0040485E" w:rsidP="006133C0">
      <w:r>
        <w:separator/>
      </w:r>
    </w:p>
  </w:endnote>
  <w:endnote w:type="continuationSeparator" w:id="0">
    <w:p w14:paraId="6EC306E8" w14:textId="77777777" w:rsidR="0040485E" w:rsidRDefault="0040485E" w:rsidP="00613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81473" w14:textId="77777777" w:rsidR="006C461C" w:rsidRDefault="00EE6B82" w:rsidP="00B575F5">
    <w:pPr>
      <w:pStyle w:val="Footer"/>
      <w:spacing w:after="120"/>
      <w:jc w:val="both"/>
      <w:rPr>
        <w:rFonts w:ascii="Arial" w:hAnsi="Arial" w:cs="Arial"/>
        <w:sz w:val="18"/>
        <w:szCs w:val="18"/>
        <w:lang w:val="en-GB"/>
      </w:rPr>
    </w:pPr>
    <w:r w:rsidRPr="00EE6B82">
      <w:rPr>
        <w:rFonts w:ascii="Arial" w:hAnsi="Arial" w:cs="Arial"/>
        <w:sz w:val="18"/>
        <w:szCs w:val="18"/>
        <w:lang w:val="en-GB"/>
      </w:rPr>
      <w:t xml:space="preserve">Page | </w:t>
    </w:r>
    <w:r w:rsidRPr="00EE6B82">
      <w:rPr>
        <w:rFonts w:ascii="Arial" w:hAnsi="Arial" w:cs="Arial"/>
        <w:sz w:val="18"/>
        <w:szCs w:val="18"/>
        <w:lang w:val="en-GB"/>
      </w:rPr>
      <w:fldChar w:fldCharType="begin"/>
    </w:r>
    <w:r w:rsidRPr="00EE6B82">
      <w:rPr>
        <w:rFonts w:ascii="Arial" w:hAnsi="Arial" w:cs="Arial"/>
        <w:sz w:val="18"/>
        <w:szCs w:val="18"/>
        <w:lang w:val="en-GB"/>
      </w:rPr>
      <w:instrText xml:space="preserve"> PAGE   \* MERGEFORMAT </w:instrText>
    </w:r>
    <w:r w:rsidRPr="00EE6B82">
      <w:rPr>
        <w:rFonts w:ascii="Arial" w:hAnsi="Arial" w:cs="Arial"/>
        <w:sz w:val="18"/>
        <w:szCs w:val="18"/>
        <w:lang w:val="en-GB"/>
      </w:rPr>
      <w:fldChar w:fldCharType="separate"/>
    </w:r>
    <w:r w:rsidR="00B60D15">
      <w:rPr>
        <w:rFonts w:ascii="Arial" w:hAnsi="Arial" w:cs="Arial"/>
        <w:noProof/>
        <w:sz w:val="18"/>
        <w:szCs w:val="18"/>
        <w:lang w:val="en-GB"/>
      </w:rPr>
      <w:t>2</w:t>
    </w:r>
    <w:r w:rsidRPr="00EE6B82">
      <w:rPr>
        <w:rFonts w:ascii="Arial" w:hAnsi="Arial" w:cs="Arial"/>
        <w:noProof/>
        <w:sz w:val="18"/>
        <w:szCs w:val="18"/>
        <w:lang w:val="en-GB"/>
      </w:rPr>
      <w:fldChar w:fldCharType="end"/>
    </w:r>
  </w:p>
  <w:p w14:paraId="60356980" w14:textId="77777777" w:rsidR="00EE6B82" w:rsidRPr="00EE6B82" w:rsidRDefault="00EE6B82" w:rsidP="00B575F5">
    <w:pPr>
      <w:pStyle w:val="Footer"/>
      <w:spacing w:after="120"/>
      <w:jc w:val="both"/>
      <w:rPr>
        <w:rFonts w:ascii="Arial" w:hAnsi="Arial" w:cs="Arial"/>
        <w:sz w:val="18"/>
        <w:szCs w:val="18"/>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620A0" w14:textId="77777777" w:rsidR="006C461C" w:rsidRPr="00B575F5" w:rsidRDefault="006C461C" w:rsidP="00B575F5">
    <w:pPr>
      <w:pStyle w:val="Footer"/>
      <w:spacing w:after="120"/>
      <w:jc w:val="both"/>
      <w:rPr>
        <w:rFonts w:ascii="Arial" w:hAnsi="Arial" w:cs="Arial"/>
        <w:color w:val="A59C87"/>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26E88" w14:textId="77777777" w:rsidR="0040485E" w:rsidRDefault="0040485E" w:rsidP="006133C0">
      <w:r>
        <w:separator/>
      </w:r>
    </w:p>
  </w:footnote>
  <w:footnote w:type="continuationSeparator" w:id="0">
    <w:p w14:paraId="24674DCE" w14:textId="77777777" w:rsidR="0040485E" w:rsidRDefault="0040485E" w:rsidP="00613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4F5A6" w14:textId="77777777" w:rsidR="006C461C" w:rsidRDefault="00B22D19">
    <w:pPr>
      <w:pStyle w:val="Header"/>
    </w:pPr>
    <w:r>
      <w:rPr>
        <w:noProof/>
      </w:rPr>
      <w:pict w14:anchorId="7BD107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63" type="#_x0000_t75" alt="keydocs-background-banner" style="position:absolute;margin-left:0;margin-top:0;width:595.15pt;height:842.2pt;z-index:-251658240;visibility:visible;mso-position-horizontal:center;mso-position-horizontal-relative:margin;mso-position-vertical:center;mso-position-vertical-relative:margin">
          <v:imagedata r:id="rId1" o:title="keydocs-background-banner"/>
          <w10:wrap anchorx="margin" anchory="margin"/>
        </v:shape>
      </w:pict>
    </w:r>
    <w:r>
      <w:rPr>
        <w:noProof/>
      </w:rPr>
      <w:pict w14:anchorId="1D1D2CCF">
        <v:shape id="WordPictureWatermark2" o:spid="_x0000_s2053" type="#_x0000_t75" style="position:absolute;margin-left:0;margin-top:0;width:595.15pt;height:842.2pt;z-index:-251659264;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3E69"/>
    <w:multiLevelType w:val="hybridMultilevel"/>
    <w:tmpl w:val="ED5ED4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664523D"/>
    <w:multiLevelType w:val="hybridMultilevel"/>
    <w:tmpl w:val="62A4904C"/>
    <w:lvl w:ilvl="0" w:tplc="4C6AF182">
      <w:start w:val="2"/>
      <w:numFmt w:val="bullet"/>
      <w:lvlText w:val=""/>
      <w:lvlJc w:val="left"/>
      <w:pPr>
        <w:tabs>
          <w:tab w:val="num" w:pos="735"/>
        </w:tabs>
        <w:ind w:left="735" w:hanging="360"/>
      </w:pPr>
      <w:rPr>
        <w:rFonts w:ascii="Symbol" w:eastAsia="Times New Roman" w:hAnsi="Symbol" w:cs="Aria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89C0AD6"/>
    <w:multiLevelType w:val="hybridMultilevel"/>
    <w:tmpl w:val="C5445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C234B0"/>
    <w:multiLevelType w:val="hybridMultilevel"/>
    <w:tmpl w:val="066833BE"/>
    <w:lvl w:ilvl="0" w:tplc="08090001">
      <w:start w:val="1"/>
      <w:numFmt w:val="bullet"/>
      <w:lvlText w:val=""/>
      <w:lvlJc w:val="left"/>
      <w:pPr>
        <w:ind w:left="1080" w:hanging="72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D52C98"/>
    <w:multiLevelType w:val="hybridMultilevel"/>
    <w:tmpl w:val="0B2004AC"/>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42426"/>
    <w:multiLevelType w:val="hybridMultilevel"/>
    <w:tmpl w:val="1A48B95C"/>
    <w:lvl w:ilvl="0" w:tplc="08090001">
      <w:start w:val="1"/>
      <w:numFmt w:val="bullet"/>
      <w:lvlText w:val=""/>
      <w:lvlJc w:val="left"/>
      <w:pPr>
        <w:ind w:left="1516" w:hanging="360"/>
      </w:pPr>
      <w:rPr>
        <w:rFonts w:ascii="Symbol" w:hAnsi="Symbol" w:hint="default"/>
      </w:rPr>
    </w:lvl>
    <w:lvl w:ilvl="1" w:tplc="08090003" w:tentative="1">
      <w:start w:val="1"/>
      <w:numFmt w:val="bullet"/>
      <w:lvlText w:val="o"/>
      <w:lvlJc w:val="left"/>
      <w:pPr>
        <w:ind w:left="2236" w:hanging="360"/>
      </w:pPr>
      <w:rPr>
        <w:rFonts w:ascii="Courier New" w:hAnsi="Courier New" w:cs="Courier New" w:hint="default"/>
      </w:rPr>
    </w:lvl>
    <w:lvl w:ilvl="2" w:tplc="08090005" w:tentative="1">
      <w:start w:val="1"/>
      <w:numFmt w:val="bullet"/>
      <w:lvlText w:val=""/>
      <w:lvlJc w:val="left"/>
      <w:pPr>
        <w:ind w:left="2956" w:hanging="360"/>
      </w:pPr>
      <w:rPr>
        <w:rFonts w:ascii="Wingdings" w:hAnsi="Wingdings" w:hint="default"/>
      </w:rPr>
    </w:lvl>
    <w:lvl w:ilvl="3" w:tplc="08090001" w:tentative="1">
      <w:start w:val="1"/>
      <w:numFmt w:val="bullet"/>
      <w:lvlText w:val=""/>
      <w:lvlJc w:val="left"/>
      <w:pPr>
        <w:ind w:left="3676" w:hanging="360"/>
      </w:pPr>
      <w:rPr>
        <w:rFonts w:ascii="Symbol" w:hAnsi="Symbol" w:hint="default"/>
      </w:rPr>
    </w:lvl>
    <w:lvl w:ilvl="4" w:tplc="08090003" w:tentative="1">
      <w:start w:val="1"/>
      <w:numFmt w:val="bullet"/>
      <w:lvlText w:val="o"/>
      <w:lvlJc w:val="left"/>
      <w:pPr>
        <w:ind w:left="4396" w:hanging="360"/>
      </w:pPr>
      <w:rPr>
        <w:rFonts w:ascii="Courier New" w:hAnsi="Courier New" w:cs="Courier New" w:hint="default"/>
      </w:rPr>
    </w:lvl>
    <w:lvl w:ilvl="5" w:tplc="08090005" w:tentative="1">
      <w:start w:val="1"/>
      <w:numFmt w:val="bullet"/>
      <w:lvlText w:val=""/>
      <w:lvlJc w:val="left"/>
      <w:pPr>
        <w:ind w:left="5116" w:hanging="360"/>
      </w:pPr>
      <w:rPr>
        <w:rFonts w:ascii="Wingdings" w:hAnsi="Wingdings" w:hint="default"/>
      </w:rPr>
    </w:lvl>
    <w:lvl w:ilvl="6" w:tplc="08090001" w:tentative="1">
      <w:start w:val="1"/>
      <w:numFmt w:val="bullet"/>
      <w:lvlText w:val=""/>
      <w:lvlJc w:val="left"/>
      <w:pPr>
        <w:ind w:left="5836" w:hanging="360"/>
      </w:pPr>
      <w:rPr>
        <w:rFonts w:ascii="Symbol" w:hAnsi="Symbol" w:hint="default"/>
      </w:rPr>
    </w:lvl>
    <w:lvl w:ilvl="7" w:tplc="08090003" w:tentative="1">
      <w:start w:val="1"/>
      <w:numFmt w:val="bullet"/>
      <w:lvlText w:val="o"/>
      <w:lvlJc w:val="left"/>
      <w:pPr>
        <w:ind w:left="6556" w:hanging="360"/>
      </w:pPr>
      <w:rPr>
        <w:rFonts w:ascii="Courier New" w:hAnsi="Courier New" w:cs="Courier New" w:hint="default"/>
      </w:rPr>
    </w:lvl>
    <w:lvl w:ilvl="8" w:tplc="08090005" w:tentative="1">
      <w:start w:val="1"/>
      <w:numFmt w:val="bullet"/>
      <w:lvlText w:val=""/>
      <w:lvlJc w:val="left"/>
      <w:pPr>
        <w:ind w:left="7276" w:hanging="360"/>
      </w:pPr>
      <w:rPr>
        <w:rFonts w:ascii="Wingdings" w:hAnsi="Wingdings" w:hint="default"/>
      </w:rPr>
    </w:lvl>
  </w:abstractNum>
  <w:abstractNum w:abstractNumId="6" w15:restartNumberingAfterBreak="0">
    <w:nsid w:val="1E414CD4"/>
    <w:multiLevelType w:val="hybridMultilevel"/>
    <w:tmpl w:val="879E4AFE"/>
    <w:lvl w:ilvl="0" w:tplc="4C6AF182">
      <w:start w:val="2"/>
      <w:numFmt w:val="bullet"/>
      <w:lvlText w:val=""/>
      <w:lvlJc w:val="left"/>
      <w:pPr>
        <w:tabs>
          <w:tab w:val="num" w:pos="675"/>
        </w:tabs>
        <w:ind w:left="675" w:hanging="360"/>
      </w:pPr>
      <w:rPr>
        <w:rFonts w:ascii="Symbol" w:eastAsia="Times New Roman" w:hAnsi="Symbol" w:cs="Arial" w:hint="default"/>
      </w:rPr>
    </w:lvl>
    <w:lvl w:ilvl="1" w:tplc="04090003">
      <w:start w:val="1"/>
      <w:numFmt w:val="bullet"/>
      <w:lvlText w:val="o"/>
      <w:lvlJc w:val="left"/>
      <w:pPr>
        <w:tabs>
          <w:tab w:val="num" w:pos="1395"/>
        </w:tabs>
        <w:ind w:left="1395" w:hanging="360"/>
      </w:pPr>
      <w:rPr>
        <w:rFonts w:ascii="Courier New" w:hAnsi="Courier New" w:cs="Courier New" w:hint="default"/>
      </w:rPr>
    </w:lvl>
    <w:lvl w:ilvl="2" w:tplc="04090005">
      <w:start w:val="1"/>
      <w:numFmt w:val="bullet"/>
      <w:lvlText w:val=""/>
      <w:lvlJc w:val="left"/>
      <w:pPr>
        <w:tabs>
          <w:tab w:val="num" w:pos="2115"/>
        </w:tabs>
        <w:ind w:left="2115" w:hanging="360"/>
      </w:pPr>
      <w:rPr>
        <w:rFonts w:ascii="Wingdings" w:hAnsi="Wingdings" w:hint="default"/>
      </w:rPr>
    </w:lvl>
    <w:lvl w:ilvl="3" w:tplc="04090001">
      <w:start w:val="1"/>
      <w:numFmt w:val="bullet"/>
      <w:lvlText w:val=""/>
      <w:lvlJc w:val="left"/>
      <w:pPr>
        <w:tabs>
          <w:tab w:val="num" w:pos="2835"/>
        </w:tabs>
        <w:ind w:left="2835" w:hanging="360"/>
      </w:pPr>
      <w:rPr>
        <w:rFonts w:ascii="Symbol" w:hAnsi="Symbol" w:hint="default"/>
      </w:rPr>
    </w:lvl>
    <w:lvl w:ilvl="4" w:tplc="04090003">
      <w:start w:val="1"/>
      <w:numFmt w:val="bullet"/>
      <w:lvlText w:val="o"/>
      <w:lvlJc w:val="left"/>
      <w:pPr>
        <w:tabs>
          <w:tab w:val="num" w:pos="3555"/>
        </w:tabs>
        <w:ind w:left="3555" w:hanging="360"/>
      </w:pPr>
      <w:rPr>
        <w:rFonts w:ascii="Courier New" w:hAnsi="Courier New" w:cs="Courier New" w:hint="default"/>
      </w:rPr>
    </w:lvl>
    <w:lvl w:ilvl="5" w:tplc="04090005">
      <w:start w:val="1"/>
      <w:numFmt w:val="bullet"/>
      <w:lvlText w:val=""/>
      <w:lvlJc w:val="left"/>
      <w:pPr>
        <w:tabs>
          <w:tab w:val="num" w:pos="4275"/>
        </w:tabs>
        <w:ind w:left="4275" w:hanging="360"/>
      </w:pPr>
      <w:rPr>
        <w:rFonts w:ascii="Wingdings" w:hAnsi="Wingdings" w:hint="default"/>
      </w:rPr>
    </w:lvl>
    <w:lvl w:ilvl="6" w:tplc="04090001">
      <w:start w:val="1"/>
      <w:numFmt w:val="bullet"/>
      <w:lvlText w:val=""/>
      <w:lvlJc w:val="left"/>
      <w:pPr>
        <w:tabs>
          <w:tab w:val="num" w:pos="4995"/>
        </w:tabs>
        <w:ind w:left="4995" w:hanging="360"/>
      </w:pPr>
      <w:rPr>
        <w:rFonts w:ascii="Symbol" w:hAnsi="Symbol" w:hint="default"/>
      </w:rPr>
    </w:lvl>
    <w:lvl w:ilvl="7" w:tplc="04090003">
      <w:start w:val="1"/>
      <w:numFmt w:val="bullet"/>
      <w:lvlText w:val="o"/>
      <w:lvlJc w:val="left"/>
      <w:pPr>
        <w:tabs>
          <w:tab w:val="num" w:pos="5715"/>
        </w:tabs>
        <w:ind w:left="5715" w:hanging="360"/>
      </w:pPr>
      <w:rPr>
        <w:rFonts w:ascii="Courier New" w:hAnsi="Courier New" w:cs="Courier New" w:hint="default"/>
      </w:rPr>
    </w:lvl>
    <w:lvl w:ilvl="8" w:tplc="04090005">
      <w:start w:val="1"/>
      <w:numFmt w:val="bullet"/>
      <w:lvlText w:val=""/>
      <w:lvlJc w:val="left"/>
      <w:pPr>
        <w:tabs>
          <w:tab w:val="num" w:pos="6435"/>
        </w:tabs>
        <w:ind w:left="6435" w:hanging="360"/>
      </w:pPr>
      <w:rPr>
        <w:rFonts w:ascii="Wingdings" w:hAnsi="Wingdings" w:hint="default"/>
      </w:rPr>
    </w:lvl>
  </w:abstractNum>
  <w:abstractNum w:abstractNumId="7" w15:restartNumberingAfterBreak="0">
    <w:nsid w:val="2D05443C"/>
    <w:multiLevelType w:val="hybridMultilevel"/>
    <w:tmpl w:val="CADA837A"/>
    <w:lvl w:ilvl="0" w:tplc="4C6AF182">
      <w:start w:val="2"/>
      <w:numFmt w:val="bullet"/>
      <w:lvlText w:val=""/>
      <w:lvlJc w:val="left"/>
      <w:pPr>
        <w:tabs>
          <w:tab w:val="num" w:pos="675"/>
        </w:tabs>
        <w:ind w:left="675" w:hanging="360"/>
      </w:pPr>
      <w:rPr>
        <w:rFonts w:ascii="Symbol" w:eastAsia="Times New Roman" w:hAnsi="Symbo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0E76A2"/>
    <w:multiLevelType w:val="hybridMultilevel"/>
    <w:tmpl w:val="F5EABA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D2156CF"/>
    <w:multiLevelType w:val="hybridMultilevel"/>
    <w:tmpl w:val="11E84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D494940"/>
    <w:multiLevelType w:val="hybridMultilevel"/>
    <w:tmpl w:val="D2B06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B40325"/>
    <w:multiLevelType w:val="hybridMultilevel"/>
    <w:tmpl w:val="4BFA0F2E"/>
    <w:lvl w:ilvl="0" w:tplc="DD9AF456">
      <w:start w:val="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41CB5DA8"/>
    <w:multiLevelType w:val="hybridMultilevel"/>
    <w:tmpl w:val="749AC964"/>
    <w:lvl w:ilvl="0" w:tplc="CDB06BE6">
      <w:start w:val="1"/>
      <w:numFmt w:val="decimal"/>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9148FE"/>
    <w:multiLevelType w:val="hybridMultilevel"/>
    <w:tmpl w:val="E6EC8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444969"/>
    <w:multiLevelType w:val="hybridMultilevel"/>
    <w:tmpl w:val="06869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754FC1"/>
    <w:multiLevelType w:val="hybridMultilevel"/>
    <w:tmpl w:val="E54E6A8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4D2405"/>
    <w:multiLevelType w:val="hybridMultilevel"/>
    <w:tmpl w:val="1CAAE622"/>
    <w:lvl w:ilvl="0" w:tplc="08090001">
      <w:start w:val="1"/>
      <w:numFmt w:val="bullet"/>
      <w:lvlText w:val=""/>
      <w:lvlJc w:val="left"/>
      <w:pPr>
        <w:ind w:left="644" w:hanging="360"/>
      </w:pPr>
      <w:rPr>
        <w:rFonts w:ascii="Symbol" w:hAnsi="Symbol"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4ACC4508"/>
    <w:multiLevelType w:val="hybridMultilevel"/>
    <w:tmpl w:val="156E8834"/>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8" w15:restartNumberingAfterBreak="0">
    <w:nsid w:val="4BD459D6"/>
    <w:multiLevelType w:val="hybridMultilevel"/>
    <w:tmpl w:val="557E2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3506AC1"/>
    <w:multiLevelType w:val="hybridMultilevel"/>
    <w:tmpl w:val="A810DE02"/>
    <w:lvl w:ilvl="0" w:tplc="7F44ECEE">
      <w:start w:val="3"/>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577D0D7A"/>
    <w:multiLevelType w:val="hybridMultilevel"/>
    <w:tmpl w:val="99EEE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4E1F4E"/>
    <w:multiLevelType w:val="hybridMultilevel"/>
    <w:tmpl w:val="1610CB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EC57BE6"/>
    <w:multiLevelType w:val="hybridMultilevel"/>
    <w:tmpl w:val="DFA8B92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0A017DB"/>
    <w:multiLevelType w:val="hybridMultilevel"/>
    <w:tmpl w:val="E8D4B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3026FA"/>
    <w:multiLevelType w:val="hybridMultilevel"/>
    <w:tmpl w:val="0ED673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9390AE1"/>
    <w:multiLevelType w:val="hybridMultilevel"/>
    <w:tmpl w:val="0024D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CD0C4F"/>
    <w:multiLevelType w:val="hybridMultilevel"/>
    <w:tmpl w:val="BCC2132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6BBE19CB"/>
    <w:multiLevelType w:val="multilevel"/>
    <w:tmpl w:val="6782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595289"/>
    <w:multiLevelType w:val="hybridMultilevel"/>
    <w:tmpl w:val="3EE40528"/>
    <w:lvl w:ilvl="0" w:tplc="08090001">
      <w:start w:val="1"/>
      <w:numFmt w:val="bullet"/>
      <w:lvlText w:val=""/>
      <w:lvlJc w:val="left"/>
      <w:pPr>
        <w:ind w:left="1800" w:hanging="360"/>
      </w:pPr>
      <w:rPr>
        <w:rFonts w:ascii="Symbol" w:hAnsi="Symbol" w:hint="default"/>
      </w:rPr>
    </w:lvl>
    <w:lvl w:ilvl="1" w:tplc="08090001">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6E4B7487"/>
    <w:multiLevelType w:val="hybridMultilevel"/>
    <w:tmpl w:val="4C549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731E34"/>
    <w:multiLevelType w:val="hybridMultilevel"/>
    <w:tmpl w:val="AD4CE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B57D9C"/>
    <w:multiLevelType w:val="hybridMultilevel"/>
    <w:tmpl w:val="28E8B13C"/>
    <w:lvl w:ilvl="0" w:tplc="E12CD9F6">
      <w:start w:val="1"/>
      <w:numFmt w:val="decimal"/>
      <w:lvlText w:val="%1."/>
      <w:lvlJc w:val="left"/>
      <w:pPr>
        <w:ind w:left="720" w:hanging="720"/>
      </w:pPr>
      <w:rPr>
        <w:rFonts w:hint="default"/>
        <w:b/>
        <w:sz w:val="28"/>
        <w:szCs w:val="28"/>
      </w:rPr>
    </w:lvl>
    <w:lvl w:ilvl="1" w:tplc="CCA2EFF4">
      <w:numFmt w:val="bullet"/>
      <w:lvlText w:val=""/>
      <w:lvlJc w:val="left"/>
      <w:pPr>
        <w:ind w:left="1156" w:hanging="360"/>
      </w:pPr>
      <w:rPr>
        <w:rFonts w:ascii="Calibri" w:eastAsia="Calibri" w:hAnsi="Calibri" w:cs="Calibri" w:hint="default"/>
      </w:r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num w:numId="1">
    <w:abstractNumId w:val="21"/>
  </w:num>
  <w:num w:numId="2">
    <w:abstractNumId w:val="27"/>
  </w:num>
  <w:num w:numId="3">
    <w:abstractNumId w:val="6"/>
  </w:num>
  <w:num w:numId="4">
    <w:abstractNumId w:val="1"/>
  </w:num>
  <w:num w:numId="5">
    <w:abstractNumId w:val="7"/>
  </w:num>
  <w:num w:numId="6">
    <w:abstractNumId w:val="29"/>
  </w:num>
  <w:num w:numId="7">
    <w:abstractNumId w:val="25"/>
  </w:num>
  <w:num w:numId="8">
    <w:abstractNumId w:val="15"/>
  </w:num>
  <w:num w:numId="9">
    <w:abstractNumId w:val="30"/>
  </w:num>
  <w:num w:numId="10">
    <w:abstractNumId w:val="10"/>
  </w:num>
  <w:num w:numId="11">
    <w:abstractNumId w:val="2"/>
  </w:num>
  <w:num w:numId="12">
    <w:abstractNumId w:val="13"/>
  </w:num>
  <w:num w:numId="13">
    <w:abstractNumId w:val="0"/>
  </w:num>
  <w:num w:numId="14">
    <w:abstractNumId w:val="23"/>
  </w:num>
  <w:num w:numId="15">
    <w:abstractNumId w:val="18"/>
  </w:num>
  <w:num w:numId="16">
    <w:abstractNumId w:val="4"/>
  </w:num>
  <w:num w:numId="17">
    <w:abstractNumId w:val="26"/>
  </w:num>
  <w:num w:numId="18">
    <w:abstractNumId w:val="22"/>
  </w:num>
  <w:num w:numId="19">
    <w:abstractNumId w:val="31"/>
  </w:num>
  <w:num w:numId="20">
    <w:abstractNumId w:val="28"/>
  </w:num>
  <w:num w:numId="21">
    <w:abstractNumId w:val="5"/>
  </w:num>
  <w:num w:numId="22">
    <w:abstractNumId w:val="17"/>
  </w:num>
  <w:num w:numId="23">
    <w:abstractNumId w:val="12"/>
  </w:num>
  <w:num w:numId="24">
    <w:abstractNumId w:val="11"/>
  </w:num>
  <w:num w:numId="25">
    <w:abstractNumId w:val="19"/>
  </w:num>
  <w:num w:numId="26">
    <w:abstractNumId w:val="14"/>
  </w:num>
  <w:num w:numId="27">
    <w:abstractNumId w:val="3"/>
  </w:num>
  <w:num w:numId="28">
    <w:abstractNumId w:val="20"/>
  </w:num>
  <w:num w:numId="29">
    <w:abstractNumId w:val="24"/>
  </w:num>
  <w:num w:numId="30">
    <w:abstractNumId w:val="8"/>
  </w:num>
  <w:num w:numId="31">
    <w:abstractNumId w:val="16"/>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NotTrackMoves/>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33C0"/>
    <w:rsid w:val="000155FA"/>
    <w:rsid w:val="00026BCF"/>
    <w:rsid w:val="00036577"/>
    <w:rsid w:val="0004185F"/>
    <w:rsid w:val="00076C64"/>
    <w:rsid w:val="000D0F9E"/>
    <w:rsid w:val="000D4063"/>
    <w:rsid w:val="00110CB6"/>
    <w:rsid w:val="001221B0"/>
    <w:rsid w:val="001236F1"/>
    <w:rsid w:val="00145EF4"/>
    <w:rsid w:val="00163CFF"/>
    <w:rsid w:val="0018151B"/>
    <w:rsid w:val="0018188F"/>
    <w:rsid w:val="00191E9A"/>
    <w:rsid w:val="00195F73"/>
    <w:rsid w:val="001D2048"/>
    <w:rsid w:val="001F08F1"/>
    <w:rsid w:val="0022515C"/>
    <w:rsid w:val="00235DA6"/>
    <w:rsid w:val="00241597"/>
    <w:rsid w:val="002422BA"/>
    <w:rsid w:val="00246B2D"/>
    <w:rsid w:val="002507A1"/>
    <w:rsid w:val="00260576"/>
    <w:rsid w:val="002620C0"/>
    <w:rsid w:val="0026213F"/>
    <w:rsid w:val="0027439D"/>
    <w:rsid w:val="0028515A"/>
    <w:rsid w:val="002C1D86"/>
    <w:rsid w:val="002C2648"/>
    <w:rsid w:val="002D1C94"/>
    <w:rsid w:val="002E2512"/>
    <w:rsid w:val="002F0D54"/>
    <w:rsid w:val="002F5137"/>
    <w:rsid w:val="00301984"/>
    <w:rsid w:val="00301BD5"/>
    <w:rsid w:val="00314E2D"/>
    <w:rsid w:val="003245BD"/>
    <w:rsid w:val="00332DA8"/>
    <w:rsid w:val="00370493"/>
    <w:rsid w:val="00373859"/>
    <w:rsid w:val="0038214A"/>
    <w:rsid w:val="003973A7"/>
    <w:rsid w:val="003B1B23"/>
    <w:rsid w:val="003B2647"/>
    <w:rsid w:val="003B4094"/>
    <w:rsid w:val="003D179A"/>
    <w:rsid w:val="003E054D"/>
    <w:rsid w:val="003E1E12"/>
    <w:rsid w:val="003E7BAC"/>
    <w:rsid w:val="003F7887"/>
    <w:rsid w:val="004043B7"/>
    <w:rsid w:val="0040485E"/>
    <w:rsid w:val="0041241A"/>
    <w:rsid w:val="00415722"/>
    <w:rsid w:val="00424F61"/>
    <w:rsid w:val="004403E9"/>
    <w:rsid w:val="00475741"/>
    <w:rsid w:val="00494761"/>
    <w:rsid w:val="004B7550"/>
    <w:rsid w:val="004C32F3"/>
    <w:rsid w:val="004C520C"/>
    <w:rsid w:val="004C6DF3"/>
    <w:rsid w:val="004D5979"/>
    <w:rsid w:val="004E6522"/>
    <w:rsid w:val="004F0B74"/>
    <w:rsid w:val="004F1A20"/>
    <w:rsid w:val="005009B2"/>
    <w:rsid w:val="00505E33"/>
    <w:rsid w:val="00514384"/>
    <w:rsid w:val="005250DB"/>
    <w:rsid w:val="005257DD"/>
    <w:rsid w:val="0055430A"/>
    <w:rsid w:val="00556AAF"/>
    <w:rsid w:val="005877F3"/>
    <w:rsid w:val="005B3100"/>
    <w:rsid w:val="005D587F"/>
    <w:rsid w:val="005E26CA"/>
    <w:rsid w:val="00606674"/>
    <w:rsid w:val="0061038D"/>
    <w:rsid w:val="006133C0"/>
    <w:rsid w:val="00622067"/>
    <w:rsid w:val="00646650"/>
    <w:rsid w:val="006A79A7"/>
    <w:rsid w:val="006C461C"/>
    <w:rsid w:val="006C634F"/>
    <w:rsid w:val="006D5236"/>
    <w:rsid w:val="00712455"/>
    <w:rsid w:val="00747D64"/>
    <w:rsid w:val="007523D2"/>
    <w:rsid w:val="007614CB"/>
    <w:rsid w:val="007634C2"/>
    <w:rsid w:val="00763CD3"/>
    <w:rsid w:val="00765425"/>
    <w:rsid w:val="007674BC"/>
    <w:rsid w:val="007A3014"/>
    <w:rsid w:val="007A4B89"/>
    <w:rsid w:val="007B3C28"/>
    <w:rsid w:val="008074F5"/>
    <w:rsid w:val="0081786E"/>
    <w:rsid w:val="0082121C"/>
    <w:rsid w:val="00821C24"/>
    <w:rsid w:val="0083107B"/>
    <w:rsid w:val="008370EC"/>
    <w:rsid w:val="00840628"/>
    <w:rsid w:val="00870AC0"/>
    <w:rsid w:val="0087137E"/>
    <w:rsid w:val="00894E97"/>
    <w:rsid w:val="008A6DEE"/>
    <w:rsid w:val="008D43CA"/>
    <w:rsid w:val="009103A8"/>
    <w:rsid w:val="00913760"/>
    <w:rsid w:val="009177FA"/>
    <w:rsid w:val="00931ED7"/>
    <w:rsid w:val="00935271"/>
    <w:rsid w:val="009569B2"/>
    <w:rsid w:val="009E5F32"/>
    <w:rsid w:val="009F4156"/>
    <w:rsid w:val="009F4964"/>
    <w:rsid w:val="00A00F4F"/>
    <w:rsid w:val="00A075EC"/>
    <w:rsid w:val="00A27753"/>
    <w:rsid w:val="00A358D9"/>
    <w:rsid w:val="00A50AF9"/>
    <w:rsid w:val="00A87E5A"/>
    <w:rsid w:val="00A9654B"/>
    <w:rsid w:val="00A9661E"/>
    <w:rsid w:val="00A969C3"/>
    <w:rsid w:val="00AB3686"/>
    <w:rsid w:val="00AC3A6D"/>
    <w:rsid w:val="00AD06DB"/>
    <w:rsid w:val="00AE6B00"/>
    <w:rsid w:val="00AF5E4E"/>
    <w:rsid w:val="00B00783"/>
    <w:rsid w:val="00B04883"/>
    <w:rsid w:val="00B13E20"/>
    <w:rsid w:val="00B22D19"/>
    <w:rsid w:val="00B251BF"/>
    <w:rsid w:val="00B37775"/>
    <w:rsid w:val="00B47450"/>
    <w:rsid w:val="00B47EC3"/>
    <w:rsid w:val="00B575F5"/>
    <w:rsid w:val="00B60D15"/>
    <w:rsid w:val="00B63517"/>
    <w:rsid w:val="00B63540"/>
    <w:rsid w:val="00B811F5"/>
    <w:rsid w:val="00B9327E"/>
    <w:rsid w:val="00BA39A4"/>
    <w:rsid w:val="00BE3CF4"/>
    <w:rsid w:val="00BE6ACE"/>
    <w:rsid w:val="00C1173C"/>
    <w:rsid w:val="00C14BB6"/>
    <w:rsid w:val="00C23EEE"/>
    <w:rsid w:val="00C30679"/>
    <w:rsid w:val="00C44E6E"/>
    <w:rsid w:val="00C455AD"/>
    <w:rsid w:val="00C63AEC"/>
    <w:rsid w:val="00C82FE0"/>
    <w:rsid w:val="00C91CBA"/>
    <w:rsid w:val="00C9306E"/>
    <w:rsid w:val="00C944F4"/>
    <w:rsid w:val="00C95D56"/>
    <w:rsid w:val="00CA1311"/>
    <w:rsid w:val="00CB172D"/>
    <w:rsid w:val="00CC2A85"/>
    <w:rsid w:val="00CC55B7"/>
    <w:rsid w:val="00D01348"/>
    <w:rsid w:val="00D014CF"/>
    <w:rsid w:val="00D0564A"/>
    <w:rsid w:val="00D12255"/>
    <w:rsid w:val="00D15864"/>
    <w:rsid w:val="00D177A7"/>
    <w:rsid w:val="00D20E3D"/>
    <w:rsid w:val="00D27697"/>
    <w:rsid w:val="00D34D9B"/>
    <w:rsid w:val="00D63369"/>
    <w:rsid w:val="00D77A15"/>
    <w:rsid w:val="00D80E6B"/>
    <w:rsid w:val="00DA0DE8"/>
    <w:rsid w:val="00DC1B5D"/>
    <w:rsid w:val="00DC393A"/>
    <w:rsid w:val="00E2019C"/>
    <w:rsid w:val="00E26BA0"/>
    <w:rsid w:val="00E31567"/>
    <w:rsid w:val="00E70136"/>
    <w:rsid w:val="00E821C8"/>
    <w:rsid w:val="00EA33CC"/>
    <w:rsid w:val="00EA4401"/>
    <w:rsid w:val="00EA55F8"/>
    <w:rsid w:val="00EE6B82"/>
    <w:rsid w:val="00EF437C"/>
    <w:rsid w:val="00F007EA"/>
    <w:rsid w:val="00F0278B"/>
    <w:rsid w:val="00F15BD2"/>
    <w:rsid w:val="00F2103D"/>
    <w:rsid w:val="00F27CF9"/>
    <w:rsid w:val="00F65D54"/>
    <w:rsid w:val="00F67423"/>
    <w:rsid w:val="00F931D6"/>
    <w:rsid w:val="00FA2E46"/>
    <w:rsid w:val="00FB778A"/>
    <w:rsid w:val="00FD2851"/>
    <w:rsid w:val="00FD7A22"/>
    <w:rsid w:val="00FE18EC"/>
    <w:rsid w:val="00FF351D"/>
    <w:rsid w:val="00FF74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4:docId w14:val="34373A6E"/>
  <w15:chartTrackingRefBased/>
  <w15:docId w15:val="{FAF76E0C-A938-4E46-AAA8-5D2522523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7A3014"/>
    <w:pPr>
      <w:spacing w:after="200" w:line="276" w:lineRule="auto"/>
      <w:outlineLvl w:val="0"/>
    </w:pPr>
    <w:rPr>
      <w:rFonts w:ascii="Arial" w:eastAsia="Calibri" w:hAnsi="Arial" w:cs="Arial"/>
      <w:color w:val="0085CF"/>
      <w:sz w:val="36"/>
      <w:szCs w:val="36"/>
      <w:lang w:val="en-GB"/>
    </w:rPr>
  </w:style>
  <w:style w:type="paragraph" w:styleId="Heading3">
    <w:name w:val="heading 3"/>
    <w:basedOn w:val="Normal"/>
    <w:next w:val="Normal"/>
    <w:link w:val="Heading3Char"/>
    <w:uiPriority w:val="9"/>
    <w:semiHidden/>
    <w:unhideWhenUsed/>
    <w:qFormat/>
    <w:rsid w:val="00A969C3"/>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3C0"/>
    <w:pPr>
      <w:tabs>
        <w:tab w:val="center" w:pos="4320"/>
        <w:tab w:val="right" w:pos="8640"/>
      </w:tabs>
    </w:pPr>
  </w:style>
  <w:style w:type="character" w:customStyle="1" w:styleId="HeaderChar">
    <w:name w:val="Header Char"/>
    <w:basedOn w:val="DefaultParagraphFont"/>
    <w:link w:val="Header"/>
    <w:uiPriority w:val="99"/>
    <w:rsid w:val="006133C0"/>
  </w:style>
  <w:style w:type="paragraph" w:styleId="Footer">
    <w:name w:val="footer"/>
    <w:basedOn w:val="Normal"/>
    <w:link w:val="FooterChar"/>
    <w:uiPriority w:val="99"/>
    <w:unhideWhenUsed/>
    <w:rsid w:val="006133C0"/>
    <w:pPr>
      <w:tabs>
        <w:tab w:val="center" w:pos="4320"/>
        <w:tab w:val="right" w:pos="8640"/>
      </w:tabs>
    </w:pPr>
  </w:style>
  <w:style w:type="character" w:customStyle="1" w:styleId="FooterChar">
    <w:name w:val="Footer Char"/>
    <w:basedOn w:val="DefaultParagraphFont"/>
    <w:link w:val="Footer"/>
    <w:uiPriority w:val="99"/>
    <w:rsid w:val="006133C0"/>
  </w:style>
  <w:style w:type="paragraph" w:customStyle="1" w:styleId="BasicParagraph">
    <w:name w:val="[Basic Paragraph]"/>
    <w:basedOn w:val="Normal"/>
    <w:uiPriority w:val="99"/>
    <w:rsid w:val="006133C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table" w:styleId="TableGrid">
    <w:name w:val="Table Grid"/>
    <w:basedOn w:val="TableNormal"/>
    <w:uiPriority w:val="39"/>
    <w:rsid w:val="00613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7A3014"/>
    <w:rPr>
      <w:rFonts w:ascii="Arial" w:eastAsia="Calibri" w:hAnsi="Arial" w:cs="Arial"/>
      <w:color w:val="0085CF"/>
      <w:sz w:val="36"/>
      <w:szCs w:val="36"/>
      <w:lang w:val="en-GB"/>
    </w:rPr>
  </w:style>
  <w:style w:type="paragraph" w:styleId="ListParagraph">
    <w:name w:val="List Paragraph"/>
    <w:basedOn w:val="Normal"/>
    <w:uiPriority w:val="34"/>
    <w:qFormat/>
    <w:rsid w:val="007A3014"/>
    <w:pPr>
      <w:spacing w:after="200" w:line="276" w:lineRule="auto"/>
      <w:ind w:left="720"/>
      <w:contextualSpacing/>
    </w:pPr>
    <w:rPr>
      <w:rFonts w:ascii="Calibri" w:eastAsia="Calibri" w:hAnsi="Calibri"/>
      <w:sz w:val="20"/>
      <w:szCs w:val="20"/>
      <w:lang w:val="en-GB"/>
    </w:rPr>
  </w:style>
  <w:style w:type="character" w:styleId="Hyperlink">
    <w:name w:val="Hyperlink"/>
    <w:uiPriority w:val="99"/>
    <w:unhideWhenUsed/>
    <w:rsid w:val="007A3014"/>
    <w:rPr>
      <w:color w:val="0000FF"/>
      <w:u w:val="single"/>
    </w:rPr>
  </w:style>
  <w:style w:type="paragraph" w:styleId="BalloonText">
    <w:name w:val="Balloon Text"/>
    <w:basedOn w:val="Normal"/>
    <w:link w:val="BalloonTextChar"/>
    <w:uiPriority w:val="99"/>
    <w:semiHidden/>
    <w:unhideWhenUsed/>
    <w:rsid w:val="00A969C3"/>
    <w:rPr>
      <w:rFonts w:ascii="Lucida Grande" w:hAnsi="Lucida Grande" w:cs="Lucida Grande"/>
      <w:sz w:val="18"/>
      <w:szCs w:val="18"/>
    </w:rPr>
  </w:style>
  <w:style w:type="character" w:customStyle="1" w:styleId="BalloonTextChar">
    <w:name w:val="Balloon Text Char"/>
    <w:link w:val="BalloonText"/>
    <w:uiPriority w:val="99"/>
    <w:semiHidden/>
    <w:rsid w:val="00A969C3"/>
    <w:rPr>
      <w:rFonts w:ascii="Lucida Grande" w:hAnsi="Lucida Grande" w:cs="Lucida Grande"/>
      <w:sz w:val="18"/>
      <w:szCs w:val="18"/>
    </w:rPr>
  </w:style>
  <w:style w:type="character" w:customStyle="1" w:styleId="Heading3Char">
    <w:name w:val="Heading 3 Char"/>
    <w:link w:val="Heading3"/>
    <w:uiPriority w:val="9"/>
    <w:semiHidden/>
    <w:rsid w:val="00A969C3"/>
    <w:rPr>
      <w:rFonts w:ascii="Calibri" w:eastAsia="MS Gothic" w:hAnsi="Calibri" w:cs="Times New Roman"/>
      <w:b/>
      <w:bCs/>
      <w:color w:val="4F81BD"/>
    </w:rPr>
  </w:style>
  <w:style w:type="paragraph" w:styleId="NoSpacing">
    <w:name w:val="No Spacing"/>
    <w:link w:val="NoSpacingChar"/>
    <w:uiPriority w:val="1"/>
    <w:qFormat/>
    <w:rsid w:val="00FF351D"/>
    <w:rPr>
      <w:sz w:val="24"/>
      <w:szCs w:val="24"/>
      <w:lang w:val="en-US" w:eastAsia="en-US"/>
    </w:rPr>
  </w:style>
  <w:style w:type="character" w:customStyle="1" w:styleId="NoSpacingChar">
    <w:name w:val="No Spacing Char"/>
    <w:link w:val="NoSpacing"/>
    <w:uiPriority w:val="1"/>
    <w:rsid w:val="00AC3A6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quality-act-2010-advice-for-schoo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pga/2010/15/schedule/1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nd-code-of-practice-0-to-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8" ma:contentTypeDescription="Create a new document." ma:contentTypeScope="" ma:versionID="29bb21805688cfbb733c9cc6a33ea065">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886cbee89fd761d2241fd8693bc626d"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1FC76-619E-4CC3-8EA2-40D2CE5E09DC}">
  <ds:schemaRefs>
    <ds:schemaRef ds:uri="http://schemas.microsoft.com/office/2006/documentManagement/types"/>
    <ds:schemaRef ds:uri="http://www.w3.org/XML/1998/namespace"/>
    <ds:schemaRef ds:uri="http://purl.org/dc/terms/"/>
    <ds:schemaRef ds:uri="http://schemas.microsoft.com/office/2006/metadata/properties"/>
    <ds:schemaRef ds:uri="3e91f164-4c79-4bfd-b5dd-ff63aeb25bc2"/>
    <ds:schemaRef ds:uri="http://schemas.microsoft.com/office/infopath/2007/PartnerControls"/>
    <ds:schemaRef ds:uri="http://purl.org/dc/dcmitype/"/>
    <ds:schemaRef ds:uri="http://schemas.openxmlformats.org/package/2006/metadata/core-properties"/>
    <ds:schemaRef ds:uri="1ce8a5ce-f2af-43d4-8cc7-36f14c408cfd"/>
    <ds:schemaRef ds:uri="http://purl.org/dc/elements/1.1/"/>
  </ds:schemaRefs>
</ds:datastoreItem>
</file>

<file path=customXml/itemProps2.xml><?xml version="1.0" encoding="utf-8"?>
<ds:datastoreItem xmlns:ds="http://schemas.openxmlformats.org/officeDocument/2006/customXml" ds:itemID="{329BE879-ED47-42F6-B452-47A6208146D9}">
  <ds:schemaRefs>
    <ds:schemaRef ds:uri="http://schemas.microsoft.com/sharepoint/v3/contenttype/forms"/>
  </ds:schemaRefs>
</ds:datastoreItem>
</file>

<file path=customXml/itemProps3.xml><?xml version="1.0" encoding="utf-8"?>
<ds:datastoreItem xmlns:ds="http://schemas.openxmlformats.org/officeDocument/2006/customXml" ds:itemID="{D2C23044-1B2E-4279-862E-54CF2D343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AAD553-6D54-49BC-98AC-B8841A548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2549</Words>
  <Characters>14532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17047</CharactersWithSpaces>
  <SharedDoc>false</SharedDoc>
  <HLinks>
    <vt:vector size="72" baseType="variant">
      <vt:variant>
        <vt:i4>393306</vt:i4>
      </vt:variant>
      <vt:variant>
        <vt:i4>36</vt:i4>
      </vt:variant>
      <vt:variant>
        <vt:i4>0</vt:i4>
      </vt:variant>
      <vt:variant>
        <vt:i4>5</vt:i4>
      </vt:variant>
      <vt:variant>
        <vt:lpwstr>https://www.gov.uk/government/publications/send-code-of-practice-0-to-25</vt:lpwstr>
      </vt:variant>
      <vt:variant>
        <vt:lpwstr/>
      </vt:variant>
      <vt:variant>
        <vt:i4>3080319</vt:i4>
      </vt:variant>
      <vt:variant>
        <vt:i4>33</vt:i4>
      </vt:variant>
      <vt:variant>
        <vt:i4>0</vt:i4>
      </vt:variant>
      <vt:variant>
        <vt:i4>5</vt:i4>
      </vt:variant>
      <vt:variant>
        <vt:lpwstr>https://www.gov.uk/government/publications/equality-act-2010-advice-for-schools</vt:lpwstr>
      </vt:variant>
      <vt:variant>
        <vt:lpwstr/>
      </vt:variant>
      <vt:variant>
        <vt:i4>6553710</vt:i4>
      </vt:variant>
      <vt:variant>
        <vt:i4>30</vt:i4>
      </vt:variant>
      <vt:variant>
        <vt:i4>0</vt:i4>
      </vt:variant>
      <vt:variant>
        <vt:i4>5</vt:i4>
      </vt:variant>
      <vt:variant>
        <vt:lpwstr>http://www.legislation.gov.uk/ukpga/2010/15/schedule/10</vt:lpwstr>
      </vt:variant>
      <vt:variant>
        <vt:lpwstr/>
      </vt:variant>
      <vt:variant>
        <vt:i4>1966131</vt:i4>
      </vt:variant>
      <vt:variant>
        <vt:i4>26</vt:i4>
      </vt:variant>
      <vt:variant>
        <vt:i4>0</vt:i4>
      </vt:variant>
      <vt:variant>
        <vt:i4>5</vt:i4>
      </vt:variant>
      <vt:variant>
        <vt:lpwstr/>
      </vt:variant>
      <vt:variant>
        <vt:lpwstr>_Toc58247237</vt:lpwstr>
      </vt:variant>
      <vt:variant>
        <vt:i4>2031667</vt:i4>
      </vt:variant>
      <vt:variant>
        <vt:i4>23</vt:i4>
      </vt:variant>
      <vt:variant>
        <vt:i4>0</vt:i4>
      </vt:variant>
      <vt:variant>
        <vt:i4>5</vt:i4>
      </vt:variant>
      <vt:variant>
        <vt:lpwstr/>
      </vt:variant>
      <vt:variant>
        <vt:lpwstr>_Toc58247236</vt:lpwstr>
      </vt:variant>
      <vt:variant>
        <vt:i4>1114163</vt:i4>
      </vt:variant>
      <vt:variant>
        <vt:i4>20</vt:i4>
      </vt:variant>
      <vt:variant>
        <vt:i4>0</vt:i4>
      </vt:variant>
      <vt:variant>
        <vt:i4>5</vt:i4>
      </vt:variant>
      <vt:variant>
        <vt:lpwstr/>
      </vt:variant>
      <vt:variant>
        <vt:lpwstr>_Toc58247238</vt:lpwstr>
      </vt:variant>
      <vt:variant>
        <vt:i4>1966131</vt:i4>
      </vt:variant>
      <vt:variant>
        <vt:i4>17</vt:i4>
      </vt:variant>
      <vt:variant>
        <vt:i4>0</vt:i4>
      </vt:variant>
      <vt:variant>
        <vt:i4>5</vt:i4>
      </vt:variant>
      <vt:variant>
        <vt:lpwstr/>
      </vt:variant>
      <vt:variant>
        <vt:lpwstr>_Toc58247237</vt:lpwstr>
      </vt:variant>
      <vt:variant>
        <vt:i4>2031667</vt:i4>
      </vt:variant>
      <vt:variant>
        <vt:i4>14</vt:i4>
      </vt:variant>
      <vt:variant>
        <vt:i4>0</vt:i4>
      </vt:variant>
      <vt:variant>
        <vt:i4>5</vt:i4>
      </vt:variant>
      <vt:variant>
        <vt:lpwstr/>
      </vt:variant>
      <vt:variant>
        <vt:lpwstr>_Toc58247236</vt:lpwstr>
      </vt:variant>
      <vt:variant>
        <vt:i4>1835059</vt:i4>
      </vt:variant>
      <vt:variant>
        <vt:i4>11</vt:i4>
      </vt:variant>
      <vt:variant>
        <vt:i4>0</vt:i4>
      </vt:variant>
      <vt:variant>
        <vt:i4>5</vt:i4>
      </vt:variant>
      <vt:variant>
        <vt:lpwstr/>
      </vt:variant>
      <vt:variant>
        <vt:lpwstr>_Toc58247235</vt:lpwstr>
      </vt:variant>
      <vt:variant>
        <vt:i4>1900595</vt:i4>
      </vt:variant>
      <vt:variant>
        <vt:i4>8</vt:i4>
      </vt:variant>
      <vt:variant>
        <vt:i4>0</vt:i4>
      </vt:variant>
      <vt:variant>
        <vt:i4>5</vt:i4>
      </vt:variant>
      <vt:variant>
        <vt:lpwstr/>
      </vt:variant>
      <vt:variant>
        <vt:lpwstr>_Toc58247234</vt:lpwstr>
      </vt:variant>
      <vt:variant>
        <vt:i4>1835059</vt:i4>
      </vt:variant>
      <vt:variant>
        <vt:i4>5</vt:i4>
      </vt:variant>
      <vt:variant>
        <vt:i4>0</vt:i4>
      </vt:variant>
      <vt:variant>
        <vt:i4>5</vt:i4>
      </vt:variant>
      <vt:variant>
        <vt:lpwstr/>
      </vt:variant>
      <vt:variant>
        <vt:lpwstr>_Toc58247235</vt:lpwstr>
      </vt:variant>
      <vt:variant>
        <vt:i4>1900595</vt:i4>
      </vt:variant>
      <vt:variant>
        <vt:i4>2</vt:i4>
      </vt:variant>
      <vt:variant>
        <vt:i4>0</vt:i4>
      </vt:variant>
      <vt:variant>
        <vt:i4>5</vt:i4>
      </vt:variant>
      <vt:variant>
        <vt:lpwstr/>
      </vt:variant>
      <vt:variant>
        <vt:lpwstr>_Toc58247234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J Connor</cp:lastModifiedBy>
  <cp:revision>3</cp:revision>
  <cp:lastPrinted>2016-11-17T11:30:00Z</cp:lastPrinted>
  <dcterms:created xsi:type="dcterms:W3CDTF">2026-07-29T09:41:00Z</dcterms:created>
  <dcterms:modified xsi:type="dcterms:W3CDTF">2026-07-29T09:47:00Z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ies>
</file>