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0544E" w14:textId="77777777" w:rsidR="001E1B58" w:rsidRPr="0048649E" w:rsidRDefault="001E1B58" w:rsidP="001E1B58">
      <w:pPr>
        <w:spacing w:after="0" w:line="240" w:lineRule="auto"/>
        <w:jc w:val="center"/>
        <w:rPr>
          <w:b/>
          <w:color w:val="000000" w:themeColor="text1"/>
          <w:sz w:val="44"/>
          <w:szCs w:val="44"/>
        </w:rPr>
      </w:pPr>
      <w:r w:rsidRPr="0048649E">
        <w:rPr>
          <w:b/>
          <w:color w:val="000000" w:themeColor="text1"/>
          <w:sz w:val="44"/>
          <w:szCs w:val="44"/>
        </w:rPr>
        <w:t>SENCO</w:t>
      </w:r>
    </w:p>
    <w:p w14:paraId="520F3237" w14:textId="77777777" w:rsidR="001E1B58" w:rsidRPr="0048649E" w:rsidRDefault="001E1B58" w:rsidP="001E1B58">
      <w:pPr>
        <w:spacing w:after="0" w:line="240" w:lineRule="auto"/>
        <w:jc w:val="center"/>
        <w:rPr>
          <w:b/>
          <w:color w:val="000000" w:themeColor="text1"/>
          <w:sz w:val="36"/>
          <w:szCs w:val="36"/>
        </w:rPr>
      </w:pPr>
      <w:r w:rsidRPr="0048649E">
        <w:rPr>
          <w:b/>
          <w:color w:val="000000" w:themeColor="text1"/>
          <w:sz w:val="36"/>
          <w:szCs w:val="36"/>
        </w:rPr>
        <w:t xml:space="preserve">Required for </w:t>
      </w:r>
      <w:r>
        <w:rPr>
          <w:b/>
          <w:color w:val="000000" w:themeColor="text1"/>
          <w:sz w:val="36"/>
          <w:szCs w:val="36"/>
        </w:rPr>
        <w:t>January 2026 or asap</w:t>
      </w:r>
    </w:p>
    <w:p w14:paraId="2C0647D1" w14:textId="77777777" w:rsidR="001E1B58" w:rsidRDefault="001E1B58" w:rsidP="001E1B58">
      <w:pPr>
        <w:spacing w:after="0" w:line="240" w:lineRule="auto"/>
        <w:jc w:val="center"/>
        <w:rPr>
          <w:b/>
          <w:color w:val="000000" w:themeColor="text1"/>
          <w:sz w:val="36"/>
          <w:szCs w:val="36"/>
        </w:rPr>
      </w:pPr>
      <w:r w:rsidRPr="0048649E">
        <w:rPr>
          <w:b/>
          <w:color w:val="000000" w:themeColor="text1"/>
          <w:sz w:val="36"/>
          <w:szCs w:val="36"/>
        </w:rPr>
        <w:t>Salary: MPG or UPS + SEN</w:t>
      </w:r>
      <w:r>
        <w:rPr>
          <w:b/>
          <w:color w:val="000000" w:themeColor="text1"/>
          <w:sz w:val="36"/>
          <w:szCs w:val="36"/>
        </w:rPr>
        <w:t xml:space="preserve"> 1</w:t>
      </w:r>
      <w:r w:rsidRPr="0048649E">
        <w:rPr>
          <w:b/>
          <w:color w:val="000000" w:themeColor="text1"/>
          <w:sz w:val="36"/>
          <w:szCs w:val="36"/>
        </w:rPr>
        <w:t xml:space="preserve"> + TLR </w:t>
      </w:r>
      <w:r w:rsidR="00AB2C61">
        <w:rPr>
          <w:b/>
          <w:color w:val="000000" w:themeColor="text1"/>
          <w:sz w:val="36"/>
          <w:szCs w:val="36"/>
        </w:rPr>
        <w:t>2c</w:t>
      </w:r>
    </w:p>
    <w:p w14:paraId="07FDDC9E" w14:textId="77777777" w:rsidR="001E1B58" w:rsidRPr="0048649E" w:rsidRDefault="001E1B58" w:rsidP="001E1B58">
      <w:pPr>
        <w:spacing w:after="0" w:line="240" w:lineRule="auto"/>
        <w:jc w:val="center"/>
        <w:rPr>
          <w:b/>
          <w:color w:val="000000" w:themeColor="text1"/>
          <w:sz w:val="36"/>
          <w:szCs w:val="36"/>
        </w:rPr>
      </w:pPr>
      <w:r w:rsidRPr="0048649E">
        <w:rPr>
          <w:b/>
          <w:color w:val="000000" w:themeColor="text1"/>
          <w:sz w:val="36"/>
          <w:szCs w:val="36"/>
        </w:rPr>
        <w:t>Full Time, Permanent Contract</w:t>
      </w:r>
    </w:p>
    <w:p w14:paraId="31055C03" w14:textId="20ADB4BE" w:rsidR="001E1B58" w:rsidRPr="00A871D1" w:rsidRDefault="001E1B58" w:rsidP="001E1B58">
      <w:pPr>
        <w:autoSpaceDE w:val="0"/>
        <w:autoSpaceDN w:val="0"/>
        <w:adjustRightInd w:val="0"/>
        <w:spacing w:after="0" w:line="240" w:lineRule="auto"/>
        <w:rPr>
          <w:rFonts w:ascii="Calibri" w:eastAsia="Times New Roman" w:hAnsi="Calibri" w:cs="Calibri"/>
          <w:color w:val="000000"/>
          <w:sz w:val="24"/>
          <w:szCs w:val="24"/>
          <w:lang w:eastAsia="en-GB"/>
        </w:rPr>
      </w:pPr>
      <w:r w:rsidRPr="00A871D1">
        <w:rPr>
          <w:rFonts w:ascii="Calibri" w:eastAsia="Times New Roman" w:hAnsi="Calibri" w:cs="Calibri"/>
          <w:color w:val="000000"/>
          <w:sz w:val="24"/>
          <w:szCs w:val="24"/>
          <w:lang w:eastAsia="en-GB"/>
        </w:rPr>
        <w:t>Manchester Secondary PRU is seeking to appoint an outstanding, motivated, creative SENCO and an inspirational teacher who is passionate about improving the life chances of pupils who have been excluded from secondary education.</w:t>
      </w:r>
    </w:p>
    <w:p w14:paraId="35A7A4ED" w14:textId="77777777" w:rsidR="001E1B58" w:rsidRPr="00A871D1" w:rsidRDefault="001E1B58" w:rsidP="001E1B58">
      <w:pPr>
        <w:autoSpaceDE w:val="0"/>
        <w:autoSpaceDN w:val="0"/>
        <w:adjustRightInd w:val="0"/>
        <w:spacing w:after="0" w:line="240" w:lineRule="auto"/>
        <w:rPr>
          <w:rFonts w:ascii="Calibri" w:eastAsia="Times New Roman" w:hAnsi="Calibri" w:cs="Calibri"/>
          <w:color w:val="000000"/>
          <w:sz w:val="24"/>
          <w:szCs w:val="24"/>
          <w:lang w:eastAsia="en-GB"/>
        </w:rPr>
      </w:pPr>
    </w:p>
    <w:p w14:paraId="7B6ED6A9" w14:textId="77777777" w:rsidR="001E1B58" w:rsidRPr="00A871D1" w:rsidRDefault="001E1B58" w:rsidP="001E1B58">
      <w:pPr>
        <w:autoSpaceDE w:val="0"/>
        <w:autoSpaceDN w:val="0"/>
        <w:adjustRightInd w:val="0"/>
        <w:spacing w:after="0" w:line="240" w:lineRule="auto"/>
        <w:rPr>
          <w:rFonts w:ascii="Calibri" w:eastAsia="Times New Roman" w:hAnsi="Calibri" w:cs="Calibri"/>
          <w:color w:val="000000"/>
          <w:sz w:val="24"/>
          <w:szCs w:val="24"/>
          <w:lang w:eastAsia="en-GB"/>
        </w:rPr>
      </w:pPr>
      <w:r w:rsidRPr="00A871D1">
        <w:rPr>
          <w:rFonts w:ascii="Calibri" w:eastAsia="Times New Roman" w:hAnsi="Calibri" w:cs="Calibri"/>
          <w:color w:val="000000"/>
          <w:sz w:val="24"/>
          <w:szCs w:val="24"/>
          <w:lang w:eastAsia="en-GB"/>
        </w:rPr>
        <w:t xml:space="preserve">You will join a strong, supportive team </w:t>
      </w:r>
      <w:r>
        <w:rPr>
          <w:rFonts w:ascii="Calibri" w:eastAsia="Times New Roman" w:hAnsi="Calibri" w:cs="Calibri"/>
          <w:color w:val="000000"/>
          <w:sz w:val="24"/>
          <w:szCs w:val="24"/>
          <w:lang w:eastAsia="en-GB"/>
        </w:rPr>
        <w:t>in which</w:t>
      </w:r>
      <w:r w:rsidRPr="00A871D1">
        <w:rPr>
          <w:rFonts w:ascii="Calibri" w:eastAsia="Times New Roman" w:hAnsi="Calibri" w:cs="Calibri"/>
          <w:color w:val="000000"/>
          <w:sz w:val="24"/>
          <w:szCs w:val="24"/>
          <w:lang w:eastAsia="en-GB"/>
        </w:rPr>
        <w:t xml:space="preserve"> you will provide leadership and operational direction for SEND within the school.</w:t>
      </w:r>
    </w:p>
    <w:p w14:paraId="662E04EF" w14:textId="77777777" w:rsidR="001E1B58" w:rsidRPr="00A871D1" w:rsidRDefault="001E1B58" w:rsidP="001E1B58">
      <w:pPr>
        <w:autoSpaceDE w:val="0"/>
        <w:autoSpaceDN w:val="0"/>
        <w:adjustRightInd w:val="0"/>
        <w:spacing w:after="0" w:line="240" w:lineRule="auto"/>
        <w:rPr>
          <w:rFonts w:ascii="Calibri" w:eastAsia="Times New Roman" w:hAnsi="Calibri" w:cs="Calibri"/>
          <w:color w:val="000000"/>
          <w:sz w:val="24"/>
          <w:szCs w:val="24"/>
          <w:lang w:eastAsia="en-GB"/>
        </w:rPr>
      </w:pPr>
    </w:p>
    <w:p w14:paraId="0E802243" w14:textId="77777777" w:rsidR="001E1B58" w:rsidRPr="00A871D1" w:rsidRDefault="001E1B58" w:rsidP="001E1B58">
      <w:pPr>
        <w:autoSpaceDE w:val="0"/>
        <w:autoSpaceDN w:val="0"/>
        <w:adjustRightInd w:val="0"/>
        <w:spacing w:after="0" w:line="240" w:lineRule="auto"/>
        <w:rPr>
          <w:rFonts w:ascii="Calibri" w:eastAsia="Times New Roman" w:hAnsi="Calibri" w:cs="Calibri"/>
          <w:color w:val="000000"/>
          <w:sz w:val="24"/>
          <w:szCs w:val="24"/>
          <w:lang w:eastAsia="en-GB"/>
        </w:rPr>
      </w:pPr>
      <w:r w:rsidRPr="00A871D1">
        <w:rPr>
          <w:rFonts w:ascii="Calibri" w:eastAsia="Times New Roman" w:hAnsi="Calibri" w:cs="Calibri"/>
          <w:color w:val="000000"/>
          <w:sz w:val="24"/>
          <w:szCs w:val="24"/>
          <w:lang w:eastAsia="en-GB"/>
        </w:rPr>
        <w:t>The school delivers SEND support with an innovative approach; incorporating our values and success to ensure maximum impact for all students</w:t>
      </w:r>
      <w:r>
        <w:rPr>
          <w:rFonts w:ascii="Calibri" w:eastAsia="Times New Roman" w:hAnsi="Calibri" w:cs="Calibri"/>
          <w:color w:val="000000"/>
          <w:sz w:val="24"/>
          <w:szCs w:val="24"/>
          <w:lang w:eastAsia="en-GB"/>
        </w:rPr>
        <w:t>.</w:t>
      </w:r>
      <w:r w:rsidRPr="00A871D1">
        <w:rPr>
          <w:rFonts w:ascii="Calibri" w:eastAsia="Times New Roman" w:hAnsi="Calibri" w:cs="Calibri"/>
          <w:color w:val="000000"/>
          <w:sz w:val="24"/>
          <w:szCs w:val="24"/>
          <w:lang w:eastAsia="en-GB"/>
        </w:rPr>
        <w:t xml:space="preserve"> You will have the opportunity to make a considerable impact on the future outcomes for students</w:t>
      </w:r>
      <w:r w:rsidR="00AB2C61">
        <w:rPr>
          <w:rFonts w:ascii="Calibri" w:eastAsia="Times New Roman" w:hAnsi="Calibri" w:cs="Calibri"/>
          <w:color w:val="000000"/>
          <w:sz w:val="24"/>
          <w:szCs w:val="24"/>
          <w:lang w:eastAsia="en-GB"/>
        </w:rPr>
        <w:t>.</w:t>
      </w:r>
      <w:r w:rsidRPr="00A871D1">
        <w:rPr>
          <w:rFonts w:ascii="Calibri" w:eastAsia="Times New Roman" w:hAnsi="Calibri" w:cs="Calibri"/>
          <w:color w:val="000000"/>
          <w:sz w:val="24"/>
          <w:szCs w:val="24"/>
          <w:lang w:eastAsia="en-GB"/>
        </w:rPr>
        <w:t xml:space="preserve"> </w:t>
      </w:r>
    </w:p>
    <w:p w14:paraId="64AF2B38" w14:textId="77777777" w:rsidR="001E1B58" w:rsidRPr="00A871D1" w:rsidRDefault="001E1B58" w:rsidP="001E1B58">
      <w:pPr>
        <w:autoSpaceDE w:val="0"/>
        <w:autoSpaceDN w:val="0"/>
        <w:adjustRightInd w:val="0"/>
        <w:spacing w:after="0" w:line="240" w:lineRule="auto"/>
        <w:rPr>
          <w:rFonts w:ascii="Calibri" w:eastAsia="Times New Roman" w:hAnsi="Calibri" w:cs="Calibri"/>
          <w:color w:val="000000"/>
          <w:sz w:val="24"/>
          <w:szCs w:val="24"/>
          <w:lang w:eastAsia="en-GB"/>
        </w:rPr>
      </w:pPr>
    </w:p>
    <w:p w14:paraId="2F19FD1B" w14:textId="77777777" w:rsidR="001E1B58" w:rsidRPr="00A871D1" w:rsidRDefault="001E1B58" w:rsidP="001E1B58">
      <w:pPr>
        <w:autoSpaceDE w:val="0"/>
        <w:autoSpaceDN w:val="0"/>
        <w:adjustRightInd w:val="0"/>
        <w:spacing w:after="0" w:line="240" w:lineRule="auto"/>
        <w:rPr>
          <w:rFonts w:ascii="Calibri" w:eastAsia="Times New Roman" w:hAnsi="Calibri" w:cs="Calibri"/>
          <w:color w:val="000000"/>
          <w:sz w:val="24"/>
          <w:szCs w:val="24"/>
          <w:lang w:eastAsia="en-GB"/>
        </w:rPr>
      </w:pPr>
      <w:r w:rsidRPr="00A871D1">
        <w:rPr>
          <w:rFonts w:ascii="Calibri" w:eastAsia="Times New Roman" w:hAnsi="Calibri" w:cs="Calibri"/>
          <w:color w:val="000000"/>
          <w:sz w:val="24"/>
          <w:szCs w:val="24"/>
          <w:lang w:eastAsia="en-GB"/>
        </w:rPr>
        <w:t>Many of our pupils are vulnerable and have complex needs. We work with parents, carers and a range of agencies and stakeholders to achieve the best possible outcomes for them. Effective partnerships with High Schools and Academies are critical to achieving good and better progress for our students.</w:t>
      </w:r>
    </w:p>
    <w:p w14:paraId="130FAEA8" w14:textId="77777777" w:rsidR="001E1B58" w:rsidRPr="00A871D1" w:rsidRDefault="001E1B58" w:rsidP="001E1B58">
      <w:pPr>
        <w:autoSpaceDE w:val="0"/>
        <w:autoSpaceDN w:val="0"/>
        <w:adjustRightInd w:val="0"/>
        <w:spacing w:after="0" w:line="240" w:lineRule="auto"/>
        <w:rPr>
          <w:rFonts w:ascii="Calibri" w:eastAsia="Times New Roman" w:hAnsi="Calibri" w:cs="Calibri"/>
          <w:color w:val="000000"/>
          <w:sz w:val="24"/>
          <w:szCs w:val="24"/>
          <w:lang w:eastAsia="en-GB"/>
        </w:rPr>
      </w:pPr>
    </w:p>
    <w:p w14:paraId="5BAC1F33" w14:textId="77777777" w:rsidR="001E1B58" w:rsidRPr="00A871D1" w:rsidRDefault="001E1B58" w:rsidP="001E1B58">
      <w:pPr>
        <w:autoSpaceDE w:val="0"/>
        <w:autoSpaceDN w:val="0"/>
        <w:adjustRightInd w:val="0"/>
        <w:spacing w:after="0" w:line="240" w:lineRule="auto"/>
        <w:rPr>
          <w:rFonts w:ascii="Calibri" w:eastAsia="Times New Roman" w:hAnsi="Calibri" w:cs="Calibri"/>
          <w:color w:val="000000"/>
          <w:sz w:val="24"/>
          <w:szCs w:val="24"/>
          <w:lang w:eastAsia="en-GB"/>
        </w:rPr>
      </w:pPr>
      <w:r w:rsidRPr="00A871D1">
        <w:rPr>
          <w:rFonts w:ascii="Calibri" w:eastAsia="Times New Roman" w:hAnsi="Calibri" w:cs="Calibri"/>
          <w:color w:val="000000"/>
          <w:sz w:val="24"/>
          <w:szCs w:val="24"/>
          <w:lang w:eastAsia="en-GB"/>
        </w:rPr>
        <w:t>The successful candidate will therefore be an innovative thinker, conscientious worker and excellent practitioner, able to inspire confidence in students, staff and a wide range of stakeholders and have a proven track record of whole school</w:t>
      </w:r>
      <w:r>
        <w:rPr>
          <w:rFonts w:ascii="Calibri" w:eastAsia="Times New Roman" w:hAnsi="Calibri" w:cs="Calibri"/>
          <w:color w:val="000000"/>
          <w:sz w:val="24"/>
          <w:szCs w:val="24"/>
          <w:lang w:eastAsia="en-GB"/>
        </w:rPr>
        <w:t xml:space="preserve"> SEND</w:t>
      </w:r>
      <w:r w:rsidRPr="00A871D1">
        <w:rPr>
          <w:rFonts w:ascii="Calibri" w:eastAsia="Times New Roman" w:hAnsi="Calibri" w:cs="Calibri"/>
          <w:color w:val="000000"/>
          <w:sz w:val="24"/>
          <w:szCs w:val="24"/>
          <w:lang w:eastAsia="en-GB"/>
        </w:rPr>
        <w:t xml:space="preserve"> improvement.</w:t>
      </w:r>
    </w:p>
    <w:p w14:paraId="7535BBE5" w14:textId="77777777" w:rsidR="001E1B58" w:rsidRPr="00A871D1" w:rsidRDefault="001E1B58" w:rsidP="001E1B58">
      <w:pPr>
        <w:autoSpaceDE w:val="0"/>
        <w:autoSpaceDN w:val="0"/>
        <w:adjustRightInd w:val="0"/>
        <w:spacing w:after="0" w:line="240" w:lineRule="auto"/>
        <w:rPr>
          <w:rFonts w:ascii="Calibri" w:eastAsia="Times New Roman" w:hAnsi="Calibri" w:cs="Calibri"/>
          <w:color w:val="000000"/>
          <w:sz w:val="24"/>
          <w:szCs w:val="24"/>
          <w:lang w:eastAsia="en-GB"/>
        </w:rPr>
      </w:pPr>
    </w:p>
    <w:p w14:paraId="29762E43" w14:textId="77777777" w:rsidR="001E1B58" w:rsidRPr="00A871D1" w:rsidRDefault="001E1B58" w:rsidP="001E1B58">
      <w:pPr>
        <w:autoSpaceDE w:val="0"/>
        <w:autoSpaceDN w:val="0"/>
        <w:adjustRightInd w:val="0"/>
        <w:spacing w:after="0" w:line="240" w:lineRule="auto"/>
        <w:rPr>
          <w:rFonts w:ascii="Calibri" w:eastAsia="Times New Roman" w:hAnsi="Calibri" w:cs="Calibri"/>
          <w:color w:val="000000"/>
          <w:sz w:val="24"/>
          <w:szCs w:val="24"/>
          <w:lang w:eastAsia="en-GB"/>
        </w:rPr>
      </w:pPr>
      <w:r w:rsidRPr="00A871D1">
        <w:rPr>
          <w:rFonts w:eastAsia="Times New Roman" w:cs="Helv"/>
          <w:color w:val="000000"/>
          <w:sz w:val="24"/>
          <w:szCs w:val="24"/>
          <w:lang w:eastAsia="en-GB"/>
        </w:rPr>
        <w:t>You will also develop policies and procedures</w:t>
      </w:r>
      <w:r>
        <w:rPr>
          <w:rFonts w:eastAsia="Times New Roman" w:cs="Helv"/>
          <w:color w:val="000000"/>
          <w:sz w:val="24"/>
          <w:szCs w:val="24"/>
          <w:lang w:eastAsia="en-GB"/>
        </w:rPr>
        <w:t>, manage</w:t>
      </w:r>
      <w:r w:rsidRPr="00A871D1">
        <w:rPr>
          <w:rFonts w:eastAsia="Times New Roman" w:cs="Helv"/>
          <w:color w:val="000000"/>
          <w:sz w:val="24"/>
          <w:szCs w:val="24"/>
          <w:lang w:eastAsia="en-GB"/>
        </w:rPr>
        <w:t xml:space="preserve"> and contribute to a multi-disciplinary assessment of pupils needs, promote positive behaviour and be a voice for the requirements of all students.  You will train staff and develop links with partner organisations and </w:t>
      </w:r>
      <w:r w:rsidRPr="00A871D1">
        <w:rPr>
          <w:rFonts w:ascii="Calibri" w:eastAsia="Times New Roman" w:hAnsi="Calibri" w:cs="Calibri"/>
          <w:color w:val="000000"/>
          <w:sz w:val="24"/>
          <w:szCs w:val="24"/>
          <w:lang w:eastAsia="en-GB"/>
        </w:rPr>
        <w:t>a wide range of stakeholders.</w:t>
      </w:r>
    </w:p>
    <w:p w14:paraId="35D993BC" w14:textId="77777777" w:rsidR="001E1B58" w:rsidRPr="00A871D1" w:rsidRDefault="001E1B58" w:rsidP="001E1B58">
      <w:pPr>
        <w:autoSpaceDE w:val="0"/>
        <w:autoSpaceDN w:val="0"/>
        <w:adjustRightInd w:val="0"/>
        <w:spacing w:after="0" w:line="240" w:lineRule="auto"/>
        <w:rPr>
          <w:rFonts w:eastAsia="Times New Roman" w:cs="Helv"/>
          <w:color w:val="000000"/>
          <w:sz w:val="24"/>
          <w:szCs w:val="24"/>
          <w:lang w:eastAsia="en-GB"/>
        </w:rPr>
      </w:pPr>
    </w:p>
    <w:p w14:paraId="77057380" w14:textId="77777777" w:rsidR="001E1B58" w:rsidRPr="00A871D1" w:rsidRDefault="001E1B58" w:rsidP="001E1B58">
      <w:pPr>
        <w:autoSpaceDE w:val="0"/>
        <w:autoSpaceDN w:val="0"/>
        <w:adjustRightInd w:val="0"/>
        <w:spacing w:after="0" w:line="240" w:lineRule="auto"/>
        <w:rPr>
          <w:rFonts w:ascii="Calibri" w:eastAsia="Times New Roman" w:hAnsi="Calibri" w:cs="Calibri"/>
          <w:color w:val="000000"/>
          <w:sz w:val="24"/>
          <w:szCs w:val="24"/>
          <w:lang w:eastAsia="en-GB"/>
        </w:rPr>
      </w:pPr>
      <w:r w:rsidRPr="00A871D1">
        <w:rPr>
          <w:rFonts w:ascii="Calibri" w:eastAsia="Times New Roman" w:hAnsi="Calibri" w:cs="Calibri"/>
          <w:color w:val="000000"/>
          <w:sz w:val="24"/>
          <w:szCs w:val="24"/>
          <w:lang w:eastAsia="en-GB"/>
        </w:rPr>
        <w:t>Manchester Secondary PRU is committed to safeguarding, child protection and promoting the welfare of young people and expects all our staff to share this commitment. The successful candidate will be subject to an enhanced DBS checking prior to starting.</w:t>
      </w:r>
    </w:p>
    <w:p w14:paraId="272CFE65" w14:textId="77777777" w:rsidR="001E1B58" w:rsidRPr="00D310E0" w:rsidRDefault="001E1B58" w:rsidP="001E1B58">
      <w:pPr>
        <w:autoSpaceDE w:val="0"/>
        <w:autoSpaceDN w:val="0"/>
        <w:adjustRightInd w:val="0"/>
        <w:spacing w:after="0" w:line="240" w:lineRule="auto"/>
        <w:rPr>
          <w:rFonts w:ascii="Calibri" w:eastAsia="Times New Roman" w:hAnsi="Calibri" w:cs="Calibri"/>
          <w:color w:val="000000"/>
          <w:sz w:val="24"/>
          <w:szCs w:val="24"/>
          <w:lang w:eastAsia="en-GB"/>
        </w:rPr>
      </w:pPr>
    </w:p>
    <w:p w14:paraId="04283D24" w14:textId="77777777" w:rsidR="001E1B58" w:rsidRPr="00D310E0" w:rsidRDefault="001E1B58" w:rsidP="001E1B58">
      <w:pPr>
        <w:autoSpaceDE w:val="0"/>
        <w:autoSpaceDN w:val="0"/>
        <w:adjustRightInd w:val="0"/>
        <w:spacing w:after="0" w:line="240" w:lineRule="auto"/>
        <w:rPr>
          <w:rFonts w:ascii="Calibri" w:eastAsia="Times New Roman" w:hAnsi="Calibri" w:cs="Calibri"/>
          <w:b/>
          <w:bCs/>
          <w:color w:val="000000"/>
          <w:sz w:val="24"/>
          <w:szCs w:val="24"/>
          <w:lang w:eastAsia="en-GB"/>
        </w:rPr>
      </w:pPr>
      <w:r w:rsidRPr="00D310E0">
        <w:rPr>
          <w:rFonts w:ascii="Calibri" w:eastAsia="Times New Roman" w:hAnsi="Calibri" w:cs="Calibri"/>
          <w:b/>
          <w:bCs/>
          <w:color w:val="000000"/>
          <w:sz w:val="24"/>
          <w:szCs w:val="24"/>
          <w:lang w:eastAsia="en-GB"/>
        </w:rPr>
        <w:t>Application</w:t>
      </w:r>
      <w:r>
        <w:rPr>
          <w:rFonts w:ascii="Calibri" w:eastAsia="Times New Roman" w:hAnsi="Calibri" w:cs="Calibri"/>
          <w:b/>
          <w:bCs/>
          <w:color w:val="000000"/>
          <w:sz w:val="24"/>
          <w:szCs w:val="24"/>
          <w:lang w:eastAsia="en-GB"/>
        </w:rPr>
        <w:t xml:space="preserve"> Forms</w:t>
      </w:r>
      <w:r w:rsidRPr="00D310E0">
        <w:rPr>
          <w:rFonts w:ascii="Calibri" w:eastAsia="Times New Roman" w:hAnsi="Calibri" w:cs="Calibri"/>
          <w:b/>
          <w:bCs/>
          <w:color w:val="000000"/>
          <w:sz w:val="24"/>
          <w:szCs w:val="24"/>
          <w:lang w:eastAsia="en-GB"/>
        </w:rPr>
        <w:t xml:space="preserve"> and further details can be found at</w:t>
      </w:r>
      <w:r>
        <w:rPr>
          <w:rFonts w:ascii="Calibri" w:eastAsia="Times New Roman" w:hAnsi="Calibri" w:cs="Calibri"/>
          <w:b/>
          <w:bCs/>
          <w:color w:val="000000"/>
          <w:sz w:val="24"/>
          <w:szCs w:val="24"/>
          <w:lang w:eastAsia="en-GB"/>
        </w:rPr>
        <w:t xml:space="preserve"> TES online, </w:t>
      </w:r>
      <w:r w:rsidRPr="00D310E0">
        <w:rPr>
          <w:rFonts w:ascii="Calibri" w:eastAsia="Times New Roman" w:hAnsi="Calibri" w:cs="Calibri"/>
          <w:b/>
          <w:bCs/>
          <w:color w:val="000000"/>
          <w:sz w:val="24"/>
          <w:szCs w:val="24"/>
          <w:lang w:eastAsia="en-GB"/>
        </w:rPr>
        <w:t xml:space="preserve">on the school website, </w:t>
      </w:r>
      <w:r>
        <w:rPr>
          <w:rFonts w:ascii="Calibri" w:eastAsia="Times New Roman" w:hAnsi="Calibri" w:cs="Calibri"/>
          <w:b/>
          <w:bCs/>
          <w:color w:val="000000"/>
          <w:sz w:val="24"/>
          <w:szCs w:val="24"/>
          <w:lang w:eastAsia="en-GB"/>
        </w:rPr>
        <w:t>(</w:t>
      </w:r>
      <w:r w:rsidRPr="00D310E0">
        <w:rPr>
          <w:rFonts w:ascii="Calibri" w:eastAsia="Times New Roman" w:hAnsi="Calibri" w:cs="Calibri"/>
          <w:b/>
          <w:bCs/>
          <w:color w:val="000000"/>
          <w:sz w:val="24"/>
          <w:szCs w:val="24"/>
          <w:lang w:eastAsia="en-GB"/>
        </w:rPr>
        <w:t>www.mspru.manchester.sch.uk</w:t>
      </w:r>
      <w:r>
        <w:rPr>
          <w:rFonts w:ascii="Calibri" w:eastAsia="Times New Roman" w:hAnsi="Calibri" w:cs="Calibri"/>
          <w:b/>
          <w:bCs/>
          <w:color w:val="000000"/>
          <w:sz w:val="24"/>
          <w:szCs w:val="24"/>
          <w:lang w:eastAsia="en-GB"/>
        </w:rPr>
        <w:t>)</w:t>
      </w:r>
      <w:r w:rsidRPr="00D310E0">
        <w:rPr>
          <w:rFonts w:ascii="Calibri" w:eastAsia="Times New Roman" w:hAnsi="Calibri" w:cs="Calibri"/>
          <w:b/>
          <w:bCs/>
          <w:color w:val="000000"/>
          <w:sz w:val="24"/>
          <w:szCs w:val="24"/>
          <w:lang w:eastAsia="en-GB"/>
        </w:rPr>
        <w:t xml:space="preserve"> </w:t>
      </w:r>
      <w:r>
        <w:rPr>
          <w:rFonts w:ascii="Calibri" w:eastAsia="Times New Roman" w:hAnsi="Calibri" w:cs="Calibri"/>
          <w:b/>
          <w:bCs/>
          <w:color w:val="000000"/>
          <w:sz w:val="24"/>
          <w:szCs w:val="24"/>
          <w:lang w:eastAsia="en-GB"/>
        </w:rPr>
        <w:t xml:space="preserve">or www.yourcounciljobs.co.uk </w:t>
      </w:r>
    </w:p>
    <w:p w14:paraId="16BE3664" w14:textId="2E0EF0FD" w:rsidR="001E1B58" w:rsidRDefault="001E1B58" w:rsidP="001E1B58">
      <w:pPr>
        <w:autoSpaceDE w:val="0"/>
        <w:autoSpaceDN w:val="0"/>
        <w:adjustRightInd w:val="0"/>
        <w:spacing w:after="0" w:line="240" w:lineRule="auto"/>
        <w:rPr>
          <w:rFonts w:ascii="Calibri" w:eastAsia="Times New Roman" w:hAnsi="Calibri" w:cs="Calibri"/>
          <w:b/>
          <w:bCs/>
          <w:color w:val="000000"/>
          <w:sz w:val="24"/>
          <w:szCs w:val="24"/>
          <w:lang w:eastAsia="en-GB"/>
        </w:rPr>
      </w:pPr>
      <w:r w:rsidRPr="00D310E0">
        <w:rPr>
          <w:rFonts w:ascii="Calibri" w:eastAsia="Times New Roman" w:hAnsi="Calibri" w:cs="Calibri"/>
          <w:b/>
          <w:bCs/>
          <w:color w:val="000000"/>
          <w:sz w:val="24"/>
          <w:szCs w:val="24"/>
          <w:lang w:eastAsia="en-GB"/>
        </w:rPr>
        <w:t xml:space="preserve">Closing date for applications: </w:t>
      </w:r>
      <w:r w:rsidR="00AB2C61">
        <w:rPr>
          <w:rFonts w:ascii="Calibri" w:eastAsia="Times New Roman" w:hAnsi="Calibri" w:cs="Calibri"/>
          <w:b/>
          <w:bCs/>
          <w:color w:val="000000"/>
          <w:sz w:val="24"/>
          <w:szCs w:val="24"/>
          <w:lang w:eastAsia="en-GB"/>
        </w:rPr>
        <w:t>9 am</w:t>
      </w:r>
      <w:r w:rsidRPr="00D310E0">
        <w:rPr>
          <w:rFonts w:ascii="Calibri" w:eastAsia="Times New Roman" w:hAnsi="Calibri" w:cs="Calibri"/>
          <w:b/>
          <w:bCs/>
          <w:color w:val="000000"/>
          <w:sz w:val="24"/>
          <w:szCs w:val="24"/>
          <w:lang w:eastAsia="en-GB"/>
        </w:rPr>
        <w:t xml:space="preserve"> </w:t>
      </w:r>
      <w:r w:rsidR="003D6687">
        <w:rPr>
          <w:rFonts w:ascii="Calibri" w:eastAsia="Times New Roman" w:hAnsi="Calibri" w:cs="Calibri"/>
          <w:b/>
          <w:bCs/>
          <w:color w:val="000000"/>
          <w:sz w:val="24"/>
          <w:szCs w:val="24"/>
          <w:lang w:eastAsia="en-GB"/>
        </w:rPr>
        <w:t>15</w:t>
      </w:r>
      <w:r w:rsidR="00AB2C61">
        <w:rPr>
          <w:rFonts w:ascii="Calibri" w:eastAsia="Times New Roman" w:hAnsi="Calibri" w:cs="Calibri"/>
          <w:b/>
          <w:bCs/>
          <w:color w:val="000000"/>
          <w:sz w:val="24"/>
          <w:szCs w:val="24"/>
          <w:lang w:eastAsia="en-GB"/>
        </w:rPr>
        <w:t xml:space="preserve"> October</w:t>
      </w:r>
      <w:r w:rsidRPr="00D310E0">
        <w:rPr>
          <w:rFonts w:ascii="Calibri" w:eastAsia="Times New Roman" w:hAnsi="Calibri" w:cs="Calibri"/>
          <w:b/>
          <w:bCs/>
          <w:color w:val="000000"/>
          <w:sz w:val="24"/>
          <w:szCs w:val="24"/>
          <w:lang w:eastAsia="en-GB"/>
        </w:rPr>
        <w:t xml:space="preserve"> 20</w:t>
      </w:r>
      <w:r w:rsidR="00C15504">
        <w:rPr>
          <w:rFonts w:ascii="Calibri" w:eastAsia="Times New Roman" w:hAnsi="Calibri" w:cs="Calibri"/>
          <w:b/>
          <w:bCs/>
          <w:color w:val="000000"/>
          <w:sz w:val="24"/>
          <w:szCs w:val="24"/>
          <w:lang w:eastAsia="en-GB"/>
        </w:rPr>
        <w:t>2</w:t>
      </w:r>
      <w:r>
        <w:rPr>
          <w:rFonts w:ascii="Calibri" w:eastAsia="Times New Roman" w:hAnsi="Calibri" w:cs="Calibri"/>
          <w:b/>
          <w:bCs/>
          <w:color w:val="000000"/>
          <w:sz w:val="24"/>
          <w:szCs w:val="24"/>
          <w:lang w:eastAsia="en-GB"/>
        </w:rPr>
        <w:t xml:space="preserve">5 Interviews: </w:t>
      </w:r>
      <w:r w:rsidR="003D6687">
        <w:rPr>
          <w:rFonts w:ascii="Calibri" w:eastAsia="Times New Roman" w:hAnsi="Calibri" w:cs="Calibri"/>
          <w:b/>
          <w:bCs/>
          <w:color w:val="000000"/>
          <w:sz w:val="24"/>
          <w:szCs w:val="24"/>
          <w:lang w:eastAsia="en-GB"/>
        </w:rPr>
        <w:t>23</w:t>
      </w:r>
      <w:bookmarkStart w:id="0" w:name="_GoBack"/>
      <w:bookmarkEnd w:id="0"/>
      <w:r>
        <w:rPr>
          <w:rFonts w:ascii="Calibri" w:eastAsia="Times New Roman" w:hAnsi="Calibri" w:cs="Calibri"/>
          <w:b/>
          <w:bCs/>
          <w:color w:val="000000"/>
          <w:sz w:val="24"/>
          <w:szCs w:val="24"/>
          <w:lang w:eastAsia="en-GB"/>
        </w:rPr>
        <w:t xml:space="preserve"> </w:t>
      </w:r>
      <w:r w:rsidR="00AB2C61">
        <w:rPr>
          <w:rFonts w:ascii="Calibri" w:eastAsia="Times New Roman" w:hAnsi="Calibri" w:cs="Calibri"/>
          <w:b/>
          <w:bCs/>
          <w:color w:val="000000"/>
          <w:sz w:val="24"/>
          <w:szCs w:val="24"/>
          <w:lang w:eastAsia="en-GB"/>
        </w:rPr>
        <w:t>October</w:t>
      </w:r>
      <w:r>
        <w:rPr>
          <w:rFonts w:ascii="Calibri" w:eastAsia="Times New Roman" w:hAnsi="Calibri" w:cs="Calibri"/>
          <w:b/>
          <w:bCs/>
          <w:color w:val="000000"/>
          <w:sz w:val="24"/>
          <w:szCs w:val="24"/>
          <w:lang w:eastAsia="en-GB"/>
        </w:rPr>
        <w:t xml:space="preserve"> 20</w:t>
      </w:r>
      <w:r w:rsidR="00AB2C61">
        <w:rPr>
          <w:rFonts w:ascii="Calibri" w:eastAsia="Times New Roman" w:hAnsi="Calibri" w:cs="Calibri"/>
          <w:b/>
          <w:bCs/>
          <w:color w:val="000000"/>
          <w:sz w:val="24"/>
          <w:szCs w:val="24"/>
          <w:lang w:eastAsia="en-GB"/>
        </w:rPr>
        <w:t>2</w:t>
      </w:r>
      <w:r>
        <w:rPr>
          <w:rFonts w:ascii="Calibri" w:eastAsia="Times New Roman" w:hAnsi="Calibri" w:cs="Calibri"/>
          <w:b/>
          <w:bCs/>
          <w:color w:val="000000"/>
          <w:sz w:val="24"/>
          <w:szCs w:val="24"/>
          <w:lang w:eastAsia="en-GB"/>
        </w:rPr>
        <w:t>5</w:t>
      </w:r>
    </w:p>
    <w:p w14:paraId="1A396988" w14:textId="77777777" w:rsidR="001E1B58" w:rsidRPr="00A871D1" w:rsidRDefault="001E1B58" w:rsidP="001E1B58">
      <w:pPr>
        <w:tabs>
          <w:tab w:val="left" w:pos="2694"/>
        </w:tabs>
        <w:spacing w:after="0" w:line="240" w:lineRule="auto"/>
        <w:rPr>
          <w:rFonts w:ascii="Calibri" w:eastAsia="Times New Roman" w:hAnsi="Calibri" w:cs="Times New Roman"/>
          <w:color w:val="000000" w:themeColor="text1"/>
          <w:sz w:val="24"/>
          <w:szCs w:val="24"/>
          <w:lang w:eastAsia="en-GB"/>
        </w:rPr>
      </w:pPr>
      <w:r w:rsidRPr="00A871D1">
        <w:rPr>
          <w:rFonts w:ascii="Calibri" w:eastAsia="Times New Roman" w:hAnsi="Calibri" w:cs="Times New Roman"/>
          <w:color w:val="000000" w:themeColor="text1"/>
          <w:sz w:val="24"/>
          <w:szCs w:val="24"/>
          <w:lang w:eastAsia="en-GB"/>
        </w:rPr>
        <w:t xml:space="preserve">Completed application forms </w:t>
      </w:r>
      <w:r>
        <w:rPr>
          <w:rFonts w:ascii="Calibri" w:eastAsia="Times New Roman" w:hAnsi="Calibri" w:cs="Times New Roman"/>
          <w:color w:val="000000" w:themeColor="text1"/>
          <w:sz w:val="24"/>
          <w:szCs w:val="24"/>
          <w:lang w:eastAsia="en-GB"/>
        </w:rPr>
        <w:t>can be returned FAO, Headteacher, via h</w:t>
      </w:r>
      <w:r w:rsidR="00AB2C61">
        <w:rPr>
          <w:rFonts w:ascii="Calibri" w:eastAsia="Times New Roman" w:hAnsi="Calibri" w:cs="Times New Roman"/>
          <w:color w:val="000000" w:themeColor="text1"/>
          <w:sz w:val="24"/>
          <w:szCs w:val="24"/>
          <w:lang w:eastAsia="en-GB"/>
        </w:rPr>
        <w:t>is</w:t>
      </w:r>
      <w:r>
        <w:rPr>
          <w:rFonts w:ascii="Calibri" w:eastAsia="Times New Roman" w:hAnsi="Calibri" w:cs="Times New Roman"/>
          <w:color w:val="000000" w:themeColor="text1"/>
          <w:sz w:val="24"/>
          <w:szCs w:val="24"/>
          <w:lang w:eastAsia="en-GB"/>
        </w:rPr>
        <w:t xml:space="preserve"> PA</w:t>
      </w:r>
      <w:r w:rsidRPr="00A871D1">
        <w:rPr>
          <w:rFonts w:ascii="Calibri" w:eastAsia="Times New Roman" w:hAnsi="Calibri" w:cs="Times New Roman"/>
          <w:color w:val="000000" w:themeColor="text1"/>
          <w:sz w:val="24"/>
          <w:szCs w:val="24"/>
          <w:lang w:eastAsia="en-GB"/>
        </w:rPr>
        <w:t xml:space="preserve"> </w:t>
      </w:r>
      <w:hyperlink r:id="rId7" w:history="1">
        <w:r w:rsidRPr="00000613">
          <w:rPr>
            <w:rStyle w:val="Hyperlink"/>
            <w:rFonts w:ascii="Calibri" w:eastAsia="Times New Roman" w:hAnsi="Calibri" w:cs="Times New Roman"/>
            <w:sz w:val="24"/>
            <w:szCs w:val="24"/>
            <w:lang w:eastAsia="en-GB"/>
          </w:rPr>
          <w:t>c.iddon@mspru.manchester.sch.uk</w:t>
        </w:r>
      </w:hyperlink>
      <w:r w:rsidRPr="00A871D1">
        <w:rPr>
          <w:rFonts w:ascii="Calibri" w:eastAsia="Times New Roman" w:hAnsi="Calibri" w:cs="Times New Roman"/>
          <w:color w:val="000000" w:themeColor="text1"/>
          <w:sz w:val="24"/>
          <w:szCs w:val="24"/>
          <w:lang w:eastAsia="en-GB"/>
        </w:rPr>
        <w:t xml:space="preserve"> </w:t>
      </w:r>
    </w:p>
    <w:p w14:paraId="279239A9" w14:textId="77777777" w:rsidR="001E1B58" w:rsidRPr="00D310E0" w:rsidRDefault="001E1B58" w:rsidP="001E1B58">
      <w:pPr>
        <w:autoSpaceDE w:val="0"/>
        <w:autoSpaceDN w:val="0"/>
        <w:adjustRightInd w:val="0"/>
        <w:spacing w:after="0" w:line="240" w:lineRule="auto"/>
        <w:rPr>
          <w:rFonts w:ascii="Times New Roman" w:eastAsia="Times New Roman" w:hAnsi="Times New Roman" w:cs="Times New Roman"/>
          <w:sz w:val="24"/>
          <w:szCs w:val="24"/>
          <w:lang w:eastAsia="en-GB"/>
        </w:rPr>
      </w:pPr>
    </w:p>
    <w:p w14:paraId="2FBAC52A" w14:textId="77777777" w:rsidR="009F2DBB" w:rsidRDefault="009F2DBB"/>
    <w:sectPr w:rsidR="009F2DBB" w:rsidSect="00DA5547">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B58"/>
    <w:rsid w:val="001E1B58"/>
    <w:rsid w:val="003D6687"/>
    <w:rsid w:val="009F2DBB"/>
    <w:rsid w:val="00A20C66"/>
    <w:rsid w:val="00AB2C61"/>
    <w:rsid w:val="00C15504"/>
    <w:rsid w:val="00DA5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FC1A1"/>
  <w15:chartTrackingRefBased/>
  <w15:docId w15:val="{151B9960-5F98-44F5-B17C-890A0F185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1B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1B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c.iddon@mspru.manchester.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47BE088186047B464C92139CE367B" ma:contentTypeVersion="21" ma:contentTypeDescription="Create a new document." ma:contentTypeScope="" ma:versionID="264b840dbc4c9f17a3c8f101dd02d6ad">
  <xsd:schema xmlns:xsd="http://www.w3.org/2001/XMLSchema" xmlns:xs="http://www.w3.org/2001/XMLSchema" xmlns:p="http://schemas.microsoft.com/office/2006/metadata/properties" xmlns:ns3="4f3c19b7-fcbd-4c73-ba2a-70eaf1936da6" xmlns:ns4="8b55aa46-2eb4-4ab3-a17d-29a0480addbd" targetNamespace="http://schemas.microsoft.com/office/2006/metadata/properties" ma:root="true" ma:fieldsID="2ff9cd38d4c1e7cbb5910ba6743a4b29" ns3:_="" ns4:_="">
    <xsd:import namespace="4f3c19b7-fcbd-4c73-ba2a-70eaf1936da6"/>
    <xsd:import namespace="8b55aa46-2eb4-4ab3-a17d-29a0480addbd"/>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c19b7-fcbd-4c73-ba2a-70eaf1936da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b55aa46-2eb4-4ab3-a17d-29a0480addb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dexed="true"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b55aa46-2eb4-4ab3-a17d-29a0480addbd" xsi:nil="true"/>
  </documentManagement>
</p:properties>
</file>

<file path=customXml/itemProps1.xml><?xml version="1.0" encoding="utf-8"?>
<ds:datastoreItem xmlns:ds="http://schemas.openxmlformats.org/officeDocument/2006/customXml" ds:itemID="{B03FC483-8DD7-45F4-96D7-EB8DF98BB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c19b7-fcbd-4c73-ba2a-70eaf1936da6"/>
    <ds:schemaRef ds:uri="8b55aa46-2eb4-4ab3-a17d-29a0480ad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10F17-673A-4DD2-9382-00B1BF0E4A78}">
  <ds:schemaRefs>
    <ds:schemaRef ds:uri="http://schemas.microsoft.com/sharepoint/v3/contenttype/forms"/>
  </ds:schemaRefs>
</ds:datastoreItem>
</file>

<file path=customXml/itemProps3.xml><?xml version="1.0" encoding="utf-8"?>
<ds:datastoreItem xmlns:ds="http://schemas.openxmlformats.org/officeDocument/2006/customXml" ds:itemID="{157C5122-DEBC-452E-A62E-365BFFD6DC2F}">
  <ds:schemaRefs>
    <ds:schemaRef ds:uri="http://www.w3.org/XML/1998/namespace"/>
    <ds:schemaRef ds:uri="4f3c19b7-fcbd-4c73-ba2a-70eaf1936da6"/>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8b55aa46-2eb4-4ab3-a17d-29a0480addbd"/>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Bridgelea Primary School</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Iddon</dc:creator>
  <cp:keywords/>
  <dc:description/>
  <cp:lastModifiedBy>C Iddon</cp:lastModifiedBy>
  <cp:revision>3</cp:revision>
  <dcterms:created xsi:type="dcterms:W3CDTF">2025-10-07T08:29:00Z</dcterms:created>
  <dcterms:modified xsi:type="dcterms:W3CDTF">2025-10-07T08:29:00Z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0x0101000F247BE088186047B464C92139CE367B</vt:lpwstr>
  </property>
</Properties>
</file>