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56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8902700" cy="952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94650" y="3775225"/>
                          <a:ext cx="8902700" cy="9525"/>
                          <a:chOff x="894650" y="3775225"/>
                          <a:chExt cx="8902700" cy="9550"/>
                        </a:xfrm>
                      </wpg:grpSpPr>
                      <wpg:grpSp>
                        <wpg:cNvGrpSpPr/>
                        <wpg:grpSpPr>
                          <a:xfrm>
                            <a:off x="894650" y="3775238"/>
                            <a:ext cx="8902700" cy="9525"/>
                            <a:chOff x="0" y="0"/>
                            <a:chExt cx="8902700" cy="952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8902700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8902700" cy="9525"/>
                            </a:xfrm>
                            <a:custGeom>
                              <a:rect b="b" l="l" r="r" t="t"/>
                              <a:pathLst>
                                <a:path extrusionOk="0" h="9525" w="8902700">
                                  <a:moveTo>
                                    <a:pt x="890257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8902573" y="9144"/>
                                  </a:lnTo>
                                  <a:lnTo>
                                    <a:pt x="89025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8902700" cy="9525"/>
                <wp:effectExtent b="0" l="0" r="0" 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270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41" w:right="37" w:firstLine="0"/>
        <w:jc w:val="center"/>
        <w:rPr>
          <w:rFonts w:ascii="SassoonPrimaryInfant" w:cs="SassoonPrimaryInfant" w:eastAsia="SassoonPrimaryInfant" w:hAnsi="SassoonPrimaryInfant"/>
          <w:b w:val="0"/>
          <w:i w:val="0"/>
          <w:smallCaps w:val="0"/>
          <w:strike w:val="0"/>
          <w:color w:val="ff0000"/>
          <w:sz w:val="144"/>
          <w:szCs w:val="144"/>
          <w:u w:val="none"/>
          <w:shd w:fill="auto" w:val="clear"/>
          <w:vertAlign w:val="baseline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0"/>
          <w:i w:val="0"/>
          <w:smallCaps w:val="0"/>
          <w:strike w:val="0"/>
          <w:color w:val="ff0000"/>
          <w:sz w:val="144"/>
          <w:szCs w:val="144"/>
          <w:u w:val="none"/>
          <w:shd w:fill="auto" w:val="clear"/>
          <w:vertAlign w:val="baseline"/>
          <w:rtl w:val="0"/>
        </w:rPr>
        <w:t xml:space="preserve">SPELLING OVERVIEW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SassoonPrimaryInfant" w:cs="SassoonPrimaryInfant" w:eastAsia="SassoonPrimaryInfant" w:hAnsi="SassoonPrimaryInfant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356665</wp:posOffset>
                </wp:positionH>
                <wp:positionV relativeFrom="paragraph">
                  <wp:posOffset>147808</wp:posOffset>
                </wp:positionV>
                <wp:extent cx="9525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894650" y="3775238"/>
                          <a:ext cx="8902700" cy="9525"/>
                        </a:xfrm>
                        <a:custGeom>
                          <a:rect b="b" l="l" r="r" t="t"/>
                          <a:pathLst>
                            <a:path extrusionOk="0" h="9525" w="8902700">
                              <a:moveTo>
                                <a:pt x="890257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8902573" y="9144"/>
                              </a:lnTo>
                              <a:lnTo>
                                <a:pt x="8902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356665</wp:posOffset>
                </wp:positionH>
                <wp:positionV relativeFrom="paragraph">
                  <wp:posOffset>147808</wp:posOffset>
                </wp:positionV>
                <wp:extent cx="9525" cy="12700"/>
                <wp:effectExtent b="0" l="0" r="0" t="0"/>
                <wp:wrapTopAndBottom distB="0" dist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37" w:right="37" w:firstLine="0"/>
        <w:jc w:val="center"/>
        <w:rPr>
          <w:rFonts w:ascii="SassoonPrimaryInfant" w:cs="SassoonPrimaryInfant" w:eastAsia="SassoonPrimaryInfant" w:hAnsi="SassoonPrimaryInfant"/>
          <w:b w:val="0"/>
          <w:i w:val="0"/>
          <w:smallCaps w:val="0"/>
          <w:strike w:val="0"/>
          <w:color w:val="ff0000"/>
          <w:sz w:val="144"/>
          <w:szCs w:val="144"/>
          <w:u w:val="none"/>
          <w:shd w:fill="auto" w:val="clear"/>
          <w:vertAlign w:val="baseline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0"/>
          <w:i w:val="0"/>
          <w:smallCaps w:val="0"/>
          <w:strike w:val="0"/>
          <w:color w:val="ff0000"/>
          <w:sz w:val="144"/>
          <w:szCs w:val="144"/>
          <w:u w:val="single"/>
          <w:shd w:fill="auto" w:val="clear"/>
          <w:vertAlign w:val="baseline"/>
          <w:rtl w:val="0"/>
        </w:rPr>
        <w:t xml:space="preserve">Year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788225" cy="172074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8225" cy="1720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20" w:lineRule="auto"/>
        <w:ind w:left="4" w:right="41" w:firstLine="0"/>
        <w:jc w:val="center"/>
        <w:rPr>
          <w:sz w:val="28"/>
          <w:szCs w:val="28"/>
        </w:rPr>
        <w:sectPr>
          <w:pgSz w:h="11910" w:w="16840" w:orient="landscape"/>
          <w:pgMar w:bottom="280" w:top="1340" w:left="850" w:right="850" w:header="720" w:footer="720"/>
          <w:pgNumType w:start="1"/>
        </w:sect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Date:</w:t>
      </w:r>
      <w:r w:rsidDel="00000000" w:rsidR="00000000" w:rsidRPr="00000000">
        <w:rPr>
          <w:sz w:val="28"/>
          <w:szCs w:val="28"/>
          <w:rtl w:val="0"/>
        </w:rPr>
        <w:t xml:space="preserve"> 2025/2026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063.0" w:type="dxa"/>
        <w:jc w:val="left"/>
        <w:tblInd w:w="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9"/>
        <w:gridCol w:w="2549"/>
        <w:gridCol w:w="2554"/>
        <w:gridCol w:w="2270"/>
        <w:gridCol w:w="2400"/>
        <w:gridCol w:w="2275"/>
        <w:gridCol w:w="2026"/>
        <w:tblGridChange w:id="0">
          <w:tblGrid>
            <w:gridCol w:w="989"/>
            <w:gridCol w:w="2549"/>
            <w:gridCol w:w="2554"/>
            <w:gridCol w:w="2270"/>
            <w:gridCol w:w="2400"/>
            <w:gridCol w:w="2275"/>
            <w:gridCol w:w="2026"/>
          </w:tblGrid>
        </w:tblGridChange>
      </w:tblGrid>
      <w:tr>
        <w:trPr>
          <w:cantSplit w:val="0"/>
          <w:trHeight w:val="104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69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Autumn 1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618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Y5 objectives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537" w:right="399" w:firstLine="167.99999999999997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Autumn 2 Y6 objectives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88" w:right="368" w:firstLine="258.9999999999999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Spring 1 Y6 objectives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455" w:right="436" w:firstLine="254.00000000000006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Spring 2 Y6 objectives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393" w:right="228" w:firstLine="157.99999999999997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Summer 1 Y6 objectives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268" w:right="104" w:firstLine="158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Summer 2 Y6 objectives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 assessment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Additional two spelling from errors added each week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Suffixes ed, est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er.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sprinting, shouted,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sweetest, prouder,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floated, hunter, rusting,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yawning, loudly, asked.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Suffixes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swap, double, drop.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admitting, forgotten,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committed, beginner,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referring, regretted,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forbidden, preferred,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permitting, referred.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 ‘sh’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  ‘ible’ and ‘-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able.’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reliable, terrible,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comfortable,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understandable,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visible, possible,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responsible,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reasonable, adorable,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5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considerable.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spellings from errors </w:t>
            </w:r>
          </w:p>
        </w:tc>
      </w:tr>
      <w:tr>
        <w:trPr>
          <w:cantSplit w:val="0"/>
          <w:trHeight w:val="2" w:hRule="atLeast"/>
          <w:tblHeader w:val="0"/>
        </w:trPr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sound spelt ‘si or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‘ssi.’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5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profession, discussion,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confession, revision,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3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progression, decision,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explosion, tension,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possession, expansion.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2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Words with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silent ‘t.’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fasten, listen, glisten,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soften, castle, rustle,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hustle, bustle, jostle,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3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whistle, thistle and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wrestle.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 - ‘ough.’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thoroughly, borough,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although, doughnut,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plough, drought, boughs,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borough, though,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brought.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profession, sufficient,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correspond,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apparently,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3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opportunity,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conscience, twelfth,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conscious,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environment,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parliament.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leisure, language,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privilege, restaurant,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achieve, secretary,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3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stomach, yacht, soldier,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physical.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Common mistakes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whose, who’s, its, it’s,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your, you’re, theirs,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there’s, to, too,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spellings from errors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3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Words ending with ‘-ent.’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61.9999999999999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frequent, patient, ancient,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51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innocent, dependent,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intelligent, obedient,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0" w:right="243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magnificent, absent, silent.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Dropping ‘e’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61.99999999999994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61.99999999999994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61.99999999999994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trader, making, grimy,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51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persuaded, creating,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appreciating, observant,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fading, creation, famous.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Suffixes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61.9999999999999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change ‘e’ for ‘i.’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61.9999999999999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happily, copied,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51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applied, mysterious,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spying, business,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0" w:right="368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heavier, trying, beautiful, replied.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Silent letters.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53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t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alk, climb, subtle,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guide, knowledge,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island, doubt, solemn,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knock, guess.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61.9999999999999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Plural nouns.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61.9999999999999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61.99999999999994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p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arties, opportunities,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51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coaches, dishes,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identities, spies, calves,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0" w:right="228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scarves, women, echoes.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spellings from errors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SassoonPrimaryInfant" w:cs="SassoonPrimaryInfant" w:eastAsia="SassoonPrimaryInfant" w:hAnsi="SassoonPrimaryInfan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280" w:top="740" w:left="850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SassoonPrimaryInfant" w:cs="SassoonPrimaryInfant" w:eastAsia="SassoonPrimaryInfant" w:hAnsi="SassoonPrimaryInfant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63.0" w:type="dxa"/>
        <w:jc w:val="left"/>
        <w:tblInd w:w="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9"/>
        <w:gridCol w:w="2549"/>
        <w:gridCol w:w="2554"/>
        <w:gridCol w:w="2270"/>
        <w:gridCol w:w="2400"/>
        <w:gridCol w:w="2275"/>
        <w:gridCol w:w="2026"/>
        <w:tblGridChange w:id="0">
          <w:tblGrid>
            <w:gridCol w:w="989"/>
            <w:gridCol w:w="2549"/>
            <w:gridCol w:w="2554"/>
            <w:gridCol w:w="2270"/>
            <w:gridCol w:w="2400"/>
            <w:gridCol w:w="2275"/>
            <w:gridCol w:w="2026"/>
          </w:tblGrid>
        </w:tblGridChange>
      </w:tblGrid>
      <w:tr>
        <w:trPr>
          <w:cantSplit w:val="0"/>
          <w:trHeight w:val="1906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0" w:right="19" w:firstLine="0"/>
              <w:jc w:val="center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4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Using- ‘ence.’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4" w:lineRule="auto"/>
              <w:ind w:left="105" w:right="243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silence, absence, magnificent, intelligence, obedience, dependence, innocence, patience, difference, violence.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1" w:right="368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1" w:right="368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1" w:right="368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communicate, community, committee, harass, occur, occupy, sincerely, signature,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4" w:lineRule="auto"/>
              <w:ind w:left="111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relevant, sacrifice.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1" w:right="368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1" w:right="368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6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guarantee, queue, vehicle, mischievous, foreign, bargain, amateur, hindrance,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4" w:lineRule="auto"/>
              <w:ind w:left="106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cemetery, prejudice.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11" w:right="368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 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284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284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available, category, existence, controversy, explanation, identity, variety, ancient,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4" w:lineRule="auto"/>
              <w:ind w:left="107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shoulder, soldier.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Consolidation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ancient, intelligent, making, grimy, knowledge,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solemn,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absence,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color w:val="ff0000"/>
                <w:rtl w:val="0"/>
              </w:rPr>
              <w:t xml:space="preserve">community, controversy,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thoughtless, delicious,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ceiling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spellings from errors</w:t>
            </w:r>
          </w:p>
        </w:tc>
      </w:tr>
      <w:tr>
        <w:trPr>
          <w:cantSplit w:val="0"/>
          <w:trHeight w:val="2453" w:hRule="atLeast"/>
          <w:tblHeader w:val="0"/>
        </w:trPr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0" w:right="19" w:firstLine="0"/>
              <w:jc w:val="center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5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179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Words ending in ant,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179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ance and ancy.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179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179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distant, distance, tolerant, tolerance, relevant, relevance, vacancy, pregnancy, elegant, elegance.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11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Suffixes ‘less,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2.00000000000003" w:lineRule="auto"/>
              <w:ind w:left="111" w:right="264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ful, ness, ment, ly.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2.00000000000003" w:lineRule="auto"/>
              <w:ind w:left="111" w:right="264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52.00000000000003" w:lineRule="auto"/>
              <w:ind w:left="111" w:right="264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beautiful, thoughtless,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government,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powerful, definitely, thoroughness, judgement, immediately, achievement, simply.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6" w:right="209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  ‘sh’ sound spelt ‘ti’ or ‘ci.’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6" w:right="209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6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cautious, ancient, competition, delicious, especially, direction, explanation, appreciate, spacious,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54" w:lineRule="auto"/>
              <w:ind w:left="106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pronunciation.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7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 spellings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07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‘ei’ and ‘ie.’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07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107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52.00000000000003" w:lineRule="auto"/>
              <w:ind w:left="107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piece, perceive, relief, deceive, achieve, ceiling, believe, receive, niece, shriek.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Consolidation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yawning, referred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responsible progression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wrestle, thoroughly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color w:val="ff0000"/>
                <w:rtl w:val="0"/>
              </w:rPr>
              <w:t xml:space="preserve">apparently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magnificent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appreciating intelligence,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spellings from errors</w:t>
            </w:r>
          </w:p>
        </w:tc>
      </w:tr>
      <w:tr>
        <w:trPr>
          <w:cantSplit w:val="0"/>
          <w:trHeight w:val="2736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0" w:right="19" w:firstLine="0"/>
              <w:jc w:val="center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6</w:t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5" w:right="2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Words ending in ‘shul’ spelt ‘cial or tial.’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5" w:right="2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5" w:right="2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official, special, social, artificial, financial, essential, partial, confidential, initial, influential.</w:t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1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Homophones and other words that are often confused.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1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11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principal, principle, bridal, bridle, proceed, precede, weary, wary. 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6" w:right="209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Homophones and other words that are often confused.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6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6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morning, mourning, compliment, complement, assent, ascent, draft, draught,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6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devise, device.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436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Hyphens.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121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121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121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co-own, re-enter, re- open, co-operate, co- ordinate, re-energise, re- explain, well-known, in- depth.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Consolidation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obedience, dependence </w:t>
            </w:r>
            <w:r w:rsidDel="00000000" w:rsidR="00000000" w:rsidRPr="00000000">
              <w:rPr>
                <w:rFonts w:ascii="SassoonPrimaryInfant" w:cs="SassoonPrimaryInfant" w:eastAsia="SassoonPrimaryInfant" w:hAnsi="SassoonPrimaryInfant"/>
                <w:color w:val="ff0000"/>
                <w:rtl w:val="0"/>
              </w:rPr>
              <w:t xml:space="preserve">harass amateur,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color w:val="ff0000"/>
                <w:rtl w:val="0"/>
              </w:rPr>
              <w:t xml:space="preserve">shoulder controversy,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compliment,  co-operate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spellings from errors</w:t>
            </w:r>
          </w:p>
        </w:tc>
      </w:tr>
      <w:tr>
        <w:trPr>
          <w:cantSplit w:val="0"/>
          <w:trHeight w:val="1637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0" w:right="19" w:firstLine="0"/>
              <w:jc w:val="center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Week 7</w:t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Homophones.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allowed, aloud, guessed, guest, passed, past, affect, effect, accept,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5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except, practise, practice.</w:t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9" w:right="0" w:firstLine="0"/>
              <w:jc w:val="left"/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Statutory spellings from errors</w:t>
            </w:r>
          </w:p>
        </w:tc>
      </w:tr>
    </w:tbl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0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1910" w:w="16840" w:orient="landscape"/>
          <w:pgMar w:bottom="280" w:top="1340" w:left="850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280" w:top="1340" w:left="850" w:right="85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SassoonPrimaryInfan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144"/>
      <w:szCs w:val="14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r9PGPtH5VrCUvsGP6cspVsEfeQ==">CgMxLjA4AHIhMV9vRko4Wm8wb1NkOW1PX1EzOE83UU94dmtoMWR4MDR3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2025-09-12T07:11:00Z</dcterms:created>
  <dc:creator>p.turner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Microsoft 365</vt:lpwstr>
  </property>
</Properties>
</file>