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0F" w:rsidRPr="000B49A4" w:rsidRDefault="00581383">
      <w:pPr>
        <w:rPr>
          <w:sz w:val="28"/>
          <w:szCs w:val="28"/>
        </w:rPr>
      </w:pPr>
      <w:r>
        <w:rPr>
          <w:b/>
          <w:caps/>
          <w:color w:val="4F81BD" w:themeColor="accent1"/>
          <w:sz w:val="36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                        </w:t>
      </w:r>
      <w:r>
        <w:rPr>
          <w:b/>
          <w:color w:val="4F81BD" w:themeColor="accent1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Reading</w:t>
      </w:r>
      <w:r w:rsidRPr="006B3673">
        <w:rPr>
          <w:b/>
          <w:color w:val="4F81BD" w:themeColor="accent1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Guidance for Parents</w:t>
      </w:r>
      <w:r>
        <w:rPr>
          <w:b/>
          <w:color w:val="4F81BD" w:themeColor="accent1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B3673">
        <w:rPr>
          <w:b/>
          <w:color w:val="4F81BD" w:themeColor="accent1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bookmarkStart w:id="0" w:name="_GoBack"/>
      <w:r w:rsidRPr="00BC3142">
        <w:rPr>
          <w:noProof/>
          <w:lang w:eastAsia="en-GB"/>
        </w:rPr>
        <w:drawing>
          <wp:inline distT="0" distB="0" distL="0" distR="0" wp14:anchorId="0B2F45DC" wp14:editId="2F97BBCD">
            <wp:extent cx="647103" cy="6604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03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B3673">
        <w:rPr>
          <w:b/>
          <w:color w:val="4F81BD" w:themeColor="accent1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p w:rsidR="0087010F" w:rsidRPr="000B49A4" w:rsidRDefault="0087010F">
      <w:pPr>
        <w:rPr>
          <w:sz w:val="28"/>
          <w:szCs w:val="28"/>
        </w:rPr>
      </w:pPr>
    </w:p>
    <w:p w:rsidR="00581383" w:rsidRDefault="00581383" w:rsidP="00C60652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</w:rPr>
        <w:t>Research has shown that children who enjoy reading for pleasure have better reading and writing skills, a wider vocabulary and even an increased general knowledge and understanding of other cultures</w:t>
      </w:r>
      <w:r>
        <w:t xml:space="preserve">. </w:t>
      </w:r>
      <w:r w:rsidR="0087010F" w:rsidRPr="00581383">
        <w:rPr>
          <w:sz w:val="24"/>
          <w:szCs w:val="24"/>
        </w:rPr>
        <w:t>Reading is</w:t>
      </w:r>
      <w:r>
        <w:rPr>
          <w:sz w:val="24"/>
          <w:szCs w:val="24"/>
        </w:rPr>
        <w:t xml:space="preserve"> without doubt,</w:t>
      </w:r>
      <w:r w:rsidR="0087010F" w:rsidRPr="00581383">
        <w:rPr>
          <w:sz w:val="24"/>
          <w:szCs w:val="24"/>
        </w:rPr>
        <w:t xml:space="preserve"> one of the most important skills your child will ever learn.</w:t>
      </w:r>
    </w:p>
    <w:p w:rsidR="00304E55" w:rsidRDefault="00304E55" w:rsidP="00C60652">
      <w:pPr>
        <w:tabs>
          <w:tab w:val="left" w:pos="7680"/>
        </w:tabs>
        <w:rPr>
          <w:sz w:val="24"/>
          <w:szCs w:val="24"/>
        </w:rPr>
      </w:pPr>
      <w:r>
        <w:rPr>
          <w:sz w:val="24"/>
          <w:szCs w:val="24"/>
        </w:rPr>
        <w:t xml:space="preserve"> It is vital that not only does your child read</w:t>
      </w:r>
      <w:r w:rsidR="0087010F" w:rsidRPr="00581383">
        <w:rPr>
          <w:sz w:val="24"/>
          <w:szCs w:val="24"/>
        </w:rPr>
        <w:t xml:space="preserve"> reg</w:t>
      </w:r>
      <w:r>
        <w:rPr>
          <w:sz w:val="24"/>
          <w:szCs w:val="24"/>
        </w:rPr>
        <w:t xml:space="preserve">ularly at home with an adult but that they also discuss </w:t>
      </w:r>
      <w:r w:rsidR="0087010F" w:rsidRPr="00581383">
        <w:rPr>
          <w:sz w:val="24"/>
          <w:szCs w:val="24"/>
        </w:rPr>
        <w:t>their reading books with an adult.</w:t>
      </w:r>
    </w:p>
    <w:p w:rsidR="00C60652" w:rsidRDefault="0087010F" w:rsidP="00C60652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 </w:t>
      </w:r>
      <w:r w:rsidR="00C60652" w:rsidRPr="00581383">
        <w:rPr>
          <w:sz w:val="24"/>
          <w:szCs w:val="24"/>
        </w:rPr>
        <w:t>Reading can help yo</w:t>
      </w:r>
      <w:r w:rsidR="00581383">
        <w:rPr>
          <w:sz w:val="24"/>
          <w:szCs w:val="24"/>
        </w:rPr>
        <w:t>ur child in all subject areas - f</w:t>
      </w:r>
      <w:r w:rsidR="00C60652" w:rsidRPr="00581383">
        <w:rPr>
          <w:sz w:val="24"/>
          <w:szCs w:val="24"/>
        </w:rPr>
        <w:t>rom word problems in Mathematics, researching new topics in Science to exploring diff</w:t>
      </w:r>
      <w:r w:rsidR="00581383" w:rsidRPr="00581383">
        <w:rPr>
          <w:sz w:val="24"/>
          <w:szCs w:val="24"/>
        </w:rPr>
        <w:t>erent facts for History lessons</w:t>
      </w:r>
      <w:r w:rsidR="00C60652" w:rsidRPr="00581383">
        <w:rPr>
          <w:sz w:val="24"/>
          <w:szCs w:val="24"/>
        </w:rPr>
        <w:t xml:space="preserve">. </w:t>
      </w:r>
      <w:r w:rsidR="0028703F" w:rsidRPr="00581383">
        <w:rPr>
          <w:sz w:val="24"/>
          <w:szCs w:val="24"/>
        </w:rPr>
        <w:t xml:space="preserve"> Reading will also help your child develop new vocabulary and ideas to use in their writing and improve their spelling! </w:t>
      </w:r>
    </w:p>
    <w:p w:rsidR="00581383" w:rsidRDefault="00581383" w:rsidP="00C60652">
      <w:pPr>
        <w:tabs>
          <w:tab w:val="left" w:pos="7680"/>
        </w:tabs>
        <w:rPr>
          <w:sz w:val="24"/>
        </w:rPr>
      </w:pPr>
      <w:r w:rsidRPr="00581383">
        <w:rPr>
          <w:sz w:val="24"/>
        </w:rPr>
        <w:t>But with so many other activities competing for children’s time how can you continue to encourage your child to read for pleasure?</w:t>
      </w:r>
    </w:p>
    <w:p w:rsidR="00581383" w:rsidRDefault="00581383" w:rsidP="00C60652">
      <w:pPr>
        <w:tabs>
          <w:tab w:val="left" w:pos="7680"/>
        </w:tabs>
        <w:rPr>
          <w:sz w:val="24"/>
        </w:rPr>
      </w:pPr>
      <w:r w:rsidRPr="00581383">
        <w:rPr>
          <w:sz w:val="24"/>
        </w:rPr>
        <w:t xml:space="preserve"> Here are some tips to support your child in reading: </w:t>
      </w:r>
    </w:p>
    <w:p w:rsidR="00581383" w:rsidRPr="00581383" w:rsidRDefault="00581383" w:rsidP="00581383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>Model reading at home. Let them see you read at home, it doesn’t matter if it’s a newspaper, cookery book, manual, magazine, anything!</w:t>
      </w:r>
    </w:p>
    <w:p w:rsidR="00581383" w:rsidRPr="00581383" w:rsidRDefault="00581383" w:rsidP="00581383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>To show your child that you have a keen interest in their reading, listen to your child read, share the reading and talk about it</w:t>
      </w:r>
    </w:p>
    <w:p w:rsidR="00581383" w:rsidRDefault="00581383" w:rsidP="00581383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>Encourage children to join in with reading at home, read out a recipe as you cook or the TV listings.</w:t>
      </w:r>
    </w:p>
    <w:p w:rsidR="00581383" w:rsidRDefault="00581383" w:rsidP="00581383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 xml:space="preserve">Give and encourage others to give books or book tokens as presents.  </w:t>
      </w:r>
    </w:p>
    <w:p w:rsidR="00581383" w:rsidRDefault="00581383" w:rsidP="00C60652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 xml:space="preserve">Visit your local library together on a regular basis, enjoy choosing books together. </w:t>
      </w:r>
    </w:p>
    <w:p w:rsidR="00581383" w:rsidRDefault="00581383" w:rsidP="00C60652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 xml:space="preserve">Don’t panic if your child reads the same book over and over again. </w:t>
      </w:r>
    </w:p>
    <w:p w:rsidR="00581383" w:rsidRDefault="00581383" w:rsidP="00C60652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 xml:space="preserve">Encourage your children and friends to swap books – that will get them an opportunity to talk about their reading. </w:t>
      </w:r>
    </w:p>
    <w:p w:rsidR="00581383" w:rsidRDefault="00581383" w:rsidP="00C60652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>Let your child subscribe to their favourite magazine.</w:t>
      </w:r>
    </w:p>
    <w:p w:rsidR="00581383" w:rsidRPr="00581383" w:rsidRDefault="00581383" w:rsidP="00C60652">
      <w:pPr>
        <w:pStyle w:val="ListParagraph"/>
        <w:numPr>
          <w:ilvl w:val="0"/>
          <w:numId w:val="1"/>
        </w:numPr>
        <w:tabs>
          <w:tab w:val="left" w:pos="7680"/>
        </w:tabs>
        <w:rPr>
          <w:sz w:val="24"/>
        </w:rPr>
      </w:pPr>
      <w:r w:rsidRPr="00581383">
        <w:rPr>
          <w:sz w:val="24"/>
        </w:rPr>
        <w:t>To develop comprehension skills, ask questions about the text. Why did you choose this book? Summarise what’s happened so far. What might happen next? W</w:t>
      </w:r>
      <w:r w:rsidR="004408B3">
        <w:rPr>
          <w:sz w:val="24"/>
        </w:rPr>
        <w:t xml:space="preserve">hat sort of character </w:t>
      </w:r>
      <w:proofErr w:type="gramStart"/>
      <w:r w:rsidR="004408B3">
        <w:rPr>
          <w:sz w:val="24"/>
        </w:rPr>
        <w:t>is ...?</w:t>
      </w:r>
      <w:proofErr w:type="gramEnd"/>
      <w:r w:rsidR="004408B3">
        <w:rPr>
          <w:sz w:val="24"/>
        </w:rPr>
        <w:t xml:space="preserve"> How would you feel </w:t>
      </w:r>
      <w:proofErr w:type="gramStart"/>
      <w:r w:rsidR="004408B3">
        <w:rPr>
          <w:sz w:val="24"/>
        </w:rPr>
        <w:t>if ...</w:t>
      </w:r>
      <w:r w:rsidRPr="00581383">
        <w:rPr>
          <w:sz w:val="24"/>
        </w:rPr>
        <w:t>?</w:t>
      </w:r>
      <w:proofErr w:type="gramEnd"/>
      <w:r w:rsidRPr="00581383">
        <w:rPr>
          <w:sz w:val="24"/>
        </w:rPr>
        <w:t xml:space="preserve"> </w:t>
      </w:r>
    </w:p>
    <w:p w:rsidR="008E6F71" w:rsidRPr="00581383" w:rsidRDefault="00581383" w:rsidP="00581383">
      <w:pPr>
        <w:tabs>
          <w:tab w:val="left" w:pos="7680"/>
        </w:tabs>
        <w:jc w:val="center"/>
        <w:rPr>
          <w:b/>
          <w:bCs/>
          <w:sz w:val="28"/>
          <w:szCs w:val="24"/>
          <w:u w:val="single"/>
        </w:rPr>
      </w:pPr>
      <w:r w:rsidRPr="00581383">
        <w:rPr>
          <w:b/>
          <w:bCs/>
          <w:sz w:val="28"/>
          <w:szCs w:val="24"/>
          <w:u w:val="single"/>
        </w:rPr>
        <w:t>Reading at home with your child</w:t>
      </w:r>
    </w:p>
    <w:p w:rsidR="008E6F71" w:rsidRPr="00581383" w:rsidRDefault="008E6F71" w:rsidP="008E6F71">
      <w:pPr>
        <w:tabs>
          <w:tab w:val="left" w:pos="7680"/>
        </w:tabs>
        <w:rPr>
          <w:sz w:val="24"/>
          <w:szCs w:val="24"/>
        </w:rPr>
      </w:pPr>
      <w:r w:rsidRPr="00581383">
        <w:rPr>
          <w:b/>
          <w:bCs/>
          <w:sz w:val="24"/>
          <w:szCs w:val="24"/>
        </w:rPr>
        <w:t>Remember reading at home is NOT a test</w:t>
      </w:r>
      <w:r w:rsidRPr="00581383">
        <w:rPr>
          <w:sz w:val="24"/>
          <w:szCs w:val="24"/>
        </w:rPr>
        <w:t>! It should be a</w:t>
      </w:r>
      <w:r w:rsidR="00581383">
        <w:rPr>
          <w:sz w:val="24"/>
          <w:szCs w:val="24"/>
        </w:rPr>
        <w:t>n</w:t>
      </w:r>
      <w:r w:rsidRPr="00581383">
        <w:rPr>
          <w:sz w:val="24"/>
          <w:szCs w:val="24"/>
        </w:rPr>
        <w:t xml:space="preserve"> enjoyable experience for both yourself and your child. Tell your child any unfamiliar and tricky words before they start reading. </w:t>
      </w:r>
      <w:r w:rsidR="00581383">
        <w:rPr>
          <w:b/>
          <w:bCs/>
          <w:sz w:val="24"/>
          <w:szCs w:val="24"/>
        </w:rPr>
        <w:t>Explain new words to them and d</w:t>
      </w:r>
      <w:r w:rsidRPr="00581383">
        <w:rPr>
          <w:b/>
          <w:bCs/>
          <w:sz w:val="24"/>
          <w:szCs w:val="24"/>
        </w:rPr>
        <w:t>iscuss the pictures</w:t>
      </w:r>
      <w:r w:rsidR="00581383">
        <w:rPr>
          <w:b/>
          <w:bCs/>
          <w:sz w:val="24"/>
          <w:szCs w:val="24"/>
        </w:rPr>
        <w:t>,</w:t>
      </w:r>
      <w:r w:rsidRPr="00581383">
        <w:rPr>
          <w:b/>
          <w:bCs/>
          <w:sz w:val="24"/>
          <w:szCs w:val="24"/>
        </w:rPr>
        <w:t xml:space="preserve"> which are also called illustrations. </w:t>
      </w:r>
    </w:p>
    <w:p w:rsidR="008E6F71" w:rsidRPr="00581383" w:rsidRDefault="008E6F71" w:rsidP="008E6F71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>Dev</w:t>
      </w:r>
      <w:r w:rsidR="00581383">
        <w:rPr>
          <w:sz w:val="24"/>
          <w:szCs w:val="24"/>
        </w:rPr>
        <w:t>ote a particular time as frequently as possible</w:t>
      </w:r>
      <w:r w:rsidRPr="00581383">
        <w:rPr>
          <w:sz w:val="24"/>
          <w:szCs w:val="24"/>
        </w:rPr>
        <w:t xml:space="preserve"> to reading. It might be straight after breakfast or just before bedtime. For your child to make good progress at school with their reading,</w:t>
      </w:r>
      <w:r w:rsidRPr="00581383">
        <w:rPr>
          <w:b/>
          <w:bCs/>
          <w:sz w:val="24"/>
          <w:szCs w:val="24"/>
        </w:rPr>
        <w:t xml:space="preserve"> please ensure they read at least three times a week at home</w:t>
      </w:r>
      <w:r w:rsidRPr="00581383">
        <w:rPr>
          <w:sz w:val="24"/>
          <w:szCs w:val="24"/>
        </w:rPr>
        <w:t xml:space="preserve">. This could include their school books, reading games on reading eggs, newspapers, comics and other reading material such as recipe books. </w:t>
      </w:r>
    </w:p>
    <w:p w:rsidR="008E6F71" w:rsidRDefault="008E6F71" w:rsidP="008E6F71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lastRenderedPageBreak/>
        <w:t xml:space="preserve">Ensure your child reads </w:t>
      </w:r>
      <w:r w:rsidRPr="00581383">
        <w:rPr>
          <w:b/>
          <w:bCs/>
          <w:sz w:val="24"/>
          <w:szCs w:val="24"/>
        </w:rPr>
        <w:t>a range of fiction and non- fiction</w:t>
      </w:r>
      <w:r w:rsidRPr="00581383">
        <w:rPr>
          <w:sz w:val="24"/>
          <w:szCs w:val="24"/>
        </w:rPr>
        <w:t xml:space="preserve"> (information) books. Also allow your child to make their own reading choices and express their own preferences. </w:t>
      </w:r>
    </w:p>
    <w:p w:rsidR="00C60652" w:rsidRPr="00581383" w:rsidRDefault="005813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Strategies for Early Readers EYFS and KS1</w:t>
      </w:r>
    </w:p>
    <w:p w:rsidR="00C60652" w:rsidRPr="00581383" w:rsidRDefault="00C60652" w:rsidP="00C60652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>If your child is a</w:t>
      </w:r>
      <w:r w:rsidR="0028703F" w:rsidRPr="00581383">
        <w:rPr>
          <w:sz w:val="24"/>
          <w:szCs w:val="24"/>
        </w:rPr>
        <w:t>n</w:t>
      </w:r>
      <w:r w:rsidRPr="00581383">
        <w:rPr>
          <w:sz w:val="24"/>
          <w:szCs w:val="24"/>
        </w:rPr>
        <w:t xml:space="preserve"> early reader, </w:t>
      </w:r>
      <w:r w:rsidRPr="00581383">
        <w:rPr>
          <w:b/>
          <w:bCs/>
          <w:sz w:val="24"/>
          <w:szCs w:val="24"/>
        </w:rPr>
        <w:t>taking turns with your child</w:t>
      </w:r>
      <w:r w:rsidRPr="00581383">
        <w:rPr>
          <w:sz w:val="24"/>
          <w:szCs w:val="24"/>
        </w:rPr>
        <w:t xml:space="preserve"> </w:t>
      </w:r>
      <w:r w:rsidR="000B49A4" w:rsidRPr="00581383">
        <w:rPr>
          <w:sz w:val="24"/>
          <w:szCs w:val="24"/>
        </w:rPr>
        <w:t xml:space="preserve">whilst reading </w:t>
      </w:r>
      <w:r w:rsidRPr="00581383">
        <w:rPr>
          <w:sz w:val="24"/>
          <w:szCs w:val="24"/>
        </w:rPr>
        <w:t xml:space="preserve">can make reading more enjoyable. This way you can read parts of the book to your child and </w:t>
      </w:r>
      <w:r w:rsidRPr="00581383">
        <w:rPr>
          <w:b/>
          <w:bCs/>
          <w:sz w:val="24"/>
          <w:szCs w:val="24"/>
        </w:rPr>
        <w:t>demonstrate expression, good fluency and accuracy.</w:t>
      </w:r>
      <w:r w:rsidRPr="00581383">
        <w:rPr>
          <w:sz w:val="24"/>
          <w:szCs w:val="24"/>
        </w:rPr>
        <w:t xml:space="preserve"> </w:t>
      </w:r>
    </w:p>
    <w:p w:rsidR="00353C75" w:rsidRPr="00581383" w:rsidRDefault="00353C75">
      <w:pPr>
        <w:rPr>
          <w:sz w:val="24"/>
          <w:szCs w:val="24"/>
        </w:rPr>
      </w:pPr>
      <w:r w:rsidRPr="00581383">
        <w:rPr>
          <w:sz w:val="24"/>
          <w:szCs w:val="24"/>
        </w:rPr>
        <w:t xml:space="preserve">Remember to use </w:t>
      </w:r>
      <w:r w:rsidRPr="00581383">
        <w:rPr>
          <w:b/>
          <w:bCs/>
          <w:sz w:val="24"/>
          <w:szCs w:val="24"/>
        </w:rPr>
        <w:t>phonics</w:t>
      </w:r>
      <w:r w:rsidRPr="00581383">
        <w:rPr>
          <w:sz w:val="24"/>
          <w:szCs w:val="24"/>
        </w:rPr>
        <w:t xml:space="preserve"> to help your child break up unknown or longer words. </w:t>
      </w:r>
      <w:r w:rsidR="00581383">
        <w:rPr>
          <w:sz w:val="24"/>
          <w:szCs w:val="24"/>
        </w:rPr>
        <w:t>Please see the document ‘</w:t>
      </w:r>
      <w:r w:rsidR="00304E55">
        <w:rPr>
          <w:sz w:val="24"/>
          <w:szCs w:val="24"/>
        </w:rPr>
        <w:t xml:space="preserve">Phonics Guidance for Parents’ </w:t>
      </w:r>
      <w:r w:rsidR="00581383">
        <w:rPr>
          <w:sz w:val="24"/>
          <w:szCs w:val="24"/>
        </w:rPr>
        <w:t>to support you in this.</w:t>
      </w:r>
    </w:p>
    <w:p w:rsidR="00353C75" w:rsidRPr="00581383" w:rsidRDefault="00353C75">
      <w:pPr>
        <w:rPr>
          <w:sz w:val="24"/>
          <w:szCs w:val="24"/>
        </w:rPr>
      </w:pPr>
      <w:r w:rsidRPr="00581383">
        <w:rPr>
          <w:sz w:val="24"/>
          <w:szCs w:val="24"/>
        </w:rPr>
        <w:t xml:space="preserve">When a word cannot be broken up into sounds then ask your child if they can see any </w:t>
      </w:r>
      <w:r w:rsidRPr="00581383">
        <w:rPr>
          <w:b/>
          <w:bCs/>
          <w:sz w:val="24"/>
          <w:szCs w:val="24"/>
        </w:rPr>
        <w:t>clue</w:t>
      </w:r>
      <w:r w:rsidRPr="00581383">
        <w:rPr>
          <w:sz w:val="24"/>
          <w:szCs w:val="24"/>
        </w:rPr>
        <w:t>s in the pictures to help them with that word. You can also ask your child which word would make sense in that sentence. These are th</w:t>
      </w:r>
      <w:r w:rsidR="00304E55">
        <w:rPr>
          <w:sz w:val="24"/>
          <w:szCs w:val="24"/>
        </w:rPr>
        <w:t xml:space="preserve">ree key strategies to </w:t>
      </w:r>
      <w:proofErr w:type="gramStart"/>
      <w:r w:rsidR="00304E55">
        <w:rPr>
          <w:sz w:val="24"/>
          <w:szCs w:val="24"/>
        </w:rPr>
        <w:t>reading :</w:t>
      </w:r>
      <w:proofErr w:type="gramEnd"/>
    </w:p>
    <w:p w:rsidR="00353C75" w:rsidRPr="00581383" w:rsidRDefault="00353C75">
      <w:pPr>
        <w:rPr>
          <w:b/>
          <w:bCs/>
          <w:sz w:val="24"/>
          <w:szCs w:val="24"/>
        </w:rPr>
      </w:pPr>
      <w:r w:rsidRPr="00DF6CDF">
        <w:rPr>
          <w:b/>
          <w:bCs/>
          <w:color w:val="0066FF"/>
          <w:sz w:val="24"/>
          <w:szCs w:val="24"/>
        </w:rPr>
        <w:t>Visual</w:t>
      </w:r>
      <w:r w:rsidRPr="00581383">
        <w:rPr>
          <w:b/>
          <w:bCs/>
          <w:sz w:val="24"/>
          <w:szCs w:val="24"/>
        </w:rPr>
        <w:t xml:space="preserve">- Using letters and phonics </w:t>
      </w:r>
    </w:p>
    <w:p w:rsidR="00353C75" w:rsidRPr="00581383" w:rsidRDefault="00353C75">
      <w:pPr>
        <w:rPr>
          <w:b/>
          <w:bCs/>
          <w:sz w:val="24"/>
          <w:szCs w:val="24"/>
        </w:rPr>
      </w:pPr>
      <w:r w:rsidRPr="00DF6CDF">
        <w:rPr>
          <w:b/>
          <w:bCs/>
          <w:color w:val="0066FF"/>
          <w:sz w:val="24"/>
          <w:szCs w:val="24"/>
        </w:rPr>
        <w:t>Meaning</w:t>
      </w:r>
      <w:r w:rsidRPr="00581383">
        <w:rPr>
          <w:b/>
          <w:bCs/>
          <w:sz w:val="24"/>
          <w:szCs w:val="24"/>
        </w:rPr>
        <w:t>- Using the illustrations and context of the story/book</w:t>
      </w:r>
    </w:p>
    <w:p w:rsidR="00353C75" w:rsidRPr="00581383" w:rsidRDefault="00353C75" w:rsidP="00353C75">
      <w:pPr>
        <w:tabs>
          <w:tab w:val="left" w:pos="7680"/>
        </w:tabs>
        <w:rPr>
          <w:sz w:val="24"/>
          <w:szCs w:val="24"/>
        </w:rPr>
      </w:pPr>
      <w:r w:rsidRPr="00DF6CDF">
        <w:rPr>
          <w:b/>
          <w:bCs/>
          <w:color w:val="0066FF"/>
          <w:sz w:val="24"/>
          <w:szCs w:val="24"/>
        </w:rPr>
        <w:t>Syntax</w:t>
      </w:r>
      <w:r w:rsidRPr="00581383">
        <w:rPr>
          <w:b/>
          <w:bCs/>
          <w:sz w:val="24"/>
          <w:szCs w:val="24"/>
        </w:rPr>
        <w:t xml:space="preserve">- </w:t>
      </w:r>
      <w:r w:rsidR="008E6F71" w:rsidRPr="00581383">
        <w:rPr>
          <w:b/>
          <w:bCs/>
          <w:sz w:val="24"/>
          <w:szCs w:val="24"/>
        </w:rPr>
        <w:t>Using grammar</w:t>
      </w:r>
      <w:r w:rsidRPr="00581383">
        <w:rPr>
          <w:b/>
          <w:bCs/>
          <w:sz w:val="24"/>
          <w:szCs w:val="24"/>
        </w:rPr>
        <w:t xml:space="preserve"> and sentence structure to help solve a word</w:t>
      </w:r>
      <w:r w:rsidRPr="00581383">
        <w:rPr>
          <w:sz w:val="24"/>
          <w:szCs w:val="24"/>
        </w:rPr>
        <w:t xml:space="preserve"> </w:t>
      </w:r>
      <w:r w:rsidRPr="00581383">
        <w:rPr>
          <w:sz w:val="24"/>
          <w:szCs w:val="24"/>
        </w:rPr>
        <w:tab/>
      </w:r>
    </w:p>
    <w:p w:rsidR="00353C75" w:rsidRPr="00581383" w:rsidRDefault="00353C75" w:rsidP="0028703F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Other </w:t>
      </w:r>
      <w:r w:rsidR="00C60652" w:rsidRPr="00581383">
        <w:rPr>
          <w:sz w:val="24"/>
          <w:szCs w:val="24"/>
        </w:rPr>
        <w:t xml:space="preserve">reading </w:t>
      </w:r>
      <w:r w:rsidR="008E6F71" w:rsidRPr="00581383">
        <w:rPr>
          <w:sz w:val="24"/>
          <w:szCs w:val="24"/>
        </w:rPr>
        <w:t>strategies include</w:t>
      </w:r>
      <w:r w:rsidR="00DF6CDF">
        <w:rPr>
          <w:sz w:val="24"/>
          <w:szCs w:val="24"/>
        </w:rPr>
        <w:t xml:space="preserve"> </w:t>
      </w:r>
      <w:r w:rsidRPr="00581383">
        <w:rPr>
          <w:sz w:val="24"/>
          <w:szCs w:val="24"/>
        </w:rPr>
        <w:t xml:space="preserve">- reading to the end of a sentence and then coming back to the difficult word, using a story voice filled with </w:t>
      </w:r>
      <w:r w:rsidRPr="00581383">
        <w:rPr>
          <w:b/>
          <w:bCs/>
          <w:sz w:val="24"/>
          <w:szCs w:val="24"/>
        </w:rPr>
        <w:t>expression</w:t>
      </w:r>
      <w:r w:rsidRPr="00581383">
        <w:rPr>
          <w:sz w:val="24"/>
          <w:szCs w:val="24"/>
        </w:rPr>
        <w:t xml:space="preserve"> and giving time to your child to solve words </w:t>
      </w:r>
      <w:r w:rsidR="00C60652" w:rsidRPr="00581383">
        <w:rPr>
          <w:b/>
          <w:bCs/>
          <w:sz w:val="24"/>
          <w:szCs w:val="24"/>
        </w:rPr>
        <w:t>independ</w:t>
      </w:r>
      <w:r w:rsidR="0028703F" w:rsidRPr="00581383">
        <w:rPr>
          <w:b/>
          <w:bCs/>
          <w:sz w:val="24"/>
          <w:szCs w:val="24"/>
        </w:rPr>
        <w:t>ently</w:t>
      </w:r>
      <w:r w:rsidRPr="00581383">
        <w:rPr>
          <w:sz w:val="24"/>
          <w:szCs w:val="24"/>
        </w:rPr>
        <w:t xml:space="preserve"> or </w:t>
      </w:r>
      <w:r w:rsidR="00C60652" w:rsidRPr="00581383">
        <w:rPr>
          <w:b/>
          <w:bCs/>
          <w:sz w:val="24"/>
          <w:szCs w:val="24"/>
        </w:rPr>
        <w:t>self-correct</w:t>
      </w:r>
      <w:r w:rsidRPr="00581383">
        <w:rPr>
          <w:sz w:val="24"/>
          <w:szCs w:val="24"/>
        </w:rPr>
        <w:t xml:space="preserve"> their own errors. </w:t>
      </w:r>
    </w:p>
    <w:p w:rsidR="00C60652" w:rsidRPr="00581383" w:rsidRDefault="00DF6CDF" w:rsidP="00385EE0">
      <w:pPr>
        <w:tabs>
          <w:tab w:val="left" w:pos="768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KS2 or Developing Readers</w:t>
      </w:r>
    </w:p>
    <w:p w:rsidR="00C60652" w:rsidRPr="00581383" w:rsidRDefault="00C60652" w:rsidP="00C60652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As your child gets older and enters </w:t>
      </w:r>
      <w:r w:rsidR="00385EE0">
        <w:rPr>
          <w:sz w:val="24"/>
          <w:szCs w:val="24"/>
        </w:rPr>
        <w:t xml:space="preserve">Year Two and then Key Stage Two, </w:t>
      </w:r>
      <w:r w:rsidRPr="00581383">
        <w:rPr>
          <w:sz w:val="24"/>
          <w:szCs w:val="24"/>
        </w:rPr>
        <w:t>as well as reading with accuracy, fluency and expression (see above strat</w:t>
      </w:r>
      <w:r w:rsidR="00385EE0">
        <w:rPr>
          <w:sz w:val="24"/>
          <w:szCs w:val="24"/>
        </w:rPr>
        <w:t xml:space="preserve">egies for younger children ), </w:t>
      </w:r>
      <w:r w:rsidRPr="00581383">
        <w:rPr>
          <w:sz w:val="24"/>
          <w:szCs w:val="24"/>
        </w:rPr>
        <w:t xml:space="preserve">they will also  be expected to infer what the book or story is telling them. This means thinking deeper about the meaning behind the text. </w:t>
      </w:r>
      <w:r w:rsidR="00385EE0">
        <w:rPr>
          <w:sz w:val="24"/>
          <w:szCs w:val="24"/>
        </w:rPr>
        <w:t>The answer lies in their interpretation of the text.</w:t>
      </w:r>
    </w:p>
    <w:p w:rsidR="00C60652" w:rsidRPr="00581383" w:rsidRDefault="00C60652" w:rsidP="00C60652">
      <w:pPr>
        <w:tabs>
          <w:tab w:val="left" w:pos="7680"/>
        </w:tabs>
        <w:rPr>
          <w:sz w:val="24"/>
          <w:szCs w:val="24"/>
        </w:rPr>
      </w:pPr>
      <w:r w:rsidRPr="00581383">
        <w:rPr>
          <w:b/>
          <w:bCs/>
          <w:sz w:val="24"/>
          <w:szCs w:val="24"/>
        </w:rPr>
        <w:t>Discussing characters feelings, motives and actions</w:t>
      </w:r>
      <w:r w:rsidRPr="00581383">
        <w:rPr>
          <w:sz w:val="24"/>
          <w:szCs w:val="24"/>
        </w:rPr>
        <w:t xml:space="preserve"> can help your child understand what they are reading at a deeper level. Also </w:t>
      </w:r>
      <w:r w:rsidRPr="00581383">
        <w:rPr>
          <w:b/>
          <w:bCs/>
          <w:sz w:val="24"/>
          <w:szCs w:val="24"/>
        </w:rPr>
        <w:t>exploring new vocabulary and phrases</w:t>
      </w:r>
      <w:r w:rsidRPr="00581383">
        <w:rPr>
          <w:sz w:val="24"/>
          <w:szCs w:val="24"/>
        </w:rPr>
        <w:t xml:space="preserve"> which the author has used can also help your child to answer</w:t>
      </w:r>
      <w:r w:rsidR="00304E55">
        <w:rPr>
          <w:sz w:val="24"/>
          <w:szCs w:val="24"/>
        </w:rPr>
        <w:t xml:space="preserve"> more</w:t>
      </w:r>
      <w:r w:rsidRPr="00581383">
        <w:rPr>
          <w:sz w:val="24"/>
          <w:szCs w:val="24"/>
        </w:rPr>
        <w:t xml:space="preserve"> </w:t>
      </w:r>
      <w:r w:rsidR="00304E55">
        <w:rPr>
          <w:sz w:val="24"/>
          <w:szCs w:val="24"/>
        </w:rPr>
        <w:t xml:space="preserve">complex </w:t>
      </w:r>
      <w:r w:rsidRPr="00581383">
        <w:rPr>
          <w:b/>
          <w:bCs/>
          <w:sz w:val="24"/>
          <w:szCs w:val="24"/>
        </w:rPr>
        <w:t>comprehension questions</w:t>
      </w:r>
      <w:r w:rsidRPr="00581383">
        <w:rPr>
          <w:sz w:val="24"/>
          <w:szCs w:val="24"/>
        </w:rPr>
        <w:t xml:space="preserve">. </w:t>
      </w:r>
    </w:p>
    <w:p w:rsidR="00C60652" w:rsidRPr="00581383" w:rsidRDefault="00C60652" w:rsidP="00C60652">
      <w:pPr>
        <w:tabs>
          <w:tab w:val="left" w:pos="7680"/>
        </w:tabs>
        <w:rPr>
          <w:b/>
          <w:bCs/>
          <w:sz w:val="24"/>
          <w:szCs w:val="24"/>
          <w:u w:val="single"/>
        </w:rPr>
      </w:pPr>
    </w:p>
    <w:p w:rsidR="00385EE0" w:rsidRDefault="00385EE0" w:rsidP="00385EE0">
      <w:pPr>
        <w:tabs>
          <w:tab w:val="left" w:pos="768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Discussing a Book and Asking Questions</w:t>
      </w:r>
    </w:p>
    <w:p w:rsidR="00385EE0" w:rsidRDefault="00385EE0" w:rsidP="00385EE0">
      <w:pPr>
        <w:tabs>
          <w:tab w:val="left" w:pos="7680"/>
        </w:tabs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4577095F" wp14:editId="78334035">
            <wp:extent cx="3129600" cy="2070100"/>
            <wp:effectExtent l="0" t="0" r="0" b="6350"/>
            <wp:docPr id="2" name="Picture 2" descr="http://smartphotostock.com/uploads/1/ques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photostock.com/uploads/1/ques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AC" w:rsidRPr="00581383" w:rsidRDefault="005100AC" w:rsidP="00353C75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lastRenderedPageBreak/>
        <w:t>Ask your c</w:t>
      </w:r>
      <w:r w:rsidR="00385EE0">
        <w:rPr>
          <w:sz w:val="24"/>
          <w:szCs w:val="24"/>
        </w:rPr>
        <w:t>hild plenty of questions before</w:t>
      </w:r>
      <w:r w:rsidRPr="00581383">
        <w:rPr>
          <w:sz w:val="24"/>
          <w:szCs w:val="24"/>
        </w:rPr>
        <w:t>, during and after their reading. Some example of questions</w:t>
      </w:r>
      <w:r w:rsidR="00385EE0">
        <w:rPr>
          <w:sz w:val="24"/>
          <w:szCs w:val="24"/>
        </w:rPr>
        <w:t xml:space="preserve"> you could ask </w:t>
      </w:r>
      <w:proofErr w:type="gramStart"/>
      <w:r w:rsidR="00385EE0">
        <w:rPr>
          <w:sz w:val="24"/>
          <w:szCs w:val="24"/>
        </w:rPr>
        <w:t>are</w:t>
      </w:r>
      <w:proofErr w:type="gramEnd"/>
      <w:r w:rsidR="00385EE0">
        <w:rPr>
          <w:sz w:val="24"/>
          <w:szCs w:val="24"/>
        </w:rPr>
        <w:t xml:space="preserve"> given below:</w:t>
      </w:r>
    </w:p>
    <w:p w:rsidR="005100AC" w:rsidRPr="00581383" w:rsidRDefault="005100AC" w:rsidP="00353C75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do you think this story/book will be about? </w:t>
      </w:r>
    </w:p>
    <w:p w:rsidR="005100AC" w:rsidRPr="00581383" w:rsidRDefault="005100AC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Can you tell me what is happening in the first few pictures? </w:t>
      </w:r>
    </w:p>
    <w:p w:rsidR="005100AC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does the blurb </w:t>
      </w:r>
      <w:proofErr w:type="gramStart"/>
      <w:r w:rsidR="00385EE0">
        <w:rPr>
          <w:sz w:val="24"/>
          <w:szCs w:val="24"/>
        </w:rPr>
        <w:t>( summary</w:t>
      </w:r>
      <w:proofErr w:type="gramEnd"/>
      <w:r w:rsidR="00385EE0">
        <w:rPr>
          <w:sz w:val="24"/>
          <w:szCs w:val="24"/>
        </w:rPr>
        <w:t xml:space="preserve"> on the back cover) </w:t>
      </w:r>
      <w:r w:rsidRPr="00581383">
        <w:rPr>
          <w:sz w:val="24"/>
          <w:szCs w:val="24"/>
        </w:rPr>
        <w:t xml:space="preserve">and title tell us? 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has happened so far? 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Why</w:t>
      </w:r>
      <w:r w:rsidRPr="00581383">
        <w:rPr>
          <w:sz w:val="24"/>
          <w:szCs w:val="24"/>
        </w:rPr>
        <w:t xml:space="preserve"> do you think the char</w:t>
      </w:r>
      <w:r w:rsidR="00C60652" w:rsidRPr="00581383">
        <w:rPr>
          <w:sz w:val="24"/>
          <w:szCs w:val="24"/>
        </w:rPr>
        <w:t>a</w:t>
      </w:r>
      <w:r w:rsidRPr="00581383">
        <w:rPr>
          <w:sz w:val="24"/>
          <w:szCs w:val="24"/>
        </w:rPr>
        <w:t>cter feels that way?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do you think the char</w:t>
      </w:r>
      <w:r w:rsidR="00C60652" w:rsidRPr="00581383">
        <w:rPr>
          <w:sz w:val="24"/>
          <w:szCs w:val="24"/>
        </w:rPr>
        <w:t>a</w:t>
      </w:r>
      <w:r w:rsidRPr="00581383">
        <w:rPr>
          <w:sz w:val="24"/>
          <w:szCs w:val="24"/>
        </w:rPr>
        <w:t>cter might say or do next?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>How is the setting described?</w:t>
      </w:r>
    </w:p>
    <w:p w:rsidR="00436409" w:rsidRPr="00581383" w:rsidRDefault="00436409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Find me a word </w:t>
      </w:r>
      <w:r w:rsidR="00A5219C" w:rsidRPr="00581383">
        <w:rPr>
          <w:sz w:val="24"/>
          <w:szCs w:val="24"/>
        </w:rPr>
        <w:t>on page ….</w:t>
      </w:r>
      <w:r w:rsidRPr="00581383">
        <w:rPr>
          <w:sz w:val="24"/>
          <w:szCs w:val="24"/>
        </w:rPr>
        <w:t>that means the same as……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information have we found out?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385EE0">
        <w:rPr>
          <w:color w:val="0066FF"/>
          <w:sz w:val="24"/>
          <w:szCs w:val="24"/>
        </w:rPr>
        <w:t>What</w:t>
      </w:r>
      <w:r w:rsidRPr="00581383">
        <w:rPr>
          <w:sz w:val="24"/>
          <w:szCs w:val="24"/>
        </w:rPr>
        <w:t xml:space="preserve"> do you like best about this book and </w:t>
      </w:r>
      <w:r w:rsidRPr="00385EE0">
        <w:rPr>
          <w:color w:val="0066FF"/>
          <w:sz w:val="24"/>
          <w:szCs w:val="24"/>
        </w:rPr>
        <w:t>why</w:t>
      </w:r>
      <w:r w:rsidRPr="00581383">
        <w:rPr>
          <w:sz w:val="24"/>
          <w:szCs w:val="24"/>
        </w:rPr>
        <w:t>?</w:t>
      </w:r>
    </w:p>
    <w:p w:rsidR="00426CB8" w:rsidRPr="00581383" w:rsidRDefault="00426CB8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 xml:space="preserve">Find three exciting words the author has used. </w:t>
      </w:r>
    </w:p>
    <w:p w:rsidR="00385EE0" w:rsidRDefault="00385EE0" w:rsidP="00385EE0">
      <w:pPr>
        <w:tabs>
          <w:tab w:val="left" w:pos="7680"/>
        </w:tabs>
        <w:jc w:val="center"/>
        <w:rPr>
          <w:sz w:val="24"/>
          <w:szCs w:val="24"/>
        </w:rPr>
      </w:pPr>
    </w:p>
    <w:p w:rsidR="00B65283" w:rsidRPr="00581383" w:rsidRDefault="00385EE0" w:rsidP="00385EE0">
      <w:pPr>
        <w:tabs>
          <w:tab w:val="left" w:pos="768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Signing and Recording C</w:t>
      </w:r>
      <w:r w:rsidR="00005734" w:rsidRPr="00581383">
        <w:rPr>
          <w:b/>
          <w:bCs/>
          <w:sz w:val="24"/>
          <w:szCs w:val="24"/>
          <w:u w:val="single"/>
        </w:rPr>
        <w:t>omments in</w:t>
      </w:r>
      <w:r>
        <w:rPr>
          <w:b/>
          <w:bCs/>
          <w:sz w:val="24"/>
          <w:szCs w:val="24"/>
          <w:u w:val="single"/>
        </w:rPr>
        <w:t xml:space="preserve"> your </w:t>
      </w:r>
      <w:proofErr w:type="gramStart"/>
      <w:r>
        <w:rPr>
          <w:b/>
          <w:bCs/>
          <w:sz w:val="24"/>
          <w:szCs w:val="24"/>
          <w:u w:val="single"/>
        </w:rPr>
        <w:t>Child’s  Homework</w:t>
      </w:r>
      <w:proofErr w:type="gramEnd"/>
      <w:r>
        <w:rPr>
          <w:b/>
          <w:bCs/>
          <w:sz w:val="24"/>
          <w:szCs w:val="24"/>
          <w:u w:val="single"/>
        </w:rPr>
        <w:t xml:space="preserve"> P</w:t>
      </w:r>
      <w:r w:rsidR="00005734" w:rsidRPr="00581383">
        <w:rPr>
          <w:b/>
          <w:bCs/>
          <w:sz w:val="24"/>
          <w:szCs w:val="24"/>
          <w:u w:val="single"/>
        </w:rPr>
        <w:t>lanner</w:t>
      </w:r>
    </w:p>
    <w:p w:rsidR="004408B3" w:rsidRDefault="00B65283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b/>
          <w:bCs/>
          <w:sz w:val="24"/>
          <w:szCs w:val="24"/>
        </w:rPr>
        <w:t>Please sign your child’s reading record</w:t>
      </w:r>
      <w:r w:rsidR="00385EE0">
        <w:rPr>
          <w:sz w:val="24"/>
          <w:szCs w:val="24"/>
        </w:rPr>
        <w:t xml:space="preserve"> (</w:t>
      </w:r>
      <w:r w:rsidRPr="00581383">
        <w:rPr>
          <w:sz w:val="24"/>
          <w:szCs w:val="24"/>
        </w:rPr>
        <w:t xml:space="preserve">in their homework </w:t>
      </w:r>
      <w:r w:rsidR="00385EE0">
        <w:rPr>
          <w:sz w:val="24"/>
          <w:szCs w:val="24"/>
        </w:rPr>
        <w:t xml:space="preserve">planner) every time that </w:t>
      </w:r>
      <w:r w:rsidRPr="00581383">
        <w:rPr>
          <w:sz w:val="24"/>
          <w:szCs w:val="24"/>
        </w:rPr>
        <w:t xml:space="preserve">they have read with an adult at home and </w:t>
      </w:r>
      <w:r w:rsidR="00C77626" w:rsidRPr="00581383">
        <w:rPr>
          <w:sz w:val="24"/>
          <w:szCs w:val="24"/>
        </w:rPr>
        <w:t>discussed</w:t>
      </w:r>
      <w:r w:rsidRPr="00581383">
        <w:rPr>
          <w:sz w:val="24"/>
          <w:szCs w:val="24"/>
        </w:rPr>
        <w:t xml:space="preserve"> their book.</w:t>
      </w:r>
      <w:r w:rsidR="00385EE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581383">
        <w:rPr>
          <w:sz w:val="24"/>
          <w:szCs w:val="24"/>
        </w:rPr>
        <w:t xml:space="preserve"> Older KS2 children may choose to write their own comments about a book in their homework planner.</w:t>
      </w:r>
      <w:r w:rsidR="00385EE0">
        <w:rPr>
          <w:sz w:val="24"/>
          <w:szCs w:val="24"/>
        </w:rPr>
        <w:t xml:space="preserve">      </w:t>
      </w:r>
      <w:r w:rsidRPr="00581383">
        <w:rPr>
          <w:sz w:val="24"/>
          <w:szCs w:val="24"/>
        </w:rPr>
        <w:t xml:space="preserve"> </w:t>
      </w:r>
      <w:r w:rsidR="001E6FE6" w:rsidRPr="00581383">
        <w:rPr>
          <w:sz w:val="24"/>
          <w:szCs w:val="24"/>
        </w:rPr>
        <w:t xml:space="preserve"> As a parent you can also </w:t>
      </w:r>
      <w:r w:rsidR="001E6FE6" w:rsidRPr="00581383">
        <w:rPr>
          <w:b/>
          <w:bCs/>
          <w:sz w:val="24"/>
          <w:szCs w:val="24"/>
        </w:rPr>
        <w:t xml:space="preserve">add your own comments into your child’s planner. </w:t>
      </w:r>
      <w:r w:rsidR="001E6FE6" w:rsidRPr="00581383">
        <w:rPr>
          <w:sz w:val="24"/>
          <w:szCs w:val="24"/>
        </w:rPr>
        <w:t>This may include comments on their expression, any words which they fo</w:t>
      </w:r>
      <w:r w:rsidR="00385EE0">
        <w:rPr>
          <w:sz w:val="24"/>
          <w:szCs w:val="24"/>
        </w:rPr>
        <w:t xml:space="preserve">und difficult and </w:t>
      </w:r>
      <w:r w:rsidR="001E6FE6" w:rsidRPr="00581383">
        <w:rPr>
          <w:sz w:val="24"/>
          <w:szCs w:val="24"/>
        </w:rPr>
        <w:t xml:space="preserve">any </w:t>
      </w:r>
      <w:r w:rsidR="00C77626" w:rsidRPr="00581383">
        <w:rPr>
          <w:sz w:val="24"/>
          <w:szCs w:val="24"/>
        </w:rPr>
        <w:t>strategies</w:t>
      </w:r>
      <w:r w:rsidR="00385EE0">
        <w:rPr>
          <w:sz w:val="24"/>
          <w:szCs w:val="24"/>
        </w:rPr>
        <w:t xml:space="preserve"> which they used well. R</w:t>
      </w:r>
      <w:r w:rsidR="001E6FE6" w:rsidRPr="00581383">
        <w:rPr>
          <w:sz w:val="24"/>
          <w:szCs w:val="24"/>
        </w:rPr>
        <w:t xml:space="preserve">emember to use lots of praise! This will encourage your child on their reading journey </w:t>
      </w:r>
      <w:r w:rsidR="00385EE0">
        <w:rPr>
          <w:sz w:val="24"/>
          <w:szCs w:val="24"/>
        </w:rPr>
        <w:t>and motivate them to read</w:t>
      </w:r>
      <w:r w:rsidR="001E6FE6" w:rsidRPr="00581383">
        <w:rPr>
          <w:sz w:val="24"/>
          <w:szCs w:val="24"/>
        </w:rPr>
        <w:t xml:space="preserve">. </w:t>
      </w:r>
    </w:p>
    <w:p w:rsidR="00B65283" w:rsidRPr="00581383" w:rsidRDefault="00082E58" w:rsidP="005100AC">
      <w:pPr>
        <w:tabs>
          <w:tab w:val="left" w:pos="7680"/>
        </w:tabs>
        <w:rPr>
          <w:sz w:val="24"/>
          <w:szCs w:val="24"/>
        </w:rPr>
      </w:pPr>
      <w:r w:rsidRPr="00581383">
        <w:rPr>
          <w:sz w:val="24"/>
          <w:szCs w:val="24"/>
        </w:rPr>
        <w:t>Som</w:t>
      </w:r>
      <w:r w:rsidR="00385EE0">
        <w:rPr>
          <w:sz w:val="24"/>
          <w:szCs w:val="24"/>
        </w:rPr>
        <w:t>e examples of comments include:</w:t>
      </w:r>
    </w:p>
    <w:p w:rsidR="00082E58" w:rsidRPr="004408B3" w:rsidRDefault="00082E58" w:rsidP="005100AC">
      <w:pPr>
        <w:tabs>
          <w:tab w:val="left" w:pos="7680"/>
        </w:tabs>
        <w:rPr>
          <w:b/>
          <w:sz w:val="24"/>
          <w:szCs w:val="24"/>
        </w:rPr>
      </w:pPr>
      <w:r w:rsidRPr="004408B3">
        <w:rPr>
          <w:b/>
          <w:sz w:val="24"/>
          <w:szCs w:val="24"/>
        </w:rPr>
        <w:t xml:space="preserve">‘Mohammed read well today with lots of expression and a story voice.’ </w:t>
      </w:r>
    </w:p>
    <w:p w:rsidR="00082E58" w:rsidRPr="004408B3" w:rsidRDefault="00082E58" w:rsidP="005100AC">
      <w:pPr>
        <w:tabs>
          <w:tab w:val="left" w:pos="7680"/>
        </w:tabs>
        <w:rPr>
          <w:b/>
          <w:sz w:val="24"/>
          <w:szCs w:val="24"/>
        </w:rPr>
      </w:pPr>
      <w:r w:rsidRPr="004408B3">
        <w:rPr>
          <w:b/>
          <w:sz w:val="24"/>
          <w:szCs w:val="24"/>
        </w:rPr>
        <w:t xml:space="preserve">‘Alisha tried hard to solve new words using her phonics and sounds.’ </w:t>
      </w:r>
    </w:p>
    <w:p w:rsidR="00082E58" w:rsidRPr="004408B3" w:rsidRDefault="00082E58" w:rsidP="005100AC">
      <w:pPr>
        <w:tabs>
          <w:tab w:val="left" w:pos="7680"/>
        </w:tabs>
        <w:rPr>
          <w:b/>
          <w:sz w:val="24"/>
          <w:szCs w:val="24"/>
        </w:rPr>
      </w:pPr>
      <w:r w:rsidRPr="004408B3">
        <w:rPr>
          <w:b/>
          <w:sz w:val="24"/>
          <w:szCs w:val="24"/>
        </w:rPr>
        <w:t>‘Daniel looked at the pictures to help him solve new words. ‘</w:t>
      </w:r>
    </w:p>
    <w:p w:rsidR="00082E58" w:rsidRPr="004408B3" w:rsidRDefault="00082E58" w:rsidP="005100AC">
      <w:pPr>
        <w:tabs>
          <w:tab w:val="left" w:pos="7680"/>
        </w:tabs>
        <w:rPr>
          <w:b/>
          <w:sz w:val="24"/>
          <w:szCs w:val="24"/>
        </w:rPr>
      </w:pPr>
      <w:r w:rsidRPr="004408B3">
        <w:rPr>
          <w:b/>
          <w:sz w:val="24"/>
          <w:szCs w:val="24"/>
        </w:rPr>
        <w:t>‘Aminah understood the story and asked lots of questions about the book. ‘</w:t>
      </w:r>
    </w:p>
    <w:p w:rsidR="00C96ADD" w:rsidRPr="00581383" w:rsidRDefault="00385EE0" w:rsidP="005100AC">
      <w:pPr>
        <w:tabs>
          <w:tab w:val="left" w:pos="7680"/>
        </w:tabs>
        <w:rPr>
          <w:sz w:val="24"/>
          <w:szCs w:val="24"/>
        </w:rPr>
      </w:pPr>
      <w:bookmarkStart w:id="1" w:name="OLE_LINK11"/>
      <w:bookmarkStart w:id="2" w:name="OLE_LINK12"/>
      <w:r w:rsidRPr="002B2199">
        <w:rPr>
          <w:b/>
          <w:i/>
          <w:sz w:val="24"/>
        </w:rPr>
        <w:t>Thank you for taking the time to read this guidance.  We really hope it helps you to support your</w:t>
      </w:r>
      <w:r>
        <w:rPr>
          <w:b/>
          <w:i/>
          <w:sz w:val="24"/>
        </w:rPr>
        <w:t xml:space="preserve"> child’</w:t>
      </w:r>
      <w:r w:rsidR="004408B3">
        <w:rPr>
          <w:b/>
          <w:i/>
          <w:sz w:val="24"/>
        </w:rPr>
        <w:t>s r</w:t>
      </w:r>
      <w:r>
        <w:rPr>
          <w:b/>
          <w:i/>
          <w:sz w:val="24"/>
        </w:rPr>
        <w:t>eading</w:t>
      </w:r>
      <w:r w:rsidRPr="002B2199">
        <w:rPr>
          <w:b/>
          <w:i/>
          <w:sz w:val="24"/>
        </w:rPr>
        <w:t xml:space="preserve">.  </w:t>
      </w:r>
      <w:bookmarkEnd w:id="1"/>
      <w:bookmarkEnd w:id="2"/>
    </w:p>
    <w:p w:rsidR="00C96ADD" w:rsidRPr="004408B3" w:rsidRDefault="00C96ADD" w:rsidP="005100AC">
      <w:pPr>
        <w:tabs>
          <w:tab w:val="left" w:pos="7680"/>
        </w:tabs>
        <w:rPr>
          <w:b/>
          <w:i/>
          <w:sz w:val="24"/>
          <w:szCs w:val="24"/>
        </w:rPr>
      </w:pPr>
      <w:bookmarkStart w:id="3" w:name="OLE_LINK15"/>
      <w:r w:rsidRPr="004408B3">
        <w:rPr>
          <w:b/>
          <w:i/>
          <w:sz w:val="24"/>
          <w:szCs w:val="24"/>
        </w:rPr>
        <w:t xml:space="preserve"> If you have any questions about reading or are concerned about your child’s reading progress please speak to </w:t>
      </w:r>
      <w:r w:rsidR="009B7A6B" w:rsidRPr="004408B3">
        <w:rPr>
          <w:b/>
          <w:i/>
          <w:sz w:val="24"/>
          <w:szCs w:val="24"/>
        </w:rPr>
        <w:t xml:space="preserve">your child’s class teacher, </w:t>
      </w:r>
      <w:r w:rsidRPr="004408B3">
        <w:rPr>
          <w:b/>
          <w:i/>
          <w:sz w:val="24"/>
          <w:szCs w:val="24"/>
        </w:rPr>
        <w:t>Mrs Madbouli (Core Curriculum Leader</w:t>
      </w:r>
      <w:r w:rsidR="00581383" w:rsidRPr="004408B3">
        <w:rPr>
          <w:b/>
          <w:i/>
          <w:sz w:val="24"/>
          <w:szCs w:val="24"/>
        </w:rPr>
        <w:t xml:space="preserve"> and Assistant Head Teacher</w:t>
      </w:r>
      <w:r w:rsidRPr="004408B3">
        <w:rPr>
          <w:b/>
          <w:i/>
          <w:sz w:val="24"/>
          <w:szCs w:val="24"/>
        </w:rPr>
        <w:t xml:space="preserve">) or Miss Limbada (specialist Reading Recovery teacher and Reading Subject Leader). </w:t>
      </w:r>
      <w:bookmarkEnd w:id="3"/>
    </w:p>
    <w:sectPr w:rsidR="00C96ADD" w:rsidRPr="004408B3" w:rsidSect="00581383">
      <w:footerReference w:type="default" r:id="rId10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83" w:rsidRDefault="00581383" w:rsidP="00581383">
      <w:pPr>
        <w:spacing w:after="0" w:line="240" w:lineRule="auto"/>
      </w:pPr>
      <w:r>
        <w:separator/>
      </w:r>
    </w:p>
  </w:endnote>
  <w:endnote w:type="continuationSeparator" w:id="0">
    <w:p w:rsidR="00581383" w:rsidRDefault="00581383" w:rsidP="0058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16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383" w:rsidRDefault="00581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1383" w:rsidRDefault="00581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83" w:rsidRDefault="00581383" w:rsidP="00581383">
      <w:pPr>
        <w:spacing w:after="0" w:line="240" w:lineRule="auto"/>
      </w:pPr>
      <w:r>
        <w:separator/>
      </w:r>
    </w:p>
  </w:footnote>
  <w:footnote w:type="continuationSeparator" w:id="0">
    <w:p w:rsidR="00581383" w:rsidRDefault="00581383" w:rsidP="0058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670F"/>
    <w:multiLevelType w:val="hybridMultilevel"/>
    <w:tmpl w:val="847AC2D0"/>
    <w:lvl w:ilvl="0" w:tplc="08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0F"/>
    <w:rsid w:val="00005734"/>
    <w:rsid w:val="00082E58"/>
    <w:rsid w:val="000B49A4"/>
    <w:rsid w:val="001E6FE6"/>
    <w:rsid w:val="0028703F"/>
    <w:rsid w:val="00291708"/>
    <w:rsid w:val="00304E55"/>
    <w:rsid w:val="00353C75"/>
    <w:rsid w:val="00385EE0"/>
    <w:rsid w:val="00394E61"/>
    <w:rsid w:val="00426CB8"/>
    <w:rsid w:val="00436409"/>
    <w:rsid w:val="004408B3"/>
    <w:rsid w:val="00465E45"/>
    <w:rsid w:val="005100AC"/>
    <w:rsid w:val="00581383"/>
    <w:rsid w:val="00672A1B"/>
    <w:rsid w:val="00767011"/>
    <w:rsid w:val="008667D8"/>
    <w:rsid w:val="0087010F"/>
    <w:rsid w:val="008E6F71"/>
    <w:rsid w:val="009B7A6B"/>
    <w:rsid w:val="00A5219C"/>
    <w:rsid w:val="00A843F1"/>
    <w:rsid w:val="00B65283"/>
    <w:rsid w:val="00C60652"/>
    <w:rsid w:val="00C77626"/>
    <w:rsid w:val="00C96ADD"/>
    <w:rsid w:val="00DF6CDF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83"/>
  </w:style>
  <w:style w:type="paragraph" w:styleId="Footer">
    <w:name w:val="footer"/>
    <w:basedOn w:val="Normal"/>
    <w:link w:val="FooterChar"/>
    <w:uiPriority w:val="99"/>
    <w:unhideWhenUsed/>
    <w:rsid w:val="0058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83"/>
  </w:style>
  <w:style w:type="paragraph" w:styleId="ListParagraph">
    <w:name w:val="List Paragraph"/>
    <w:basedOn w:val="Normal"/>
    <w:uiPriority w:val="34"/>
    <w:qFormat/>
    <w:rsid w:val="0058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83"/>
  </w:style>
  <w:style w:type="paragraph" w:styleId="Footer">
    <w:name w:val="footer"/>
    <w:basedOn w:val="Normal"/>
    <w:link w:val="FooterChar"/>
    <w:uiPriority w:val="99"/>
    <w:unhideWhenUsed/>
    <w:rsid w:val="0058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83"/>
  </w:style>
  <w:style w:type="paragraph" w:styleId="ListParagraph">
    <w:name w:val="List Paragraph"/>
    <w:basedOn w:val="Normal"/>
    <w:uiPriority w:val="34"/>
    <w:qFormat/>
    <w:rsid w:val="0058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r.limbada</dc:creator>
  <cp:lastModifiedBy>Ryan dewhurst</cp:lastModifiedBy>
  <cp:revision>2</cp:revision>
  <dcterms:created xsi:type="dcterms:W3CDTF">2018-06-25T14:46:00Z</dcterms:created>
  <dcterms:modified xsi:type="dcterms:W3CDTF">2018-06-25T14:46:00Z</dcterms:modified>
</cp:coreProperties>
</file>