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551"/>
        </w:trPr>
        <w:tc>
          <w:tcPr>
            <w:tcW w:w="5175" w:type="dxa"/>
          </w:tcPr>
          <w:p w:rsidR="00E01A25" w:rsidRPr="00AF05DC" w:rsidRDefault="00E01A25">
            <w:pPr>
              <w:rPr>
                <w:b/>
                <w:caps/>
              </w:rPr>
            </w:pPr>
            <w:r w:rsidRPr="00AF05DC">
              <w:rPr>
                <w:b/>
              </w:rPr>
              <w:t>YEA</w:t>
            </w:r>
            <w:r w:rsidRPr="00AF05DC">
              <w:rPr>
                <w:b/>
                <w:caps/>
              </w:rPr>
              <w:t>R GROUP:</w:t>
            </w:r>
            <w:r w:rsidR="009B7E77">
              <w:rPr>
                <w:b/>
                <w:caps/>
              </w:rPr>
              <w:t xml:space="preserve"> </w:t>
            </w:r>
            <w:r w:rsidR="0040593B">
              <w:rPr>
                <w:b/>
                <w:caps/>
              </w:rPr>
              <w:t>1</w:t>
            </w:r>
          </w:p>
        </w:tc>
        <w:tc>
          <w:tcPr>
            <w:tcW w:w="5176" w:type="dxa"/>
          </w:tcPr>
          <w:p w:rsidR="00E01A25" w:rsidRPr="00AF05DC" w:rsidRDefault="00E01A25" w:rsidP="00473AFD">
            <w:pPr>
              <w:rPr>
                <w:b/>
              </w:rPr>
            </w:pPr>
            <w:r w:rsidRPr="00AF05DC">
              <w:rPr>
                <w:b/>
              </w:rPr>
              <w:t>TERM:</w:t>
            </w:r>
            <w:r w:rsidR="004D6335">
              <w:rPr>
                <w:b/>
              </w:rPr>
              <w:t xml:space="preserve"> </w:t>
            </w:r>
            <w:r w:rsidR="00473AFD">
              <w:rPr>
                <w:b/>
              </w:rPr>
              <w:t>Spring 2</w:t>
            </w:r>
          </w:p>
        </w:tc>
        <w:tc>
          <w:tcPr>
            <w:tcW w:w="5176" w:type="dxa"/>
          </w:tcPr>
          <w:p w:rsidR="00E01A25" w:rsidRPr="00AF05DC" w:rsidRDefault="00E01A25" w:rsidP="00473AFD">
            <w:pPr>
              <w:rPr>
                <w:b/>
              </w:rPr>
            </w:pPr>
            <w:r w:rsidRPr="00AF05DC">
              <w:rPr>
                <w:b/>
              </w:rPr>
              <w:t>TITLE:</w:t>
            </w:r>
            <w:r w:rsidR="004D6335">
              <w:rPr>
                <w:b/>
              </w:rPr>
              <w:t xml:space="preserve"> </w:t>
            </w:r>
            <w:r w:rsidR="00473AFD">
              <w:rPr>
                <w:b/>
              </w:rPr>
              <w:t>Dinosaur Planet</w:t>
            </w:r>
          </w:p>
        </w:tc>
      </w:tr>
      <w:tr w:rsidR="00E01A25" w:rsidTr="00E01A25">
        <w:trPr>
          <w:trHeight w:val="310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ENGLISH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MATHS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SCIENCE</w:t>
            </w:r>
          </w:p>
        </w:tc>
      </w:tr>
      <w:tr w:rsidR="00E01A25" w:rsidTr="00E01A25">
        <w:trPr>
          <w:trHeight w:val="9323"/>
        </w:trPr>
        <w:tc>
          <w:tcPr>
            <w:tcW w:w="5175" w:type="dxa"/>
          </w:tcPr>
          <w:p w:rsidR="005C099D" w:rsidRDefault="005C099D" w:rsidP="005C099D">
            <w:pPr>
              <w:pStyle w:val="Default"/>
            </w:pP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  <w:b/>
              </w:rPr>
            </w:pPr>
            <w:r w:rsidRPr="002A32B9">
              <w:rPr>
                <w:rFonts w:ascii="Comic Sans MS" w:hAnsi="Comic Sans MS"/>
                <w:b/>
              </w:rPr>
              <w:t xml:space="preserve">Spoken Language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listen and respond appropriately to adults and their peers •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ask relevant questions to extend their understanding and knowledge •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use relevant strategies to build their vocabulary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articulate and justify answers, arguments and opinions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give well-structured descriptions, explanations and narratives for different purposes, including for expressing feelings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maintain attention and participate actively in collaborative conversations, staying on topic and initiating and responding to comments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use spoken language to develop understanding through speculating, hypothesising, imagining and exploring ideas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speak audibly and fluently with an increasing command of Standard English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participate in discussions, presentations, performances, role play, improvisations and debates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lastRenderedPageBreak/>
              <w:t xml:space="preserve"> gain, maintain and monitor the interest of the listener(s)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consider and evaluate different viewpoints, attending to and building on the contributions of others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select and use appropriate registers for effective communication</w:t>
            </w:r>
          </w:p>
          <w:p w:rsidR="005102BA" w:rsidRPr="002A32B9" w:rsidRDefault="005102BA" w:rsidP="005102BA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  <w:b/>
              </w:rPr>
            </w:pPr>
            <w:r w:rsidRPr="002A32B9">
              <w:rPr>
                <w:rFonts w:ascii="Comic Sans MS" w:hAnsi="Comic Sans MS"/>
              </w:rPr>
              <w:t xml:space="preserve"> </w:t>
            </w:r>
            <w:r w:rsidRPr="002A32B9">
              <w:rPr>
                <w:rFonts w:ascii="Comic Sans MS" w:hAnsi="Comic Sans MS"/>
                <w:b/>
              </w:rPr>
              <w:t xml:space="preserve">Reading: Word Reading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apply phonic knowledge and skills as the route to decode words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respond speedily with the correct sound to graphemes (letters or groups of letters) for all 40+ phonemes, including, where applicable, alternative sounds for graphemes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read accurately by blending sounds in unfamiliar words containing GPCs that have been taught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read common exception words, noting unusual correspondences between spelling and sound and where these occur in the word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read words containing taught GPCs and –s, –</w:t>
            </w:r>
            <w:proofErr w:type="spellStart"/>
            <w:r w:rsidRPr="002A32B9">
              <w:rPr>
                <w:rFonts w:ascii="Comic Sans MS" w:hAnsi="Comic Sans MS"/>
              </w:rPr>
              <w:t>es</w:t>
            </w:r>
            <w:proofErr w:type="spellEnd"/>
            <w:r w:rsidRPr="002A32B9">
              <w:rPr>
                <w:rFonts w:ascii="Comic Sans MS" w:hAnsi="Comic Sans MS"/>
              </w:rPr>
              <w:t>, –</w:t>
            </w:r>
            <w:proofErr w:type="spellStart"/>
            <w:r w:rsidRPr="002A32B9">
              <w:rPr>
                <w:rFonts w:ascii="Comic Sans MS" w:hAnsi="Comic Sans MS"/>
              </w:rPr>
              <w:t>ing</w:t>
            </w:r>
            <w:proofErr w:type="spellEnd"/>
            <w:r w:rsidRPr="002A32B9">
              <w:rPr>
                <w:rFonts w:ascii="Comic Sans MS" w:hAnsi="Comic Sans MS"/>
              </w:rPr>
              <w:t>, –</w:t>
            </w:r>
            <w:proofErr w:type="spellStart"/>
            <w:r w:rsidRPr="002A32B9">
              <w:rPr>
                <w:rFonts w:ascii="Comic Sans MS" w:hAnsi="Comic Sans MS"/>
              </w:rPr>
              <w:t>ed</w:t>
            </w:r>
            <w:proofErr w:type="spellEnd"/>
            <w:r w:rsidRPr="002A32B9">
              <w:rPr>
                <w:rFonts w:ascii="Comic Sans MS" w:hAnsi="Comic Sans MS"/>
              </w:rPr>
              <w:t>, –</w:t>
            </w:r>
            <w:proofErr w:type="spellStart"/>
            <w:r w:rsidRPr="002A32B9">
              <w:rPr>
                <w:rFonts w:ascii="Comic Sans MS" w:hAnsi="Comic Sans MS"/>
              </w:rPr>
              <w:t>er</w:t>
            </w:r>
            <w:proofErr w:type="spellEnd"/>
            <w:r w:rsidRPr="002A32B9">
              <w:rPr>
                <w:rFonts w:ascii="Comic Sans MS" w:hAnsi="Comic Sans MS"/>
              </w:rPr>
              <w:t xml:space="preserve"> and –</w:t>
            </w:r>
            <w:proofErr w:type="spellStart"/>
            <w:r w:rsidRPr="002A32B9">
              <w:rPr>
                <w:rFonts w:ascii="Comic Sans MS" w:hAnsi="Comic Sans MS"/>
              </w:rPr>
              <w:t>est</w:t>
            </w:r>
            <w:proofErr w:type="spellEnd"/>
            <w:r w:rsidRPr="002A32B9">
              <w:rPr>
                <w:rFonts w:ascii="Comic Sans MS" w:hAnsi="Comic Sans MS"/>
              </w:rPr>
              <w:t xml:space="preserve"> endings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read other words of more than one syllable that contain taught GPCs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read aloud accurately books that are consistent with their developing </w:t>
            </w:r>
            <w:r w:rsidRPr="002A32B9">
              <w:rPr>
                <w:rFonts w:ascii="Comic Sans MS" w:hAnsi="Comic Sans MS"/>
              </w:rPr>
              <w:lastRenderedPageBreak/>
              <w:t xml:space="preserve">phonic knowledge and that do not require them to use other strategies to work out words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re-read these books to build up their fluency and confidence in word reading </w:t>
            </w:r>
          </w:p>
          <w:p w:rsidR="005102BA" w:rsidRDefault="005102BA" w:rsidP="005102BA">
            <w:pPr>
              <w:pStyle w:val="Default"/>
              <w:rPr>
                <w:rFonts w:ascii="Comic Sans MS" w:hAnsi="Comic Sans MS"/>
              </w:rPr>
            </w:pP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Reading: Comprehension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develop pleasure in reading, motivation to read, vocabulary and understanding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listening to and discussing a wide range of poems, stories and non-fiction at a level beyond that at which they can read independently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being encouraged to link what they read or hear read to their own experiences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becoming very familiar with key stories, fairy stories and traditional tales, retelling them and considering their particular characteristics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recognising and joining in with predictable phrases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learning to appreciate rhymes and poems, and to recite some by heart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discussing word meanings, linking new meanings to those already known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understand what they read, in books they can read independently, by: drawing on what they already know or </w:t>
            </w:r>
            <w:r w:rsidRPr="002A32B9">
              <w:rPr>
                <w:rFonts w:ascii="Comic Sans MS" w:hAnsi="Comic Sans MS"/>
              </w:rPr>
              <w:lastRenderedPageBreak/>
              <w:t xml:space="preserve">on background information and vocabulary provided by the teacher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checking that the text makes sense to them as they read and correcting inaccurate reading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discussing the significance of the title and events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making inferences on the basis of what is being said and done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predicting what might happen on the basis of what has been read so far 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participate in discussion about what is read to them, taking turns and listening to what others say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explain clearly their understanding of what is read to them</w:t>
            </w:r>
          </w:p>
          <w:p w:rsidR="005102BA" w:rsidRPr="002A32B9" w:rsidRDefault="005102BA" w:rsidP="005102BA">
            <w:pPr>
              <w:pStyle w:val="Default"/>
              <w:ind w:left="720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Writing: Transcription Spell: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words containing each of the 40+ phonemes already taught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common exception words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the days of the week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name the letters of the alphabet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naming the letters of the alphabet in order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using letter names to distinguish between alternative spellings of the same sound Add prefixes and suffixes: • using the spelling rule for adding –s or –</w:t>
            </w:r>
            <w:proofErr w:type="spellStart"/>
            <w:r w:rsidRPr="002A32B9">
              <w:rPr>
                <w:rFonts w:ascii="Comic Sans MS" w:hAnsi="Comic Sans MS"/>
              </w:rPr>
              <w:t>es</w:t>
            </w:r>
            <w:proofErr w:type="spellEnd"/>
            <w:r w:rsidRPr="002A32B9">
              <w:rPr>
                <w:rFonts w:ascii="Comic Sans MS" w:hAnsi="Comic Sans MS"/>
              </w:rPr>
              <w:t xml:space="preserve"> as the plural marker for nouns and the third person singular marker for verbs • using the </w:t>
            </w:r>
            <w:r w:rsidRPr="002A32B9">
              <w:rPr>
                <w:rFonts w:ascii="Comic Sans MS" w:hAnsi="Comic Sans MS"/>
              </w:rPr>
              <w:lastRenderedPageBreak/>
              <w:t>prefix un– • using –</w:t>
            </w:r>
            <w:proofErr w:type="spellStart"/>
            <w:r w:rsidRPr="002A32B9">
              <w:rPr>
                <w:rFonts w:ascii="Comic Sans MS" w:hAnsi="Comic Sans MS"/>
              </w:rPr>
              <w:t>ing</w:t>
            </w:r>
            <w:proofErr w:type="spellEnd"/>
            <w:r w:rsidRPr="002A32B9">
              <w:rPr>
                <w:rFonts w:ascii="Comic Sans MS" w:hAnsi="Comic Sans MS"/>
              </w:rPr>
              <w:t>, –</w:t>
            </w:r>
            <w:proofErr w:type="spellStart"/>
            <w:r w:rsidRPr="002A32B9">
              <w:rPr>
                <w:rFonts w:ascii="Comic Sans MS" w:hAnsi="Comic Sans MS"/>
              </w:rPr>
              <w:t>ed</w:t>
            </w:r>
            <w:proofErr w:type="spellEnd"/>
            <w:r w:rsidRPr="002A32B9">
              <w:rPr>
                <w:rFonts w:ascii="Comic Sans MS" w:hAnsi="Comic Sans MS"/>
              </w:rPr>
              <w:t>, –</w:t>
            </w:r>
            <w:proofErr w:type="spellStart"/>
            <w:r w:rsidRPr="002A32B9">
              <w:rPr>
                <w:rFonts w:ascii="Comic Sans MS" w:hAnsi="Comic Sans MS"/>
              </w:rPr>
              <w:t>er</w:t>
            </w:r>
            <w:proofErr w:type="spellEnd"/>
            <w:r w:rsidRPr="002A32B9">
              <w:rPr>
                <w:rFonts w:ascii="Comic Sans MS" w:hAnsi="Comic Sans MS"/>
              </w:rPr>
              <w:t xml:space="preserve"> and –</w:t>
            </w:r>
            <w:proofErr w:type="spellStart"/>
            <w:r w:rsidRPr="002A32B9">
              <w:rPr>
                <w:rFonts w:ascii="Comic Sans MS" w:hAnsi="Comic Sans MS"/>
              </w:rPr>
              <w:t>est</w:t>
            </w:r>
            <w:proofErr w:type="spellEnd"/>
            <w:r w:rsidRPr="002A32B9">
              <w:rPr>
                <w:rFonts w:ascii="Comic Sans MS" w:hAnsi="Comic Sans MS"/>
              </w:rPr>
              <w:t xml:space="preserve"> where no change is needed in the spelling of root words [for example, helping, helped, helper, eating, quicker, quickest]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apply simple spelling rules and guidance, as listed in English Appendix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write from memory simple sentences dictated by the teacher that include words using the GPCs and common exception words taught so far</w:t>
            </w:r>
          </w:p>
          <w:p w:rsidR="005102BA" w:rsidRPr="002A32B9" w:rsidRDefault="005102BA" w:rsidP="005102BA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  <w:b/>
              </w:rPr>
              <w:t>Writing: Handwriting</w:t>
            </w:r>
            <w:r w:rsidRPr="002A32B9">
              <w:rPr>
                <w:rFonts w:ascii="Comic Sans MS" w:hAnsi="Comic Sans MS"/>
              </w:rPr>
              <w:t xml:space="preserve"> </w:t>
            </w: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sit correctly at a table, holding a pencil comfortably and correctly </w:t>
            </w: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begin to form lower-case letters in the correct direction, starting and finishing in the right place </w:t>
            </w: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form capital letters </w:t>
            </w: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form digits 0-9 </w:t>
            </w: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understand which letters belong to which handwriting ‘families’ (i.e. letters that are formed in similar ways) and to practise these</w:t>
            </w: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</w:rPr>
            </w:pP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  <w:b/>
              </w:rPr>
            </w:pPr>
            <w:r w:rsidRPr="002A32B9">
              <w:rPr>
                <w:rFonts w:ascii="Comic Sans MS" w:hAnsi="Comic Sans MS"/>
                <w:b/>
              </w:rPr>
              <w:t xml:space="preserve">Writing: Composition </w:t>
            </w: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Write sentences by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saying out loud what they are going to write about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composing a sentence orally before </w:t>
            </w:r>
            <w:r w:rsidRPr="002A32B9">
              <w:rPr>
                <w:rFonts w:ascii="Comic Sans MS" w:hAnsi="Comic Sans MS"/>
              </w:rPr>
              <w:lastRenderedPageBreak/>
              <w:t xml:space="preserve">writing it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sequencing sentences to form short narratives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re-reading what they have written to check that it makes sense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discuss what they have written with the teacher or other pupils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 read aloud their writing clearly enough to be heard by their peers and the teacher</w:t>
            </w: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</w:rPr>
            </w:pPr>
          </w:p>
          <w:p w:rsidR="005102BA" w:rsidRPr="002A32B9" w:rsidRDefault="005102BA" w:rsidP="005102BA">
            <w:pPr>
              <w:pStyle w:val="Default"/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Writing: Vocabulary, Grammar &amp; Punctuation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>leaving spaces between words •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joining words and joining clauses using and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beginning to punctuate sentences using a capital letter and a full stop, question mark or exclamation mark </w:t>
            </w:r>
          </w:p>
          <w:p w:rsidR="005102BA" w:rsidRPr="002A32B9" w:rsidRDefault="005102BA" w:rsidP="005102BA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2A32B9">
              <w:rPr>
                <w:rFonts w:ascii="Comic Sans MS" w:hAnsi="Comic Sans MS"/>
              </w:rPr>
              <w:t xml:space="preserve">using a capital letter for names of people, places, the days of the week, and the personal pronoun ‘I’ </w:t>
            </w:r>
          </w:p>
          <w:p w:rsidR="004D6335" w:rsidRPr="00767F7A" w:rsidRDefault="004D6335" w:rsidP="005102BA">
            <w:pPr>
              <w:pStyle w:val="Default"/>
              <w:ind w:left="720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5176" w:type="dxa"/>
          </w:tcPr>
          <w:p w:rsidR="00BE0215" w:rsidRPr="00B1692C" w:rsidRDefault="00BE0215" w:rsidP="00BE0215">
            <w:pPr>
              <w:pStyle w:val="Default"/>
              <w:rPr>
                <w:rFonts w:ascii="Comic Sans MS" w:hAnsi="Comic Sans MS"/>
              </w:rPr>
            </w:pPr>
          </w:p>
          <w:p w:rsidR="00B1692C" w:rsidRPr="00B1692C" w:rsidRDefault="00BE0215" w:rsidP="00B1692C">
            <w:pPr>
              <w:pStyle w:val="Default"/>
              <w:rPr>
                <w:rFonts w:ascii="Comic Sans MS" w:hAnsi="Comic Sans MS"/>
                <w:b/>
              </w:rPr>
            </w:pPr>
            <w:r w:rsidRPr="00B1692C">
              <w:rPr>
                <w:rFonts w:ascii="Comic Sans MS" w:hAnsi="Comic Sans MS"/>
              </w:rPr>
              <w:t xml:space="preserve"> </w:t>
            </w:r>
            <w:r w:rsidR="00B1692C" w:rsidRPr="00B1692C">
              <w:rPr>
                <w:rFonts w:ascii="Comic Sans MS" w:hAnsi="Comic Sans MS"/>
                <w:b/>
              </w:rPr>
              <w:t>Numb</w:t>
            </w:r>
            <w:r w:rsidR="00B1692C" w:rsidRPr="00B1692C">
              <w:rPr>
                <w:rFonts w:ascii="Comic Sans MS" w:hAnsi="Comic Sans MS"/>
                <w:b/>
              </w:rPr>
              <w:t xml:space="preserve">er: Multiplication &amp; Division </w:t>
            </w:r>
          </w:p>
          <w:p w:rsidR="00B1692C" w:rsidRPr="00B1692C" w:rsidRDefault="00B1692C" w:rsidP="00B1692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 w:cs="GHHBI G+ B Preplay"/>
              </w:rPr>
            </w:pPr>
            <w:r w:rsidRPr="00B1692C">
              <w:rPr>
                <w:rFonts w:ascii="Comic Sans MS" w:hAnsi="Comic Sans MS"/>
              </w:rPr>
              <w:t>solve one-step problems involving multiplication and division, by calculating the answer using concrete objects, pictorial representations and arrays w</w:t>
            </w:r>
            <w:r>
              <w:rPr>
                <w:rFonts w:ascii="Comic Sans MS" w:hAnsi="Comic Sans MS"/>
              </w:rPr>
              <w:t>ith the support of the teacher</w:t>
            </w:r>
          </w:p>
          <w:p w:rsidR="00B1692C" w:rsidRPr="00B1692C" w:rsidRDefault="00B1692C" w:rsidP="00B1692C">
            <w:pPr>
              <w:pStyle w:val="Default"/>
              <w:ind w:left="720"/>
              <w:rPr>
                <w:rFonts w:ascii="Comic Sans MS" w:hAnsi="Comic Sans MS" w:cs="GHHBI G+ B Preplay"/>
              </w:rPr>
            </w:pPr>
          </w:p>
          <w:p w:rsidR="00B1692C" w:rsidRPr="00B1692C" w:rsidRDefault="00B1692C" w:rsidP="00B1692C">
            <w:pPr>
              <w:pStyle w:val="Default"/>
              <w:ind w:left="360"/>
              <w:rPr>
                <w:rFonts w:ascii="Comic Sans MS" w:hAnsi="Comic Sans MS"/>
                <w:b/>
              </w:rPr>
            </w:pPr>
            <w:r w:rsidRPr="00B1692C">
              <w:rPr>
                <w:rFonts w:ascii="Comic Sans MS" w:hAnsi="Comic Sans MS"/>
                <w:b/>
              </w:rPr>
              <w:t xml:space="preserve">Number: Fractions </w:t>
            </w:r>
          </w:p>
          <w:p w:rsidR="00B1692C" w:rsidRPr="00B1692C" w:rsidRDefault="00B1692C" w:rsidP="00B1692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 w:cs="GHHBI G+ B Preplay"/>
              </w:rPr>
            </w:pPr>
            <w:r w:rsidRPr="00B1692C">
              <w:rPr>
                <w:rFonts w:ascii="Comic Sans MS" w:hAnsi="Comic Sans MS"/>
              </w:rPr>
              <w:t>recognise, find and name a half as one of two equal parts o</w:t>
            </w:r>
            <w:r>
              <w:rPr>
                <w:rFonts w:ascii="Comic Sans MS" w:hAnsi="Comic Sans MS"/>
              </w:rPr>
              <w:t xml:space="preserve">f an object, shape or quantity </w:t>
            </w:r>
          </w:p>
          <w:p w:rsidR="003F0129" w:rsidRPr="00B1692C" w:rsidRDefault="00B1692C" w:rsidP="00B1692C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 w:cs="GHHBI G+ B Preplay"/>
              </w:rPr>
            </w:pPr>
            <w:r w:rsidRPr="00B1692C">
              <w:rPr>
                <w:rFonts w:ascii="Comic Sans MS" w:hAnsi="Comic Sans MS"/>
              </w:rPr>
              <w:t>recognise, find and name a quarter as one of four equal parts of an object, shape or quantity</w:t>
            </w:r>
          </w:p>
          <w:p w:rsidR="003F0129" w:rsidRPr="00BE0215" w:rsidRDefault="003F0129" w:rsidP="003F0129">
            <w:pPr>
              <w:pStyle w:val="Default"/>
              <w:rPr>
                <w:rFonts w:ascii="Comic Sans MS" w:hAnsi="Comic Sans MS"/>
              </w:rPr>
            </w:pPr>
          </w:p>
          <w:p w:rsidR="00E01A25" w:rsidRDefault="00E01A25"/>
        </w:tc>
        <w:tc>
          <w:tcPr>
            <w:tcW w:w="5176" w:type="dxa"/>
          </w:tcPr>
          <w:p w:rsidR="002867C4" w:rsidRDefault="002867C4" w:rsidP="001257A5">
            <w:pPr>
              <w:pStyle w:val="Default"/>
            </w:pPr>
          </w:p>
          <w:p w:rsidR="002867C4" w:rsidRPr="003772C0" w:rsidRDefault="002867C4" w:rsidP="001257A5">
            <w:pPr>
              <w:pStyle w:val="Default"/>
              <w:rPr>
                <w:rFonts w:ascii="Comic Sans MS" w:hAnsi="Comic Sans MS"/>
              </w:rPr>
            </w:pPr>
            <w:r w:rsidRPr="003772C0">
              <w:rPr>
                <w:rFonts w:ascii="Comic Sans MS" w:hAnsi="Comic Sans MS"/>
              </w:rPr>
              <w:t xml:space="preserve">Plants </w:t>
            </w:r>
          </w:p>
          <w:p w:rsidR="002867C4" w:rsidRPr="003772C0" w:rsidRDefault="002867C4" w:rsidP="002867C4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3772C0">
              <w:rPr>
                <w:rFonts w:ascii="Comic Sans MS" w:hAnsi="Comic Sans MS"/>
              </w:rPr>
              <w:t xml:space="preserve">identify and name a variety of common wild and garden plants, including </w:t>
            </w:r>
            <w:r w:rsidRPr="003772C0">
              <w:rPr>
                <w:rFonts w:ascii="Comic Sans MS" w:hAnsi="Comic Sans MS"/>
              </w:rPr>
              <w:t xml:space="preserve">deciduous and evergreen trees </w:t>
            </w:r>
          </w:p>
          <w:p w:rsidR="002867C4" w:rsidRPr="003772C0" w:rsidRDefault="002867C4" w:rsidP="002867C4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1257A5" w:rsidRPr="003772C0" w:rsidRDefault="002867C4" w:rsidP="002867C4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3772C0">
              <w:rPr>
                <w:rFonts w:ascii="Comic Sans MS" w:hAnsi="Comic Sans MS"/>
              </w:rPr>
              <w:t>identify and describe the basic structure of a variety of common fl</w:t>
            </w:r>
            <w:r w:rsidRPr="003772C0">
              <w:rPr>
                <w:rFonts w:ascii="Comic Sans MS" w:hAnsi="Comic Sans MS"/>
              </w:rPr>
              <w:t>owering plants, including trees</w:t>
            </w:r>
          </w:p>
          <w:p w:rsidR="002867C4" w:rsidRPr="003772C0" w:rsidRDefault="002867C4" w:rsidP="002867C4">
            <w:pPr>
              <w:pStyle w:val="ListParagraph"/>
              <w:rPr>
                <w:rFonts w:ascii="Comic Sans MS" w:hAnsi="Comic Sans MS"/>
              </w:rPr>
            </w:pPr>
          </w:p>
          <w:p w:rsidR="002867C4" w:rsidRPr="003772C0" w:rsidRDefault="002867C4" w:rsidP="002867C4">
            <w:pPr>
              <w:pStyle w:val="Default"/>
              <w:ind w:left="720"/>
              <w:rPr>
                <w:rFonts w:ascii="Comic Sans MS" w:hAnsi="Comic Sans MS"/>
              </w:rPr>
            </w:pPr>
          </w:p>
          <w:p w:rsidR="002867C4" w:rsidRPr="003772C0" w:rsidRDefault="002867C4" w:rsidP="002867C4">
            <w:pPr>
              <w:pStyle w:val="Default"/>
              <w:rPr>
                <w:rFonts w:ascii="Comic Sans MS" w:hAnsi="Comic Sans MS"/>
              </w:rPr>
            </w:pPr>
            <w:r w:rsidRPr="003772C0">
              <w:rPr>
                <w:rFonts w:ascii="Comic Sans MS" w:hAnsi="Comic Sans MS"/>
              </w:rPr>
              <w:t xml:space="preserve">Seasonal Changes </w:t>
            </w:r>
          </w:p>
          <w:p w:rsidR="002867C4" w:rsidRPr="003772C0" w:rsidRDefault="002867C4" w:rsidP="002867C4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3772C0">
              <w:rPr>
                <w:rFonts w:ascii="Comic Sans MS" w:hAnsi="Comic Sans MS"/>
              </w:rPr>
              <w:t xml:space="preserve"> observe change</w:t>
            </w:r>
            <w:r w:rsidRPr="003772C0">
              <w:rPr>
                <w:rFonts w:ascii="Comic Sans MS" w:hAnsi="Comic Sans MS"/>
              </w:rPr>
              <w:t xml:space="preserve">s across the four seasons </w:t>
            </w:r>
          </w:p>
          <w:p w:rsidR="00E01A25" w:rsidRDefault="002867C4" w:rsidP="002867C4">
            <w:pPr>
              <w:pStyle w:val="Default"/>
              <w:numPr>
                <w:ilvl w:val="0"/>
                <w:numId w:val="2"/>
              </w:numPr>
            </w:pPr>
            <w:r w:rsidRPr="003772C0">
              <w:rPr>
                <w:rFonts w:ascii="Comic Sans MS" w:hAnsi="Comic Sans MS"/>
              </w:rPr>
              <w:t>describe weather associated with the se</w:t>
            </w:r>
            <w:r w:rsidRPr="003772C0">
              <w:rPr>
                <w:rFonts w:ascii="Comic Sans MS" w:hAnsi="Comic Sans MS"/>
              </w:rPr>
              <w:t>asons and how day length varies</w:t>
            </w:r>
          </w:p>
        </w:tc>
      </w:tr>
    </w:tbl>
    <w:p w:rsidR="00E01A25" w:rsidRDefault="00E01A25">
      <w:pPr>
        <w:sectPr w:rsidR="00E01A25" w:rsidSect="00E01A2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5527" w:type="dxa"/>
        <w:tblLook w:val="04A0" w:firstRow="1" w:lastRow="0" w:firstColumn="1" w:lastColumn="0" w:noHBand="0" w:noVBand="1"/>
      </w:tblPr>
      <w:tblGrid>
        <w:gridCol w:w="5175"/>
        <w:gridCol w:w="5176"/>
        <w:gridCol w:w="5176"/>
      </w:tblGrid>
      <w:tr w:rsidR="00E01A25" w:rsidTr="00E01A25">
        <w:trPr>
          <w:trHeight w:val="31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COMPUTING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RE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PE</w:t>
            </w:r>
          </w:p>
        </w:tc>
      </w:tr>
      <w:tr w:rsidR="00E01A25" w:rsidTr="00E01A25">
        <w:trPr>
          <w:trHeight w:val="3490"/>
        </w:trPr>
        <w:tc>
          <w:tcPr>
            <w:tcW w:w="5175" w:type="dxa"/>
            <w:shd w:val="clear" w:color="auto" w:fill="FFFFFF" w:themeFill="background1"/>
          </w:tcPr>
          <w:p w:rsidR="00D74ABA" w:rsidRDefault="00D74ABA" w:rsidP="00D74AB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C2E35">
              <w:rPr>
                <w:rFonts w:ascii="Comic Sans MS" w:hAnsi="Comic Sans MS"/>
                <w:sz w:val="24"/>
                <w:szCs w:val="24"/>
              </w:rPr>
              <w:t>use technology safely and respectfully, keeping p</w:t>
            </w:r>
            <w:r>
              <w:rPr>
                <w:rFonts w:ascii="Comic Sans MS" w:hAnsi="Comic Sans MS"/>
                <w:sz w:val="24"/>
                <w:szCs w:val="24"/>
              </w:rPr>
              <w:t>ersonal information private</w:t>
            </w:r>
          </w:p>
          <w:p w:rsidR="00E01A25" w:rsidRDefault="00D74ABA" w:rsidP="00D74AB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D74ABA">
              <w:rPr>
                <w:rFonts w:ascii="Comic Sans MS" w:hAnsi="Comic Sans MS"/>
                <w:sz w:val="24"/>
                <w:szCs w:val="24"/>
              </w:rPr>
              <w:t>identify where to go for help and support when they have concerns about content or contact on the internet or other online technologies</w:t>
            </w:r>
          </w:p>
          <w:p w:rsidR="00C77ABB" w:rsidRDefault="00C77ABB" w:rsidP="00D74AB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7ABB">
              <w:rPr>
                <w:rFonts w:ascii="Comic Sans MS" w:hAnsi="Comic Sans MS"/>
                <w:sz w:val="24"/>
                <w:szCs w:val="24"/>
              </w:rPr>
              <w:t>understand what algorithms are; how they are implemented as programs on digital devices; and that programs execute by following precise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unambiguous instructions </w:t>
            </w:r>
          </w:p>
          <w:p w:rsidR="00C77ABB" w:rsidRDefault="00C77ABB" w:rsidP="00D74AB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7ABB">
              <w:rPr>
                <w:rFonts w:ascii="Comic Sans MS" w:hAnsi="Comic Sans MS"/>
                <w:sz w:val="24"/>
                <w:szCs w:val="24"/>
              </w:rPr>
              <w:t>cre</w:t>
            </w:r>
            <w:r>
              <w:rPr>
                <w:rFonts w:ascii="Comic Sans MS" w:hAnsi="Comic Sans MS"/>
                <w:sz w:val="24"/>
                <w:szCs w:val="24"/>
              </w:rPr>
              <w:t xml:space="preserve">ate and debug simple programs </w:t>
            </w:r>
          </w:p>
          <w:p w:rsidR="00C77ABB" w:rsidRPr="00C77ABB" w:rsidRDefault="00C77ABB" w:rsidP="00D74AB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C77ABB">
              <w:rPr>
                <w:rFonts w:ascii="Comic Sans MS" w:hAnsi="Comic Sans MS"/>
                <w:sz w:val="24"/>
                <w:szCs w:val="24"/>
              </w:rPr>
              <w:t>use logical reasoning to predict the behaviour of simple programs</w:t>
            </w:r>
          </w:p>
        </w:tc>
        <w:tc>
          <w:tcPr>
            <w:tcW w:w="5176" w:type="dxa"/>
            <w:shd w:val="clear" w:color="auto" w:fill="FFFFFF" w:themeFill="background1"/>
          </w:tcPr>
          <w:p w:rsidR="003570FC" w:rsidRPr="003570FC" w:rsidRDefault="003570FC" w:rsidP="003570FC">
            <w:pPr>
              <w:pStyle w:val="Pa0"/>
              <w:numPr>
                <w:ilvl w:val="0"/>
                <w:numId w:val="1"/>
              </w:numPr>
              <w:rPr>
                <w:rFonts w:ascii="Comic Sans MS" w:hAnsi="Comic Sans MS" w:cs="Effra Light"/>
              </w:rPr>
            </w:pPr>
            <w:r>
              <w:rPr>
                <w:rStyle w:val="A12"/>
                <w:rFonts w:ascii="Comic Sans MS" w:hAnsi="Comic Sans MS"/>
                <w:sz w:val="24"/>
                <w:szCs w:val="24"/>
              </w:rPr>
              <w:t>l</w:t>
            </w:r>
            <w:r w:rsidRPr="003570FC">
              <w:rPr>
                <w:rStyle w:val="A12"/>
                <w:rFonts w:ascii="Comic Sans MS" w:hAnsi="Comic Sans MS"/>
                <w:sz w:val="24"/>
                <w:szCs w:val="24"/>
              </w:rPr>
              <w:t xml:space="preserve">isten to and ask questions about stories of individuals and their relationship with God </w:t>
            </w:r>
          </w:p>
          <w:p w:rsidR="003570FC" w:rsidRDefault="003570FC" w:rsidP="003570FC">
            <w:pPr>
              <w:pStyle w:val="Pa0"/>
              <w:numPr>
                <w:ilvl w:val="0"/>
                <w:numId w:val="1"/>
              </w:numPr>
              <w:rPr>
                <w:rStyle w:val="A12"/>
                <w:rFonts w:ascii="Comic Sans MS" w:hAnsi="Comic Sans MS"/>
                <w:sz w:val="24"/>
                <w:szCs w:val="24"/>
              </w:rPr>
            </w:pPr>
            <w:r>
              <w:rPr>
                <w:rStyle w:val="A12"/>
                <w:rFonts w:ascii="Comic Sans MS" w:hAnsi="Comic Sans MS"/>
                <w:sz w:val="24"/>
                <w:szCs w:val="24"/>
              </w:rPr>
              <w:t xml:space="preserve"> i</w:t>
            </w:r>
            <w:r w:rsidRPr="003570FC">
              <w:rPr>
                <w:rStyle w:val="A12"/>
                <w:rFonts w:ascii="Comic Sans MS" w:hAnsi="Comic Sans MS"/>
                <w:sz w:val="24"/>
                <w:szCs w:val="24"/>
              </w:rPr>
              <w:t xml:space="preserve">dentify symbolic actions, gestures and rituals and talk about how they are used as part of worship and ceremonies </w:t>
            </w:r>
          </w:p>
          <w:p w:rsidR="003570FC" w:rsidRPr="003570FC" w:rsidRDefault="003570FC" w:rsidP="003570FC">
            <w:pPr>
              <w:pStyle w:val="Pa0"/>
              <w:numPr>
                <w:ilvl w:val="0"/>
                <w:numId w:val="1"/>
              </w:numPr>
              <w:rPr>
                <w:rFonts w:ascii="Comic Sans MS" w:hAnsi="Comic Sans MS" w:cs="Effra Light"/>
              </w:rPr>
            </w:pPr>
            <w:r>
              <w:rPr>
                <w:rStyle w:val="A12"/>
                <w:rFonts w:ascii="Comic Sans MS" w:hAnsi="Comic Sans MS"/>
                <w:sz w:val="24"/>
                <w:szCs w:val="24"/>
              </w:rPr>
              <w:t>r</w:t>
            </w:r>
            <w:r w:rsidRPr="003570FC">
              <w:rPr>
                <w:rStyle w:val="A12"/>
                <w:rFonts w:ascii="Comic Sans MS" w:hAnsi="Comic Sans MS"/>
                <w:sz w:val="24"/>
                <w:szCs w:val="24"/>
              </w:rPr>
              <w:t xml:space="preserve">eflect on examples of care and concern shown by believers and religious communities and explore reasons for these actions </w:t>
            </w:r>
          </w:p>
          <w:p w:rsidR="003570FC" w:rsidRPr="003570FC" w:rsidRDefault="003570FC" w:rsidP="003570FC">
            <w:pPr>
              <w:pStyle w:val="Default"/>
            </w:pPr>
          </w:p>
          <w:p w:rsidR="003570FC" w:rsidRPr="003570FC" w:rsidRDefault="003570FC" w:rsidP="003570FC">
            <w:pPr>
              <w:pStyle w:val="Default"/>
            </w:pPr>
          </w:p>
          <w:p w:rsidR="003570FC" w:rsidRPr="003570FC" w:rsidRDefault="003570FC" w:rsidP="003570FC">
            <w:pPr>
              <w:pStyle w:val="Default"/>
            </w:pPr>
          </w:p>
          <w:p w:rsidR="00E01A25" w:rsidRDefault="00E01A25"/>
        </w:tc>
        <w:tc>
          <w:tcPr>
            <w:tcW w:w="5176" w:type="dxa"/>
            <w:shd w:val="clear" w:color="auto" w:fill="FFFFFF" w:themeFill="background1"/>
          </w:tcPr>
          <w:p w:rsidR="00910707" w:rsidRDefault="00910707" w:rsidP="00910707">
            <w:pPr>
              <w:autoSpaceDE w:val="0"/>
              <w:autoSpaceDN w:val="0"/>
              <w:adjustRightInd w:val="0"/>
              <w:rPr>
                <w:rFonts w:ascii="GHHBI G+ B Preplay" w:hAnsi="GHHBI G+ B Preplay" w:cs="GHHBI G+ B Preplay"/>
                <w:color w:val="000000"/>
                <w:sz w:val="24"/>
                <w:szCs w:val="24"/>
              </w:rPr>
            </w:pPr>
          </w:p>
          <w:p w:rsidR="00750083" w:rsidRDefault="00750083" w:rsidP="007500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E100CF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master basic movements including running, jumping, throwing and catching, as well as developing balance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, agility and co-ordination</w:t>
            </w:r>
          </w:p>
          <w:p w:rsidR="00750083" w:rsidRPr="00E100CF" w:rsidRDefault="00750083" w:rsidP="0075008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E100CF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begin to apply these in a range of activi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ties</w:t>
            </w:r>
            <w:r w:rsidRPr="00E100CF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</w:t>
            </w:r>
          </w:p>
          <w:p w:rsidR="00E01A25" w:rsidRDefault="00E01A25" w:rsidP="00750083">
            <w:pPr>
              <w:pStyle w:val="ListParagraph"/>
              <w:autoSpaceDE w:val="0"/>
              <w:autoSpaceDN w:val="0"/>
              <w:adjustRightInd w:val="0"/>
            </w:pPr>
          </w:p>
        </w:tc>
      </w:tr>
      <w:tr w:rsidR="00E01A25" w:rsidTr="00E01A25">
        <w:trPr>
          <w:trHeight w:val="252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FRENCH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PSHE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MUSIC</w:t>
            </w:r>
          </w:p>
        </w:tc>
      </w:tr>
      <w:tr w:rsidR="00E01A25" w:rsidTr="00E01A25">
        <w:trPr>
          <w:trHeight w:val="2550"/>
        </w:trPr>
        <w:tc>
          <w:tcPr>
            <w:tcW w:w="5175" w:type="dxa"/>
          </w:tcPr>
          <w:p w:rsidR="001F7FB1" w:rsidRDefault="001F7FB1" w:rsidP="001F7FB1"/>
        </w:tc>
        <w:tc>
          <w:tcPr>
            <w:tcW w:w="5176" w:type="dxa"/>
          </w:tcPr>
          <w:p w:rsidR="00E01A25" w:rsidRDefault="00E01A25"/>
          <w:p w:rsidR="00BA6CF9" w:rsidRPr="00BA6CF9" w:rsidRDefault="00BA6CF9" w:rsidP="00BA6C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BA6CF9" w:rsidRPr="00BA6CF9">
              <w:tblPrEx>
                <w:tblCellMar>
                  <w:top w:w="0" w:type="dxa"/>
                  <w:bottom w:w="0" w:type="dxa"/>
                </w:tblCellMar>
              </w:tblPrEx>
              <w:trPr>
                <w:trHeight w:val="562"/>
              </w:trPr>
              <w:tc>
                <w:tcPr>
                  <w:tcW w:w="0" w:type="auto"/>
                </w:tcPr>
                <w:p w:rsid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understand the difference between being healthy and unhealthy, and know some ways to keep myself healthy </w:t>
                  </w:r>
                </w:p>
                <w:p w:rsidR="00BA6CF9" w:rsidRP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feel good about myself when I make healthy choices </w:t>
                  </w:r>
                </w:p>
              </w:tc>
            </w:tr>
          </w:tbl>
          <w:p w:rsidR="00BA6CF9" w:rsidRPr="00BA6CF9" w:rsidRDefault="00BA6CF9" w:rsidP="00BA6CF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BA6CF9" w:rsidRPr="00BA6CF9">
              <w:tblPrEx>
                <w:tblCellMar>
                  <w:top w:w="0" w:type="dxa"/>
                  <w:bottom w:w="0" w:type="dxa"/>
                </w:tblCellMar>
              </w:tblPrEx>
              <w:trPr>
                <w:trHeight w:val="362"/>
              </w:trPr>
              <w:tc>
                <w:tcPr>
                  <w:tcW w:w="0" w:type="auto"/>
                </w:tcPr>
                <w:p w:rsid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how to make healthy lifestyle choices </w:t>
                  </w:r>
                </w:p>
                <w:p w:rsidR="00BA6CF9" w:rsidRP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feel good about myself when I make healthy choices </w:t>
                  </w:r>
                </w:p>
              </w:tc>
            </w:tr>
          </w:tbl>
          <w:p w:rsidR="00BA6CF9" w:rsidRPr="00BA6CF9" w:rsidRDefault="00BA6CF9" w:rsidP="00BA6CF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BA6CF9" w:rsidRPr="00BA6CF9">
              <w:tblPrEx>
                <w:tblCellMar>
                  <w:top w:w="0" w:type="dxa"/>
                  <w:bottom w:w="0" w:type="dxa"/>
                </w:tblCellMar>
              </w:tblPrEx>
              <w:trPr>
                <w:trHeight w:val="704"/>
              </w:trPr>
              <w:tc>
                <w:tcPr>
                  <w:tcW w:w="0" w:type="auto"/>
                </w:tcPr>
                <w:p w:rsid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lastRenderedPageBreak/>
                    <w:t xml:space="preserve">I know how to keep myself clean and healthy, and understand how germs cause disease/ illness </w:t>
                  </w:r>
                </w:p>
                <w:p w:rsidR="00BA6CF9" w:rsidRP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that all household products including medicines can be harmful if not used properly </w:t>
                  </w:r>
                </w:p>
                <w:p w:rsidR="00BA6CF9" w:rsidRP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am special so I keep myself safe </w:t>
                  </w:r>
                </w:p>
              </w:tc>
            </w:tr>
          </w:tbl>
          <w:p w:rsidR="00BA6CF9" w:rsidRPr="00BA6CF9" w:rsidRDefault="00BA6CF9" w:rsidP="00BA6CF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BA6CF9" w:rsidRPr="00BA6CF9">
              <w:tblPrEx>
                <w:tblCellMar>
                  <w:top w:w="0" w:type="dxa"/>
                  <w:bottom w:w="0" w:type="dxa"/>
                </w:tblCellMar>
              </w:tblPrEx>
              <w:trPr>
                <w:trHeight w:val="462"/>
              </w:trPr>
              <w:tc>
                <w:tcPr>
                  <w:tcW w:w="0" w:type="auto"/>
                </w:tcPr>
                <w:p w:rsid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understand that medicines can help me if I feel poorly and I know how to use them safely </w:t>
                  </w:r>
                </w:p>
                <w:p w:rsidR="00BA6CF9" w:rsidRP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some ways to help myself when I feel poorly </w:t>
                  </w:r>
                </w:p>
              </w:tc>
            </w:tr>
          </w:tbl>
          <w:p w:rsidR="00BA6CF9" w:rsidRPr="00BA6CF9" w:rsidRDefault="00BA6CF9" w:rsidP="00BA6CF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BA6CF9" w:rsidRPr="00BA6CF9">
              <w:tblPrEx>
                <w:tblCellMar>
                  <w:top w:w="0" w:type="dxa"/>
                  <w:bottom w:w="0" w:type="dxa"/>
                </w:tblCellMar>
              </w:tblPrEx>
              <w:trPr>
                <w:trHeight w:val="562"/>
              </w:trPr>
              <w:tc>
                <w:tcPr>
                  <w:tcW w:w="0" w:type="auto"/>
                </w:tcPr>
                <w:p w:rsid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know how to keep safe when crossing the road, and about people who can help me to stay safe </w:t>
                  </w:r>
                </w:p>
                <w:p w:rsidR="00BA6CF9" w:rsidRP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recognise when I feel frightened and know who to ask for help </w:t>
                  </w:r>
                </w:p>
              </w:tc>
            </w:tr>
          </w:tbl>
          <w:p w:rsidR="00BA6CF9" w:rsidRPr="00BA6CF9" w:rsidRDefault="00BA6CF9" w:rsidP="00BA6CF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0"/>
            </w:tblGrid>
            <w:tr w:rsidR="00BA6CF9" w:rsidRPr="00BA6CF9">
              <w:tblPrEx>
                <w:tblCellMar>
                  <w:top w:w="0" w:type="dxa"/>
                  <w:bottom w:w="0" w:type="dxa"/>
                </w:tblCellMar>
              </w:tblPrEx>
              <w:trPr>
                <w:trHeight w:val="562"/>
              </w:trPr>
              <w:tc>
                <w:tcPr>
                  <w:tcW w:w="0" w:type="auto"/>
                </w:tcPr>
                <w:p w:rsid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tell you why I think my body is amazing and can identify some ways to keep it safe and healthy </w:t>
                  </w:r>
                </w:p>
                <w:p w:rsidR="00BA6CF9" w:rsidRDefault="00BA6CF9" w:rsidP="00BA6CF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  <w:r w:rsidRPr="00BA6CF9"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  <w:t xml:space="preserve">I can recognise how being healthy helps me to feel happy </w:t>
                  </w:r>
                </w:p>
                <w:p w:rsidR="00BA6CF9" w:rsidRDefault="00BA6CF9" w:rsidP="00BA6CF9">
                  <w:p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</w:p>
                <w:p w:rsidR="00BA6CF9" w:rsidRDefault="00BA6CF9" w:rsidP="00BA6CF9">
                  <w:p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</w:p>
                <w:p w:rsidR="00BA6CF9" w:rsidRPr="00BA6CF9" w:rsidRDefault="00BA6CF9" w:rsidP="00BA6CF9">
                  <w:pPr>
                    <w:autoSpaceDE w:val="0"/>
                    <w:autoSpaceDN w:val="0"/>
                    <w:adjustRightInd w:val="0"/>
                    <w:spacing w:after="80" w:line="241" w:lineRule="atLeast"/>
                    <w:rPr>
                      <w:rFonts w:ascii="Comic Sans MS" w:hAnsi="Comic Sans MS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A6CF9" w:rsidRDefault="00BA6CF9"/>
        </w:tc>
        <w:tc>
          <w:tcPr>
            <w:tcW w:w="5176" w:type="dxa"/>
          </w:tcPr>
          <w:p w:rsidR="00A4206E" w:rsidRPr="00A4206E" w:rsidRDefault="00A4206E" w:rsidP="00A4206E">
            <w:pPr>
              <w:pStyle w:val="Default"/>
            </w:pPr>
          </w:p>
          <w:p w:rsidR="003A4F30" w:rsidRPr="003A4F30" w:rsidRDefault="003A4F30" w:rsidP="003A4F30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to</w:t>
            </w: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use their voices expressively and creatively by singing songs 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and speaking chants and rhymes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play tuned and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detuned instruments musically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listen with concentration and understanding to a range of high-</w:t>
            </w:r>
            <w:r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quality live and recorded music</w:t>
            </w:r>
          </w:p>
          <w:p w:rsidR="003A4F30" w:rsidRDefault="003A4F30" w:rsidP="003A4F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3A4F30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 xml:space="preserve"> experiment with, create, select and combine sounds using the in</w:t>
            </w:r>
            <w:r w:rsidR="0040593B">
              <w:rPr>
                <w:rFonts w:ascii="Comic Sans MS" w:hAnsi="Comic Sans MS" w:cs="GHHBI G+ B Preplay"/>
                <w:color w:val="000000"/>
                <w:sz w:val="24"/>
                <w:szCs w:val="24"/>
              </w:rPr>
              <w:t>ter-related dimensions of music</w:t>
            </w: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D2FE2" w:rsidRPr="000D2FE2" w:rsidRDefault="000D2FE2" w:rsidP="000D2FE2">
            <w:p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E01A25" w:rsidRDefault="00E01A25"/>
        </w:tc>
      </w:tr>
      <w:tr w:rsidR="00E01A25" w:rsidTr="00E01A25">
        <w:trPr>
          <w:trHeight w:val="276"/>
        </w:trPr>
        <w:tc>
          <w:tcPr>
            <w:tcW w:w="5175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lastRenderedPageBreak/>
              <w:t>ART/DT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HISTORY</w:t>
            </w:r>
          </w:p>
        </w:tc>
        <w:tc>
          <w:tcPr>
            <w:tcW w:w="5176" w:type="dxa"/>
            <w:shd w:val="clear" w:color="auto" w:fill="00B050"/>
          </w:tcPr>
          <w:p w:rsidR="00E01A25" w:rsidRPr="00E01A25" w:rsidRDefault="00E01A25">
            <w:pPr>
              <w:rPr>
                <w:color w:val="FFFF00"/>
              </w:rPr>
            </w:pPr>
            <w:r w:rsidRPr="00E01A25">
              <w:rPr>
                <w:color w:val="FFFF00"/>
              </w:rPr>
              <w:t>GEOGRAPHY</w:t>
            </w:r>
          </w:p>
        </w:tc>
      </w:tr>
      <w:tr w:rsidR="00E01A25" w:rsidTr="00FC4202">
        <w:trPr>
          <w:trHeight w:val="5786"/>
        </w:trPr>
        <w:tc>
          <w:tcPr>
            <w:tcW w:w="5175" w:type="dxa"/>
          </w:tcPr>
          <w:p w:rsidR="00BC6B8D" w:rsidRDefault="00BC6B8D" w:rsidP="00BC6B8D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</w:p>
          <w:p w:rsidR="00001BB9" w:rsidRPr="00001BB9" w:rsidRDefault="00001BB9" w:rsidP="00001B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001BB9">
              <w:rPr>
                <w:rFonts w:ascii="Comic Sans MS" w:hAnsi="Comic Sans MS"/>
                <w:sz w:val="24"/>
                <w:szCs w:val="24"/>
              </w:rPr>
              <w:t>design purposeful, functional, appealing products for themselves and other u</w:t>
            </w:r>
            <w:r>
              <w:rPr>
                <w:rFonts w:ascii="Comic Sans MS" w:hAnsi="Comic Sans MS"/>
                <w:sz w:val="24"/>
                <w:szCs w:val="24"/>
              </w:rPr>
              <w:t xml:space="preserve">sers based on design criteria </w:t>
            </w:r>
          </w:p>
          <w:p w:rsidR="00001BB9" w:rsidRPr="006F4C99" w:rsidRDefault="00001BB9" w:rsidP="00001B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001BB9">
              <w:rPr>
                <w:rFonts w:ascii="Comic Sans MS" w:hAnsi="Comic Sans MS"/>
                <w:sz w:val="24"/>
                <w:szCs w:val="24"/>
              </w:rPr>
              <w:t>generate, develop, model and communicate their ideas through talking, drawing, templates, mock-ups and, where appropriate, information and communication technology</w:t>
            </w:r>
          </w:p>
          <w:p w:rsidR="006F4C99" w:rsidRPr="006F4C99" w:rsidRDefault="006F4C99" w:rsidP="00001B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6F4C99">
              <w:rPr>
                <w:rFonts w:ascii="Comic Sans MS" w:hAnsi="Comic Sans MS"/>
                <w:sz w:val="24"/>
                <w:szCs w:val="24"/>
              </w:rPr>
              <w:t>to use a range of materials creativel</w:t>
            </w:r>
            <w:r>
              <w:rPr>
                <w:rFonts w:ascii="Comic Sans MS" w:hAnsi="Comic Sans MS"/>
                <w:sz w:val="24"/>
                <w:szCs w:val="24"/>
              </w:rPr>
              <w:t xml:space="preserve">y to design and make products </w:t>
            </w:r>
          </w:p>
          <w:p w:rsidR="006F4C99" w:rsidRPr="006F4C99" w:rsidRDefault="006F4C99" w:rsidP="00001B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6F4C99">
              <w:rPr>
                <w:rFonts w:ascii="Comic Sans MS" w:hAnsi="Comic Sans MS"/>
                <w:sz w:val="24"/>
                <w:szCs w:val="24"/>
              </w:rPr>
              <w:t>to use drawing, painting and sculpture to develop and share their ideas</w:t>
            </w:r>
            <w:r>
              <w:rPr>
                <w:rFonts w:ascii="Comic Sans MS" w:hAnsi="Comic Sans MS"/>
                <w:sz w:val="24"/>
                <w:szCs w:val="24"/>
              </w:rPr>
              <w:t xml:space="preserve">, experiences and imagination </w:t>
            </w:r>
          </w:p>
          <w:p w:rsidR="006F4C99" w:rsidRPr="006F4C99" w:rsidRDefault="006F4C99" w:rsidP="00001B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omic Sans MS" w:hAnsi="Comic Sans MS" w:cs="GHHBI G+ B Preplay"/>
                <w:color w:val="000000"/>
                <w:sz w:val="24"/>
                <w:szCs w:val="24"/>
              </w:rPr>
            </w:pPr>
            <w:r w:rsidRPr="006F4C99">
              <w:rPr>
                <w:rFonts w:ascii="Comic Sans MS" w:hAnsi="Comic Sans MS"/>
                <w:sz w:val="24"/>
                <w:szCs w:val="24"/>
              </w:rPr>
              <w:t>to develop a wide range of art and design techniques in using colour, pattern, texture, line, shape, form and space</w:t>
            </w:r>
          </w:p>
          <w:p w:rsidR="004D6335" w:rsidRDefault="004D6335" w:rsidP="004D6335"/>
        </w:tc>
        <w:tc>
          <w:tcPr>
            <w:tcW w:w="5176" w:type="dxa"/>
          </w:tcPr>
          <w:p w:rsidR="00B7414A" w:rsidRDefault="00B7414A" w:rsidP="00B7414A">
            <w:pPr>
              <w:pStyle w:val="Default"/>
              <w:ind w:left="720"/>
            </w:pPr>
          </w:p>
          <w:p w:rsidR="00B7414A" w:rsidRPr="00972AC7" w:rsidRDefault="00B7414A" w:rsidP="00B7414A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72AC7">
              <w:rPr>
                <w:rFonts w:ascii="Comic Sans MS" w:hAnsi="Comic Sans MS"/>
              </w:rPr>
              <w:t xml:space="preserve">the lives of significant individuals in the past who have contributed to national </w:t>
            </w:r>
            <w:r w:rsidRPr="00972AC7">
              <w:rPr>
                <w:rFonts w:ascii="Comic Sans MS" w:hAnsi="Comic Sans MS"/>
              </w:rPr>
              <w:t>and international achievements</w:t>
            </w:r>
          </w:p>
          <w:p w:rsidR="004D6335" w:rsidRDefault="00B7414A" w:rsidP="00B7414A">
            <w:pPr>
              <w:pStyle w:val="Default"/>
              <w:numPr>
                <w:ilvl w:val="0"/>
                <w:numId w:val="1"/>
              </w:numPr>
            </w:pPr>
            <w:r w:rsidRPr="00972AC7">
              <w:rPr>
                <w:rFonts w:ascii="Comic Sans MS" w:hAnsi="Comic Sans MS"/>
              </w:rPr>
              <w:t>s</w:t>
            </w:r>
            <w:r w:rsidRPr="00972AC7">
              <w:rPr>
                <w:rFonts w:ascii="Comic Sans MS" w:hAnsi="Comic Sans MS"/>
              </w:rPr>
              <w:t xml:space="preserve">ome should be used to compare aspects of life in different periods [for example, Elizabeth I and Queen Victoria, Christopher Columbus and Neil Armstrong, William Caxton and Tim </w:t>
            </w:r>
            <w:proofErr w:type="spellStart"/>
            <w:r w:rsidRPr="00972AC7">
              <w:rPr>
                <w:rFonts w:ascii="Comic Sans MS" w:hAnsi="Comic Sans MS"/>
              </w:rPr>
              <w:t>BernersLee</w:t>
            </w:r>
            <w:proofErr w:type="spellEnd"/>
            <w:r w:rsidRPr="00972AC7">
              <w:rPr>
                <w:rFonts w:ascii="Comic Sans MS" w:hAnsi="Comic Sans MS"/>
              </w:rPr>
              <w:t xml:space="preserve">, Pieter Bruegel the Elder and LS Lowry, Rosa Parks and Emily Davison, Mary </w:t>
            </w:r>
            <w:proofErr w:type="spellStart"/>
            <w:r w:rsidRPr="00972AC7">
              <w:rPr>
                <w:rFonts w:ascii="Comic Sans MS" w:hAnsi="Comic Sans MS"/>
              </w:rPr>
              <w:t>Seacole</w:t>
            </w:r>
            <w:proofErr w:type="spellEnd"/>
            <w:r w:rsidRPr="00972AC7">
              <w:rPr>
                <w:rFonts w:ascii="Comic Sans MS" w:hAnsi="Comic Sans MS"/>
              </w:rPr>
              <w:t xml:space="preserve"> and/or Florence Nightingale and Edith Cavell]</w:t>
            </w:r>
          </w:p>
        </w:tc>
        <w:tc>
          <w:tcPr>
            <w:tcW w:w="5176" w:type="dxa"/>
          </w:tcPr>
          <w:p w:rsidR="0040593B" w:rsidRDefault="0040593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72AC7" w:rsidRDefault="00972AC7" w:rsidP="00972A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72AC7">
              <w:rPr>
                <w:rFonts w:ascii="Comic Sans MS" w:hAnsi="Comic Sans MS"/>
                <w:sz w:val="24"/>
                <w:szCs w:val="24"/>
              </w:rPr>
              <w:t>name and locate the world’s sev</w:t>
            </w:r>
            <w:r>
              <w:rPr>
                <w:rFonts w:ascii="Comic Sans MS" w:hAnsi="Comic Sans MS"/>
                <w:sz w:val="24"/>
                <w:szCs w:val="24"/>
              </w:rPr>
              <w:t xml:space="preserve">en continents and five oceans </w:t>
            </w:r>
          </w:p>
          <w:p w:rsidR="0040593B" w:rsidRDefault="00972AC7" w:rsidP="00972A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972AC7">
              <w:rPr>
                <w:rFonts w:ascii="Comic Sans MS" w:hAnsi="Comic Sans MS"/>
                <w:sz w:val="24"/>
                <w:szCs w:val="24"/>
              </w:rPr>
              <w:t>name, locate and identify characteristics of the four countries and capital cities of the United Kingdom and its surrounding seas</w:t>
            </w:r>
          </w:p>
          <w:p w:rsidR="00FC4202" w:rsidRDefault="00FC4202" w:rsidP="00FC420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FC4202">
              <w:rPr>
                <w:rFonts w:ascii="Comic Sans MS" w:hAnsi="Comic Sans MS"/>
                <w:sz w:val="24"/>
                <w:szCs w:val="24"/>
              </w:rPr>
              <w:t>understand geographical similarities and differences through studying the human and physical geography of a small area of the United Kingdom, and of a small area in a contrasting non-European country</w:t>
            </w:r>
          </w:p>
          <w:p w:rsidR="00FC4202" w:rsidRDefault="00FC4202" w:rsidP="00FC420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FC4202">
              <w:rPr>
                <w:rFonts w:ascii="Comic Sans MS" w:hAnsi="Comic Sans MS"/>
                <w:sz w:val="24"/>
                <w:szCs w:val="24"/>
              </w:rPr>
              <w:t>identify seasonal and daily weather patterns in the United Kingdom and the location of hot and cold areas of the world in relation to the Equator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and the North and South Poles </w:t>
            </w:r>
          </w:p>
          <w:p w:rsidR="00FC4202" w:rsidRDefault="00FC4202" w:rsidP="00FC420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FC4202">
              <w:rPr>
                <w:rFonts w:ascii="Comic Sans MS" w:hAnsi="Comic Sans MS"/>
                <w:sz w:val="24"/>
                <w:szCs w:val="24"/>
              </w:rPr>
              <w:t xml:space="preserve"> use basic geographical vocabulary to refer to: • key physical features, including: beach, cliff, coast, forest, hill, mountain, sea, ocean, river, soil, valley, v</w:t>
            </w:r>
            <w:r>
              <w:rPr>
                <w:rFonts w:ascii="Comic Sans MS" w:hAnsi="Comic Sans MS"/>
                <w:sz w:val="24"/>
                <w:szCs w:val="24"/>
              </w:rPr>
              <w:t xml:space="preserve">egetation, season and weather </w:t>
            </w:r>
          </w:p>
          <w:p w:rsidR="00FC4202" w:rsidRPr="00FC4202" w:rsidRDefault="00FC4202" w:rsidP="00FC420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FC4202">
              <w:rPr>
                <w:rFonts w:ascii="Comic Sans MS" w:hAnsi="Comic Sans MS"/>
                <w:sz w:val="24"/>
                <w:szCs w:val="24"/>
              </w:rPr>
              <w:t>key human features, including: city, town, village, factory, farm, house, office, port, harbour and shop</w:t>
            </w:r>
          </w:p>
        </w:tc>
      </w:tr>
    </w:tbl>
    <w:p w:rsidR="004D6335" w:rsidRDefault="004D6335" w:rsidP="00E01A25"/>
    <w:sectPr w:rsidR="004D6335" w:rsidSect="00E01A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HBI G+ B Preplay">
    <w:altName w:val="GHHBI G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NKZM Y+ B Preplay">
    <w:altName w:val="KNKZM Y+ B 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ffra Light">
    <w:altName w:val="Eff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1CE"/>
    <w:multiLevelType w:val="hybridMultilevel"/>
    <w:tmpl w:val="F162C386"/>
    <w:lvl w:ilvl="0" w:tplc="63FAEA44">
      <w:numFmt w:val="bullet"/>
      <w:lvlText w:val=""/>
      <w:lvlJc w:val="left"/>
      <w:pPr>
        <w:ind w:left="720" w:hanging="360"/>
      </w:pPr>
      <w:rPr>
        <w:rFonts w:ascii="Symbol" w:eastAsiaTheme="minorHAnsi" w:hAnsi="Symbol" w:cs="GHHBI G+ B Preplay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25945"/>
    <w:multiLevelType w:val="hybridMultilevel"/>
    <w:tmpl w:val="44248B90"/>
    <w:lvl w:ilvl="0" w:tplc="9110933E">
      <w:numFmt w:val="bullet"/>
      <w:lvlText w:val=""/>
      <w:lvlJc w:val="left"/>
      <w:pPr>
        <w:ind w:left="720" w:hanging="360"/>
      </w:pPr>
      <w:rPr>
        <w:rFonts w:ascii="Symbol" w:eastAsiaTheme="minorHAnsi" w:hAnsi="Symbol" w:cs="KNKZM Y+ B Pre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77BA8"/>
    <w:multiLevelType w:val="hybridMultilevel"/>
    <w:tmpl w:val="5456E8D6"/>
    <w:lvl w:ilvl="0" w:tplc="925E8400">
      <w:numFmt w:val="bullet"/>
      <w:lvlText w:val=""/>
      <w:lvlJc w:val="left"/>
      <w:pPr>
        <w:ind w:left="720" w:hanging="360"/>
      </w:pPr>
      <w:rPr>
        <w:rFonts w:ascii="Symbol" w:eastAsiaTheme="minorHAnsi" w:hAnsi="Symbol" w:cs="KNKZM Y+ B Prepla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25"/>
    <w:rsid w:val="00001BB9"/>
    <w:rsid w:val="000A3CF2"/>
    <w:rsid w:val="000D2FE2"/>
    <w:rsid w:val="00111896"/>
    <w:rsid w:val="001257A5"/>
    <w:rsid w:val="001F7FB1"/>
    <w:rsid w:val="002867C4"/>
    <w:rsid w:val="00290151"/>
    <w:rsid w:val="002E4649"/>
    <w:rsid w:val="003570FC"/>
    <w:rsid w:val="003772C0"/>
    <w:rsid w:val="003A4F30"/>
    <w:rsid w:val="003F0129"/>
    <w:rsid w:val="0040593B"/>
    <w:rsid w:val="00473AFD"/>
    <w:rsid w:val="004C2C48"/>
    <w:rsid w:val="004D6335"/>
    <w:rsid w:val="004D75FE"/>
    <w:rsid w:val="005102BA"/>
    <w:rsid w:val="00527E30"/>
    <w:rsid w:val="005C099D"/>
    <w:rsid w:val="005D6745"/>
    <w:rsid w:val="006A5479"/>
    <w:rsid w:val="006F4C99"/>
    <w:rsid w:val="00750083"/>
    <w:rsid w:val="00767F7A"/>
    <w:rsid w:val="007E643C"/>
    <w:rsid w:val="00870379"/>
    <w:rsid w:val="0088678F"/>
    <w:rsid w:val="00904674"/>
    <w:rsid w:val="00910472"/>
    <w:rsid w:val="00910707"/>
    <w:rsid w:val="00972AC7"/>
    <w:rsid w:val="009B7E77"/>
    <w:rsid w:val="00A4206E"/>
    <w:rsid w:val="00AF05DC"/>
    <w:rsid w:val="00B1692C"/>
    <w:rsid w:val="00B7414A"/>
    <w:rsid w:val="00BA6CF9"/>
    <w:rsid w:val="00BB132F"/>
    <w:rsid w:val="00BB3571"/>
    <w:rsid w:val="00BC6B8D"/>
    <w:rsid w:val="00BE0215"/>
    <w:rsid w:val="00C77ABB"/>
    <w:rsid w:val="00C92000"/>
    <w:rsid w:val="00D65E52"/>
    <w:rsid w:val="00D74ABA"/>
    <w:rsid w:val="00E01A25"/>
    <w:rsid w:val="00FC4202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3570FC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3570FC"/>
    <w:rPr>
      <w:rFonts w:cs="Effra Light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BA6CF9"/>
    <w:pPr>
      <w:spacing w:line="241" w:lineRule="atLeast"/>
    </w:pPr>
    <w:rPr>
      <w:rFonts w:ascii="Arial" w:hAnsi="Arial" w:cs="Arial"/>
      <w:color w:val="auto"/>
    </w:rPr>
  </w:style>
  <w:style w:type="character" w:customStyle="1" w:styleId="A4">
    <w:name w:val="A4"/>
    <w:uiPriority w:val="99"/>
    <w:rsid w:val="00BA6CF9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7A5"/>
    <w:pPr>
      <w:autoSpaceDE w:val="0"/>
      <w:autoSpaceDN w:val="0"/>
      <w:adjustRightInd w:val="0"/>
      <w:spacing w:after="0" w:line="240" w:lineRule="auto"/>
    </w:pPr>
    <w:rPr>
      <w:rFonts w:ascii="KNKZM Y+ B Preplay" w:hAnsi="KNKZM Y+ B Preplay" w:cs="KNKZM Y+ B Prepla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A4F30"/>
    <w:pPr>
      <w:ind w:left="720"/>
      <w:contextualSpacing/>
    </w:pPr>
  </w:style>
  <w:style w:type="paragraph" w:customStyle="1" w:styleId="Pa0">
    <w:name w:val="Pa0"/>
    <w:basedOn w:val="Default"/>
    <w:next w:val="Default"/>
    <w:uiPriority w:val="99"/>
    <w:rsid w:val="003570FC"/>
    <w:pPr>
      <w:spacing w:line="241" w:lineRule="atLeast"/>
    </w:pPr>
    <w:rPr>
      <w:rFonts w:ascii="Effra Light" w:hAnsi="Effra Light" w:cstheme="minorBidi"/>
      <w:color w:val="auto"/>
    </w:rPr>
  </w:style>
  <w:style w:type="character" w:customStyle="1" w:styleId="A12">
    <w:name w:val="A12"/>
    <w:uiPriority w:val="99"/>
    <w:rsid w:val="003570FC"/>
    <w:rPr>
      <w:rFonts w:cs="Effra Light"/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BA6CF9"/>
    <w:pPr>
      <w:spacing w:line="241" w:lineRule="atLeast"/>
    </w:pPr>
    <w:rPr>
      <w:rFonts w:ascii="Arial" w:hAnsi="Arial" w:cs="Arial"/>
      <w:color w:val="auto"/>
    </w:rPr>
  </w:style>
  <w:style w:type="character" w:customStyle="1" w:styleId="A4">
    <w:name w:val="A4"/>
    <w:uiPriority w:val="99"/>
    <w:rsid w:val="00BA6CF9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884B83FE</Template>
  <TotalTime>27</TotalTime>
  <Pages>9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James</dc:creator>
  <cp:lastModifiedBy>R.matthews</cp:lastModifiedBy>
  <cp:revision>21</cp:revision>
  <dcterms:created xsi:type="dcterms:W3CDTF">2018-07-19T10:04:00Z</dcterms:created>
  <dcterms:modified xsi:type="dcterms:W3CDTF">2018-07-19T13:59:00Z</dcterms:modified>
</cp:coreProperties>
</file>