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ABD8D" w14:textId="77777777" w:rsidR="001853A4" w:rsidRDefault="003E21C8" w:rsidP="001853A4">
      <w:pPr>
        <w:jc w:val="right"/>
        <w:rPr>
          <w:color w:val="C45911" w:themeColor="accent2" w:themeShade="BF"/>
          <w:sz w:val="44"/>
          <w:szCs w:val="44"/>
        </w:rPr>
      </w:pPr>
      <w:r>
        <w:rPr>
          <w:noProof/>
          <w:color w:val="0000FF"/>
          <w:lang w:eastAsia="en-GB"/>
        </w:rPr>
        <w:drawing>
          <wp:inline distT="0" distB="0" distL="0" distR="0" wp14:anchorId="72D01FCB" wp14:editId="356094A6">
            <wp:extent cx="2836430" cy="1771650"/>
            <wp:effectExtent l="0" t="0" r="2540" b="0"/>
            <wp:docPr id="1" name="Picture 1" descr="Image result for tribal tales">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tribal tales">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6430" cy="1771650"/>
                    </a:xfrm>
                    <a:prstGeom prst="rect">
                      <a:avLst/>
                    </a:prstGeom>
                    <a:noFill/>
                    <a:ln>
                      <a:noFill/>
                    </a:ln>
                  </pic:spPr>
                </pic:pic>
              </a:graphicData>
            </a:graphic>
          </wp:inline>
        </w:drawing>
      </w:r>
      <w:r w:rsidR="00045910">
        <w:rPr>
          <w:color w:val="C45911" w:themeColor="accent2" w:themeShade="BF"/>
          <w:sz w:val="44"/>
          <w:szCs w:val="44"/>
        </w:rPr>
        <w:tab/>
      </w:r>
      <w:r w:rsidR="00045910">
        <w:rPr>
          <w:color w:val="C45911" w:themeColor="accent2" w:themeShade="BF"/>
          <w:sz w:val="44"/>
          <w:szCs w:val="44"/>
        </w:rPr>
        <w:tab/>
      </w:r>
      <w:r w:rsidR="000C5213">
        <w:rPr>
          <w:color w:val="C45911" w:themeColor="accent2" w:themeShade="BF"/>
          <w:sz w:val="44"/>
          <w:szCs w:val="44"/>
        </w:rPr>
        <w:t xml:space="preserve">                                 </w:t>
      </w:r>
    </w:p>
    <w:p w14:paraId="7C069C44" w14:textId="77777777" w:rsidR="00BB6179" w:rsidRPr="009B46BA" w:rsidRDefault="00273EC7" w:rsidP="001853A4">
      <w:pPr>
        <w:rPr>
          <w:color w:val="00B050"/>
          <w:sz w:val="52"/>
          <w:szCs w:val="52"/>
        </w:rPr>
      </w:pPr>
      <w:r w:rsidRPr="009B46BA">
        <w:rPr>
          <w:rFonts w:ascii="Algerian" w:hAnsi="Algerian"/>
          <w:color w:val="00B050"/>
          <w:sz w:val="52"/>
          <w:szCs w:val="52"/>
        </w:rPr>
        <w:t>Year 3</w:t>
      </w:r>
    </w:p>
    <w:p w14:paraId="24A5D8F0" w14:textId="77777777" w:rsidR="00045910" w:rsidRPr="009B46BA" w:rsidRDefault="00045910" w:rsidP="00BB6179">
      <w:pPr>
        <w:rPr>
          <w:rFonts w:ascii="Algerian" w:hAnsi="Algerian"/>
          <w:color w:val="00B050"/>
          <w:sz w:val="52"/>
          <w:szCs w:val="52"/>
        </w:rPr>
      </w:pPr>
      <w:r w:rsidRPr="009B46BA">
        <w:rPr>
          <w:rFonts w:ascii="Algerian" w:hAnsi="Algerian"/>
          <w:color w:val="00B050"/>
          <w:sz w:val="52"/>
          <w:szCs w:val="52"/>
        </w:rPr>
        <w:t>Homework Guide</w:t>
      </w:r>
    </w:p>
    <w:p w14:paraId="098028F6" w14:textId="77777777" w:rsidR="00045910" w:rsidRPr="009B46BA" w:rsidRDefault="00692447" w:rsidP="00045910">
      <w:pPr>
        <w:rPr>
          <w:rFonts w:ascii="Algerian" w:hAnsi="Algerian"/>
          <w:color w:val="00B050"/>
          <w:sz w:val="52"/>
          <w:szCs w:val="52"/>
        </w:rPr>
      </w:pPr>
      <w:r>
        <w:rPr>
          <w:rFonts w:ascii="Algerian" w:hAnsi="Algerian"/>
          <w:color w:val="00B050"/>
          <w:sz w:val="52"/>
          <w:szCs w:val="52"/>
        </w:rPr>
        <w:t>Spring 2</w:t>
      </w:r>
    </w:p>
    <w:p w14:paraId="14B01A92" w14:textId="77777777" w:rsidR="00045910" w:rsidRPr="00256F13" w:rsidRDefault="00045910" w:rsidP="00045910">
      <w:pPr>
        <w:rPr>
          <w:color w:val="00B050"/>
          <w:sz w:val="24"/>
          <w:szCs w:val="24"/>
        </w:rPr>
      </w:pPr>
      <w:r w:rsidRPr="00256F13">
        <w:rPr>
          <w:sz w:val="24"/>
          <w:szCs w:val="24"/>
        </w:rPr>
        <w:t xml:space="preserve">Our family fun homework project this term is based around our theme: </w:t>
      </w:r>
      <w:r w:rsidR="00256F13">
        <w:rPr>
          <w:color w:val="00B050"/>
          <w:sz w:val="24"/>
          <w:szCs w:val="24"/>
        </w:rPr>
        <w:t>Tribal Tales</w:t>
      </w:r>
    </w:p>
    <w:p w14:paraId="42F8052B" w14:textId="77777777" w:rsidR="00045910" w:rsidRPr="00256F13" w:rsidRDefault="00045910" w:rsidP="00045910">
      <w:pPr>
        <w:rPr>
          <w:sz w:val="24"/>
          <w:szCs w:val="24"/>
        </w:rPr>
      </w:pPr>
      <w:r w:rsidRPr="00256F13">
        <w:rPr>
          <w:sz w:val="24"/>
          <w:szCs w:val="24"/>
        </w:rPr>
        <w:t xml:space="preserve">Please pick any of the following suggestions or you may </w:t>
      </w:r>
      <w:r w:rsidR="00A6154E" w:rsidRPr="00256F13">
        <w:rPr>
          <w:sz w:val="24"/>
          <w:szCs w:val="24"/>
        </w:rPr>
        <w:t>wish</w:t>
      </w:r>
      <w:r w:rsidRPr="00256F13">
        <w:rPr>
          <w:sz w:val="24"/>
          <w:szCs w:val="24"/>
        </w:rPr>
        <w:t xml:space="preserve"> to pick your own project based on our theme.</w:t>
      </w:r>
    </w:p>
    <w:p w14:paraId="3FEB09F4" w14:textId="77777777" w:rsidR="002F6C7A" w:rsidRPr="00256F13" w:rsidRDefault="002F6C7A" w:rsidP="002F6C7A">
      <w:pPr>
        <w:widowControl w:val="0"/>
        <w:spacing w:after="0"/>
        <w:rPr>
          <w:rFonts w:ascii="Comic Sans MS" w:hAnsi="Comic Sans MS"/>
          <w:b/>
          <w:bCs/>
          <w:color w:val="FF6600"/>
          <w:sz w:val="24"/>
          <w:szCs w:val="24"/>
          <w:u w:val="single"/>
        </w:rPr>
      </w:pPr>
    </w:p>
    <w:p w14:paraId="36E9AC7C" w14:textId="77777777" w:rsidR="002F6C7A" w:rsidRPr="00256F13" w:rsidRDefault="002F6C7A" w:rsidP="002F6C7A">
      <w:pPr>
        <w:widowControl w:val="0"/>
        <w:rPr>
          <w:rFonts w:ascii="Algerian" w:hAnsi="Algerian" w:cstheme="minorHAnsi"/>
          <w:color w:val="00B050"/>
          <w:sz w:val="24"/>
          <w:szCs w:val="24"/>
          <w:u w:val="single"/>
        </w:rPr>
      </w:pPr>
      <w:r w:rsidRPr="00256F13">
        <w:rPr>
          <w:rFonts w:ascii="Algerian" w:hAnsi="Algerian" w:cstheme="minorHAnsi"/>
          <w:color w:val="00B050"/>
          <w:sz w:val="24"/>
          <w:szCs w:val="24"/>
          <w:u w:val="single"/>
        </w:rPr>
        <w:t>Project suggestions</w:t>
      </w:r>
    </w:p>
    <w:p w14:paraId="3D8AD887" w14:textId="77777777" w:rsidR="00EC701F" w:rsidRPr="00493C1E" w:rsidRDefault="00EC701F" w:rsidP="00EC701F">
      <w:pPr>
        <w:pStyle w:val="ListParagraph"/>
        <w:widowControl w:val="0"/>
        <w:numPr>
          <w:ilvl w:val="0"/>
          <w:numId w:val="2"/>
        </w:numPr>
        <w:spacing w:after="0"/>
        <w:rPr>
          <w:color w:val="4C4C4C"/>
          <w:sz w:val="28"/>
          <w:szCs w:val="28"/>
        </w:rPr>
      </w:pPr>
      <w:r w:rsidRPr="00493C1E">
        <w:rPr>
          <w:color w:val="4C4C4C"/>
          <w:sz w:val="28"/>
          <w:szCs w:val="28"/>
        </w:rPr>
        <w:t>Write your own prehistoric adventure story. Will you set it in the Stone Age, Bronze Age or Iron Age? Make sure your story reflects the time it is set.</w:t>
      </w:r>
    </w:p>
    <w:p w14:paraId="12A197D3" w14:textId="77777777" w:rsidR="00EC701F" w:rsidRPr="00493C1E" w:rsidRDefault="00EC701F" w:rsidP="00EC701F">
      <w:pPr>
        <w:pStyle w:val="ListParagraph"/>
        <w:widowControl w:val="0"/>
        <w:numPr>
          <w:ilvl w:val="0"/>
          <w:numId w:val="2"/>
        </w:numPr>
        <w:spacing w:after="0"/>
        <w:rPr>
          <w:color w:val="4C4C4C"/>
          <w:sz w:val="28"/>
          <w:szCs w:val="28"/>
        </w:rPr>
      </w:pPr>
      <w:r w:rsidRPr="00493C1E">
        <w:rPr>
          <w:color w:val="4C4C4C"/>
          <w:sz w:val="28"/>
          <w:szCs w:val="28"/>
        </w:rPr>
        <w:t xml:space="preserve">Find out more about rock art – human-made markings placed on natural stone. </w:t>
      </w:r>
    </w:p>
    <w:p w14:paraId="5C4A38E4" w14:textId="77777777" w:rsidR="00EC701F" w:rsidRPr="00493C1E" w:rsidRDefault="00EC701F" w:rsidP="00EC701F">
      <w:pPr>
        <w:pStyle w:val="ListParagraph"/>
        <w:widowControl w:val="0"/>
        <w:numPr>
          <w:ilvl w:val="0"/>
          <w:numId w:val="2"/>
        </w:numPr>
        <w:spacing w:after="0"/>
        <w:rPr>
          <w:color w:val="4C4C4C"/>
          <w:sz w:val="28"/>
          <w:szCs w:val="28"/>
        </w:rPr>
      </w:pPr>
      <w:r w:rsidRPr="00493C1E">
        <w:rPr>
          <w:color w:val="4C4C4C"/>
          <w:sz w:val="28"/>
          <w:szCs w:val="28"/>
        </w:rPr>
        <w:t>Draw your own pet or local animal (cat, dog, hamster, rat!) in the style of a prehistoric cave painting.</w:t>
      </w:r>
    </w:p>
    <w:p w14:paraId="2675685C" w14:textId="77777777" w:rsidR="00EC701F" w:rsidRPr="00493C1E" w:rsidRDefault="00EC701F" w:rsidP="00EC701F">
      <w:pPr>
        <w:pStyle w:val="ListParagraph"/>
        <w:widowControl w:val="0"/>
        <w:numPr>
          <w:ilvl w:val="0"/>
          <w:numId w:val="2"/>
        </w:numPr>
        <w:spacing w:after="0"/>
        <w:rPr>
          <w:color w:val="4C4C4C"/>
          <w:sz w:val="28"/>
          <w:szCs w:val="28"/>
        </w:rPr>
      </w:pPr>
      <w:r w:rsidRPr="00493C1E">
        <w:rPr>
          <w:color w:val="4C4C4C"/>
          <w:sz w:val="28"/>
          <w:szCs w:val="28"/>
        </w:rPr>
        <w:t xml:space="preserve">We know about prehistoric life from artefacts that have been found, such as food, coins, tools and jewellery. What might historians of the future find out about you from your everyday belongings? </w:t>
      </w:r>
    </w:p>
    <w:p w14:paraId="0131499F" w14:textId="77777777" w:rsidR="00EC701F" w:rsidRPr="00493C1E" w:rsidRDefault="00EC701F" w:rsidP="00EC701F">
      <w:pPr>
        <w:pStyle w:val="ListParagraph"/>
        <w:widowControl w:val="0"/>
        <w:numPr>
          <w:ilvl w:val="0"/>
          <w:numId w:val="2"/>
        </w:numPr>
        <w:spacing w:after="0"/>
        <w:rPr>
          <w:color w:val="4C4C4C"/>
          <w:sz w:val="28"/>
          <w:szCs w:val="28"/>
        </w:rPr>
      </w:pPr>
      <w:r w:rsidRPr="00493C1E">
        <w:rPr>
          <w:color w:val="4C4C4C"/>
          <w:sz w:val="28"/>
          <w:szCs w:val="28"/>
        </w:rPr>
        <w:t>Write a newspaper report about a find 1000 years in the future.</w:t>
      </w:r>
    </w:p>
    <w:p w14:paraId="5AE21514" w14:textId="77777777" w:rsidR="00EC701F" w:rsidRPr="00493C1E" w:rsidRDefault="00EC701F" w:rsidP="00EC701F">
      <w:pPr>
        <w:pStyle w:val="ListParagraph"/>
        <w:widowControl w:val="0"/>
        <w:numPr>
          <w:ilvl w:val="0"/>
          <w:numId w:val="2"/>
        </w:numPr>
        <w:spacing w:after="0"/>
        <w:rPr>
          <w:color w:val="4C4C4C"/>
          <w:sz w:val="28"/>
          <w:szCs w:val="28"/>
        </w:rPr>
      </w:pPr>
      <w:r w:rsidRPr="00493C1E">
        <w:rPr>
          <w:color w:val="4C4C4C"/>
          <w:sz w:val="28"/>
          <w:szCs w:val="28"/>
        </w:rPr>
        <w:t xml:space="preserve">Use your local library to research the Stone Age, Bronze Age and Iron Age history of your local area. </w:t>
      </w:r>
    </w:p>
    <w:p w14:paraId="2E4F8293" w14:textId="77777777" w:rsidR="00EC701F" w:rsidRPr="00493C1E" w:rsidRDefault="00EC701F" w:rsidP="00EC701F">
      <w:pPr>
        <w:pStyle w:val="ListParagraph"/>
        <w:widowControl w:val="0"/>
        <w:numPr>
          <w:ilvl w:val="0"/>
          <w:numId w:val="2"/>
        </w:numPr>
        <w:spacing w:after="0"/>
        <w:rPr>
          <w:color w:val="4C4C4C"/>
          <w:sz w:val="28"/>
          <w:szCs w:val="28"/>
        </w:rPr>
      </w:pPr>
      <w:r w:rsidRPr="00493C1E">
        <w:rPr>
          <w:color w:val="4C4C4C"/>
          <w:sz w:val="28"/>
          <w:szCs w:val="28"/>
        </w:rPr>
        <w:t>Are there any sites to visit or can you find any relevant online images or news stories?</w:t>
      </w:r>
    </w:p>
    <w:p w14:paraId="3B510C55" w14:textId="77777777" w:rsidR="00EC701F" w:rsidRPr="00493C1E" w:rsidRDefault="00EC701F" w:rsidP="00EC701F">
      <w:pPr>
        <w:pStyle w:val="ListParagraph"/>
        <w:widowControl w:val="0"/>
        <w:numPr>
          <w:ilvl w:val="0"/>
          <w:numId w:val="2"/>
        </w:numPr>
        <w:spacing w:after="0"/>
        <w:rPr>
          <w:color w:val="4C4C4C"/>
          <w:sz w:val="28"/>
          <w:szCs w:val="28"/>
        </w:rPr>
      </w:pPr>
      <w:r w:rsidRPr="00493C1E">
        <w:rPr>
          <w:color w:val="4C4C4C"/>
          <w:sz w:val="28"/>
          <w:szCs w:val="28"/>
        </w:rPr>
        <w:t>Iron Age people started growing crops such as spelt wheat, barley, rye and oats. Can you find these foods in your local shops? Can you find out where these crops are grown now? List your findings in a table.</w:t>
      </w:r>
    </w:p>
    <w:p w14:paraId="2F52E4EF" w14:textId="77777777" w:rsidR="00E1761C" w:rsidRPr="00493C1E" w:rsidRDefault="00EC701F" w:rsidP="00EC701F">
      <w:pPr>
        <w:pStyle w:val="ListParagraph"/>
        <w:widowControl w:val="0"/>
        <w:numPr>
          <w:ilvl w:val="0"/>
          <w:numId w:val="2"/>
        </w:numPr>
        <w:spacing w:after="0"/>
        <w:rPr>
          <w:color w:val="4C4C4C"/>
          <w:sz w:val="28"/>
          <w:szCs w:val="28"/>
        </w:rPr>
      </w:pPr>
      <w:r w:rsidRPr="00493C1E">
        <w:rPr>
          <w:color w:val="4C4C4C"/>
          <w:sz w:val="28"/>
          <w:szCs w:val="28"/>
        </w:rPr>
        <w:t xml:space="preserve">Make a photo montage of prehistoric monuments. </w:t>
      </w:r>
    </w:p>
    <w:p w14:paraId="1A256650" w14:textId="77777777" w:rsidR="002F6C7A" w:rsidRPr="002F6C7A" w:rsidRDefault="002F6C7A" w:rsidP="002F6C7A">
      <w:pPr>
        <w:widowControl w:val="0"/>
        <w:spacing w:after="0"/>
        <w:ind w:left="927" w:hanging="567"/>
        <w:rPr>
          <w:rFonts w:cstheme="minorHAnsi"/>
          <w:sz w:val="28"/>
          <w:szCs w:val="28"/>
        </w:rPr>
      </w:pPr>
    </w:p>
    <w:p w14:paraId="27D2DB76" w14:textId="118C07F6" w:rsidR="002F6C7A" w:rsidRDefault="002F6C7A" w:rsidP="002F6C7A">
      <w:pPr>
        <w:widowControl w:val="0"/>
        <w:spacing w:after="0"/>
        <w:rPr>
          <w:rFonts w:cstheme="minorHAnsi"/>
          <w:sz w:val="28"/>
          <w:szCs w:val="28"/>
        </w:rPr>
      </w:pPr>
      <w:r w:rsidRPr="002F6C7A">
        <w:rPr>
          <w:rFonts w:cstheme="minorHAnsi"/>
          <w:sz w:val="28"/>
          <w:szCs w:val="28"/>
        </w:rPr>
        <w:t xml:space="preserve">Your project needs to be brought into school by </w:t>
      </w:r>
      <w:r w:rsidR="00C217CC">
        <w:rPr>
          <w:rFonts w:cstheme="minorHAnsi"/>
          <w:color w:val="00B050"/>
          <w:sz w:val="28"/>
          <w:szCs w:val="28"/>
          <w:u w:val="single"/>
        </w:rPr>
        <w:t>the end of the second week</w:t>
      </w:r>
      <w:r w:rsidR="00E86C24">
        <w:rPr>
          <w:rFonts w:cstheme="minorHAnsi"/>
          <w:color w:val="00B050"/>
          <w:sz w:val="28"/>
          <w:szCs w:val="28"/>
          <w:u w:val="single"/>
        </w:rPr>
        <w:t xml:space="preserve"> </w:t>
      </w:r>
      <w:r w:rsidR="00E1761C" w:rsidRPr="009B46BA">
        <w:rPr>
          <w:rFonts w:cstheme="minorHAnsi"/>
          <w:color w:val="00B050"/>
          <w:sz w:val="28"/>
          <w:szCs w:val="28"/>
          <w:u w:val="single"/>
        </w:rPr>
        <w:t xml:space="preserve"> </w:t>
      </w:r>
      <w:r w:rsidRPr="002F6C7A">
        <w:rPr>
          <w:rFonts w:cstheme="minorHAnsi"/>
          <w:sz w:val="28"/>
          <w:szCs w:val="28"/>
        </w:rPr>
        <w:t>to share with the class.</w:t>
      </w:r>
    </w:p>
    <w:p w14:paraId="5F3A13E2" w14:textId="77777777" w:rsidR="00A5325B" w:rsidRPr="002F6C7A" w:rsidRDefault="002F6C7A" w:rsidP="002F6C7A">
      <w:pPr>
        <w:widowControl w:val="0"/>
        <w:rPr>
          <w:rFonts w:ascii="Calibri" w:hAnsi="Calibri" w:cs="Calibri"/>
          <w:sz w:val="20"/>
          <w:szCs w:val="20"/>
        </w:rPr>
      </w:pPr>
      <w:r>
        <w:t> </w:t>
      </w:r>
      <w:r w:rsidR="00A5325B" w:rsidRPr="0096147E">
        <w:rPr>
          <w:sz w:val="28"/>
          <w:szCs w:val="28"/>
        </w:rPr>
        <w:t>If you have any questions please do not hesitate to ask.</w:t>
      </w:r>
    </w:p>
    <w:p w14:paraId="5219B305" w14:textId="441A1241" w:rsidR="00045910" w:rsidRPr="001853A4" w:rsidRDefault="00045910" w:rsidP="00045910">
      <w:pPr>
        <w:rPr>
          <w:rFonts w:ascii="Lucida Handwriting" w:hAnsi="Lucida Handwriting"/>
          <w:color w:val="C45911" w:themeColor="accent2" w:themeShade="BF"/>
          <w:sz w:val="28"/>
          <w:szCs w:val="28"/>
        </w:rPr>
      </w:pPr>
      <w:r>
        <w:rPr>
          <w:sz w:val="36"/>
          <w:szCs w:val="36"/>
        </w:rPr>
        <w:tab/>
      </w:r>
      <w:r>
        <w:rPr>
          <w:sz w:val="36"/>
          <w:szCs w:val="36"/>
        </w:rPr>
        <w:tab/>
      </w:r>
    </w:p>
    <w:p w14:paraId="3EF5B290" w14:textId="77777777" w:rsidR="00045910" w:rsidRDefault="00045910" w:rsidP="00045910">
      <w:pPr>
        <w:jc w:val="right"/>
        <w:rPr>
          <w:sz w:val="36"/>
          <w:szCs w:val="36"/>
        </w:rPr>
      </w:pPr>
    </w:p>
    <w:sectPr w:rsidR="00045910" w:rsidSect="00273EC7">
      <w:pgSz w:w="11906" w:h="16838"/>
      <w:pgMar w:top="284" w:right="567" w:bottom="22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358FD" w14:textId="77777777" w:rsidR="00A815D9" w:rsidRDefault="00A815D9" w:rsidP="008676A1">
      <w:pPr>
        <w:spacing w:after="0" w:line="240" w:lineRule="auto"/>
      </w:pPr>
      <w:r>
        <w:separator/>
      </w:r>
    </w:p>
  </w:endnote>
  <w:endnote w:type="continuationSeparator" w:id="0">
    <w:p w14:paraId="0CB58B7C" w14:textId="77777777" w:rsidR="00A815D9" w:rsidRDefault="00A815D9" w:rsidP="00867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lgerian">
    <w:panose1 w:val="04020705040A020607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C11DB" w14:textId="77777777" w:rsidR="00A815D9" w:rsidRDefault="00A815D9" w:rsidP="008676A1">
      <w:pPr>
        <w:spacing w:after="0" w:line="240" w:lineRule="auto"/>
      </w:pPr>
      <w:r>
        <w:separator/>
      </w:r>
    </w:p>
  </w:footnote>
  <w:footnote w:type="continuationSeparator" w:id="0">
    <w:p w14:paraId="3468C7A9" w14:textId="77777777" w:rsidR="00A815D9" w:rsidRDefault="00A815D9" w:rsidP="008676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47CF4"/>
    <w:multiLevelType w:val="hybridMultilevel"/>
    <w:tmpl w:val="1BD62806"/>
    <w:lvl w:ilvl="0" w:tplc="577CC87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01961C2"/>
    <w:multiLevelType w:val="hybridMultilevel"/>
    <w:tmpl w:val="E71E0A98"/>
    <w:lvl w:ilvl="0" w:tplc="609EF96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5910"/>
    <w:rsid w:val="00005144"/>
    <w:rsid w:val="00045910"/>
    <w:rsid w:val="00053AB3"/>
    <w:rsid w:val="000A300E"/>
    <w:rsid w:val="000A6995"/>
    <w:rsid w:val="000C5213"/>
    <w:rsid w:val="001853A4"/>
    <w:rsid w:val="001B40C0"/>
    <w:rsid w:val="001F7E58"/>
    <w:rsid w:val="00217C37"/>
    <w:rsid w:val="00256F13"/>
    <w:rsid w:val="00273EC7"/>
    <w:rsid w:val="002C1829"/>
    <w:rsid w:val="002F6C7A"/>
    <w:rsid w:val="003D2EAB"/>
    <w:rsid w:val="003E21C8"/>
    <w:rsid w:val="00493C1E"/>
    <w:rsid w:val="005E52D1"/>
    <w:rsid w:val="005F6639"/>
    <w:rsid w:val="00606174"/>
    <w:rsid w:val="006309BA"/>
    <w:rsid w:val="00692447"/>
    <w:rsid w:val="006A15F4"/>
    <w:rsid w:val="006A6F50"/>
    <w:rsid w:val="006C61D9"/>
    <w:rsid w:val="006D1244"/>
    <w:rsid w:val="00734C08"/>
    <w:rsid w:val="00757801"/>
    <w:rsid w:val="007E2F9F"/>
    <w:rsid w:val="00821944"/>
    <w:rsid w:val="00836BD6"/>
    <w:rsid w:val="008676A1"/>
    <w:rsid w:val="008A1B7E"/>
    <w:rsid w:val="00934BFF"/>
    <w:rsid w:val="0096147E"/>
    <w:rsid w:val="009B46BA"/>
    <w:rsid w:val="009C7317"/>
    <w:rsid w:val="00A5325B"/>
    <w:rsid w:val="00A6154E"/>
    <w:rsid w:val="00A815D9"/>
    <w:rsid w:val="00AD447F"/>
    <w:rsid w:val="00BB6179"/>
    <w:rsid w:val="00C217CC"/>
    <w:rsid w:val="00C922B1"/>
    <w:rsid w:val="00CA3F2C"/>
    <w:rsid w:val="00CF2944"/>
    <w:rsid w:val="00DD2FE8"/>
    <w:rsid w:val="00DD49BD"/>
    <w:rsid w:val="00E1761C"/>
    <w:rsid w:val="00E83F61"/>
    <w:rsid w:val="00E86C24"/>
    <w:rsid w:val="00EB20A0"/>
    <w:rsid w:val="00EC701F"/>
    <w:rsid w:val="00EF0055"/>
    <w:rsid w:val="00FB0C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F96FA"/>
  <w15:docId w15:val="{FB203FA9-4A29-435A-B027-4D00398E6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5910"/>
    <w:pPr>
      <w:ind w:left="720"/>
      <w:contextualSpacing/>
    </w:pPr>
  </w:style>
  <w:style w:type="paragraph" w:styleId="Header">
    <w:name w:val="header"/>
    <w:basedOn w:val="Normal"/>
    <w:link w:val="HeaderChar"/>
    <w:uiPriority w:val="99"/>
    <w:unhideWhenUsed/>
    <w:rsid w:val="008676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76A1"/>
  </w:style>
  <w:style w:type="paragraph" w:styleId="Footer">
    <w:name w:val="footer"/>
    <w:basedOn w:val="Normal"/>
    <w:link w:val="FooterChar"/>
    <w:uiPriority w:val="99"/>
    <w:unhideWhenUsed/>
    <w:rsid w:val="008676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76A1"/>
  </w:style>
  <w:style w:type="paragraph" w:styleId="BalloonText">
    <w:name w:val="Balloon Text"/>
    <w:basedOn w:val="Normal"/>
    <w:link w:val="BalloonTextChar"/>
    <w:uiPriority w:val="99"/>
    <w:semiHidden/>
    <w:unhideWhenUsed/>
    <w:rsid w:val="002F6C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6C7A"/>
    <w:rPr>
      <w:rFonts w:ascii="Tahoma" w:hAnsi="Tahoma" w:cs="Tahoma"/>
      <w:sz w:val="16"/>
      <w:szCs w:val="16"/>
    </w:rPr>
  </w:style>
  <w:style w:type="paragraph" w:styleId="NormalWeb">
    <w:name w:val="Normal (Web)"/>
    <w:basedOn w:val="Normal"/>
    <w:uiPriority w:val="99"/>
    <w:semiHidden/>
    <w:unhideWhenUsed/>
    <w:rsid w:val="00836BD6"/>
    <w:pPr>
      <w:spacing w:after="75" w:line="240" w:lineRule="auto"/>
    </w:pPr>
    <w:rPr>
      <w:rFonts w:ascii="Verdana" w:eastAsia="Times New Roman" w:hAnsi="Verdana" w:cs="Times New Roman"/>
      <w:color w:val="000000"/>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372575">
      <w:bodyDiv w:val="1"/>
      <w:marLeft w:val="0"/>
      <w:marRight w:val="0"/>
      <w:marTop w:val="0"/>
      <w:marBottom w:val="0"/>
      <w:divBdr>
        <w:top w:val="none" w:sz="0" w:space="0" w:color="auto"/>
        <w:left w:val="none" w:sz="0" w:space="0" w:color="auto"/>
        <w:bottom w:val="none" w:sz="0" w:space="0" w:color="auto"/>
        <w:right w:val="none" w:sz="0" w:space="0" w:color="auto"/>
      </w:divBdr>
      <w:divsChild>
        <w:div w:id="1281182659">
          <w:marLeft w:val="0"/>
          <w:marRight w:val="0"/>
          <w:marTop w:val="0"/>
          <w:marBottom w:val="0"/>
          <w:divBdr>
            <w:top w:val="none" w:sz="0" w:space="0" w:color="auto"/>
            <w:left w:val="none" w:sz="0" w:space="0" w:color="auto"/>
            <w:bottom w:val="none" w:sz="0" w:space="0" w:color="auto"/>
            <w:right w:val="none" w:sz="0" w:space="0" w:color="auto"/>
          </w:divBdr>
        </w:div>
      </w:divsChild>
    </w:div>
    <w:div w:id="1090345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google.co.uk/url?sa=i&amp;rct=j&amp;q=&amp;esrc=s&amp;source=images&amp;cd=&amp;cad=rja&amp;uact=8&amp;ved=0ahUKEwjl7o6u76LPAhWHvBQKHZ4wBQ8QjRwIBw&amp;url=http://staugustinesprimary.org/termly-curriculum-outline/&amp;psig=AFQjCNGZYjcaZ2iwr2l2idRUIFWXXzgfCQ&amp;ust=147463009290468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221</Words>
  <Characters>1263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matthews</dc:creator>
  <cp:lastModifiedBy>K Miller</cp:lastModifiedBy>
  <cp:revision>10</cp:revision>
  <cp:lastPrinted>2014-07-17T12:55:00Z</cp:lastPrinted>
  <dcterms:created xsi:type="dcterms:W3CDTF">2015-09-14T14:43:00Z</dcterms:created>
  <dcterms:modified xsi:type="dcterms:W3CDTF">2024-04-24T13:32:00Z</dcterms:modified>
</cp:coreProperties>
</file>