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6A" w:rsidRPr="008E72C7" w:rsidRDefault="0077787C" w:rsidP="00B63C6A">
      <w:pPr>
        <w:jc w:val="center"/>
        <w:rPr>
          <w:sz w:val="24"/>
          <w:szCs w:val="24"/>
        </w:rPr>
      </w:pPr>
      <w:r w:rsidRPr="0077787C">
        <w:rPr>
          <w:rFonts w:ascii="Arial" w:eastAsia="Arial" w:hAnsi="Arial" w:cs="Arial"/>
          <w:b/>
          <w:sz w:val="24"/>
          <w:szCs w:val="24"/>
        </w:rPr>
        <w:t>Physics</w:t>
      </w:r>
      <w:r w:rsidR="00B63C6A" w:rsidRPr="00D77510">
        <w:rPr>
          <w:rFonts w:ascii="Arial" w:eastAsia="Arial" w:hAnsi="Arial" w:cs="Arial"/>
          <w:b/>
          <w:sz w:val="24"/>
          <w:szCs w:val="24"/>
        </w:rPr>
        <w:t xml:space="preserve"> KNOWLEDGE AND UNDERSTANDING</w:t>
      </w:r>
    </w:p>
    <w:p w:rsidR="00C01894" w:rsidRPr="008E72C7" w:rsidRDefault="00C01894" w:rsidP="00C01894">
      <w:pPr>
        <w:jc w:val="center"/>
        <w:rPr>
          <w:sz w:val="24"/>
          <w:szCs w:val="24"/>
        </w:rPr>
      </w:pPr>
      <w:r w:rsidRPr="008E72C7">
        <w:rPr>
          <w:sz w:val="24"/>
          <w:szCs w:val="24"/>
        </w:rPr>
        <w:t>Year 3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77787C" w:rsidTr="00CC5165">
        <w:tc>
          <w:tcPr>
            <w:tcW w:w="4957" w:type="dxa"/>
          </w:tcPr>
          <w:p w:rsidR="0077787C" w:rsidRPr="00E615F3" w:rsidRDefault="0077787C" w:rsidP="00096F20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Forces</w:t>
            </w:r>
          </w:p>
        </w:tc>
        <w:tc>
          <w:tcPr>
            <w:tcW w:w="4677" w:type="dxa"/>
          </w:tcPr>
          <w:p w:rsidR="0077787C" w:rsidRPr="00E615F3" w:rsidRDefault="0077787C" w:rsidP="00096F20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Light</w:t>
            </w:r>
          </w:p>
        </w:tc>
      </w:tr>
      <w:tr w:rsidR="0077787C" w:rsidRPr="00B32F7E" w:rsidTr="00CC5165">
        <w:trPr>
          <w:trHeight w:val="2923"/>
        </w:trPr>
        <w:tc>
          <w:tcPr>
            <w:tcW w:w="4957" w:type="dxa"/>
          </w:tcPr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compare how things move on different surfaces </w:t>
            </w: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notice that some forces need contact between two objects, but magnetic forces can act at a distance</w:t>
            </w: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observe how magnets attract or repel each other and attract some materials and not others </w:t>
            </w: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describe magnets as having two poles </w:t>
            </w: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sz w:val="20"/>
                <w:szCs w:val="20"/>
              </w:rPr>
              <w:t>predict</w:t>
            </w:r>
            <w:proofErr w:type="gramEnd"/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 whether two magnets will attract or repel each other, depending on which poles are facing.</w:t>
            </w: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77787C" w:rsidRPr="00E615F3" w:rsidRDefault="00E37CD1" w:rsidP="00CC5165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compare and group together a variety of everyday materials on the basis of whether they are attracted to a magnet, and identify some magnetic materials</w:t>
            </w:r>
          </w:p>
          <w:p w:rsidR="00CC5165" w:rsidRPr="00E615F3" w:rsidRDefault="00CC5165" w:rsidP="00CC5165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recognise that they need light in order to see things and that dark is the absence of light </w:t>
            </w:r>
          </w:p>
          <w:p w:rsidR="006778A8" w:rsidRPr="00E615F3" w:rsidRDefault="006778A8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notice that light is reflected from surfaces </w:t>
            </w:r>
          </w:p>
          <w:p w:rsidR="006778A8" w:rsidRPr="00E615F3" w:rsidRDefault="006778A8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recognise that light from the sun can be dangerous and that there are ways to protect their eyes </w:t>
            </w:r>
          </w:p>
          <w:p w:rsidR="006778A8" w:rsidRPr="00E615F3" w:rsidRDefault="006778A8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E37CD1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recognise that shadows are formed when the light from a light source is blocked by a solid object </w:t>
            </w:r>
          </w:p>
          <w:p w:rsidR="006778A8" w:rsidRPr="00E615F3" w:rsidRDefault="006778A8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77787C" w:rsidRPr="00E615F3" w:rsidRDefault="00E37CD1" w:rsidP="00E37C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sz w:val="20"/>
                <w:szCs w:val="20"/>
              </w:rPr>
              <w:t>find</w:t>
            </w:r>
            <w:proofErr w:type="gramEnd"/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 patterns in the way that the size of shadows change.</w:t>
            </w:r>
          </w:p>
        </w:tc>
      </w:tr>
    </w:tbl>
    <w:p w:rsidR="00C01894" w:rsidRDefault="00C01894" w:rsidP="00C01894">
      <w:pPr>
        <w:jc w:val="center"/>
        <w:rPr>
          <w:rFonts w:ascii="Comic Sans MS" w:hAnsi="Comic Sans MS"/>
          <w:sz w:val="20"/>
          <w:szCs w:val="20"/>
        </w:rPr>
      </w:pPr>
    </w:p>
    <w:p w:rsidR="00CC5165" w:rsidRPr="00B32F7E" w:rsidRDefault="00CC5165" w:rsidP="00C01894">
      <w:pPr>
        <w:jc w:val="center"/>
        <w:rPr>
          <w:rFonts w:ascii="Comic Sans MS" w:hAnsi="Comic Sans MS"/>
          <w:sz w:val="20"/>
          <w:szCs w:val="20"/>
        </w:rPr>
      </w:pPr>
    </w:p>
    <w:p w:rsidR="00B63C6A" w:rsidRPr="00D77510" w:rsidRDefault="0077787C" w:rsidP="00B63C6A">
      <w:pPr>
        <w:jc w:val="center"/>
        <w:rPr>
          <w:sz w:val="24"/>
          <w:szCs w:val="24"/>
        </w:rPr>
      </w:pPr>
      <w:r w:rsidRPr="0077787C">
        <w:rPr>
          <w:rFonts w:ascii="Arial" w:eastAsia="Arial" w:hAnsi="Arial" w:cs="Arial"/>
          <w:b/>
          <w:sz w:val="24"/>
          <w:szCs w:val="24"/>
        </w:rPr>
        <w:t>Physics</w:t>
      </w:r>
      <w:r w:rsidR="00B63C6A" w:rsidRPr="00D77510">
        <w:rPr>
          <w:rFonts w:ascii="Arial" w:eastAsia="Arial" w:hAnsi="Arial" w:cs="Arial"/>
          <w:b/>
          <w:sz w:val="24"/>
          <w:szCs w:val="24"/>
        </w:rPr>
        <w:t xml:space="preserve"> KNOWLEDGE AND UNDERSTANDING</w:t>
      </w:r>
    </w:p>
    <w:p w:rsidR="002E28E1" w:rsidRPr="00D77510" w:rsidRDefault="002E28E1" w:rsidP="002E28E1">
      <w:pPr>
        <w:jc w:val="center"/>
        <w:rPr>
          <w:sz w:val="24"/>
          <w:szCs w:val="24"/>
        </w:rPr>
      </w:pPr>
      <w:r w:rsidRPr="00D77510">
        <w:rPr>
          <w:sz w:val="24"/>
          <w:szCs w:val="24"/>
        </w:rPr>
        <w:t>Year 4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8E72C7" w:rsidTr="00CC5165">
        <w:tc>
          <w:tcPr>
            <w:tcW w:w="4957" w:type="dxa"/>
          </w:tcPr>
          <w:p w:rsidR="008E72C7" w:rsidRPr="00E615F3" w:rsidRDefault="0077787C" w:rsidP="00096F20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Electricity</w:t>
            </w:r>
            <w:r w:rsidR="008E72C7" w:rsidRPr="00E615F3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677" w:type="dxa"/>
          </w:tcPr>
          <w:p w:rsidR="008E72C7" w:rsidRPr="00E615F3" w:rsidRDefault="0077787C" w:rsidP="00096F20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Sound</w:t>
            </w:r>
          </w:p>
        </w:tc>
      </w:tr>
      <w:tr w:rsidR="008E72C7" w:rsidRPr="00B32F7E" w:rsidTr="00CC5165">
        <w:trPr>
          <w:trHeight w:val="1870"/>
        </w:trPr>
        <w:tc>
          <w:tcPr>
            <w:tcW w:w="4957" w:type="dxa"/>
          </w:tcPr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identify common appliances that run on electricity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construct a simple series electrical circuit, identifying and naming its basic parts, including cells, wires, bulbs, switches and buzzers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identify whether or not a lamp will light in a simple series circuit, based on whether or not the lamp is part of a complete loop with a battery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recognise that a switch opens and closes a circuit and associate this with whether or not a lamp lights in a simple series circuit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sz w:val="20"/>
                <w:szCs w:val="20"/>
              </w:rPr>
              <w:t>recognise</w:t>
            </w:r>
            <w:proofErr w:type="gramEnd"/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 some common conductors and insulators, and associate metals with being good conductors.</w:t>
            </w:r>
          </w:p>
          <w:p w:rsidR="008E72C7" w:rsidRPr="00E615F3" w:rsidRDefault="008E72C7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identify how sounds are made, associating some of them with something vibrating </w:t>
            </w: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recognise that vibrations from sounds travel through a medium to the ear </w:t>
            </w: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find patterns between the pitch of a sound and features of the object that produced it </w:t>
            </w: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suggest ways of making changes in the pitch of a sound</w:t>
            </w: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find patterns between the volume of a sound and the strength of the vibrations that produced it </w:t>
            </w:r>
          </w:p>
          <w:p w:rsidR="00801922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77787C" w:rsidRPr="00E615F3" w:rsidRDefault="00801922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sz w:val="20"/>
                <w:szCs w:val="20"/>
              </w:rPr>
              <w:t>recognise</w:t>
            </w:r>
            <w:proofErr w:type="gramEnd"/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 that sounds get fainter as the distance from the sound source increases.</w:t>
            </w:r>
          </w:p>
          <w:p w:rsidR="00CC5165" w:rsidRPr="00E615F3" w:rsidRDefault="00CC5165" w:rsidP="00801922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E72C7" w:rsidRDefault="008E72C7" w:rsidP="00B63C6A">
      <w:pPr>
        <w:jc w:val="center"/>
        <w:rPr>
          <w:sz w:val="20"/>
          <w:szCs w:val="20"/>
        </w:rPr>
      </w:pPr>
    </w:p>
    <w:p w:rsidR="00CC5165" w:rsidRDefault="00CC5165" w:rsidP="00B63C6A">
      <w:pPr>
        <w:jc w:val="center"/>
        <w:rPr>
          <w:sz w:val="20"/>
          <w:szCs w:val="20"/>
        </w:rPr>
      </w:pPr>
    </w:p>
    <w:p w:rsidR="00CC5165" w:rsidRDefault="00CC5165" w:rsidP="00B63C6A">
      <w:pPr>
        <w:jc w:val="center"/>
        <w:rPr>
          <w:sz w:val="20"/>
          <w:szCs w:val="20"/>
        </w:rPr>
      </w:pPr>
    </w:p>
    <w:p w:rsidR="00F60579" w:rsidRDefault="00F60579" w:rsidP="00B63C6A">
      <w:pPr>
        <w:jc w:val="center"/>
        <w:rPr>
          <w:sz w:val="20"/>
          <w:szCs w:val="20"/>
        </w:rPr>
      </w:pPr>
    </w:p>
    <w:p w:rsidR="00CC5165" w:rsidRDefault="00CC5165" w:rsidP="00B63C6A">
      <w:pPr>
        <w:jc w:val="center"/>
        <w:rPr>
          <w:sz w:val="20"/>
          <w:szCs w:val="20"/>
        </w:rPr>
      </w:pPr>
    </w:p>
    <w:p w:rsidR="00B63C6A" w:rsidRPr="00D77510" w:rsidRDefault="0077787C" w:rsidP="00B63C6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7787C">
        <w:rPr>
          <w:rFonts w:ascii="Arial" w:eastAsia="Arial" w:hAnsi="Arial" w:cs="Arial"/>
          <w:b/>
          <w:sz w:val="24"/>
          <w:szCs w:val="24"/>
        </w:rPr>
        <w:lastRenderedPageBreak/>
        <w:t>Physics</w:t>
      </w:r>
      <w:r w:rsidRPr="00D77510">
        <w:rPr>
          <w:rFonts w:ascii="Arial" w:eastAsia="Arial" w:hAnsi="Arial" w:cs="Arial"/>
          <w:b/>
          <w:sz w:val="24"/>
          <w:szCs w:val="24"/>
        </w:rPr>
        <w:t xml:space="preserve"> </w:t>
      </w:r>
      <w:r w:rsidR="00B63C6A" w:rsidRPr="00D77510">
        <w:rPr>
          <w:rFonts w:ascii="Arial" w:eastAsia="Arial" w:hAnsi="Arial" w:cs="Arial"/>
          <w:b/>
          <w:sz w:val="24"/>
          <w:szCs w:val="24"/>
        </w:rPr>
        <w:t>KNOWLEDGE AND UNDERSTANDING</w:t>
      </w:r>
    </w:p>
    <w:p w:rsidR="00EB3938" w:rsidRPr="00D77510" w:rsidRDefault="00EB3938" w:rsidP="00EB3938">
      <w:pPr>
        <w:jc w:val="center"/>
        <w:rPr>
          <w:sz w:val="24"/>
          <w:szCs w:val="24"/>
        </w:rPr>
      </w:pPr>
      <w:r w:rsidRPr="00D77510">
        <w:rPr>
          <w:sz w:val="24"/>
          <w:szCs w:val="24"/>
        </w:rPr>
        <w:t>Year 5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8E72C7" w:rsidTr="00CC5165">
        <w:tc>
          <w:tcPr>
            <w:tcW w:w="4957" w:type="dxa"/>
          </w:tcPr>
          <w:p w:rsidR="008E72C7" w:rsidRPr="00E615F3" w:rsidRDefault="0077787C" w:rsidP="00096F20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Forces</w:t>
            </w:r>
          </w:p>
        </w:tc>
        <w:tc>
          <w:tcPr>
            <w:tcW w:w="4677" w:type="dxa"/>
          </w:tcPr>
          <w:p w:rsidR="008E72C7" w:rsidRPr="00E615F3" w:rsidRDefault="0077787C" w:rsidP="00096F20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Earth and Space</w:t>
            </w:r>
          </w:p>
        </w:tc>
      </w:tr>
      <w:tr w:rsidR="008E72C7" w:rsidRPr="00B32F7E" w:rsidTr="00CC5165">
        <w:trPr>
          <w:trHeight w:val="132"/>
        </w:trPr>
        <w:tc>
          <w:tcPr>
            <w:tcW w:w="4957" w:type="dxa"/>
          </w:tcPr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explain that unsupported objects fall towards the Earth because of the force of gravity acting between the Earth and the falling object </w:t>
            </w: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identify the effects of air resistance, water resistance and friction, that act between moving surfaces </w:t>
            </w: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recognise</w:t>
            </w:r>
            <w:proofErr w:type="gramEnd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that some mechanisms, including levers, pulleys and gears, allow a smaller force to have a greater effect.</w:t>
            </w: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compare forces: direction, strength of push, speed</w:t>
            </w: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2C7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recognise that </w:t>
            </w:r>
            <w:r w:rsidR="006778A8"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objects move due to an applied force, applied forces can change shape,</w:t>
            </w:r>
            <w:r w:rsidR="006778A8" w:rsidRPr="00E615F3">
              <w:rPr>
                <w:sz w:val="20"/>
                <w:szCs w:val="20"/>
              </w:rPr>
              <w:t xml:space="preserve"> </w:t>
            </w:r>
            <w:r w:rsidR="006778A8"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make things speed up/slow down, change direction, stop </w:t>
            </w:r>
          </w:p>
          <w:p w:rsidR="006778A8" w:rsidRPr="00E615F3" w:rsidRDefault="006778A8" w:rsidP="006778A8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identifying</w:t>
            </w:r>
            <w:proofErr w:type="gramEnd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the direction a force acts and measure forces.</w:t>
            </w:r>
          </w:p>
        </w:tc>
        <w:tc>
          <w:tcPr>
            <w:tcW w:w="4677" w:type="dxa"/>
          </w:tcPr>
          <w:p w:rsidR="00801922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describe the movement of the Earth, and other planets, relative to the Sun in the solar system</w:t>
            </w: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describe the movement of the Moon relative to the Earth </w:t>
            </w:r>
          </w:p>
          <w:p w:rsidR="00801922" w:rsidRPr="00E615F3" w:rsidRDefault="00801922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37CD1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describe the Sun, Earth and Moon as approximately spherical bodies </w:t>
            </w:r>
          </w:p>
          <w:p w:rsidR="00801922" w:rsidRPr="00E615F3" w:rsidRDefault="00801922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2C7" w:rsidRPr="00E615F3" w:rsidRDefault="00E37CD1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use</w:t>
            </w:r>
            <w:proofErr w:type="gramEnd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the idea of the Earth’s rotation to explain day and night and the apparent movement of the sun across the sky.</w:t>
            </w:r>
          </w:p>
          <w:p w:rsidR="00801922" w:rsidRPr="00E615F3" w:rsidRDefault="00801922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01922" w:rsidRPr="00E615F3" w:rsidRDefault="00801922" w:rsidP="00E37CD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describe</w:t>
            </w:r>
            <w:proofErr w:type="gramEnd"/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how shadows change throughout the day and can predict the time, due to Earth’s rotation.</w:t>
            </w:r>
          </w:p>
          <w:p w:rsidR="00801922" w:rsidRPr="00E615F3" w:rsidRDefault="00801922" w:rsidP="00801922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C5165" w:rsidRPr="00E615F3" w:rsidRDefault="00801922" w:rsidP="00801922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know that objects are pulled downwards because of the gravitational attraction between them and the Earth </w:t>
            </w:r>
          </w:p>
          <w:p w:rsidR="00CC5165" w:rsidRPr="00E615F3" w:rsidRDefault="00CC5165" w:rsidP="00801922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01922" w:rsidRPr="00E615F3" w:rsidRDefault="00CC5165" w:rsidP="00CC5165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know that p</w:t>
            </w:r>
            <w:r w:rsidR="00801922" w:rsidRPr="00E615F3">
              <w:rPr>
                <w:rFonts w:ascii="Arial" w:eastAsia="Arial" w:hAnsi="Arial" w:cs="Arial"/>
                <w:color w:val="auto"/>
                <w:sz w:val="20"/>
                <w:szCs w:val="20"/>
              </w:rPr>
              <w:t>lanets orbit due to gravity</w:t>
            </w:r>
          </w:p>
          <w:p w:rsidR="00CC5165" w:rsidRPr="00E615F3" w:rsidRDefault="00CC5165" w:rsidP="00CC5165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221AC4" w:rsidRPr="00D77510" w:rsidRDefault="00221AC4" w:rsidP="00221AC4">
      <w:pPr>
        <w:jc w:val="center"/>
        <w:rPr>
          <w:sz w:val="20"/>
          <w:szCs w:val="20"/>
        </w:rPr>
      </w:pPr>
    </w:p>
    <w:p w:rsidR="00B63C6A" w:rsidRPr="00D77510" w:rsidRDefault="0077787C" w:rsidP="00B63C6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7787C">
        <w:rPr>
          <w:rFonts w:ascii="Arial" w:eastAsia="Arial" w:hAnsi="Arial" w:cs="Arial"/>
          <w:b/>
          <w:sz w:val="24"/>
          <w:szCs w:val="24"/>
        </w:rPr>
        <w:t>Physics</w:t>
      </w:r>
      <w:r w:rsidR="00B63C6A" w:rsidRPr="00D77510">
        <w:rPr>
          <w:rFonts w:ascii="Arial" w:eastAsia="Arial" w:hAnsi="Arial" w:cs="Arial"/>
          <w:b/>
          <w:sz w:val="24"/>
          <w:szCs w:val="24"/>
        </w:rPr>
        <w:t xml:space="preserve"> KNOWLEDGE AND UNDERSTANDING</w:t>
      </w:r>
    </w:p>
    <w:p w:rsidR="00F847DB" w:rsidRPr="00D77510" w:rsidRDefault="00F847DB" w:rsidP="00F847DB">
      <w:pPr>
        <w:jc w:val="center"/>
        <w:rPr>
          <w:sz w:val="24"/>
          <w:szCs w:val="24"/>
        </w:rPr>
      </w:pPr>
      <w:r w:rsidRPr="00D77510">
        <w:rPr>
          <w:sz w:val="24"/>
          <w:szCs w:val="24"/>
        </w:rPr>
        <w:t>Year 6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77787C" w:rsidTr="00F4134C">
        <w:tc>
          <w:tcPr>
            <w:tcW w:w="4957" w:type="dxa"/>
          </w:tcPr>
          <w:p w:rsidR="0077787C" w:rsidRPr="00E615F3" w:rsidRDefault="0077787C" w:rsidP="008E72C7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Electricity</w:t>
            </w:r>
          </w:p>
        </w:tc>
        <w:tc>
          <w:tcPr>
            <w:tcW w:w="4536" w:type="dxa"/>
          </w:tcPr>
          <w:p w:rsidR="0077787C" w:rsidRPr="00E615F3" w:rsidRDefault="0077787C" w:rsidP="008E72C7">
            <w:pPr>
              <w:ind w:left="1"/>
              <w:rPr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Light</w:t>
            </w:r>
          </w:p>
        </w:tc>
      </w:tr>
      <w:tr w:rsidR="0077787C" w:rsidRPr="00B32F7E" w:rsidTr="00F4134C">
        <w:trPr>
          <w:trHeight w:val="2783"/>
        </w:trPr>
        <w:tc>
          <w:tcPr>
            <w:tcW w:w="4957" w:type="dxa"/>
          </w:tcPr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sz w:val="20"/>
                <w:szCs w:val="20"/>
              </w:rPr>
              <w:t>associate</w:t>
            </w:r>
            <w:proofErr w:type="gramEnd"/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 the brightness of a lamp or the volume of a buzzer with the number and voltage of cells used in the circuit and suggest ways of changing the current in a circuit.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compare and give reasons for variations in how components function, including the brightness of bulbs, the loudness of buzzers and the on/off position of switches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E615F3">
              <w:rPr>
                <w:rFonts w:ascii="Arial" w:eastAsia="Arial" w:hAnsi="Arial" w:cs="Arial"/>
                <w:sz w:val="20"/>
                <w:szCs w:val="20"/>
              </w:rPr>
              <w:t>use</w:t>
            </w:r>
            <w:proofErr w:type="gramEnd"/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 recognised symbols when representing a simple circuit in a diagram.</w:t>
            </w:r>
          </w:p>
          <w:p w:rsidR="0077787C" w:rsidRPr="00E615F3" w:rsidRDefault="0077787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recognise some common conductors and insulators, and associate metals with being good conductors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CC5165" w:rsidRPr="00E615F3" w:rsidRDefault="00F4134C" w:rsidP="00E615F3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describe how electrical devices are connected to work in a circuit – so that it creates a complete circuit</w:t>
            </w:r>
          </w:p>
        </w:tc>
        <w:tc>
          <w:tcPr>
            <w:tcW w:w="4536" w:type="dxa"/>
          </w:tcPr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know that light travels in straight lines to explain that objects are seen because they give out or reflect light into the eye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 xml:space="preserve">explain that we see things because light travels from light sources to our eyes or from light sources to objects and then to our eyes 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77787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use the idea that light travels in straight lines to explain why shadows have the same shape as the objects that cast them</w:t>
            </w: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4134C" w:rsidRPr="00E615F3" w:rsidRDefault="00F4134C" w:rsidP="00F4134C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615F3">
              <w:rPr>
                <w:rFonts w:ascii="Arial" w:eastAsia="Arial" w:hAnsi="Arial" w:cs="Arial"/>
                <w:sz w:val="20"/>
                <w:szCs w:val="20"/>
              </w:rPr>
              <w:t>identify patterns in the way that the size of shadows change</w:t>
            </w:r>
          </w:p>
        </w:tc>
      </w:tr>
    </w:tbl>
    <w:p w:rsidR="00F60579" w:rsidRDefault="00F60579" w:rsidP="00F60579">
      <w:pPr>
        <w:spacing w:line="36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</w:p>
    <w:p w:rsidR="00F60579" w:rsidRPr="00AA3A6E" w:rsidRDefault="00F60579" w:rsidP="00F60579">
      <w:pPr>
        <w:spacing w:line="36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  <w:bookmarkStart w:id="0" w:name="_GoBack"/>
      <w:bookmarkEnd w:id="0"/>
      <w:r w:rsidRPr="00AA3A6E">
        <w:rPr>
          <w:rFonts w:cstheme="minorHAnsi"/>
          <w:i/>
          <w:color w:val="000000" w:themeColor="text1"/>
          <w:sz w:val="20"/>
          <w:szCs w:val="20"/>
        </w:rPr>
        <w:t>“On our journey of faith, with Jesus as our guide, we share friendship, value learning and show</w:t>
      </w:r>
    </w:p>
    <w:p w:rsidR="00F60579" w:rsidRPr="00AA3A6E" w:rsidRDefault="00F60579" w:rsidP="00F60579">
      <w:pPr>
        <w:spacing w:line="36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AA3A6E">
        <w:rPr>
          <w:rFonts w:cstheme="minorHAnsi"/>
          <w:i/>
          <w:color w:val="000000" w:themeColor="text1"/>
          <w:sz w:val="20"/>
          <w:szCs w:val="20"/>
        </w:rPr>
        <w:t>respect</w:t>
      </w:r>
      <w:proofErr w:type="gramEnd"/>
      <w:r w:rsidRPr="00AA3A6E">
        <w:rPr>
          <w:rFonts w:cstheme="minorHAnsi"/>
          <w:i/>
          <w:color w:val="000000" w:themeColor="text1"/>
          <w:sz w:val="20"/>
          <w:szCs w:val="20"/>
        </w:rPr>
        <w:t xml:space="preserve"> for ourselves and others, as we live, learn, play, work and pray together in our community.”</w:t>
      </w:r>
    </w:p>
    <w:p w:rsidR="00EB3938" w:rsidRPr="007557E4" w:rsidRDefault="00EB3938" w:rsidP="008E72C7">
      <w:pPr>
        <w:rPr>
          <w:sz w:val="40"/>
          <w:szCs w:val="40"/>
        </w:rPr>
      </w:pPr>
    </w:p>
    <w:sectPr w:rsidR="00EB3938" w:rsidRPr="007557E4" w:rsidSect="00F60579">
      <w:headerReference w:type="default" r:id="rId8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D4" w:rsidRDefault="00E003D4" w:rsidP="004D37A9">
      <w:pPr>
        <w:spacing w:after="0" w:line="240" w:lineRule="auto"/>
      </w:pPr>
      <w:r>
        <w:separator/>
      </w:r>
    </w:p>
  </w:endnote>
  <w:endnote w:type="continuationSeparator" w:id="0">
    <w:p w:rsidR="00E003D4" w:rsidRDefault="00E003D4" w:rsidP="004D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D4" w:rsidRDefault="00E003D4" w:rsidP="004D37A9">
      <w:pPr>
        <w:spacing w:after="0" w:line="240" w:lineRule="auto"/>
      </w:pPr>
      <w:r>
        <w:separator/>
      </w:r>
    </w:p>
  </w:footnote>
  <w:footnote w:type="continuationSeparator" w:id="0">
    <w:p w:rsidR="00E003D4" w:rsidRDefault="00E003D4" w:rsidP="004D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79" w:rsidRDefault="00F60579" w:rsidP="00F60579">
    <w:pPr>
      <w:pStyle w:val="Header"/>
      <w:jc w:val="center"/>
      <w:rPr>
        <w:rFonts w:ascii="Arial" w:hAnsi="Arial" w:cs="Arial"/>
        <w:b/>
        <w:sz w:val="28"/>
        <w:szCs w:val="28"/>
      </w:rPr>
    </w:pPr>
    <w:r w:rsidRPr="00AA3A6E">
      <w:rPr>
        <w:rFonts w:cstheme="minorHAnsi"/>
        <w:noProof/>
        <w:color w:val="000000" w:themeColor="text1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C1BE5B1" wp14:editId="45478454">
          <wp:simplePos x="0" y="0"/>
          <wp:positionH relativeFrom="column">
            <wp:posOffset>-775557</wp:posOffset>
          </wp:positionH>
          <wp:positionV relativeFrom="paragraph">
            <wp:posOffset>-384458</wp:posOffset>
          </wp:positionV>
          <wp:extent cx="1214120" cy="1371600"/>
          <wp:effectExtent l="19050" t="0" r="5080" b="0"/>
          <wp:wrapNone/>
          <wp:docPr id="9" name="Picture 9" descr="schbadgecar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hbadgecar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6D55">
      <w:rPr>
        <w:rFonts w:ascii="Arial" w:hAnsi="Arial" w:cs="Arial"/>
        <w:b/>
        <w:sz w:val="28"/>
        <w:szCs w:val="28"/>
      </w:rPr>
      <w:t>St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 xml:space="preserve"> Mary’s R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>C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 xml:space="preserve"> Primary School</w:t>
    </w:r>
  </w:p>
  <w:p w:rsidR="00F60579" w:rsidRPr="00AA3A6E" w:rsidRDefault="00F60579" w:rsidP="00F60579">
    <w:pPr>
      <w:rPr>
        <w:rFonts w:cstheme="minorHAnsi"/>
        <w:color w:val="000000" w:themeColor="text1"/>
        <w:sz w:val="20"/>
        <w:szCs w:val="20"/>
      </w:rPr>
    </w:pPr>
    <w:r w:rsidRPr="00AA3A6E">
      <w:rPr>
        <w:rFonts w:cstheme="minorHAnsi"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60579" w:rsidRPr="00D17672" w:rsidRDefault="00F60579" w:rsidP="00F60579">
    <w:pPr>
      <w:spacing w:line="360" w:lineRule="auto"/>
      <w:jc w:val="center"/>
      <w:rPr>
        <w:rFonts w:ascii="Arial" w:hAnsi="Arial" w:cs="Arial"/>
        <w:b/>
        <w:color w:val="000000" w:themeColor="text1"/>
        <w:szCs w:val="20"/>
      </w:rPr>
    </w:pPr>
    <w:r w:rsidRPr="00D17672">
      <w:rPr>
        <w:rFonts w:ascii="Arial" w:hAnsi="Arial" w:cs="Arial"/>
        <w:color w:val="000000" w:themeColor="text1"/>
        <w:szCs w:val="20"/>
      </w:rPr>
      <w:t>“</w:t>
    </w:r>
    <w:r w:rsidRPr="00D17672">
      <w:rPr>
        <w:rFonts w:ascii="Arial" w:hAnsi="Arial" w:cs="Arial"/>
        <w:b/>
        <w:color w:val="000000" w:themeColor="text1"/>
        <w:szCs w:val="20"/>
      </w:rPr>
      <w:t>We Share, We Value, We Respect”</w:t>
    </w:r>
  </w:p>
  <w:p w:rsidR="00F60579" w:rsidRDefault="00F60579" w:rsidP="00F60579">
    <w:pPr>
      <w:jc w:val="center"/>
    </w:pPr>
    <w:r>
      <w:rPr>
        <w:rFonts w:ascii="Arial" w:hAnsi="Arial" w:cs="Arial"/>
        <w:u w:val="single"/>
      </w:rPr>
      <w:t xml:space="preserve">Science </w:t>
    </w:r>
    <w:r w:rsidRPr="00D17672">
      <w:rPr>
        <w:rFonts w:ascii="Arial" w:hAnsi="Arial" w:cs="Arial"/>
        <w:u w:val="single"/>
      </w:rPr>
      <w:t>Progression Document</w:t>
    </w:r>
  </w:p>
  <w:p w:rsidR="00F60579" w:rsidRPr="00F60579" w:rsidRDefault="00F60579" w:rsidP="00F60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E77"/>
    <w:multiLevelType w:val="hybridMultilevel"/>
    <w:tmpl w:val="2E9ED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06AF"/>
    <w:multiLevelType w:val="hybridMultilevel"/>
    <w:tmpl w:val="FA5E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559A"/>
    <w:multiLevelType w:val="hybridMultilevel"/>
    <w:tmpl w:val="6290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50D0"/>
    <w:multiLevelType w:val="hybridMultilevel"/>
    <w:tmpl w:val="17C8B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25732"/>
    <w:multiLevelType w:val="hybridMultilevel"/>
    <w:tmpl w:val="A5680C6C"/>
    <w:lvl w:ilvl="0" w:tplc="D8BC5EF8">
      <w:start w:val="1"/>
      <w:numFmt w:val="bullet"/>
      <w:lvlText w:val="•"/>
      <w:lvlJc w:val="left"/>
      <w:pPr>
        <w:ind w:left="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342B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0E21E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0A46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782A7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7216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54BC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CE7F7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A60D1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B41957"/>
    <w:multiLevelType w:val="hybridMultilevel"/>
    <w:tmpl w:val="C96A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34D4"/>
    <w:multiLevelType w:val="hybridMultilevel"/>
    <w:tmpl w:val="B20A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2440B"/>
    <w:multiLevelType w:val="hybridMultilevel"/>
    <w:tmpl w:val="1A2A3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A14B2"/>
    <w:multiLevelType w:val="hybridMultilevel"/>
    <w:tmpl w:val="24B6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30808"/>
    <w:multiLevelType w:val="hybridMultilevel"/>
    <w:tmpl w:val="A6569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41CE4"/>
    <w:multiLevelType w:val="hybridMultilevel"/>
    <w:tmpl w:val="282EF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4"/>
    <w:rsid w:val="00096F20"/>
    <w:rsid w:val="000A696C"/>
    <w:rsid w:val="001572E2"/>
    <w:rsid w:val="001754F4"/>
    <w:rsid w:val="001967A5"/>
    <w:rsid w:val="00221AC4"/>
    <w:rsid w:val="00270055"/>
    <w:rsid w:val="002A01F1"/>
    <w:rsid w:val="002E28E1"/>
    <w:rsid w:val="00305792"/>
    <w:rsid w:val="00480EF7"/>
    <w:rsid w:val="004A3FCD"/>
    <w:rsid w:val="004D37A9"/>
    <w:rsid w:val="00521BB2"/>
    <w:rsid w:val="00533262"/>
    <w:rsid w:val="00533584"/>
    <w:rsid w:val="006778A8"/>
    <w:rsid w:val="00750FAB"/>
    <w:rsid w:val="007557E4"/>
    <w:rsid w:val="0077787C"/>
    <w:rsid w:val="007A0C8D"/>
    <w:rsid w:val="00801922"/>
    <w:rsid w:val="00871C1B"/>
    <w:rsid w:val="008966E5"/>
    <w:rsid w:val="008B2EAA"/>
    <w:rsid w:val="008E72C7"/>
    <w:rsid w:val="009307B3"/>
    <w:rsid w:val="009C5A9A"/>
    <w:rsid w:val="00A513E6"/>
    <w:rsid w:val="00AA184D"/>
    <w:rsid w:val="00B32F7E"/>
    <w:rsid w:val="00B63C6A"/>
    <w:rsid w:val="00BE4137"/>
    <w:rsid w:val="00BF0ED2"/>
    <w:rsid w:val="00C01894"/>
    <w:rsid w:val="00C41374"/>
    <w:rsid w:val="00C90D94"/>
    <w:rsid w:val="00CC5165"/>
    <w:rsid w:val="00D77510"/>
    <w:rsid w:val="00DA3647"/>
    <w:rsid w:val="00DE219C"/>
    <w:rsid w:val="00E003D4"/>
    <w:rsid w:val="00E37CD1"/>
    <w:rsid w:val="00E615F3"/>
    <w:rsid w:val="00EB3938"/>
    <w:rsid w:val="00F4134C"/>
    <w:rsid w:val="00F60579"/>
    <w:rsid w:val="00F847DB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F5525"/>
  <w15:chartTrackingRefBased/>
  <w15:docId w15:val="{86D8D6BD-7EA1-4C3F-AA48-D2A18C1F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4D3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A9"/>
  </w:style>
  <w:style w:type="paragraph" w:styleId="Footer">
    <w:name w:val="footer"/>
    <w:basedOn w:val="Normal"/>
    <w:link w:val="FooterChar"/>
    <w:uiPriority w:val="99"/>
    <w:unhideWhenUsed/>
    <w:rsid w:val="004D3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A9"/>
  </w:style>
  <w:style w:type="paragraph" w:styleId="NoSpacing">
    <w:name w:val="No Spacing"/>
    <w:uiPriority w:val="1"/>
    <w:qFormat/>
    <w:rsid w:val="00E37CD1"/>
    <w:pPr>
      <w:spacing w:after="0" w:line="240" w:lineRule="auto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3C99-7322-45C3-8757-1D257C72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Hewson</dc:creator>
  <cp:keywords/>
  <dc:description/>
  <cp:lastModifiedBy>Teacher</cp:lastModifiedBy>
  <cp:revision>5</cp:revision>
  <dcterms:created xsi:type="dcterms:W3CDTF">2020-04-14T14:10:00Z</dcterms:created>
  <dcterms:modified xsi:type="dcterms:W3CDTF">2021-11-21T13:06:00Z</dcterms:modified>
</cp:coreProperties>
</file>