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60FCF" w14:textId="0D894C62" w:rsidR="00611793" w:rsidRPr="00611793" w:rsidRDefault="00063906" w:rsidP="00611793">
      <w:pPr>
        <w:spacing w:after="0" w:line="300" w:lineRule="atLeast"/>
        <w:jc w:val="center"/>
        <w:rPr>
          <w:rFonts w:ascii="Gill Sans MT" w:eastAsia="Times New Roman" w:hAnsi="Gill Sans MT" w:cs="Segoe UI"/>
          <w:b/>
          <w:bCs/>
          <w:color w:val="006600"/>
          <w:kern w:val="0"/>
          <w:sz w:val="36"/>
          <w:szCs w:val="36"/>
          <w:u w:val="single"/>
          <w:lang w:eastAsia="en-GB"/>
          <w14:ligatures w14:val="none"/>
        </w:rPr>
      </w:pPr>
      <w:r w:rsidRPr="009441FF">
        <w:rPr>
          <w:rFonts w:cstheme="majorHAnsi"/>
          <w:noProof/>
          <w:color w:val="006600"/>
          <w:sz w:val="60"/>
          <w:szCs w:val="60"/>
          <w:u w:val="single"/>
        </w:rPr>
        <w:drawing>
          <wp:anchor distT="36576" distB="36576" distL="36576" distR="36576" simplePos="0" relativeHeight="251659264" behindDoc="0" locked="0" layoutInCell="1" allowOverlap="1" wp14:anchorId="15AC7E55" wp14:editId="45FD6C79">
            <wp:simplePos x="0" y="0"/>
            <wp:positionH relativeFrom="margin">
              <wp:posOffset>8447649</wp:posOffset>
            </wp:positionH>
            <wp:positionV relativeFrom="paragraph">
              <wp:posOffset>-1103289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7189D" w:rsidRPr="00063906">
        <w:rPr>
          <w:rFonts w:ascii="Gill Sans MT" w:eastAsia="Times New Roman" w:hAnsi="Gill Sans MT" w:cs="Segoe UI"/>
          <w:b/>
          <w:bCs/>
          <w:color w:val="006600"/>
          <w:kern w:val="0"/>
          <w:sz w:val="36"/>
          <w:szCs w:val="36"/>
          <w:u w:val="single"/>
          <w:lang w:eastAsia="en-GB"/>
          <w14:ligatures w14:val="none"/>
        </w:rPr>
        <w:t>Curriculum Sequencing</w:t>
      </w:r>
    </w:p>
    <w:p w14:paraId="030A7318" w14:textId="77777777" w:rsidR="00611793" w:rsidRDefault="00611793" w:rsidP="00611793">
      <w:pPr>
        <w:pStyle w:val="NoSpacing"/>
        <w:jc w:val="both"/>
        <w:rPr>
          <w:rFonts w:ascii="Gill Sans MT" w:hAnsi="Gill Sans MT"/>
          <w:sz w:val="28"/>
          <w:szCs w:val="28"/>
          <w:lang w:eastAsia="en-GB"/>
        </w:rPr>
      </w:pPr>
    </w:p>
    <w:p w14:paraId="1DD5ADE4" w14:textId="3B929FD5" w:rsidR="00611793" w:rsidRPr="00611793" w:rsidRDefault="00611793" w:rsidP="00611793">
      <w:pPr>
        <w:pStyle w:val="NoSpacing"/>
        <w:jc w:val="both"/>
        <w:rPr>
          <w:rFonts w:ascii="Gill Sans MT" w:hAnsi="Gill Sans MT"/>
          <w:color w:val="FFC000"/>
          <w:sz w:val="26"/>
          <w:szCs w:val="26"/>
          <w:lang w:eastAsia="en-GB"/>
        </w:rPr>
      </w:pPr>
      <w:r w:rsidRPr="00611793">
        <w:rPr>
          <w:rFonts w:ascii="Gill Sans MT" w:hAnsi="Gill Sans MT"/>
          <w:sz w:val="26"/>
          <w:szCs w:val="26"/>
          <w:lang w:eastAsia="en-GB"/>
        </w:rPr>
        <w:t xml:space="preserve">We follow the </w:t>
      </w:r>
      <w:proofErr w:type="spellStart"/>
      <w:r w:rsidRPr="00611793">
        <w:rPr>
          <w:rFonts w:ascii="Gill Sans MT" w:hAnsi="Gill Sans MT"/>
          <w:sz w:val="26"/>
          <w:szCs w:val="26"/>
          <w:lang w:eastAsia="en-GB"/>
        </w:rPr>
        <w:t>Questful</w:t>
      </w:r>
      <w:proofErr w:type="spellEnd"/>
      <w:r w:rsidRPr="00611793">
        <w:rPr>
          <w:rFonts w:ascii="Gill Sans MT" w:hAnsi="Gill Sans MT"/>
          <w:sz w:val="26"/>
          <w:szCs w:val="26"/>
          <w:lang w:eastAsia="en-GB"/>
        </w:rPr>
        <w:t xml:space="preserve"> 2026 RE Curriculum from Blackburn Diocese Board of Education. Our curriculum overview for the whole school can be found below. The hours covered by </w:t>
      </w:r>
      <w:proofErr w:type="gramStart"/>
      <w:r w:rsidRPr="00611793">
        <w:rPr>
          <w:rFonts w:ascii="Gill Sans MT" w:hAnsi="Gill Sans MT"/>
          <w:sz w:val="26"/>
          <w:szCs w:val="26"/>
          <w:lang w:eastAsia="en-GB"/>
        </w:rPr>
        <w:t>our</w:t>
      </w:r>
      <w:proofErr w:type="gramEnd"/>
      <w:r w:rsidRPr="00611793">
        <w:rPr>
          <w:rFonts w:ascii="Gill Sans MT" w:hAnsi="Gill Sans MT"/>
          <w:sz w:val="26"/>
          <w:szCs w:val="26"/>
          <w:lang w:eastAsia="en-GB"/>
        </w:rPr>
        <w:t xml:space="preserve"> RE curriculum in year groups totals at least 41. This is supplemented by an RE focused whole school topic day in each term: Autumn term (prayer focused) Spring term (Caring for Creation focused) and </w:t>
      </w:r>
      <w:proofErr w:type="gramStart"/>
      <w:r w:rsidRPr="00611793">
        <w:rPr>
          <w:rFonts w:ascii="Gill Sans MT" w:hAnsi="Gill Sans MT"/>
          <w:sz w:val="26"/>
          <w:szCs w:val="26"/>
          <w:lang w:eastAsia="en-GB"/>
        </w:rPr>
        <w:t>Summer</w:t>
      </w:r>
      <w:proofErr w:type="gramEnd"/>
      <w:r w:rsidRPr="00611793">
        <w:rPr>
          <w:rFonts w:ascii="Gill Sans MT" w:hAnsi="Gill Sans MT"/>
          <w:sz w:val="26"/>
          <w:szCs w:val="26"/>
          <w:lang w:eastAsia="en-GB"/>
        </w:rPr>
        <w:t xml:space="preserve"> term (Ascension and Pentecost focused) totalling 10 hours. This adds up to at least 51 hours which is more than 5% of total teaching time. Each unit in the </w:t>
      </w:r>
      <w:proofErr w:type="spellStart"/>
      <w:r w:rsidRPr="00611793">
        <w:rPr>
          <w:rFonts w:ascii="Gill Sans MT" w:hAnsi="Gill Sans MT"/>
          <w:sz w:val="26"/>
          <w:szCs w:val="26"/>
          <w:lang w:eastAsia="en-GB"/>
        </w:rPr>
        <w:t>Questful</w:t>
      </w:r>
      <w:proofErr w:type="spellEnd"/>
      <w:r w:rsidRPr="00611793">
        <w:rPr>
          <w:rFonts w:ascii="Gill Sans MT" w:hAnsi="Gill Sans MT"/>
          <w:sz w:val="26"/>
          <w:szCs w:val="26"/>
          <w:lang w:eastAsia="en-GB"/>
        </w:rPr>
        <w:t xml:space="preserve"> syllabus seeks to answer one </w:t>
      </w:r>
      <w:r w:rsidRPr="00611793">
        <w:rPr>
          <w:rFonts w:ascii="Gill Sans MT" w:hAnsi="Gill Sans MT"/>
          <w:i/>
          <w:iCs/>
          <w:sz w:val="26"/>
          <w:szCs w:val="26"/>
          <w:lang w:eastAsia="en-GB"/>
        </w:rPr>
        <w:t xml:space="preserve">big question </w:t>
      </w:r>
      <w:r w:rsidRPr="00611793">
        <w:rPr>
          <w:rFonts w:ascii="Gill Sans MT" w:hAnsi="Gill Sans MT"/>
          <w:sz w:val="26"/>
          <w:szCs w:val="26"/>
          <w:lang w:eastAsia="en-GB"/>
        </w:rPr>
        <w:t xml:space="preserve">through the exploration of the theological, philosophical and human social sciences disciplines. The breakdown of these questions can be found in our curriculum sequencing document below and are colour coded as follows </w:t>
      </w:r>
      <w:r w:rsidRPr="00611793">
        <w:rPr>
          <w:rFonts w:ascii="Gill Sans MT" w:hAnsi="Gill Sans MT"/>
          <w:color w:val="FF0000"/>
          <w:sz w:val="26"/>
          <w:szCs w:val="26"/>
          <w:lang w:eastAsia="en-GB"/>
        </w:rPr>
        <w:t xml:space="preserve">Philosophy, </w:t>
      </w:r>
      <w:r w:rsidRPr="00611793">
        <w:rPr>
          <w:rFonts w:ascii="Gill Sans MT" w:hAnsi="Gill Sans MT"/>
          <w:color w:val="156082" w:themeColor="accent1"/>
          <w:sz w:val="26"/>
          <w:szCs w:val="26"/>
          <w:lang w:eastAsia="en-GB"/>
        </w:rPr>
        <w:t xml:space="preserve">Theology, </w:t>
      </w:r>
      <w:r w:rsidRPr="00611793">
        <w:rPr>
          <w:rFonts w:ascii="Gill Sans MT" w:hAnsi="Gill Sans MT"/>
          <w:color w:val="FFC000"/>
          <w:sz w:val="26"/>
          <w:szCs w:val="26"/>
          <w:lang w:eastAsia="en-GB"/>
        </w:rPr>
        <w:t>Human Social Sciences.</w:t>
      </w:r>
    </w:p>
    <w:p w14:paraId="7976EE83" w14:textId="77777777" w:rsidR="00611793" w:rsidRDefault="00611793" w:rsidP="00611793">
      <w:pPr>
        <w:pStyle w:val="NoSpacing"/>
        <w:jc w:val="both"/>
        <w:rPr>
          <w:rFonts w:ascii="Gill Sans MT" w:hAnsi="Gill Sans MT"/>
          <w:color w:val="FFC000"/>
          <w:sz w:val="21"/>
          <w:szCs w:val="21"/>
          <w:lang w:eastAsia="en-GB"/>
        </w:rPr>
      </w:pPr>
    </w:p>
    <w:p w14:paraId="0B44E108" w14:textId="77777777" w:rsidR="00611793" w:rsidRDefault="00611793" w:rsidP="00611793">
      <w:pPr>
        <w:pStyle w:val="NoSpacing"/>
        <w:jc w:val="both"/>
        <w:rPr>
          <w:rFonts w:ascii="Gill Sans MT" w:hAnsi="Gill Sans MT"/>
          <w:color w:val="FFC000"/>
          <w:sz w:val="21"/>
          <w:szCs w:val="21"/>
          <w:lang w:eastAsia="en-GB"/>
        </w:rPr>
      </w:pPr>
    </w:p>
    <w:p w14:paraId="12FC0713" w14:textId="77777777" w:rsidR="00611793" w:rsidRDefault="00611793" w:rsidP="00611793">
      <w:pPr>
        <w:pStyle w:val="NoSpacing"/>
        <w:jc w:val="both"/>
        <w:rPr>
          <w:rFonts w:ascii="Gill Sans MT" w:hAnsi="Gill Sans MT"/>
          <w:color w:val="FFC000"/>
          <w:sz w:val="21"/>
          <w:szCs w:val="21"/>
          <w:lang w:eastAsia="en-GB"/>
        </w:rPr>
      </w:pPr>
    </w:p>
    <w:p w14:paraId="74A0875A" w14:textId="77777777" w:rsidR="00611793" w:rsidRDefault="00611793" w:rsidP="00611793">
      <w:pPr>
        <w:pStyle w:val="NoSpacing"/>
        <w:jc w:val="both"/>
        <w:rPr>
          <w:rFonts w:ascii="Gill Sans MT" w:hAnsi="Gill Sans MT"/>
          <w:color w:val="FFC000"/>
          <w:sz w:val="21"/>
          <w:szCs w:val="21"/>
          <w:lang w:eastAsia="en-GB"/>
        </w:rPr>
      </w:pPr>
    </w:p>
    <w:p w14:paraId="2CFD4191" w14:textId="77777777" w:rsidR="00611793" w:rsidRDefault="00611793" w:rsidP="00611793">
      <w:pPr>
        <w:pStyle w:val="NoSpacing"/>
        <w:jc w:val="both"/>
        <w:rPr>
          <w:rFonts w:ascii="Gill Sans MT" w:hAnsi="Gill Sans MT"/>
          <w:color w:val="FFC000"/>
          <w:sz w:val="21"/>
          <w:szCs w:val="21"/>
          <w:lang w:eastAsia="en-GB"/>
        </w:rPr>
      </w:pPr>
    </w:p>
    <w:p w14:paraId="62275603" w14:textId="77777777" w:rsidR="00611793" w:rsidRDefault="00611793" w:rsidP="00611793">
      <w:pPr>
        <w:pStyle w:val="NoSpacing"/>
        <w:jc w:val="both"/>
        <w:rPr>
          <w:rFonts w:ascii="Gill Sans MT" w:hAnsi="Gill Sans MT"/>
          <w:color w:val="FFC000"/>
          <w:sz w:val="21"/>
          <w:szCs w:val="21"/>
          <w:lang w:eastAsia="en-GB"/>
        </w:rPr>
      </w:pPr>
    </w:p>
    <w:p w14:paraId="321D0B0D" w14:textId="77777777" w:rsidR="00611793" w:rsidRDefault="00611793" w:rsidP="00611793">
      <w:pPr>
        <w:pStyle w:val="NoSpacing"/>
        <w:jc w:val="both"/>
        <w:rPr>
          <w:rFonts w:ascii="Gill Sans MT" w:hAnsi="Gill Sans MT"/>
          <w:color w:val="FFC000"/>
          <w:sz w:val="21"/>
          <w:szCs w:val="21"/>
          <w:lang w:eastAsia="en-GB"/>
        </w:rPr>
      </w:pPr>
    </w:p>
    <w:p w14:paraId="1E2AA258" w14:textId="77777777" w:rsidR="00611793" w:rsidRDefault="00611793" w:rsidP="00611793">
      <w:pPr>
        <w:pStyle w:val="NoSpacing"/>
        <w:jc w:val="both"/>
        <w:rPr>
          <w:rFonts w:ascii="Gill Sans MT" w:hAnsi="Gill Sans MT"/>
          <w:color w:val="FFC000"/>
          <w:sz w:val="21"/>
          <w:szCs w:val="21"/>
          <w:lang w:eastAsia="en-GB"/>
        </w:rPr>
      </w:pPr>
    </w:p>
    <w:p w14:paraId="546F9762" w14:textId="77777777" w:rsidR="00611793" w:rsidRDefault="00611793" w:rsidP="00611793">
      <w:pPr>
        <w:pStyle w:val="NoSpacing"/>
        <w:jc w:val="both"/>
        <w:rPr>
          <w:rFonts w:ascii="Gill Sans MT" w:hAnsi="Gill Sans MT"/>
          <w:color w:val="FFC000"/>
          <w:sz w:val="21"/>
          <w:szCs w:val="21"/>
          <w:lang w:eastAsia="en-GB"/>
        </w:rPr>
      </w:pPr>
    </w:p>
    <w:p w14:paraId="6441D58E" w14:textId="77777777" w:rsidR="00611793" w:rsidRDefault="00611793" w:rsidP="00611793">
      <w:pPr>
        <w:pStyle w:val="NoSpacing"/>
        <w:jc w:val="both"/>
        <w:rPr>
          <w:rFonts w:ascii="Gill Sans MT" w:hAnsi="Gill Sans MT"/>
          <w:color w:val="FFC000"/>
          <w:sz w:val="21"/>
          <w:szCs w:val="21"/>
          <w:lang w:eastAsia="en-GB"/>
        </w:rPr>
      </w:pPr>
    </w:p>
    <w:p w14:paraId="44ECFAAD" w14:textId="77777777" w:rsidR="00611793" w:rsidRDefault="00611793" w:rsidP="00611793">
      <w:pPr>
        <w:pStyle w:val="NoSpacing"/>
        <w:jc w:val="both"/>
        <w:rPr>
          <w:rFonts w:ascii="Gill Sans MT" w:hAnsi="Gill Sans MT"/>
          <w:color w:val="FFC000"/>
          <w:sz w:val="21"/>
          <w:szCs w:val="21"/>
          <w:lang w:eastAsia="en-GB"/>
        </w:rPr>
      </w:pPr>
    </w:p>
    <w:p w14:paraId="4F71EA12" w14:textId="77777777" w:rsidR="00611793" w:rsidRDefault="00611793" w:rsidP="00611793">
      <w:pPr>
        <w:pStyle w:val="NoSpacing"/>
        <w:jc w:val="both"/>
        <w:rPr>
          <w:rFonts w:ascii="Gill Sans MT" w:hAnsi="Gill Sans MT"/>
          <w:color w:val="FFC000"/>
          <w:sz w:val="21"/>
          <w:szCs w:val="21"/>
          <w:lang w:eastAsia="en-GB"/>
        </w:rPr>
      </w:pPr>
    </w:p>
    <w:p w14:paraId="4E741425" w14:textId="77777777" w:rsidR="00611793" w:rsidRDefault="00611793" w:rsidP="00611793">
      <w:pPr>
        <w:pStyle w:val="NoSpacing"/>
        <w:jc w:val="both"/>
        <w:rPr>
          <w:rFonts w:ascii="Gill Sans MT" w:hAnsi="Gill Sans MT"/>
          <w:color w:val="FFC000"/>
          <w:sz w:val="21"/>
          <w:szCs w:val="21"/>
          <w:lang w:eastAsia="en-GB"/>
        </w:rPr>
      </w:pPr>
    </w:p>
    <w:p w14:paraId="61CBF66C" w14:textId="77777777" w:rsidR="00611793" w:rsidRDefault="00611793" w:rsidP="00611793">
      <w:pPr>
        <w:pStyle w:val="NoSpacing"/>
        <w:jc w:val="both"/>
        <w:rPr>
          <w:rFonts w:ascii="Gill Sans MT" w:hAnsi="Gill Sans MT"/>
          <w:color w:val="FFC000"/>
          <w:sz w:val="21"/>
          <w:szCs w:val="21"/>
          <w:lang w:eastAsia="en-GB"/>
        </w:rPr>
      </w:pPr>
    </w:p>
    <w:p w14:paraId="31097825" w14:textId="77777777" w:rsidR="00611793" w:rsidRDefault="00611793" w:rsidP="00611793">
      <w:pPr>
        <w:pStyle w:val="NoSpacing"/>
        <w:jc w:val="both"/>
        <w:rPr>
          <w:rFonts w:ascii="Gill Sans MT" w:hAnsi="Gill Sans MT"/>
          <w:color w:val="FFC000"/>
          <w:sz w:val="21"/>
          <w:szCs w:val="21"/>
          <w:lang w:eastAsia="en-GB"/>
        </w:rPr>
      </w:pPr>
    </w:p>
    <w:p w14:paraId="3194E749" w14:textId="77777777" w:rsidR="00611793" w:rsidRDefault="00611793" w:rsidP="00611793">
      <w:pPr>
        <w:pStyle w:val="NoSpacing"/>
        <w:jc w:val="both"/>
        <w:rPr>
          <w:rFonts w:ascii="Gill Sans MT" w:hAnsi="Gill Sans MT"/>
          <w:color w:val="FFC000"/>
          <w:sz w:val="21"/>
          <w:szCs w:val="21"/>
          <w:lang w:eastAsia="en-GB"/>
        </w:rPr>
      </w:pPr>
    </w:p>
    <w:p w14:paraId="305A7A28" w14:textId="77777777" w:rsidR="00611793" w:rsidRDefault="00611793" w:rsidP="00611793">
      <w:pPr>
        <w:pStyle w:val="NoSpacing"/>
        <w:jc w:val="both"/>
        <w:rPr>
          <w:rFonts w:ascii="Gill Sans MT" w:hAnsi="Gill Sans MT"/>
          <w:color w:val="FFC000"/>
          <w:sz w:val="21"/>
          <w:szCs w:val="21"/>
          <w:lang w:eastAsia="en-GB"/>
        </w:rPr>
      </w:pPr>
    </w:p>
    <w:p w14:paraId="028A5971" w14:textId="77777777" w:rsidR="00611793" w:rsidRDefault="00611793" w:rsidP="00611793">
      <w:pPr>
        <w:pStyle w:val="NoSpacing"/>
        <w:jc w:val="both"/>
        <w:rPr>
          <w:rFonts w:ascii="Gill Sans MT" w:hAnsi="Gill Sans MT"/>
          <w:color w:val="FFC000"/>
          <w:sz w:val="21"/>
          <w:szCs w:val="21"/>
          <w:lang w:eastAsia="en-GB"/>
        </w:rPr>
      </w:pPr>
    </w:p>
    <w:p w14:paraId="65BE56C6" w14:textId="77777777" w:rsidR="00611793" w:rsidRDefault="00611793" w:rsidP="00611793">
      <w:pPr>
        <w:pStyle w:val="NoSpacing"/>
        <w:jc w:val="both"/>
        <w:rPr>
          <w:rFonts w:ascii="Gill Sans MT" w:hAnsi="Gill Sans MT"/>
          <w:color w:val="FFC000"/>
          <w:sz w:val="21"/>
          <w:szCs w:val="21"/>
          <w:lang w:eastAsia="en-GB"/>
        </w:rPr>
      </w:pPr>
    </w:p>
    <w:p w14:paraId="5E410C18" w14:textId="77777777" w:rsidR="00611793" w:rsidRDefault="00611793" w:rsidP="00611793">
      <w:pPr>
        <w:pStyle w:val="NoSpacing"/>
        <w:jc w:val="both"/>
        <w:rPr>
          <w:rFonts w:ascii="Gill Sans MT" w:hAnsi="Gill Sans MT"/>
          <w:color w:val="FFC000"/>
          <w:sz w:val="21"/>
          <w:szCs w:val="21"/>
          <w:lang w:eastAsia="en-GB"/>
        </w:rPr>
      </w:pPr>
    </w:p>
    <w:p w14:paraId="5F93ABFA" w14:textId="77777777" w:rsidR="00611793" w:rsidRDefault="00611793" w:rsidP="00611793">
      <w:pPr>
        <w:pStyle w:val="NoSpacing"/>
        <w:jc w:val="both"/>
        <w:rPr>
          <w:rFonts w:ascii="Gill Sans MT" w:hAnsi="Gill Sans MT"/>
          <w:color w:val="FFC000"/>
          <w:sz w:val="21"/>
          <w:szCs w:val="21"/>
          <w:lang w:eastAsia="en-GB"/>
        </w:rPr>
      </w:pPr>
    </w:p>
    <w:p w14:paraId="1BC7E927" w14:textId="77777777" w:rsidR="00611793" w:rsidRDefault="00611793" w:rsidP="00611793">
      <w:pPr>
        <w:pStyle w:val="NoSpacing"/>
        <w:jc w:val="both"/>
        <w:rPr>
          <w:rFonts w:ascii="Gill Sans MT" w:hAnsi="Gill Sans MT"/>
          <w:color w:val="FFC000"/>
          <w:sz w:val="21"/>
          <w:szCs w:val="21"/>
          <w:lang w:eastAsia="en-GB"/>
        </w:rPr>
      </w:pPr>
    </w:p>
    <w:p w14:paraId="6EB8A489" w14:textId="77777777" w:rsidR="00611793" w:rsidRDefault="00611793" w:rsidP="00611793">
      <w:pPr>
        <w:pStyle w:val="NoSpacing"/>
        <w:jc w:val="both"/>
        <w:rPr>
          <w:rFonts w:ascii="Gill Sans MT" w:hAnsi="Gill Sans MT"/>
          <w:color w:val="FFC000"/>
          <w:sz w:val="21"/>
          <w:szCs w:val="21"/>
          <w:lang w:eastAsia="en-GB"/>
        </w:rPr>
      </w:pPr>
    </w:p>
    <w:p w14:paraId="090478D6" w14:textId="77777777" w:rsidR="00611793" w:rsidRDefault="00611793" w:rsidP="00611793">
      <w:pPr>
        <w:pStyle w:val="NoSpacing"/>
        <w:jc w:val="both"/>
        <w:rPr>
          <w:rFonts w:ascii="Gill Sans MT" w:hAnsi="Gill Sans MT"/>
          <w:color w:val="FFC000"/>
          <w:sz w:val="21"/>
          <w:szCs w:val="21"/>
          <w:lang w:eastAsia="en-GB"/>
        </w:rPr>
      </w:pPr>
    </w:p>
    <w:p w14:paraId="0A37B6AC" w14:textId="42EE027C" w:rsidR="00611793" w:rsidRPr="00611793" w:rsidRDefault="00611793" w:rsidP="00611793">
      <w:pPr>
        <w:pStyle w:val="NoSpacing"/>
        <w:jc w:val="both"/>
        <w:rPr>
          <w:rFonts w:ascii="Gill Sans MT" w:hAnsi="Gill Sans MT"/>
          <w:color w:val="FFC000"/>
          <w:sz w:val="16"/>
          <w:szCs w:val="16"/>
          <w:lang w:eastAsia="en-GB"/>
        </w:rPr>
      </w:pPr>
    </w:p>
    <w:tbl>
      <w:tblPr>
        <w:tblStyle w:val="TableGrid"/>
        <w:tblW w:w="15730" w:type="dxa"/>
        <w:tblLook w:val="04A0" w:firstRow="1" w:lastRow="0" w:firstColumn="1" w:lastColumn="0" w:noHBand="0" w:noVBand="1"/>
      </w:tblPr>
      <w:tblGrid>
        <w:gridCol w:w="556"/>
        <w:gridCol w:w="5109"/>
        <w:gridCol w:w="5103"/>
        <w:gridCol w:w="4962"/>
      </w:tblGrid>
      <w:tr w:rsidR="0062179C" w:rsidRPr="00E5520B" w14:paraId="4352D16C" w14:textId="77777777" w:rsidTr="00611793">
        <w:trPr>
          <w:cantSplit/>
          <w:trHeight w:val="416"/>
        </w:trPr>
        <w:tc>
          <w:tcPr>
            <w:tcW w:w="556" w:type="dxa"/>
            <w:textDirection w:val="btLr"/>
          </w:tcPr>
          <w:p w14:paraId="7E128DD2" w14:textId="77777777" w:rsidR="0062179C" w:rsidRPr="00E5520B" w:rsidRDefault="0062179C" w:rsidP="0062179C">
            <w:pPr>
              <w:spacing w:line="300" w:lineRule="atLeast"/>
              <w:ind w:left="113" w:right="113"/>
              <w:jc w:val="center"/>
              <w:rPr>
                <w:rFonts w:ascii="Gill Sans MT" w:eastAsia="Times New Roman" w:hAnsi="Gill Sans MT" w:cs="Segoe UI"/>
                <w:kern w:val="0"/>
                <w:sz w:val="28"/>
                <w:szCs w:val="28"/>
                <w:lang w:eastAsia="en-GB"/>
                <w14:ligatures w14:val="none"/>
              </w:rPr>
            </w:pPr>
          </w:p>
        </w:tc>
        <w:tc>
          <w:tcPr>
            <w:tcW w:w="5109" w:type="dxa"/>
          </w:tcPr>
          <w:p w14:paraId="28D7BCA8" w14:textId="6B9A0EB4" w:rsidR="0062179C" w:rsidRPr="00611793" w:rsidRDefault="0062179C" w:rsidP="0062179C">
            <w:pPr>
              <w:spacing w:line="300" w:lineRule="atLeast"/>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t>Autumn</w:t>
            </w:r>
          </w:p>
        </w:tc>
        <w:tc>
          <w:tcPr>
            <w:tcW w:w="5103" w:type="dxa"/>
          </w:tcPr>
          <w:p w14:paraId="776D4D2C" w14:textId="1032F90B" w:rsidR="0062179C" w:rsidRPr="00611793" w:rsidRDefault="0062179C" w:rsidP="0062179C">
            <w:pPr>
              <w:spacing w:line="300" w:lineRule="atLeast"/>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t>Spring</w:t>
            </w:r>
          </w:p>
        </w:tc>
        <w:tc>
          <w:tcPr>
            <w:tcW w:w="4962" w:type="dxa"/>
          </w:tcPr>
          <w:p w14:paraId="37369083" w14:textId="0E88D2F9" w:rsidR="0062179C" w:rsidRPr="00611793" w:rsidRDefault="0062179C" w:rsidP="0062179C">
            <w:pPr>
              <w:spacing w:line="300" w:lineRule="atLeast"/>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t>Summer</w:t>
            </w:r>
          </w:p>
        </w:tc>
      </w:tr>
      <w:tr w:rsidR="00966EAF" w:rsidRPr="00611793" w14:paraId="5E8E3752" w14:textId="77777777" w:rsidTr="00611793">
        <w:trPr>
          <w:cantSplit/>
          <w:trHeight w:val="2991"/>
        </w:trPr>
        <w:tc>
          <w:tcPr>
            <w:tcW w:w="556" w:type="dxa"/>
            <w:vMerge w:val="restart"/>
            <w:textDirection w:val="btLr"/>
          </w:tcPr>
          <w:p w14:paraId="5B390249" w14:textId="77777777" w:rsidR="00966EAF" w:rsidRPr="00611793" w:rsidRDefault="00966EAF" w:rsidP="0062179C">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t>EYFS</w:t>
            </w:r>
          </w:p>
        </w:tc>
        <w:tc>
          <w:tcPr>
            <w:tcW w:w="5109" w:type="dxa"/>
          </w:tcPr>
          <w:p w14:paraId="3519937F"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1</w:t>
            </w:r>
            <w:r w:rsidRPr="00611793">
              <w:rPr>
                <w:rFonts w:ascii="Gill Sans MT" w:eastAsia="Times New Roman" w:hAnsi="Gill Sans MT" w:cs="Segoe UI"/>
                <w:kern w:val="0"/>
                <w:sz w:val="20"/>
                <w:szCs w:val="20"/>
                <w:lang w:eastAsia="en-GB"/>
                <w14:ligatures w14:val="none"/>
              </w:rPr>
              <w:t xml:space="preserve"> Why are we all different and special? (at least 6 lessons)</w:t>
            </w:r>
          </w:p>
          <w:p w14:paraId="313C34F9" w14:textId="568AB290" w:rsidR="00966EAF" w:rsidRPr="00611793" w:rsidRDefault="00217A03" w:rsidP="0062179C">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are names important?</w:t>
            </w:r>
          </w:p>
          <w:p w14:paraId="5A2E3641" w14:textId="58FED5F6" w:rsidR="00C52FDE" w:rsidRPr="00611793" w:rsidRDefault="00C52FDE" w:rsidP="0062179C">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Christians believe that God made us?</w:t>
            </w:r>
          </w:p>
          <w:p w14:paraId="4FF16965" w14:textId="4DE77922" w:rsidR="00C52FDE" w:rsidRPr="00611793" w:rsidRDefault="00C52FDE" w:rsidP="0062179C">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makes us all different, special and unique?</w:t>
            </w:r>
          </w:p>
          <w:p w14:paraId="0AFF85FA" w14:textId="5758F494" w:rsidR="0080473F" w:rsidRPr="00611793" w:rsidRDefault="0080473F" w:rsidP="0062179C">
            <w:pPr>
              <w:spacing w:line="300" w:lineRule="atLeast"/>
              <w:rPr>
                <w:rFonts w:ascii="Gill Sans MT" w:eastAsia="Times New Roman" w:hAnsi="Gill Sans MT" w:cs="Segoe UI"/>
                <w:i/>
                <w:iCs/>
                <w:kern w:val="0"/>
                <w:sz w:val="20"/>
                <w:szCs w:val="20"/>
                <w:lang w:eastAsia="en-GB"/>
                <w14:ligatures w14:val="none"/>
              </w:rPr>
            </w:pPr>
          </w:p>
          <w:p w14:paraId="6DC8F305"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2</w:t>
            </w:r>
            <w:r w:rsidRPr="00611793">
              <w:rPr>
                <w:rFonts w:ascii="Gill Sans MT" w:eastAsia="Times New Roman" w:hAnsi="Gill Sans MT" w:cs="Segoe UI"/>
                <w:kern w:val="0"/>
                <w:sz w:val="20"/>
                <w:szCs w:val="20"/>
                <w:lang w:eastAsia="en-GB"/>
                <w14:ligatures w14:val="none"/>
              </w:rPr>
              <w:t xml:space="preserve"> Why do Christians say thank you to God at Harvest time? (at least 5 lessons)</w:t>
            </w:r>
          </w:p>
          <w:p w14:paraId="3FB0F37D" w14:textId="3C799856" w:rsidR="001A25D6" w:rsidRPr="00611793" w:rsidRDefault="001A25D6" w:rsidP="001A25D6">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is it important to say thank you?</w:t>
            </w:r>
          </w:p>
          <w:p w14:paraId="0279D73C" w14:textId="71A23C3C" w:rsidR="001A25D6" w:rsidRPr="00611793" w:rsidRDefault="001A25D6" w:rsidP="001A25D6">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Christians believe that God is the creator?</w:t>
            </w:r>
          </w:p>
          <w:p w14:paraId="5CF86113" w14:textId="774B7B0F" w:rsidR="001A25D6" w:rsidRPr="00611793" w:rsidRDefault="000F1E38"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Christians say thank you to God at Harvest time?</w:t>
            </w:r>
          </w:p>
          <w:p w14:paraId="511FFA5B"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52D4527E" w14:textId="77777777" w:rsidR="00966EAF" w:rsidRPr="00611793" w:rsidRDefault="00966EAF" w:rsidP="0062179C">
            <w:pPr>
              <w:tabs>
                <w:tab w:val="center" w:pos="1350"/>
              </w:tabs>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3</w:t>
            </w:r>
            <w:r w:rsidRPr="00611793">
              <w:rPr>
                <w:rFonts w:ascii="Gill Sans MT" w:eastAsia="Times New Roman" w:hAnsi="Gill Sans MT" w:cs="Segoe UI"/>
                <w:kern w:val="0"/>
                <w:sz w:val="20"/>
                <w:szCs w:val="20"/>
                <w:lang w:eastAsia="en-GB"/>
                <w14:ligatures w14:val="none"/>
              </w:rPr>
              <w:t xml:space="preserve"> How do Christians celebrate Jesus’ birthday? (at least 5 lessons)</w:t>
            </w:r>
          </w:p>
          <w:p w14:paraId="4D111D8C" w14:textId="34A048C8"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are birthdays important to some people and not to others?</w:t>
            </w:r>
          </w:p>
          <w:p w14:paraId="24A76F3C" w14:textId="4673357A"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some people believe that Jesus was a very special baby?</w:t>
            </w:r>
          </w:p>
          <w:p w14:paraId="5ACEDD6A" w14:textId="1AAE4933" w:rsidR="000F1E38" w:rsidRPr="00611793" w:rsidRDefault="000F1E38" w:rsidP="000F1E38">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Does everyone celebrate Jesus’ birthday in the same way?</w:t>
            </w:r>
          </w:p>
          <w:p w14:paraId="366D9905"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tc>
        <w:tc>
          <w:tcPr>
            <w:tcW w:w="5103" w:type="dxa"/>
          </w:tcPr>
          <w:p w14:paraId="25942837"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4</w:t>
            </w:r>
            <w:r w:rsidRPr="00611793">
              <w:rPr>
                <w:rFonts w:ascii="Gill Sans MT" w:eastAsia="Times New Roman" w:hAnsi="Gill Sans MT" w:cs="Segoe UI"/>
                <w:kern w:val="0"/>
                <w:sz w:val="20"/>
                <w:szCs w:val="20"/>
                <w:lang w:eastAsia="en-GB"/>
                <w14:ligatures w14:val="none"/>
              </w:rPr>
              <w:t xml:space="preserve"> Which stories did Jesus hear when he was a child? (at least 5 lessons)</w:t>
            </w:r>
          </w:p>
          <w:p w14:paraId="63C32369" w14:textId="485B8A48"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Do you like listening to stories? Why?</w:t>
            </w:r>
          </w:p>
          <w:p w14:paraId="50326B54" w14:textId="196669D9"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 xml:space="preserve">Where can we find the </w:t>
            </w:r>
            <w:proofErr w:type="gramStart"/>
            <w:r w:rsidRPr="00611793">
              <w:rPr>
                <w:rFonts w:ascii="Gill Sans MT" w:eastAsia="Times New Roman" w:hAnsi="Gill Sans MT" w:cs="Segoe UI"/>
                <w:color w:val="156082" w:themeColor="accent1"/>
                <w:kern w:val="0"/>
                <w:sz w:val="20"/>
                <w:szCs w:val="20"/>
                <w:lang w:eastAsia="en-GB"/>
                <w14:ligatures w14:val="none"/>
              </w:rPr>
              <w:t>stories</w:t>
            </w:r>
            <w:proofErr w:type="gramEnd"/>
            <w:r w:rsidRPr="00611793">
              <w:rPr>
                <w:rFonts w:ascii="Gill Sans MT" w:eastAsia="Times New Roman" w:hAnsi="Gill Sans MT" w:cs="Segoe UI"/>
                <w:color w:val="156082" w:themeColor="accent1"/>
                <w:kern w:val="0"/>
                <w:sz w:val="20"/>
                <w:szCs w:val="20"/>
                <w:lang w:eastAsia="en-GB"/>
                <w14:ligatures w14:val="none"/>
              </w:rPr>
              <w:t xml:space="preserve"> Jesus heard as a child?</w:t>
            </w:r>
          </w:p>
          <w:p w14:paraId="0D7F328E" w14:textId="524DBCED" w:rsidR="000F1E38" w:rsidRPr="00611793" w:rsidRDefault="000F1E38"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was it like to grow up when Jesus was a child?</w:t>
            </w:r>
          </w:p>
          <w:p w14:paraId="3FD77FD3"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494FA42F"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5</w:t>
            </w:r>
            <w:r w:rsidRPr="00611793">
              <w:rPr>
                <w:rFonts w:ascii="Gill Sans MT" w:eastAsia="Times New Roman" w:hAnsi="Gill Sans MT" w:cs="Segoe UI"/>
                <w:kern w:val="0"/>
                <w:sz w:val="20"/>
                <w:szCs w:val="20"/>
                <w:lang w:eastAsia="en-GB"/>
                <w14:ligatures w14:val="none"/>
              </w:rPr>
              <w:t xml:space="preserve"> Why did Jesus tell stories? (at least 5 lessons)</w:t>
            </w:r>
          </w:p>
          <w:p w14:paraId="45C01A51" w14:textId="788494D3"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Who is your neighbour?</w:t>
            </w:r>
          </w:p>
          <w:p w14:paraId="75BE7C00" w14:textId="7CBF2130"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 xml:space="preserve">Where can we find the </w:t>
            </w:r>
            <w:proofErr w:type="gramStart"/>
            <w:r w:rsidRPr="00611793">
              <w:rPr>
                <w:rFonts w:ascii="Gill Sans MT" w:eastAsia="Times New Roman" w:hAnsi="Gill Sans MT" w:cs="Segoe UI"/>
                <w:color w:val="156082" w:themeColor="accent1"/>
                <w:kern w:val="0"/>
                <w:sz w:val="20"/>
                <w:szCs w:val="20"/>
                <w:lang w:eastAsia="en-GB"/>
                <w14:ligatures w14:val="none"/>
              </w:rPr>
              <w:t>stories</w:t>
            </w:r>
            <w:proofErr w:type="gramEnd"/>
            <w:r w:rsidRPr="00611793">
              <w:rPr>
                <w:rFonts w:ascii="Gill Sans MT" w:eastAsia="Times New Roman" w:hAnsi="Gill Sans MT" w:cs="Segoe UI"/>
                <w:color w:val="156082" w:themeColor="accent1"/>
                <w:kern w:val="0"/>
                <w:sz w:val="20"/>
                <w:szCs w:val="20"/>
                <w:lang w:eastAsia="en-GB"/>
                <w14:ligatures w14:val="none"/>
              </w:rPr>
              <w:t xml:space="preserve"> Jesus told?</w:t>
            </w:r>
          </w:p>
          <w:p w14:paraId="70458F48" w14:textId="008FF0DE" w:rsidR="000F1E38" w:rsidRPr="00611793" w:rsidRDefault="000F1E38"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could everyone learn from Jesus’ stories?</w:t>
            </w:r>
          </w:p>
          <w:p w14:paraId="0F5A7372"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1C0BA41F" w14:textId="77777777" w:rsidR="00966EAF" w:rsidRPr="00611793" w:rsidRDefault="00966EAF" w:rsidP="0062179C">
            <w:pPr>
              <w:spacing w:line="300" w:lineRule="atLeast"/>
              <w:ind w:left="1"/>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6</w:t>
            </w:r>
            <w:r w:rsidRPr="00611793">
              <w:rPr>
                <w:rFonts w:ascii="Gill Sans MT" w:eastAsia="Times New Roman" w:hAnsi="Gill Sans MT" w:cs="Segoe UI"/>
                <w:kern w:val="0"/>
                <w:sz w:val="20"/>
                <w:szCs w:val="20"/>
                <w:lang w:eastAsia="en-GB"/>
                <w14:ligatures w14:val="none"/>
              </w:rPr>
              <w:t xml:space="preserve"> Why do Christians believe that Easter is all about love? (at least 5 lessons)</w:t>
            </w:r>
          </w:p>
          <w:p w14:paraId="2D183670" w14:textId="3D5B1EF0"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Can love be measured?</w:t>
            </w:r>
          </w:p>
          <w:p w14:paraId="14ED2C9A" w14:textId="21ED5818"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Christians believe that Jesus’ death on the cross is so important?</w:t>
            </w:r>
          </w:p>
          <w:p w14:paraId="69D4BA9D" w14:textId="5A5A2E17" w:rsidR="000F1E38" w:rsidRPr="00611793" w:rsidRDefault="000F1E38" w:rsidP="000F1E38">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Christians celebrate Easter?</w:t>
            </w:r>
          </w:p>
          <w:p w14:paraId="05A40C96"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tc>
        <w:tc>
          <w:tcPr>
            <w:tcW w:w="4962" w:type="dxa"/>
          </w:tcPr>
          <w:p w14:paraId="0183895F"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9</w:t>
            </w:r>
            <w:r w:rsidRPr="00611793">
              <w:rPr>
                <w:rFonts w:ascii="Gill Sans MT" w:eastAsia="Times New Roman" w:hAnsi="Gill Sans MT" w:cs="Segoe UI"/>
                <w:kern w:val="0"/>
                <w:sz w:val="20"/>
                <w:szCs w:val="20"/>
                <w:lang w:eastAsia="en-GB"/>
                <w14:ligatures w14:val="none"/>
              </w:rPr>
              <w:t xml:space="preserve"> Where do some people go to worship God? (at least 6 lessons)</w:t>
            </w:r>
          </w:p>
          <w:p w14:paraId="78D25B1F" w14:textId="31F63458"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makes some places more special than others?</w:t>
            </w:r>
          </w:p>
          <w:p w14:paraId="38FEB8A9" w14:textId="7111FF80"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Does everyone go to the same place to worship God? Why not?</w:t>
            </w:r>
          </w:p>
          <w:p w14:paraId="34D209E5" w14:textId="060FC249" w:rsidR="000F1E38" w:rsidRPr="00611793" w:rsidRDefault="000F1E38"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do some people take off their shoes before entering their place of worship?</w:t>
            </w:r>
          </w:p>
          <w:p w14:paraId="2E39C1CD"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175DF3C5"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EYFS 10</w:t>
            </w:r>
            <w:r w:rsidRPr="00611793">
              <w:rPr>
                <w:rFonts w:ascii="Gill Sans MT" w:eastAsia="Times New Roman" w:hAnsi="Gill Sans MT" w:cs="Segoe UI"/>
                <w:kern w:val="0"/>
                <w:sz w:val="20"/>
                <w:szCs w:val="20"/>
                <w:lang w:eastAsia="en-GB"/>
                <w14:ligatures w14:val="none"/>
              </w:rPr>
              <w:t xml:space="preserve"> How do some people of faith talk to God? (at least 4 lessons)</w:t>
            </w:r>
          </w:p>
          <w:p w14:paraId="0A5D812B" w14:textId="5DED3DEB" w:rsidR="000F1E38" w:rsidRPr="00611793" w:rsidRDefault="000F1E38" w:rsidP="000F1E38">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prayer?</w:t>
            </w:r>
          </w:p>
          <w:p w14:paraId="403115BA" w14:textId="2E0B4F88" w:rsidR="000F1E38" w:rsidRPr="00611793" w:rsidRDefault="000F1E38" w:rsidP="000F1E38">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people of faith pray?</w:t>
            </w:r>
          </w:p>
          <w:p w14:paraId="361B68DF" w14:textId="23B6CD25" w:rsidR="000F1E38" w:rsidRPr="00611793" w:rsidRDefault="000F1E38" w:rsidP="000F1E38">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 xml:space="preserve">Does everyone pray in the same </w:t>
            </w:r>
            <w:r w:rsidR="0080473F" w:rsidRPr="00611793">
              <w:rPr>
                <w:rFonts w:ascii="Gill Sans MT" w:eastAsia="Times New Roman" w:hAnsi="Gill Sans MT" w:cs="Segoe UI"/>
                <w:color w:val="FFC000"/>
                <w:kern w:val="0"/>
                <w:sz w:val="20"/>
                <w:szCs w:val="20"/>
                <w:lang w:eastAsia="en-GB"/>
                <w14:ligatures w14:val="none"/>
              </w:rPr>
              <w:t>way? Why not?</w:t>
            </w:r>
          </w:p>
          <w:p w14:paraId="78CCA977" w14:textId="77777777" w:rsidR="000F1E38" w:rsidRPr="00611793" w:rsidRDefault="000F1E38" w:rsidP="0062179C">
            <w:pPr>
              <w:spacing w:line="300" w:lineRule="atLeast"/>
              <w:rPr>
                <w:rFonts w:ascii="Gill Sans MT" w:eastAsia="Times New Roman" w:hAnsi="Gill Sans MT" w:cs="Segoe UI"/>
                <w:kern w:val="0"/>
                <w:sz w:val="20"/>
                <w:szCs w:val="20"/>
                <w:lang w:eastAsia="en-GB"/>
                <w14:ligatures w14:val="none"/>
              </w:rPr>
            </w:pPr>
          </w:p>
        </w:tc>
      </w:tr>
      <w:tr w:rsidR="00966EAF" w:rsidRPr="00611793" w14:paraId="34F081B2" w14:textId="77777777" w:rsidTr="00611793">
        <w:trPr>
          <w:cantSplit/>
          <w:trHeight w:val="1699"/>
        </w:trPr>
        <w:tc>
          <w:tcPr>
            <w:tcW w:w="556" w:type="dxa"/>
            <w:vMerge/>
            <w:textDirection w:val="btLr"/>
          </w:tcPr>
          <w:p w14:paraId="39B58F60" w14:textId="77777777" w:rsidR="00966EAF" w:rsidRPr="00611793" w:rsidRDefault="00966EAF" w:rsidP="0062179C">
            <w:pPr>
              <w:spacing w:line="300" w:lineRule="atLeast"/>
              <w:ind w:left="113" w:right="113"/>
              <w:jc w:val="center"/>
              <w:rPr>
                <w:rFonts w:ascii="Gill Sans MT" w:eastAsia="Times New Roman" w:hAnsi="Gill Sans MT" w:cs="Segoe UI"/>
                <w:kern w:val="0"/>
                <w:lang w:eastAsia="en-GB"/>
                <w14:ligatures w14:val="none"/>
              </w:rPr>
            </w:pPr>
          </w:p>
        </w:tc>
        <w:tc>
          <w:tcPr>
            <w:tcW w:w="5109" w:type="dxa"/>
          </w:tcPr>
          <w:p w14:paraId="051F054C"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Performing the Nativity Play.</w:t>
            </w:r>
          </w:p>
          <w:p w14:paraId="72529266"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054A17E4" w14:textId="07427C0F"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tc>
        <w:tc>
          <w:tcPr>
            <w:tcW w:w="5103" w:type="dxa"/>
          </w:tcPr>
          <w:p w14:paraId="06833A48" w14:textId="4DE6C5F2"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Ash Wednesday service in church.</w:t>
            </w:r>
          </w:p>
        </w:tc>
        <w:tc>
          <w:tcPr>
            <w:tcW w:w="4962" w:type="dxa"/>
          </w:tcPr>
          <w:p w14:paraId="55DBBC62"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 xml:space="preserve">Visit to a place of worship. Virtual visits to places of worship of other faiths. </w:t>
            </w:r>
          </w:p>
          <w:p w14:paraId="735F9553" w14:textId="728CDA04"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Visits from members of faith communities.</w:t>
            </w:r>
          </w:p>
        </w:tc>
      </w:tr>
    </w:tbl>
    <w:p w14:paraId="52A3F728" w14:textId="77777777" w:rsidR="00611793" w:rsidRPr="00611793" w:rsidRDefault="00611793">
      <w:pPr>
        <w:rPr>
          <w:rFonts w:ascii="Gill Sans MT" w:hAnsi="Gill Sans MT"/>
        </w:rPr>
      </w:pPr>
    </w:p>
    <w:tbl>
      <w:tblPr>
        <w:tblStyle w:val="TableGrid"/>
        <w:tblW w:w="15304" w:type="dxa"/>
        <w:tblLook w:val="04A0" w:firstRow="1" w:lastRow="0" w:firstColumn="1" w:lastColumn="0" w:noHBand="0" w:noVBand="1"/>
      </w:tblPr>
      <w:tblGrid>
        <w:gridCol w:w="556"/>
        <w:gridCol w:w="4916"/>
        <w:gridCol w:w="4916"/>
        <w:gridCol w:w="4916"/>
      </w:tblGrid>
      <w:tr w:rsidR="00966EAF" w:rsidRPr="00611793" w14:paraId="40A4DD27" w14:textId="77777777" w:rsidTr="0062179C">
        <w:trPr>
          <w:cantSplit/>
          <w:trHeight w:val="2689"/>
        </w:trPr>
        <w:tc>
          <w:tcPr>
            <w:tcW w:w="556" w:type="dxa"/>
            <w:vMerge w:val="restart"/>
            <w:textDirection w:val="btLr"/>
          </w:tcPr>
          <w:p w14:paraId="10ED3B67" w14:textId="77777777" w:rsidR="00966EAF" w:rsidRPr="00611793" w:rsidRDefault="00966EAF" w:rsidP="0062179C">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1</w:t>
            </w:r>
          </w:p>
        </w:tc>
        <w:tc>
          <w:tcPr>
            <w:tcW w:w="4916" w:type="dxa"/>
          </w:tcPr>
          <w:p w14:paraId="780CA67F"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1.1</w:t>
            </w:r>
            <w:r w:rsidRPr="00611793">
              <w:rPr>
                <w:rFonts w:ascii="Gill Sans MT" w:eastAsia="Times New Roman" w:hAnsi="Gill Sans MT" w:cs="Segoe UI"/>
                <w:kern w:val="0"/>
                <w:sz w:val="20"/>
                <w:szCs w:val="20"/>
                <w:lang w:eastAsia="en-GB"/>
                <w14:ligatures w14:val="none"/>
              </w:rPr>
              <w:t xml:space="preserve"> Why is saying thank you so important? (at least 6 lessons)</w:t>
            </w:r>
          </w:p>
          <w:p w14:paraId="1E007859" w14:textId="483B9896" w:rsidR="0080473F" w:rsidRPr="00611793" w:rsidRDefault="0080473F" w:rsidP="0080473F">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exactly is being celebrated at harvest?</w:t>
            </w:r>
          </w:p>
          <w:p w14:paraId="13159ED0" w14:textId="16A8C457" w:rsidR="0080473F" w:rsidRPr="00611793" w:rsidRDefault="0080473F" w:rsidP="0080473F">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people of faith say thank you to God at harvest time?</w:t>
            </w:r>
          </w:p>
          <w:p w14:paraId="3F7A590B" w14:textId="305B90D7" w:rsidR="0080473F" w:rsidRPr="00611793" w:rsidRDefault="0080473F" w:rsidP="0080473F">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people of faith say thank you to God at harvest time?</w:t>
            </w:r>
          </w:p>
          <w:p w14:paraId="185C4C4D"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27E7EAAF"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1.2</w:t>
            </w:r>
            <w:r w:rsidRPr="00611793">
              <w:rPr>
                <w:rFonts w:ascii="Gill Sans MT" w:eastAsia="Times New Roman" w:hAnsi="Gill Sans MT" w:cs="Segoe UI"/>
                <w:kern w:val="0"/>
                <w:sz w:val="20"/>
                <w:szCs w:val="20"/>
                <w:lang w:eastAsia="en-GB"/>
                <w14:ligatures w14:val="none"/>
              </w:rPr>
              <w:t xml:space="preserve"> What do people believe about how the world began? (at least 6 lessons)</w:t>
            </w:r>
          </w:p>
          <w:p w14:paraId="0D3A603D" w14:textId="49699E31" w:rsidR="0080473F" w:rsidRPr="00611793" w:rsidRDefault="00E96A04" w:rsidP="0080473F">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is taking care of the world so important?</w:t>
            </w:r>
          </w:p>
          <w:p w14:paraId="138ACE6B" w14:textId="2830B900" w:rsidR="0080473F" w:rsidRPr="00611793" w:rsidRDefault="00E96A04" w:rsidP="0080473F">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people of faith believe that God is the creator?</w:t>
            </w:r>
          </w:p>
          <w:p w14:paraId="4F1D9292" w14:textId="348A456B" w:rsidR="0080473F" w:rsidRPr="00611793" w:rsidRDefault="00E96A04" w:rsidP="0080473F">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do some people think that it is important to take care of the world?</w:t>
            </w:r>
          </w:p>
          <w:p w14:paraId="2B058134" w14:textId="77777777" w:rsidR="0080473F" w:rsidRPr="00611793" w:rsidRDefault="0080473F" w:rsidP="0062179C">
            <w:pPr>
              <w:spacing w:line="300" w:lineRule="atLeast"/>
              <w:rPr>
                <w:rFonts w:ascii="Gill Sans MT" w:eastAsia="Times New Roman" w:hAnsi="Gill Sans MT" w:cs="Segoe UI"/>
                <w:kern w:val="0"/>
                <w:sz w:val="20"/>
                <w:szCs w:val="20"/>
                <w:lang w:eastAsia="en-GB"/>
                <w14:ligatures w14:val="none"/>
              </w:rPr>
            </w:pPr>
          </w:p>
          <w:p w14:paraId="0A9FEDBD"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1.3</w:t>
            </w:r>
            <w:r w:rsidRPr="00611793">
              <w:rPr>
                <w:rFonts w:ascii="Gill Sans MT" w:eastAsia="Times New Roman" w:hAnsi="Gill Sans MT" w:cs="Segoe UI"/>
                <w:kern w:val="0"/>
                <w:sz w:val="20"/>
                <w:szCs w:val="20"/>
                <w:lang w:eastAsia="en-GB"/>
                <w14:ligatures w14:val="none"/>
              </w:rPr>
              <w:t xml:space="preserve"> Why do many people give and receive gifts at Christmas? (at least 5 lessons)</w:t>
            </w:r>
          </w:p>
          <w:p w14:paraId="34701E76" w14:textId="42AEBCB3" w:rsidR="00E96A04" w:rsidRPr="00611793" w:rsidRDefault="00E96A04" w:rsidP="00E96A04">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do you enjoy most about Christmas celebrations?</w:t>
            </w:r>
          </w:p>
          <w:p w14:paraId="4C4D748D" w14:textId="12C901B6" w:rsidR="00E96A04" w:rsidRPr="00611793" w:rsidRDefault="00E96A04" w:rsidP="00E96A04">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Christians believe Jesus was a gift from God?</w:t>
            </w:r>
          </w:p>
          <w:p w14:paraId="527D1D56" w14:textId="7E5CDBA5" w:rsidR="00E96A04" w:rsidRPr="00611793" w:rsidRDefault="00E96A04" w:rsidP="00E96A04">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Christians celebrate Christmas?</w:t>
            </w:r>
          </w:p>
          <w:p w14:paraId="65785204" w14:textId="77777777" w:rsidR="00E96A04" w:rsidRPr="00611793" w:rsidRDefault="00E96A04" w:rsidP="0062179C">
            <w:pPr>
              <w:spacing w:line="300" w:lineRule="atLeast"/>
              <w:rPr>
                <w:rFonts w:ascii="Gill Sans MT" w:eastAsia="Times New Roman" w:hAnsi="Gill Sans MT" w:cs="Segoe UI"/>
                <w:kern w:val="0"/>
                <w:sz w:val="20"/>
                <w:szCs w:val="20"/>
                <w:lang w:eastAsia="en-GB"/>
                <w14:ligatures w14:val="none"/>
              </w:rPr>
            </w:pPr>
          </w:p>
        </w:tc>
        <w:tc>
          <w:tcPr>
            <w:tcW w:w="4916" w:type="dxa"/>
          </w:tcPr>
          <w:p w14:paraId="53EF617B"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1.4</w:t>
            </w:r>
            <w:r w:rsidRPr="00611793">
              <w:rPr>
                <w:rFonts w:ascii="Gill Sans MT" w:eastAsia="Times New Roman" w:hAnsi="Gill Sans MT" w:cs="Segoe UI"/>
                <w:kern w:val="0"/>
                <w:sz w:val="20"/>
                <w:szCs w:val="20"/>
                <w:lang w:eastAsia="en-GB"/>
                <w14:ligatures w14:val="none"/>
              </w:rPr>
              <w:t xml:space="preserve"> What made Jesus special? (at least 6 lessons)</w:t>
            </w:r>
          </w:p>
          <w:p w14:paraId="2BC96D09" w14:textId="7C61CADB" w:rsidR="00E96A04" w:rsidRPr="00611793" w:rsidRDefault="00E96A04" w:rsidP="00E96A04">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makes a person special?</w:t>
            </w:r>
          </w:p>
          <w:p w14:paraId="6968BD92" w14:textId="7F1CD740" w:rsidR="00E96A04" w:rsidRPr="00611793" w:rsidRDefault="00E96A04" w:rsidP="00E96A04">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did the wind and waves obey Jesus?</w:t>
            </w:r>
          </w:p>
          <w:p w14:paraId="723D78EE" w14:textId="56A8D914" w:rsidR="00E96A04" w:rsidRPr="00611793" w:rsidRDefault="00E96A04" w:rsidP="00E96A04">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Christians show that they believe that Jesus was / is special?</w:t>
            </w:r>
          </w:p>
          <w:p w14:paraId="217B9975"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p>
          <w:p w14:paraId="63E43293"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1.5</w:t>
            </w:r>
            <w:r w:rsidRPr="00611793">
              <w:rPr>
                <w:rFonts w:ascii="Gill Sans MT" w:eastAsia="Times New Roman" w:hAnsi="Gill Sans MT" w:cs="Segoe UI"/>
                <w:kern w:val="0"/>
                <w:sz w:val="20"/>
                <w:szCs w:val="20"/>
                <w:lang w:eastAsia="en-GB"/>
                <w14:ligatures w14:val="none"/>
              </w:rPr>
              <w:t xml:space="preserve"> Why do Christians believe Easter is a new beginning? (at least 6 lessons)</w:t>
            </w:r>
          </w:p>
          <w:p w14:paraId="4475144F" w14:textId="64B03C96" w:rsidR="00E96A04" w:rsidRPr="00611793" w:rsidRDefault="00E96A04" w:rsidP="00E96A04">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Are new beginnings important?</w:t>
            </w:r>
          </w:p>
          <w:p w14:paraId="5A98EB8C" w14:textId="63FD1A25" w:rsidR="00E96A04" w:rsidRPr="00611793" w:rsidRDefault="00E96A04" w:rsidP="00E96A04">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If Easter is all about Jesus dying on a cross, how can it be a new beginning?</w:t>
            </w:r>
          </w:p>
          <w:p w14:paraId="37913353" w14:textId="410C5D50" w:rsidR="00E96A04" w:rsidRPr="00611793" w:rsidRDefault="00E96A04" w:rsidP="00E96A04">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the ways in which Easter is celebrated show that Christians believe it is about new beginnings?</w:t>
            </w:r>
          </w:p>
          <w:p w14:paraId="1DBAD4F4" w14:textId="77777777" w:rsidR="00E96A04" w:rsidRPr="00611793" w:rsidRDefault="00E96A04" w:rsidP="0062179C">
            <w:pPr>
              <w:spacing w:line="300" w:lineRule="atLeast"/>
              <w:rPr>
                <w:rFonts w:ascii="Gill Sans MT" w:eastAsia="Times New Roman" w:hAnsi="Gill Sans MT" w:cs="Segoe UI"/>
                <w:kern w:val="0"/>
                <w:sz w:val="20"/>
                <w:szCs w:val="20"/>
                <w:lang w:eastAsia="en-GB"/>
                <w14:ligatures w14:val="none"/>
              </w:rPr>
            </w:pPr>
          </w:p>
        </w:tc>
        <w:tc>
          <w:tcPr>
            <w:tcW w:w="4916" w:type="dxa"/>
          </w:tcPr>
          <w:p w14:paraId="3B4B5C16" w14:textId="77777777" w:rsidR="00966EAF" w:rsidRPr="00611793" w:rsidRDefault="00966EAF"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1.7</w:t>
            </w:r>
            <w:r w:rsidRPr="00611793">
              <w:rPr>
                <w:rFonts w:ascii="Gill Sans MT" w:eastAsia="Times New Roman" w:hAnsi="Gill Sans MT" w:cs="Segoe UI"/>
                <w:kern w:val="0"/>
                <w:sz w:val="20"/>
                <w:szCs w:val="20"/>
                <w:lang w:eastAsia="en-GB"/>
                <w14:ligatures w14:val="none"/>
              </w:rPr>
              <w:t xml:space="preserve"> How do </w:t>
            </w:r>
            <w:proofErr w:type="gramStart"/>
            <w:r w:rsidRPr="00611793">
              <w:rPr>
                <w:rFonts w:ascii="Gill Sans MT" w:eastAsia="Times New Roman" w:hAnsi="Gill Sans MT" w:cs="Segoe UI"/>
                <w:kern w:val="0"/>
                <w:sz w:val="20"/>
                <w:szCs w:val="20"/>
                <w:lang w:eastAsia="en-GB"/>
                <w14:ligatures w14:val="none"/>
              </w:rPr>
              <w:t>families</w:t>
            </w:r>
            <w:proofErr w:type="gramEnd"/>
            <w:r w:rsidRPr="00611793">
              <w:rPr>
                <w:rFonts w:ascii="Gill Sans MT" w:eastAsia="Times New Roman" w:hAnsi="Gill Sans MT" w:cs="Segoe UI"/>
                <w:kern w:val="0"/>
                <w:sz w:val="20"/>
                <w:szCs w:val="20"/>
                <w:lang w:eastAsia="en-GB"/>
                <w14:ligatures w14:val="none"/>
              </w:rPr>
              <w:t xml:space="preserve"> welcome new babies? (at least 12 lessons)</w:t>
            </w:r>
          </w:p>
          <w:p w14:paraId="55189D38" w14:textId="77777777" w:rsidR="00E96A04" w:rsidRPr="00611793" w:rsidRDefault="00E96A04" w:rsidP="00E96A04">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are names important?</w:t>
            </w:r>
          </w:p>
          <w:p w14:paraId="2C545665" w14:textId="6FAEFA76" w:rsidR="00E96A04" w:rsidRPr="00611793" w:rsidRDefault="00E96A04" w:rsidP="00E96A04">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and why do many people of faith say thank you to God for their new baby?</w:t>
            </w:r>
          </w:p>
          <w:p w14:paraId="3A832D7E" w14:textId="098F1BB2" w:rsidR="00E96A04" w:rsidRPr="00611793" w:rsidRDefault="00E96A04" w:rsidP="00E96A04">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are names chosen in different ways in different communities?</w:t>
            </w:r>
          </w:p>
          <w:p w14:paraId="23885801" w14:textId="77777777" w:rsidR="00E96A04" w:rsidRPr="00611793" w:rsidRDefault="00E96A04" w:rsidP="0062179C">
            <w:pPr>
              <w:spacing w:line="300" w:lineRule="atLeast"/>
              <w:rPr>
                <w:rFonts w:ascii="Gill Sans MT" w:eastAsia="Times New Roman" w:hAnsi="Gill Sans MT" w:cs="Segoe UI"/>
                <w:kern w:val="0"/>
                <w:sz w:val="20"/>
                <w:szCs w:val="20"/>
                <w:lang w:eastAsia="en-GB"/>
                <w14:ligatures w14:val="none"/>
              </w:rPr>
            </w:pPr>
          </w:p>
        </w:tc>
      </w:tr>
      <w:tr w:rsidR="00966EAF" w:rsidRPr="00611793" w14:paraId="1A3E7BA9" w14:textId="77777777" w:rsidTr="00A656E3">
        <w:trPr>
          <w:cantSplit/>
          <w:trHeight w:val="1700"/>
        </w:trPr>
        <w:tc>
          <w:tcPr>
            <w:tcW w:w="556" w:type="dxa"/>
            <w:vMerge/>
            <w:textDirection w:val="btLr"/>
          </w:tcPr>
          <w:p w14:paraId="4CD2F3E7" w14:textId="77777777" w:rsidR="00966EAF" w:rsidRPr="00611793" w:rsidRDefault="00966EAF" w:rsidP="00966EAF">
            <w:pPr>
              <w:spacing w:line="300" w:lineRule="atLeast"/>
              <w:ind w:left="113" w:right="113"/>
              <w:jc w:val="center"/>
              <w:rPr>
                <w:rFonts w:ascii="Gill Sans MT" w:eastAsia="Times New Roman" w:hAnsi="Gill Sans MT" w:cs="Segoe UI"/>
                <w:kern w:val="0"/>
                <w:lang w:eastAsia="en-GB"/>
                <w14:ligatures w14:val="none"/>
              </w:rPr>
            </w:pPr>
          </w:p>
        </w:tc>
        <w:tc>
          <w:tcPr>
            <w:tcW w:w="4916" w:type="dxa"/>
          </w:tcPr>
          <w:p w14:paraId="060D8927" w14:textId="77777777" w:rsidR="006F7D8F" w:rsidRPr="00611793" w:rsidRDefault="00966EAF" w:rsidP="00966EAF">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006F7D8F" w:rsidRPr="00611793">
              <w:rPr>
                <w:rFonts w:ascii="Gill Sans MT" w:eastAsia="Times New Roman" w:hAnsi="Gill Sans MT" w:cs="Segoe UI"/>
                <w:kern w:val="0"/>
                <w:sz w:val="20"/>
                <w:szCs w:val="20"/>
                <w:lang w:eastAsia="en-GB"/>
                <w14:ligatures w14:val="none"/>
              </w:rPr>
              <w:t>Creation walk looking in wonder at the world God has made.</w:t>
            </w:r>
          </w:p>
          <w:p w14:paraId="31A5846D" w14:textId="303F4381" w:rsidR="00966EAF" w:rsidRPr="00611793" w:rsidRDefault="00966EAF" w:rsidP="00966EAF">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Performing the Nativity Play.</w:t>
            </w:r>
          </w:p>
          <w:p w14:paraId="35D613ED" w14:textId="77777777" w:rsidR="00966EAF" w:rsidRPr="00611793" w:rsidRDefault="00966EAF" w:rsidP="00966EAF">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53E3BB29" w14:textId="77777777" w:rsidR="00966EAF" w:rsidRPr="00611793" w:rsidRDefault="00966EAF" w:rsidP="00966EAF">
            <w:pPr>
              <w:spacing w:line="300" w:lineRule="atLeast"/>
              <w:rPr>
                <w:rFonts w:ascii="Gill Sans MT" w:eastAsia="Times New Roman" w:hAnsi="Gill Sans MT" w:cs="Segoe UI"/>
                <w:b/>
                <w:bCs/>
                <w:kern w:val="0"/>
                <w:sz w:val="20"/>
                <w:szCs w:val="20"/>
                <w:lang w:eastAsia="en-GB"/>
                <w14:ligatures w14:val="none"/>
              </w:rPr>
            </w:pPr>
          </w:p>
        </w:tc>
        <w:tc>
          <w:tcPr>
            <w:tcW w:w="4916" w:type="dxa"/>
          </w:tcPr>
          <w:p w14:paraId="628FF05B" w14:textId="70C74C21" w:rsidR="00966EAF" w:rsidRPr="00611793" w:rsidRDefault="00966EAF" w:rsidP="00966EAF">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Ash Wednesday service in church.</w:t>
            </w:r>
          </w:p>
        </w:tc>
        <w:tc>
          <w:tcPr>
            <w:tcW w:w="4916" w:type="dxa"/>
          </w:tcPr>
          <w:p w14:paraId="5815C37F" w14:textId="77777777" w:rsidR="00774B02" w:rsidRPr="00611793" w:rsidRDefault="00966EAF" w:rsidP="00966EAF">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00774B02" w:rsidRPr="00611793">
              <w:rPr>
                <w:rFonts w:ascii="Gill Sans MT" w:eastAsia="Times New Roman" w:hAnsi="Gill Sans MT" w:cs="Segoe UI"/>
                <w:kern w:val="0"/>
                <w:sz w:val="20"/>
                <w:szCs w:val="20"/>
                <w:lang w:eastAsia="en-GB"/>
                <w14:ligatures w14:val="none"/>
              </w:rPr>
              <w:t xml:space="preserve">Barton Community Parish Walk </w:t>
            </w:r>
          </w:p>
          <w:p w14:paraId="4704B271" w14:textId="73B09374" w:rsidR="00966EAF" w:rsidRPr="00611793" w:rsidRDefault="00966EAF" w:rsidP="00966EAF">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 xml:space="preserve">Baptism service planned and attended by children in class. </w:t>
            </w:r>
          </w:p>
        </w:tc>
      </w:tr>
    </w:tbl>
    <w:p w14:paraId="1989590A" w14:textId="77777777" w:rsidR="00233753" w:rsidRPr="00611793" w:rsidRDefault="00233753">
      <w:pPr>
        <w:rPr>
          <w:rFonts w:ascii="Gill Sans MT" w:hAnsi="Gill Sans MT"/>
        </w:rPr>
      </w:pPr>
    </w:p>
    <w:tbl>
      <w:tblPr>
        <w:tblStyle w:val="TableGrid"/>
        <w:tblW w:w="15304" w:type="dxa"/>
        <w:tblLook w:val="04A0" w:firstRow="1" w:lastRow="0" w:firstColumn="1" w:lastColumn="0" w:noHBand="0" w:noVBand="1"/>
      </w:tblPr>
      <w:tblGrid>
        <w:gridCol w:w="556"/>
        <w:gridCol w:w="4916"/>
        <w:gridCol w:w="4916"/>
        <w:gridCol w:w="4916"/>
      </w:tblGrid>
      <w:tr w:rsidR="00774B02" w:rsidRPr="00611793" w14:paraId="099F5EA6" w14:textId="77777777" w:rsidTr="0062179C">
        <w:trPr>
          <w:cantSplit/>
          <w:trHeight w:val="2099"/>
        </w:trPr>
        <w:tc>
          <w:tcPr>
            <w:tcW w:w="556" w:type="dxa"/>
            <w:vMerge w:val="restart"/>
            <w:textDirection w:val="btLr"/>
          </w:tcPr>
          <w:p w14:paraId="0FC50341" w14:textId="321241DF" w:rsidR="00774B02" w:rsidRPr="00611793" w:rsidRDefault="00774B02" w:rsidP="0062179C">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2</w:t>
            </w:r>
          </w:p>
        </w:tc>
        <w:tc>
          <w:tcPr>
            <w:tcW w:w="4916" w:type="dxa"/>
          </w:tcPr>
          <w:p w14:paraId="141A7F2D"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2.1</w:t>
            </w:r>
            <w:r w:rsidRPr="00611793">
              <w:rPr>
                <w:rFonts w:ascii="Gill Sans MT" w:eastAsia="Times New Roman" w:hAnsi="Gill Sans MT" w:cs="Segoe UI"/>
                <w:kern w:val="0"/>
                <w:sz w:val="20"/>
                <w:szCs w:val="20"/>
                <w:lang w:eastAsia="en-GB"/>
                <w14:ligatures w14:val="none"/>
              </w:rPr>
              <w:t xml:space="preserve"> Why are sacred texts so important to people of faith? (at least 12 lessons)</w:t>
            </w:r>
          </w:p>
          <w:p w14:paraId="2D21425D" w14:textId="200818BC" w:rsidR="00E96A04" w:rsidRPr="00611793" w:rsidRDefault="00E96A04" w:rsidP="00E96A04">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makes something holy?</w:t>
            </w:r>
          </w:p>
          <w:p w14:paraId="6FFBC0D9" w14:textId="71409F75" w:rsidR="00E96A04" w:rsidRPr="00611793" w:rsidRDefault="00E96A04" w:rsidP="00E96A04">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is a holy book / sacred text different from all other books?</w:t>
            </w:r>
          </w:p>
          <w:p w14:paraId="1F557975" w14:textId="5382C3FD" w:rsidR="00E96A04" w:rsidRPr="00611793" w:rsidRDefault="00E96A04"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people of faith treat their holy books?</w:t>
            </w:r>
          </w:p>
          <w:p w14:paraId="578D9B6A"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p>
          <w:p w14:paraId="1E28C9AF"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2.2</w:t>
            </w:r>
            <w:r w:rsidRPr="00611793">
              <w:rPr>
                <w:rFonts w:ascii="Gill Sans MT" w:eastAsia="Times New Roman" w:hAnsi="Gill Sans MT" w:cs="Segoe UI"/>
                <w:kern w:val="0"/>
                <w:sz w:val="20"/>
                <w:szCs w:val="20"/>
                <w:lang w:eastAsia="en-GB"/>
                <w14:ligatures w14:val="none"/>
              </w:rPr>
              <w:t xml:space="preserve"> Why do Christians believe the birth of Jesus was such good news? (at least 5 lessons)</w:t>
            </w:r>
          </w:p>
          <w:p w14:paraId="1DCDF9D8" w14:textId="41596387" w:rsidR="009723E9" w:rsidRPr="00611793" w:rsidRDefault="009723E9" w:rsidP="009723E9">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makes news good or bad?</w:t>
            </w:r>
          </w:p>
          <w:p w14:paraId="01F6A0F3" w14:textId="3B27A000" w:rsidR="009723E9" w:rsidRPr="00611793" w:rsidRDefault="009723E9" w:rsidP="009723E9">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is the good news of the birth of Jesus so important to Christians?</w:t>
            </w:r>
          </w:p>
          <w:p w14:paraId="6D8936B5" w14:textId="74E303AF" w:rsidR="009723E9" w:rsidRPr="00611793" w:rsidRDefault="009723E9" w:rsidP="009723E9">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is the belief that the birth of Jesus was good news reflected in Christian celebrations today?</w:t>
            </w:r>
          </w:p>
          <w:p w14:paraId="6E9028F1" w14:textId="77777777" w:rsidR="009723E9" w:rsidRPr="00611793" w:rsidRDefault="009723E9" w:rsidP="0062179C">
            <w:pPr>
              <w:spacing w:line="300" w:lineRule="atLeast"/>
              <w:rPr>
                <w:rFonts w:ascii="Gill Sans MT" w:eastAsia="Times New Roman" w:hAnsi="Gill Sans MT" w:cs="Segoe UI"/>
                <w:kern w:val="0"/>
                <w:sz w:val="20"/>
                <w:szCs w:val="20"/>
                <w:lang w:eastAsia="en-GB"/>
                <w14:ligatures w14:val="none"/>
              </w:rPr>
            </w:pPr>
          </w:p>
        </w:tc>
        <w:tc>
          <w:tcPr>
            <w:tcW w:w="4916" w:type="dxa"/>
          </w:tcPr>
          <w:p w14:paraId="2B7F93EC"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2.3</w:t>
            </w:r>
            <w:r w:rsidRPr="00611793">
              <w:rPr>
                <w:rFonts w:ascii="Gill Sans MT" w:eastAsia="Times New Roman" w:hAnsi="Gill Sans MT" w:cs="Segoe UI"/>
                <w:kern w:val="0"/>
                <w:sz w:val="20"/>
                <w:szCs w:val="20"/>
                <w:lang w:eastAsia="en-GB"/>
                <w14:ligatures w14:val="none"/>
              </w:rPr>
              <w:t xml:space="preserve"> Why did Jesus, welcome everyone? (at least 6 lessons)</w:t>
            </w:r>
          </w:p>
          <w:p w14:paraId="650ED771" w14:textId="23740246" w:rsidR="009723E9" w:rsidRPr="00611793" w:rsidRDefault="009723E9" w:rsidP="009723E9">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makes a person a good friend?</w:t>
            </w:r>
          </w:p>
          <w:p w14:paraId="056C071C" w14:textId="3C3837CE" w:rsidR="009723E9" w:rsidRPr="00611793" w:rsidRDefault="009723E9" w:rsidP="009723E9">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do the stories explored in this unit reveal about Jesus?</w:t>
            </w:r>
          </w:p>
          <w:p w14:paraId="660B92E2" w14:textId="183F6EC9" w:rsidR="009723E9" w:rsidRPr="00611793" w:rsidRDefault="009723E9"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the actions of Christians show us they are followers of Jesus?</w:t>
            </w:r>
          </w:p>
          <w:p w14:paraId="585A8DA3"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p>
          <w:p w14:paraId="47478601"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2.4</w:t>
            </w:r>
            <w:r w:rsidRPr="00611793">
              <w:rPr>
                <w:rFonts w:ascii="Gill Sans MT" w:eastAsia="Times New Roman" w:hAnsi="Gill Sans MT" w:cs="Segoe UI"/>
                <w:kern w:val="0"/>
                <w:sz w:val="20"/>
                <w:szCs w:val="20"/>
                <w:lang w:eastAsia="en-GB"/>
                <w14:ligatures w14:val="none"/>
              </w:rPr>
              <w:t xml:space="preserve"> How do symbols help people to understand the meaning and importance of Easter? (at least 6 lessons)</w:t>
            </w:r>
          </w:p>
          <w:p w14:paraId="1DECAA15" w14:textId="580E9E96" w:rsidR="009723E9" w:rsidRPr="00611793" w:rsidRDefault="009723E9" w:rsidP="009723E9">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a symbol?</w:t>
            </w:r>
          </w:p>
          <w:p w14:paraId="1B45B9AE" w14:textId="66242883" w:rsidR="009723E9" w:rsidRPr="00611793" w:rsidRDefault="009723E9" w:rsidP="009723E9">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are the connections between the Christian symbols of Easter and the Bible text?</w:t>
            </w:r>
          </w:p>
          <w:p w14:paraId="5CF0F7B7" w14:textId="5D90FFB0" w:rsidR="009723E9" w:rsidRPr="00611793" w:rsidRDefault="009723E9" w:rsidP="009723E9">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and why do many people celebrate Easter?</w:t>
            </w:r>
          </w:p>
          <w:p w14:paraId="24F89C4E" w14:textId="77777777" w:rsidR="009723E9" w:rsidRPr="00611793" w:rsidRDefault="009723E9" w:rsidP="0062179C">
            <w:pPr>
              <w:spacing w:line="300" w:lineRule="atLeast"/>
              <w:rPr>
                <w:rFonts w:ascii="Gill Sans MT" w:eastAsia="Times New Roman" w:hAnsi="Gill Sans MT" w:cs="Segoe UI"/>
                <w:kern w:val="0"/>
                <w:sz w:val="20"/>
                <w:szCs w:val="20"/>
                <w:lang w:eastAsia="en-GB"/>
                <w14:ligatures w14:val="none"/>
              </w:rPr>
            </w:pPr>
          </w:p>
        </w:tc>
        <w:tc>
          <w:tcPr>
            <w:tcW w:w="4916" w:type="dxa"/>
          </w:tcPr>
          <w:p w14:paraId="127987BF" w14:textId="77777777" w:rsidR="00774B02" w:rsidRPr="00611793" w:rsidRDefault="00774B02" w:rsidP="0062179C">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2.5</w:t>
            </w:r>
            <w:r w:rsidRPr="00611793">
              <w:rPr>
                <w:rFonts w:ascii="Gill Sans MT" w:eastAsia="Times New Roman" w:hAnsi="Gill Sans MT" w:cs="Segoe UI"/>
                <w:kern w:val="0"/>
                <w:sz w:val="20"/>
                <w:szCs w:val="20"/>
                <w:lang w:eastAsia="en-GB"/>
                <w14:ligatures w14:val="none"/>
              </w:rPr>
              <w:t xml:space="preserve"> What makes a place or building sacred? (at least 12 lessons)</w:t>
            </w:r>
          </w:p>
          <w:p w14:paraId="5B59741D" w14:textId="3ED622FB" w:rsidR="009723E9" w:rsidRPr="00611793" w:rsidRDefault="009723E9" w:rsidP="009723E9">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Are buildings sacred because of what they look like or because of what people believe about them?</w:t>
            </w:r>
          </w:p>
          <w:p w14:paraId="11C8728D" w14:textId="036B24F3" w:rsidR="009723E9" w:rsidRPr="00611793" w:rsidRDefault="009723E9" w:rsidP="009723E9">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In what ways do sacred buildings help people feel closer to God?</w:t>
            </w:r>
          </w:p>
          <w:p w14:paraId="51DF41EB" w14:textId="0B25BB6A" w:rsidR="009723E9" w:rsidRPr="00611793" w:rsidRDefault="009723E9" w:rsidP="009723E9">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are there similarities and differences between sacred buildings?</w:t>
            </w:r>
          </w:p>
          <w:p w14:paraId="70911A00" w14:textId="77777777" w:rsidR="009723E9" w:rsidRPr="00611793" w:rsidRDefault="009723E9" w:rsidP="0062179C">
            <w:pPr>
              <w:spacing w:line="300" w:lineRule="atLeast"/>
              <w:rPr>
                <w:rFonts w:ascii="Gill Sans MT" w:eastAsia="Times New Roman" w:hAnsi="Gill Sans MT" w:cs="Segoe UI"/>
                <w:kern w:val="0"/>
                <w:sz w:val="20"/>
                <w:szCs w:val="20"/>
                <w:lang w:eastAsia="en-GB"/>
                <w14:ligatures w14:val="none"/>
              </w:rPr>
            </w:pPr>
          </w:p>
        </w:tc>
      </w:tr>
      <w:tr w:rsidR="00774B02" w:rsidRPr="00611793" w14:paraId="16E217ED" w14:textId="77777777" w:rsidTr="0062179C">
        <w:trPr>
          <w:cantSplit/>
          <w:trHeight w:val="2099"/>
        </w:trPr>
        <w:tc>
          <w:tcPr>
            <w:tcW w:w="556" w:type="dxa"/>
            <w:vMerge/>
            <w:textDirection w:val="btLr"/>
          </w:tcPr>
          <w:p w14:paraId="5AB52BDC" w14:textId="77777777" w:rsidR="00774B02" w:rsidRPr="00611793" w:rsidRDefault="00774B02" w:rsidP="00774B02">
            <w:pPr>
              <w:spacing w:line="300" w:lineRule="atLeast"/>
              <w:ind w:left="113" w:right="113"/>
              <w:jc w:val="center"/>
              <w:rPr>
                <w:rFonts w:ascii="Gill Sans MT" w:eastAsia="Times New Roman" w:hAnsi="Gill Sans MT" w:cs="Segoe UI"/>
                <w:kern w:val="0"/>
                <w:lang w:eastAsia="en-GB"/>
                <w14:ligatures w14:val="none"/>
              </w:rPr>
            </w:pPr>
          </w:p>
        </w:tc>
        <w:tc>
          <w:tcPr>
            <w:tcW w:w="4916" w:type="dxa"/>
          </w:tcPr>
          <w:p w14:paraId="7515715A" w14:textId="26DB2424"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Visit from faith leaders to discuss sacred texts.</w:t>
            </w:r>
          </w:p>
          <w:p w14:paraId="391586BF" w14:textId="00161E35" w:rsidR="00AE6468" w:rsidRPr="00611793" w:rsidRDefault="00AE6468"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Presenting during the Harvest Church Service.</w:t>
            </w:r>
          </w:p>
          <w:p w14:paraId="52AA839A"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Performing the Nativity Play.</w:t>
            </w:r>
          </w:p>
          <w:p w14:paraId="72879929"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73607CD2" w14:textId="7777777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p>
        </w:tc>
        <w:tc>
          <w:tcPr>
            <w:tcW w:w="4916" w:type="dxa"/>
          </w:tcPr>
          <w:p w14:paraId="1FB991C4" w14:textId="506541AD"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Holy Week Activity Walk in church grounds.</w:t>
            </w:r>
          </w:p>
          <w:p w14:paraId="57A185B0" w14:textId="4F37836B"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Ash Wednesday service in church.</w:t>
            </w:r>
          </w:p>
        </w:tc>
        <w:tc>
          <w:tcPr>
            <w:tcW w:w="4916" w:type="dxa"/>
          </w:tcPr>
          <w:p w14:paraId="1066BC9A"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 xml:space="preserve">Barton Community Parish Walk </w:t>
            </w:r>
          </w:p>
          <w:p w14:paraId="39510809" w14:textId="74AE06F3"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Visit to a place of worship. Virtual visits to places of worship of other faiths.</w:t>
            </w:r>
          </w:p>
          <w:p w14:paraId="6A92A573" w14:textId="505E27A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p>
        </w:tc>
      </w:tr>
    </w:tbl>
    <w:p w14:paraId="45298D5B" w14:textId="77777777" w:rsidR="00233753" w:rsidRPr="00611793" w:rsidRDefault="00233753">
      <w:pPr>
        <w:rPr>
          <w:rFonts w:ascii="Gill Sans MT" w:hAnsi="Gill Sans MT"/>
        </w:rPr>
      </w:pPr>
    </w:p>
    <w:tbl>
      <w:tblPr>
        <w:tblStyle w:val="TableGrid"/>
        <w:tblW w:w="15730" w:type="dxa"/>
        <w:tblLook w:val="04A0" w:firstRow="1" w:lastRow="0" w:firstColumn="1" w:lastColumn="0" w:noHBand="0" w:noVBand="1"/>
      </w:tblPr>
      <w:tblGrid>
        <w:gridCol w:w="556"/>
        <w:gridCol w:w="5251"/>
        <w:gridCol w:w="5103"/>
        <w:gridCol w:w="4820"/>
      </w:tblGrid>
      <w:tr w:rsidR="00774B02" w:rsidRPr="00611793" w14:paraId="7D6F38A8" w14:textId="77777777" w:rsidTr="00611793">
        <w:trPr>
          <w:cantSplit/>
          <w:trHeight w:val="991"/>
        </w:trPr>
        <w:tc>
          <w:tcPr>
            <w:tcW w:w="556" w:type="dxa"/>
            <w:vMerge w:val="restart"/>
            <w:textDirection w:val="btLr"/>
          </w:tcPr>
          <w:p w14:paraId="41FEC877" w14:textId="77777777" w:rsidR="00774B02" w:rsidRPr="00611793" w:rsidRDefault="00774B02" w:rsidP="00774B02">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3</w:t>
            </w:r>
          </w:p>
        </w:tc>
        <w:tc>
          <w:tcPr>
            <w:tcW w:w="5251" w:type="dxa"/>
          </w:tcPr>
          <w:p w14:paraId="665D65FA"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3.6</w:t>
            </w:r>
            <w:r w:rsidRPr="00611793">
              <w:rPr>
                <w:rFonts w:ascii="Gill Sans MT" w:eastAsia="Times New Roman" w:hAnsi="Gill Sans MT" w:cs="Segoe UI"/>
                <w:kern w:val="0"/>
                <w:sz w:val="20"/>
                <w:szCs w:val="20"/>
                <w:lang w:eastAsia="en-GB"/>
                <w14:ligatures w14:val="none"/>
              </w:rPr>
              <w:t xml:space="preserve"> Why do many people celebrate and give thanks at Harvest time? (at least 4 lessons)</w:t>
            </w:r>
          </w:p>
          <w:p w14:paraId="3A5AE2B6" w14:textId="756A854B"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 xml:space="preserve">What does </w:t>
            </w:r>
            <w:proofErr w:type="gramStart"/>
            <w:r w:rsidRPr="00611793">
              <w:rPr>
                <w:rFonts w:ascii="Gill Sans MT" w:eastAsia="Times New Roman" w:hAnsi="Gill Sans MT" w:cs="Segoe UI"/>
                <w:color w:val="FF0000"/>
                <w:kern w:val="0"/>
                <w:sz w:val="20"/>
                <w:szCs w:val="20"/>
                <w:lang w:eastAsia="en-GB"/>
                <w14:ligatures w14:val="none"/>
              </w:rPr>
              <w:t>being</w:t>
            </w:r>
            <w:proofErr w:type="gramEnd"/>
            <w:r w:rsidRPr="00611793">
              <w:rPr>
                <w:rFonts w:ascii="Gill Sans MT" w:eastAsia="Times New Roman" w:hAnsi="Gill Sans MT" w:cs="Segoe UI"/>
                <w:color w:val="FF0000"/>
                <w:kern w:val="0"/>
                <w:sz w:val="20"/>
                <w:szCs w:val="20"/>
                <w:lang w:eastAsia="en-GB"/>
                <w14:ligatures w14:val="none"/>
              </w:rPr>
              <w:t xml:space="preserve"> thankful mean to you?</w:t>
            </w:r>
          </w:p>
          <w:p w14:paraId="4BB82D11" w14:textId="1D761B61"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does the Bible say about giving thanks for the Harvest?</w:t>
            </w:r>
          </w:p>
          <w:p w14:paraId="281E257A" w14:textId="57DACF67" w:rsidR="00774B02" w:rsidRPr="00611793" w:rsidRDefault="00BE4503" w:rsidP="00774B02">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is Harvest celebrated by people of faith and those with no faith?</w:t>
            </w:r>
          </w:p>
          <w:p w14:paraId="27908440"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6E2E574D"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3.2</w:t>
            </w:r>
            <w:r w:rsidRPr="00611793">
              <w:rPr>
                <w:rFonts w:ascii="Gill Sans MT" w:eastAsia="Times New Roman" w:hAnsi="Gill Sans MT" w:cs="Segoe UI"/>
                <w:kern w:val="0"/>
                <w:sz w:val="20"/>
                <w:szCs w:val="20"/>
                <w:lang w:eastAsia="en-GB"/>
                <w14:ligatures w14:val="none"/>
              </w:rPr>
              <w:t xml:space="preserve"> Why do Christians believe that Jesus was Emmanuel, God with us? (at least 4 lessons)</w:t>
            </w:r>
          </w:p>
          <w:p w14:paraId="5AE81ED9" w14:textId="6D44E096"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How is it possible for God to be present on Earth?</w:t>
            </w:r>
          </w:p>
          <w:p w14:paraId="15F45F93" w14:textId="409FAD35"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do Christians believe is the reason God sent Jesus to be present on Earth?</w:t>
            </w:r>
          </w:p>
          <w:p w14:paraId="1D658691" w14:textId="023F34CB" w:rsidR="00BE4503" w:rsidRPr="00611793" w:rsidRDefault="00BE4503"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In what ways do Christians believe they can be the presence of Jesus in the world today?</w:t>
            </w:r>
          </w:p>
          <w:p w14:paraId="02D80CD4"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6119B89C"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3.7</w:t>
            </w:r>
            <w:r w:rsidRPr="00611793">
              <w:rPr>
                <w:rFonts w:ascii="Gill Sans MT" w:eastAsia="Times New Roman" w:hAnsi="Gill Sans MT" w:cs="Segoe UI"/>
                <w:kern w:val="0"/>
                <w:sz w:val="20"/>
                <w:szCs w:val="20"/>
                <w:lang w:eastAsia="en-GB"/>
                <w14:ligatures w14:val="none"/>
              </w:rPr>
              <w:t xml:space="preserve"> What can paintings of the Nativity teach us about the key Christian belief of incarnation? (at least 4 lessons)</w:t>
            </w:r>
          </w:p>
          <w:p w14:paraId="32CC2219" w14:textId="64FCE20A"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Is it possible that a picture can give us a greater depth of understanding? Why?</w:t>
            </w:r>
          </w:p>
          <w:p w14:paraId="5C44E25C" w14:textId="7DE7DE45"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In what ways do artistic expressions of the Nativity reveal what is written in scripture?</w:t>
            </w:r>
          </w:p>
          <w:p w14:paraId="3570CB34" w14:textId="4886178D" w:rsidR="00BE4503" w:rsidRPr="00611793" w:rsidRDefault="00BE4503" w:rsidP="00774B02">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 why do some people express their faith through art?</w:t>
            </w:r>
          </w:p>
        </w:tc>
        <w:tc>
          <w:tcPr>
            <w:tcW w:w="5103" w:type="dxa"/>
          </w:tcPr>
          <w:p w14:paraId="4330477C"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3.3</w:t>
            </w:r>
            <w:r w:rsidRPr="00611793">
              <w:rPr>
                <w:rFonts w:ascii="Gill Sans MT" w:eastAsia="Times New Roman" w:hAnsi="Gill Sans MT" w:cs="Segoe UI"/>
                <w:kern w:val="0"/>
                <w:sz w:val="20"/>
                <w:szCs w:val="20"/>
                <w:lang w:eastAsia="en-GB"/>
                <w14:ligatures w14:val="none"/>
              </w:rPr>
              <w:t xml:space="preserve"> How did/does </w:t>
            </w:r>
            <w:proofErr w:type="gramStart"/>
            <w:r w:rsidRPr="00611793">
              <w:rPr>
                <w:rFonts w:ascii="Gill Sans MT" w:eastAsia="Times New Roman" w:hAnsi="Gill Sans MT" w:cs="Segoe UI"/>
                <w:kern w:val="0"/>
                <w:sz w:val="20"/>
                <w:szCs w:val="20"/>
                <w:lang w:eastAsia="en-GB"/>
                <w14:ligatures w14:val="none"/>
              </w:rPr>
              <w:t>Jesus</w:t>
            </w:r>
            <w:proofErr w:type="gramEnd"/>
            <w:r w:rsidRPr="00611793">
              <w:rPr>
                <w:rFonts w:ascii="Gill Sans MT" w:eastAsia="Times New Roman" w:hAnsi="Gill Sans MT" w:cs="Segoe UI"/>
                <w:kern w:val="0"/>
                <w:sz w:val="20"/>
                <w:szCs w:val="20"/>
                <w:lang w:eastAsia="en-GB"/>
                <w14:ligatures w14:val="none"/>
              </w:rPr>
              <w:t> change lives? (at least 6 lessons)</w:t>
            </w:r>
          </w:p>
          <w:p w14:paraId="563C16B3" w14:textId="2036F13A"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does it mean to be changed?</w:t>
            </w:r>
          </w:p>
          <w:p w14:paraId="5A3FAD43" w14:textId="0A54FC36"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 xml:space="preserve">Why did / does </w:t>
            </w:r>
            <w:proofErr w:type="gramStart"/>
            <w:r w:rsidRPr="00611793">
              <w:rPr>
                <w:rFonts w:ascii="Gill Sans MT" w:eastAsia="Times New Roman" w:hAnsi="Gill Sans MT" w:cs="Segoe UI"/>
                <w:color w:val="156082" w:themeColor="accent1"/>
                <w:kern w:val="0"/>
                <w:sz w:val="20"/>
                <w:szCs w:val="20"/>
                <w:lang w:eastAsia="en-GB"/>
                <w14:ligatures w14:val="none"/>
              </w:rPr>
              <w:t>Jesus</w:t>
            </w:r>
            <w:proofErr w:type="gramEnd"/>
            <w:r w:rsidRPr="00611793">
              <w:rPr>
                <w:rFonts w:ascii="Gill Sans MT" w:eastAsia="Times New Roman" w:hAnsi="Gill Sans MT" w:cs="Segoe UI"/>
                <w:color w:val="156082" w:themeColor="accent1"/>
                <w:kern w:val="0"/>
                <w:sz w:val="20"/>
                <w:szCs w:val="20"/>
                <w:lang w:eastAsia="en-GB"/>
                <w14:ligatures w14:val="none"/>
              </w:rPr>
              <w:t xml:space="preserve"> change lives?</w:t>
            </w:r>
          </w:p>
          <w:p w14:paraId="2E33365E" w14:textId="6731E685" w:rsidR="00774B02" w:rsidRPr="00611793" w:rsidRDefault="00BE4503"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is a person’s behaviour different when Jesus has changed their lives?</w:t>
            </w:r>
          </w:p>
          <w:p w14:paraId="7DB97136"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4E39263E"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017CFBA8"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50278ED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3.4</w:t>
            </w:r>
            <w:r w:rsidRPr="00611793">
              <w:rPr>
                <w:rFonts w:ascii="Gill Sans MT" w:eastAsia="Times New Roman" w:hAnsi="Gill Sans MT" w:cs="Segoe UI"/>
                <w:kern w:val="0"/>
                <w:sz w:val="20"/>
                <w:szCs w:val="20"/>
                <w:lang w:eastAsia="en-GB"/>
                <w14:ligatures w14:val="none"/>
              </w:rPr>
              <w:t xml:space="preserve"> Is the cross a symbol of sadness or joy? (at least 6 lessons)</w:t>
            </w:r>
          </w:p>
          <w:p w14:paraId="189F68B6" w14:textId="673F6F08"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does the way in which you view an event affect your feelings about it?</w:t>
            </w:r>
          </w:p>
          <w:p w14:paraId="3680BC20" w14:textId="0ED5B9AF"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is the cross such an important symbol for Christians?</w:t>
            </w:r>
          </w:p>
          <w:p w14:paraId="03BDDF56" w14:textId="3B757F45" w:rsidR="00BE4503" w:rsidRPr="00611793" w:rsidRDefault="00BE4503" w:rsidP="00BE450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In what ways do Christian celebrations reveal the sadness and joy of Easter?</w:t>
            </w:r>
          </w:p>
          <w:p w14:paraId="32CF1B6C" w14:textId="77777777" w:rsidR="00BE4503" w:rsidRPr="00611793" w:rsidRDefault="00BE4503" w:rsidP="00774B02">
            <w:pPr>
              <w:spacing w:line="300" w:lineRule="atLeast"/>
              <w:rPr>
                <w:rFonts w:ascii="Gill Sans MT" w:eastAsia="Times New Roman" w:hAnsi="Gill Sans MT" w:cs="Segoe UI"/>
                <w:kern w:val="0"/>
                <w:sz w:val="20"/>
                <w:szCs w:val="20"/>
                <w:lang w:eastAsia="en-GB"/>
                <w14:ligatures w14:val="none"/>
              </w:rPr>
            </w:pPr>
          </w:p>
        </w:tc>
        <w:tc>
          <w:tcPr>
            <w:tcW w:w="4820" w:type="dxa"/>
          </w:tcPr>
          <w:p w14:paraId="4E5BCB56" w14:textId="0175D052"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3.5</w:t>
            </w:r>
            <w:r w:rsidRPr="00611793">
              <w:rPr>
                <w:rFonts w:ascii="Gill Sans MT" w:eastAsia="Times New Roman" w:hAnsi="Gill Sans MT" w:cs="Segoe UI"/>
                <w:kern w:val="0"/>
                <w:sz w:val="20"/>
                <w:szCs w:val="20"/>
                <w:lang w:eastAsia="en-GB"/>
                <w14:ligatures w14:val="none"/>
              </w:rPr>
              <w:t xml:space="preserve"> Is the ‘golden rule’ agreed by everyone? (at least 12 lessons)</w:t>
            </w:r>
          </w:p>
          <w:p w14:paraId="7C1BDD90" w14:textId="437E05F5"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would happen if there were no rules for people to follow?</w:t>
            </w:r>
          </w:p>
          <w:p w14:paraId="540FD63F" w14:textId="444DA30E"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is the source of the rules followed by people of faith?</w:t>
            </w:r>
          </w:p>
          <w:p w14:paraId="7E9B0F51" w14:textId="0C5877DA" w:rsidR="00BE4503" w:rsidRPr="00611793" w:rsidRDefault="00BE4503" w:rsidP="00BE450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following particular rules affect people’s lives?</w:t>
            </w:r>
          </w:p>
          <w:p w14:paraId="14076E37" w14:textId="77777777" w:rsidR="00BE4503" w:rsidRPr="00611793" w:rsidRDefault="00BE4503" w:rsidP="00774B02">
            <w:pPr>
              <w:spacing w:line="300" w:lineRule="atLeast"/>
              <w:rPr>
                <w:rFonts w:ascii="Gill Sans MT" w:eastAsia="Times New Roman" w:hAnsi="Gill Sans MT" w:cs="Segoe UI"/>
                <w:kern w:val="0"/>
                <w:sz w:val="20"/>
                <w:szCs w:val="20"/>
                <w:lang w:eastAsia="en-GB"/>
                <w14:ligatures w14:val="none"/>
              </w:rPr>
            </w:pPr>
          </w:p>
          <w:p w14:paraId="32948410"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069B257E"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3.1</w:t>
            </w:r>
            <w:r w:rsidRPr="00611793">
              <w:rPr>
                <w:rFonts w:ascii="Gill Sans MT" w:eastAsia="Times New Roman" w:hAnsi="Gill Sans MT" w:cs="Segoe UI"/>
                <w:kern w:val="0"/>
                <w:sz w:val="20"/>
                <w:szCs w:val="20"/>
                <w:lang w:eastAsia="en-GB"/>
                <w14:ligatures w14:val="none"/>
              </w:rPr>
              <w:t xml:space="preserve"> What is the role of a faith leader who has been called by God? (at least 6 lessons)</w:t>
            </w:r>
          </w:p>
          <w:p w14:paraId="5A52A2F4" w14:textId="7D13E574" w:rsidR="00BE4503" w:rsidRPr="00611793" w:rsidRDefault="00BE4503" w:rsidP="00BE450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a vocation?</w:t>
            </w:r>
          </w:p>
          <w:p w14:paraId="2F423F9D" w14:textId="7065B2C8" w:rsidR="00BE4503" w:rsidRPr="00611793" w:rsidRDefault="00BE4503" w:rsidP="00BE450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does God speak to people?</w:t>
            </w:r>
          </w:p>
          <w:p w14:paraId="1B8F283A" w14:textId="02E1EDBA" w:rsidR="00BE4503" w:rsidRPr="00611793" w:rsidRDefault="00BE4503" w:rsidP="00BE450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sort of tasks do people do in response to being called by God?</w:t>
            </w:r>
          </w:p>
          <w:p w14:paraId="0119EAD5" w14:textId="77777777" w:rsidR="00BE4503" w:rsidRPr="00611793" w:rsidRDefault="00BE4503" w:rsidP="00774B02">
            <w:pPr>
              <w:spacing w:line="300" w:lineRule="atLeast"/>
              <w:rPr>
                <w:rFonts w:ascii="Gill Sans MT" w:eastAsia="Times New Roman" w:hAnsi="Gill Sans MT" w:cs="Segoe UI"/>
                <w:kern w:val="0"/>
                <w:sz w:val="20"/>
                <w:szCs w:val="20"/>
                <w:lang w:eastAsia="en-GB"/>
                <w14:ligatures w14:val="none"/>
              </w:rPr>
            </w:pPr>
          </w:p>
          <w:p w14:paraId="08FA17C9"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tc>
      </w:tr>
      <w:tr w:rsidR="00774B02" w:rsidRPr="00611793" w14:paraId="705E8317" w14:textId="77777777" w:rsidTr="00611793">
        <w:trPr>
          <w:cantSplit/>
          <w:trHeight w:val="1700"/>
        </w:trPr>
        <w:tc>
          <w:tcPr>
            <w:tcW w:w="556" w:type="dxa"/>
            <w:vMerge/>
            <w:textDirection w:val="btLr"/>
          </w:tcPr>
          <w:p w14:paraId="7ED9042E" w14:textId="77777777" w:rsidR="00774B02" w:rsidRPr="00611793" w:rsidRDefault="00774B02" w:rsidP="00774B02">
            <w:pPr>
              <w:spacing w:line="300" w:lineRule="atLeast"/>
              <w:ind w:left="113" w:right="113"/>
              <w:jc w:val="center"/>
              <w:rPr>
                <w:rFonts w:ascii="Gill Sans MT" w:eastAsia="Times New Roman" w:hAnsi="Gill Sans MT" w:cs="Segoe UI"/>
                <w:kern w:val="0"/>
                <w:lang w:eastAsia="en-GB"/>
                <w14:ligatures w14:val="none"/>
              </w:rPr>
            </w:pPr>
          </w:p>
        </w:tc>
        <w:tc>
          <w:tcPr>
            <w:tcW w:w="5251" w:type="dxa"/>
          </w:tcPr>
          <w:p w14:paraId="17528CF5" w14:textId="34772FC3" w:rsidR="00774B02" w:rsidRPr="00611793" w:rsidRDefault="00774B02" w:rsidP="00AE6468">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p w14:paraId="66825F35" w14:textId="0888BAF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tc>
        <w:tc>
          <w:tcPr>
            <w:tcW w:w="5103" w:type="dxa"/>
          </w:tcPr>
          <w:p w14:paraId="247B4B4F"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 xml:space="preserve">Barton Community Parish Walk </w:t>
            </w:r>
          </w:p>
          <w:p w14:paraId="328B4FE4" w14:textId="4BCA21B0"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Ash Wednesday service in church.</w:t>
            </w:r>
          </w:p>
        </w:tc>
        <w:tc>
          <w:tcPr>
            <w:tcW w:w="4820" w:type="dxa"/>
          </w:tcPr>
          <w:p w14:paraId="2584BD4A" w14:textId="10B18D89"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00AE6468" w:rsidRPr="00611793">
              <w:rPr>
                <w:rFonts w:ascii="Gill Sans MT" w:eastAsia="Times New Roman" w:hAnsi="Gill Sans MT" w:cs="Segoe UI"/>
                <w:kern w:val="0"/>
                <w:sz w:val="20"/>
                <w:szCs w:val="20"/>
                <w:lang w:eastAsia="en-GB"/>
                <w14:ligatures w14:val="none"/>
              </w:rPr>
              <w:t>Visit from faith leaders to discuss their call from God.</w:t>
            </w:r>
          </w:p>
        </w:tc>
      </w:tr>
    </w:tbl>
    <w:p w14:paraId="6620A2CA" w14:textId="77777777" w:rsidR="00233753" w:rsidRPr="00611793" w:rsidRDefault="00233753">
      <w:pPr>
        <w:rPr>
          <w:rFonts w:ascii="Gill Sans MT" w:hAnsi="Gill Sans MT"/>
        </w:rPr>
      </w:pPr>
    </w:p>
    <w:tbl>
      <w:tblPr>
        <w:tblStyle w:val="TableGrid"/>
        <w:tblW w:w="15304" w:type="dxa"/>
        <w:tblLook w:val="04A0" w:firstRow="1" w:lastRow="0" w:firstColumn="1" w:lastColumn="0" w:noHBand="0" w:noVBand="1"/>
      </w:tblPr>
      <w:tblGrid>
        <w:gridCol w:w="556"/>
        <w:gridCol w:w="4916"/>
        <w:gridCol w:w="4916"/>
        <w:gridCol w:w="4916"/>
      </w:tblGrid>
      <w:tr w:rsidR="00774B02" w:rsidRPr="00611793" w14:paraId="727C0483" w14:textId="77777777" w:rsidTr="0062179C">
        <w:trPr>
          <w:cantSplit/>
          <w:trHeight w:val="1783"/>
        </w:trPr>
        <w:tc>
          <w:tcPr>
            <w:tcW w:w="556" w:type="dxa"/>
            <w:vMerge w:val="restart"/>
            <w:textDirection w:val="btLr"/>
          </w:tcPr>
          <w:p w14:paraId="2EDD7F8A" w14:textId="77777777" w:rsidR="00774B02" w:rsidRPr="00611793" w:rsidRDefault="00774B02" w:rsidP="00774B02">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4</w:t>
            </w:r>
          </w:p>
        </w:tc>
        <w:tc>
          <w:tcPr>
            <w:tcW w:w="4916" w:type="dxa"/>
          </w:tcPr>
          <w:p w14:paraId="0272AA60"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4.6</w:t>
            </w:r>
            <w:r w:rsidRPr="00611793">
              <w:rPr>
                <w:rFonts w:ascii="Gill Sans MT" w:eastAsia="Times New Roman" w:hAnsi="Gill Sans MT" w:cs="Segoe UI"/>
                <w:kern w:val="0"/>
                <w:sz w:val="20"/>
                <w:szCs w:val="20"/>
                <w:lang w:eastAsia="en-GB"/>
                <w14:ligatures w14:val="none"/>
              </w:rPr>
              <w:t xml:space="preserve"> Where and when do some people of faith pray? (at least 10 lessons)</w:t>
            </w:r>
          </w:p>
          <w:p w14:paraId="26C36E43" w14:textId="42850667" w:rsidR="00A656E3" w:rsidRPr="00611793" w:rsidRDefault="00A656E3" w:rsidP="00A656E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questions would you like to ask about prayer?</w:t>
            </w:r>
          </w:p>
          <w:p w14:paraId="3269BE9B" w14:textId="08E901BD" w:rsidR="00A656E3" w:rsidRPr="00611793" w:rsidRDefault="00A656E3" w:rsidP="00A656E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do Holy Books say about praying?</w:t>
            </w:r>
          </w:p>
          <w:p w14:paraId="7106A3B6" w14:textId="38EFC6B0" w:rsidR="00A656E3" w:rsidRPr="00611793" w:rsidRDefault="00A656E3"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a belief in the power of prayer impact the life of a person of faith?</w:t>
            </w:r>
          </w:p>
          <w:p w14:paraId="03FEE52B"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3CC700AF"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4.2</w:t>
            </w:r>
            <w:r w:rsidRPr="00611793">
              <w:rPr>
                <w:rFonts w:ascii="Gill Sans MT" w:eastAsia="Times New Roman" w:hAnsi="Gill Sans MT" w:cs="Segoe UI"/>
                <w:kern w:val="0"/>
                <w:sz w:val="20"/>
                <w:szCs w:val="20"/>
                <w:lang w:eastAsia="en-GB"/>
                <w14:ligatures w14:val="none"/>
              </w:rPr>
              <w:t xml:space="preserve"> Why is light an important symbol in many World Faiths? (at least 7 lessons)</w:t>
            </w:r>
          </w:p>
          <w:p w14:paraId="3972081A" w14:textId="48070823" w:rsidR="00A656E3" w:rsidRPr="00611793" w:rsidRDefault="00A656E3" w:rsidP="00A656E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is light such a powerful symbol?</w:t>
            </w:r>
          </w:p>
          <w:p w14:paraId="66AD8EB5" w14:textId="6F66C703" w:rsidR="00A656E3" w:rsidRPr="00611793" w:rsidRDefault="00A656E3" w:rsidP="00A656E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many people of faith light candles?</w:t>
            </w:r>
          </w:p>
          <w:p w14:paraId="2B48979D" w14:textId="4501ACE0" w:rsidR="00A656E3" w:rsidRPr="00611793" w:rsidRDefault="00A656E3" w:rsidP="00A656E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In what ways do the actions of Christians show they believe that they are being the light of Jesus in the world today?</w:t>
            </w:r>
          </w:p>
          <w:p w14:paraId="64AA5041" w14:textId="77777777" w:rsidR="00A656E3" w:rsidRPr="00611793" w:rsidRDefault="00A656E3" w:rsidP="00774B02">
            <w:pPr>
              <w:spacing w:line="300" w:lineRule="atLeast"/>
              <w:rPr>
                <w:rFonts w:ascii="Gill Sans MT" w:eastAsia="Times New Roman" w:hAnsi="Gill Sans MT" w:cs="Segoe UI"/>
                <w:kern w:val="0"/>
                <w:sz w:val="20"/>
                <w:szCs w:val="20"/>
                <w:lang w:eastAsia="en-GB"/>
                <w14:ligatures w14:val="none"/>
              </w:rPr>
            </w:pPr>
          </w:p>
        </w:tc>
        <w:tc>
          <w:tcPr>
            <w:tcW w:w="4916" w:type="dxa"/>
          </w:tcPr>
          <w:p w14:paraId="74D5AFD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4.3</w:t>
            </w:r>
            <w:r w:rsidRPr="00611793">
              <w:rPr>
                <w:rFonts w:ascii="Gill Sans MT" w:eastAsia="Times New Roman" w:hAnsi="Gill Sans MT" w:cs="Segoe UI"/>
                <w:kern w:val="0"/>
                <w:sz w:val="20"/>
                <w:szCs w:val="20"/>
                <w:lang w:eastAsia="en-GB"/>
                <w14:ligatures w14:val="none"/>
              </w:rPr>
              <w:t xml:space="preserve"> Why do Christians believe Jesus is the Son of God? (at least 6 lessons)</w:t>
            </w:r>
          </w:p>
          <w:p w14:paraId="7329EEC3" w14:textId="4337532E" w:rsidR="00A656E3" w:rsidRPr="00611793" w:rsidRDefault="00A656E3" w:rsidP="00A656E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issues / behaviour would make you stand up against people in authority?</w:t>
            </w:r>
          </w:p>
          <w:p w14:paraId="2AB9914C" w14:textId="410BADA8" w:rsidR="00A656E3" w:rsidRPr="00611793" w:rsidRDefault="00A656E3" w:rsidP="00A656E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do the actions of Jesus show that he is the Son of God?</w:t>
            </w:r>
          </w:p>
          <w:p w14:paraId="2C07DE29" w14:textId="28212BD2" w:rsidR="00A656E3" w:rsidRPr="00611793" w:rsidRDefault="00A656E3" w:rsidP="00A656E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 xml:space="preserve">In what ways does keeping the Sabbath affect the lives of Jews and Christians? </w:t>
            </w:r>
          </w:p>
          <w:p w14:paraId="1B0392F8" w14:textId="77777777" w:rsidR="00A656E3" w:rsidRPr="00611793" w:rsidRDefault="00A656E3" w:rsidP="00774B02">
            <w:pPr>
              <w:spacing w:line="300" w:lineRule="atLeast"/>
              <w:rPr>
                <w:rFonts w:ascii="Gill Sans MT" w:eastAsia="Times New Roman" w:hAnsi="Gill Sans MT" w:cs="Segoe UI"/>
                <w:kern w:val="0"/>
                <w:sz w:val="20"/>
                <w:szCs w:val="20"/>
                <w:lang w:eastAsia="en-GB"/>
                <w14:ligatures w14:val="none"/>
              </w:rPr>
            </w:pPr>
          </w:p>
          <w:p w14:paraId="1EC8B734"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4.4</w:t>
            </w:r>
            <w:r w:rsidRPr="00611793">
              <w:rPr>
                <w:rFonts w:ascii="Gill Sans MT" w:eastAsia="Times New Roman" w:hAnsi="Gill Sans MT" w:cs="Segoe UI"/>
                <w:kern w:val="0"/>
                <w:sz w:val="20"/>
                <w:szCs w:val="20"/>
                <w:lang w:eastAsia="en-GB"/>
                <w14:ligatures w14:val="none"/>
              </w:rPr>
              <w:t xml:space="preserve"> Easter: A story of betrayal or trust? (at least 6 lessons)</w:t>
            </w:r>
          </w:p>
          <w:p w14:paraId="1528F95F" w14:textId="3DC3D204" w:rsidR="00A656E3" w:rsidRPr="00611793" w:rsidRDefault="00A656E3" w:rsidP="00A656E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Who thinks the value of forgiveness is important? Why?</w:t>
            </w:r>
          </w:p>
          <w:p w14:paraId="5FF35CD2" w14:textId="1EBC95F4" w:rsidR="00A656E3" w:rsidRPr="00611793" w:rsidRDefault="00A656E3" w:rsidP="00A656E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are the events of the Easter story connected to the Christian beliefs about trust and forgiveness?</w:t>
            </w:r>
          </w:p>
          <w:p w14:paraId="163CBDAE" w14:textId="6A5A6B1C" w:rsidR="00A656E3" w:rsidRPr="00611793" w:rsidRDefault="00A656E3" w:rsidP="00A656E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the belief that the value of forgiveness is important, impact on the lives of people with faith?</w:t>
            </w:r>
          </w:p>
          <w:p w14:paraId="32C61DAB" w14:textId="77777777" w:rsidR="00A656E3" w:rsidRPr="00611793" w:rsidRDefault="00A656E3" w:rsidP="00774B02">
            <w:pPr>
              <w:spacing w:line="300" w:lineRule="atLeast"/>
              <w:rPr>
                <w:rFonts w:ascii="Gill Sans MT" w:eastAsia="Times New Roman" w:hAnsi="Gill Sans MT" w:cs="Segoe UI"/>
                <w:kern w:val="0"/>
                <w:sz w:val="20"/>
                <w:szCs w:val="20"/>
                <w:lang w:eastAsia="en-GB"/>
                <w14:ligatures w14:val="none"/>
              </w:rPr>
            </w:pPr>
          </w:p>
        </w:tc>
        <w:tc>
          <w:tcPr>
            <w:tcW w:w="4916" w:type="dxa"/>
          </w:tcPr>
          <w:p w14:paraId="115F489B"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4.5</w:t>
            </w:r>
            <w:r w:rsidRPr="00611793">
              <w:rPr>
                <w:rFonts w:ascii="Gill Sans MT" w:eastAsia="Times New Roman" w:hAnsi="Gill Sans MT" w:cs="Segoe UI"/>
                <w:kern w:val="0"/>
                <w:sz w:val="20"/>
                <w:szCs w:val="20"/>
                <w:lang w:eastAsia="en-GB"/>
                <w14:ligatures w14:val="none"/>
              </w:rPr>
              <w:t xml:space="preserve"> What is the purpose of sacred places or buildings? (at least 12 lessons)</w:t>
            </w:r>
          </w:p>
          <w:p w14:paraId="0F712646" w14:textId="0C49F6EA" w:rsidR="00A656E3" w:rsidRPr="00611793" w:rsidRDefault="00A656E3" w:rsidP="00A656E3">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Does a building have a purpose</w:t>
            </w:r>
            <w:r w:rsidR="009F7270" w:rsidRPr="00611793">
              <w:rPr>
                <w:rFonts w:ascii="Gill Sans MT" w:eastAsia="Times New Roman" w:hAnsi="Gill Sans MT" w:cs="Segoe UI"/>
                <w:color w:val="FF0000"/>
                <w:kern w:val="0"/>
                <w:sz w:val="20"/>
                <w:szCs w:val="20"/>
                <w:lang w:eastAsia="en-GB"/>
                <w14:ligatures w14:val="none"/>
              </w:rPr>
              <w:t xml:space="preserve"> because it is a building or because of what happens there?</w:t>
            </w:r>
          </w:p>
          <w:p w14:paraId="02D5F53E" w14:textId="211ED611" w:rsidR="00A656E3" w:rsidRPr="00611793" w:rsidRDefault="009F7270" w:rsidP="00A656E3">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do people build special buildings like churches or temples pray in?</w:t>
            </w:r>
          </w:p>
          <w:p w14:paraId="652E0CA2" w14:textId="2FCAEC27" w:rsidR="00A656E3" w:rsidRPr="00611793" w:rsidRDefault="009F7270" w:rsidP="00A656E3">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is it that people do in sacred buildings / places that indicates the significance of that space?</w:t>
            </w:r>
          </w:p>
          <w:p w14:paraId="756D0594" w14:textId="77777777" w:rsidR="00A656E3" w:rsidRPr="00611793" w:rsidRDefault="00A656E3" w:rsidP="00774B02">
            <w:pPr>
              <w:spacing w:line="300" w:lineRule="atLeast"/>
              <w:rPr>
                <w:rFonts w:ascii="Gill Sans MT" w:eastAsia="Times New Roman" w:hAnsi="Gill Sans MT" w:cs="Segoe UI"/>
                <w:kern w:val="0"/>
                <w:sz w:val="20"/>
                <w:szCs w:val="20"/>
                <w:lang w:eastAsia="en-GB"/>
                <w14:ligatures w14:val="none"/>
              </w:rPr>
            </w:pPr>
          </w:p>
        </w:tc>
      </w:tr>
      <w:tr w:rsidR="00774B02" w:rsidRPr="00611793" w14:paraId="475C56A3" w14:textId="77777777" w:rsidTr="0062179C">
        <w:trPr>
          <w:cantSplit/>
          <w:trHeight w:val="1783"/>
        </w:trPr>
        <w:tc>
          <w:tcPr>
            <w:tcW w:w="556" w:type="dxa"/>
            <w:vMerge/>
            <w:textDirection w:val="btLr"/>
          </w:tcPr>
          <w:p w14:paraId="4FE94377" w14:textId="77777777" w:rsidR="00774B02" w:rsidRPr="00611793" w:rsidRDefault="00774B02" w:rsidP="00774B02">
            <w:pPr>
              <w:spacing w:line="300" w:lineRule="atLeast"/>
              <w:ind w:left="113" w:right="113"/>
              <w:jc w:val="center"/>
              <w:rPr>
                <w:rFonts w:ascii="Gill Sans MT" w:eastAsia="Times New Roman" w:hAnsi="Gill Sans MT" w:cs="Segoe UI"/>
                <w:kern w:val="0"/>
                <w:lang w:eastAsia="en-GB"/>
                <w14:ligatures w14:val="none"/>
              </w:rPr>
            </w:pPr>
          </w:p>
        </w:tc>
        <w:tc>
          <w:tcPr>
            <w:tcW w:w="4916" w:type="dxa"/>
          </w:tcPr>
          <w:p w14:paraId="46C7087E" w14:textId="1EDD8D01" w:rsidR="00774B02" w:rsidRPr="00611793" w:rsidRDefault="00774B02" w:rsidP="00AE6468">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p w14:paraId="638B7E4C" w14:textId="77777777" w:rsidR="00AE6468" w:rsidRPr="00611793" w:rsidRDefault="00AE6468"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Visit from clergy member to discuss prayer.</w:t>
            </w:r>
          </w:p>
          <w:p w14:paraId="1743DF94" w14:textId="67AFD231" w:rsidR="00AE6468" w:rsidRPr="00611793" w:rsidRDefault="00AE6468"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Presenting during the Harvest Church Service.</w:t>
            </w:r>
          </w:p>
          <w:p w14:paraId="5C9DB18C" w14:textId="69C27190"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42CE168E" w14:textId="7777777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p>
        </w:tc>
        <w:tc>
          <w:tcPr>
            <w:tcW w:w="4916" w:type="dxa"/>
          </w:tcPr>
          <w:p w14:paraId="34EA68E7" w14:textId="77777777" w:rsidR="00AE6468"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p w14:paraId="66227032" w14:textId="79791368"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 xml:space="preserve">Barton Community Parish Walk </w:t>
            </w:r>
          </w:p>
          <w:p w14:paraId="774415C2" w14:textId="19AEE8B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Ash Wednesday service in church.</w:t>
            </w:r>
          </w:p>
        </w:tc>
        <w:tc>
          <w:tcPr>
            <w:tcW w:w="4916" w:type="dxa"/>
          </w:tcPr>
          <w:p w14:paraId="3A86BFE8" w14:textId="77777777" w:rsidR="00AE6468"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p w14:paraId="0A039AF5" w14:textId="1FC743F5" w:rsidR="00774B02" w:rsidRPr="00611793" w:rsidRDefault="00AE6468"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Visit to a place of worship. Virtual visits to places of worship of other faiths.</w:t>
            </w:r>
          </w:p>
        </w:tc>
      </w:tr>
    </w:tbl>
    <w:p w14:paraId="0D120B35" w14:textId="77777777" w:rsidR="00233753" w:rsidRPr="00611793" w:rsidRDefault="00233753">
      <w:pPr>
        <w:rPr>
          <w:rFonts w:ascii="Gill Sans MT" w:hAnsi="Gill Sans MT"/>
        </w:rPr>
      </w:pPr>
    </w:p>
    <w:tbl>
      <w:tblPr>
        <w:tblStyle w:val="TableGrid"/>
        <w:tblW w:w="15304" w:type="dxa"/>
        <w:tblLook w:val="04A0" w:firstRow="1" w:lastRow="0" w:firstColumn="1" w:lastColumn="0" w:noHBand="0" w:noVBand="1"/>
      </w:tblPr>
      <w:tblGrid>
        <w:gridCol w:w="556"/>
        <w:gridCol w:w="4916"/>
        <w:gridCol w:w="4916"/>
        <w:gridCol w:w="4916"/>
      </w:tblGrid>
      <w:tr w:rsidR="00774B02" w:rsidRPr="00611793" w14:paraId="19D424E6" w14:textId="77777777" w:rsidTr="0062179C">
        <w:trPr>
          <w:cantSplit/>
          <w:trHeight w:val="1134"/>
        </w:trPr>
        <w:tc>
          <w:tcPr>
            <w:tcW w:w="556" w:type="dxa"/>
            <w:vMerge w:val="restart"/>
            <w:textDirection w:val="btLr"/>
          </w:tcPr>
          <w:p w14:paraId="1AC5F846" w14:textId="77777777" w:rsidR="00774B02" w:rsidRPr="00611793" w:rsidRDefault="00774B02" w:rsidP="00774B02">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5</w:t>
            </w:r>
          </w:p>
        </w:tc>
        <w:tc>
          <w:tcPr>
            <w:tcW w:w="4916" w:type="dxa"/>
          </w:tcPr>
          <w:p w14:paraId="37D25173"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5.1</w:t>
            </w:r>
            <w:r w:rsidRPr="00611793">
              <w:rPr>
                <w:rFonts w:ascii="Gill Sans MT" w:eastAsia="Times New Roman" w:hAnsi="Gill Sans MT" w:cs="Segoe UI"/>
                <w:kern w:val="0"/>
                <w:sz w:val="20"/>
                <w:szCs w:val="20"/>
                <w:lang w:eastAsia="en-GB"/>
                <w14:ligatures w14:val="none"/>
              </w:rPr>
              <w:t xml:space="preserve"> Why are there several Holy Books and not just one? (at least 12 lessons)</w:t>
            </w:r>
          </w:p>
          <w:p w14:paraId="2EA42217" w14:textId="768751A6" w:rsidR="007E259F" w:rsidRPr="00611793" w:rsidRDefault="007E259F" w:rsidP="007E259F">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is the Bible a best seller?</w:t>
            </w:r>
          </w:p>
          <w:p w14:paraId="69BC9E53" w14:textId="24F73B7A" w:rsidR="007E259F" w:rsidRPr="00611793" w:rsidRDefault="007E259F" w:rsidP="007E259F">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Who gives a sacred text its authority?</w:t>
            </w:r>
          </w:p>
          <w:p w14:paraId="260F28FC" w14:textId="0054F605" w:rsidR="007E259F" w:rsidRPr="00611793" w:rsidRDefault="007E259F" w:rsidP="00774B02">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is the connection between the content of the holy book and the daily life of the believer?</w:t>
            </w:r>
          </w:p>
          <w:p w14:paraId="1A8B6F36"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75A7AD2C"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5.2</w:t>
            </w:r>
            <w:r w:rsidRPr="00611793">
              <w:rPr>
                <w:rFonts w:ascii="Gill Sans MT" w:eastAsia="Times New Roman" w:hAnsi="Gill Sans MT" w:cs="Segoe UI"/>
                <w:kern w:val="0"/>
                <w:sz w:val="20"/>
                <w:szCs w:val="20"/>
                <w:lang w:eastAsia="en-GB"/>
                <w14:ligatures w14:val="none"/>
              </w:rPr>
              <w:t xml:space="preserve"> How does the birth of Jesus fit into God’s Big Story? (at least 4 lessons)</w:t>
            </w:r>
          </w:p>
          <w:p w14:paraId="3CAB75AF" w14:textId="77777777" w:rsidR="007E259F" w:rsidRPr="00611793" w:rsidRDefault="007E259F" w:rsidP="007E259F">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are names important?</w:t>
            </w:r>
          </w:p>
          <w:p w14:paraId="18CE886D" w14:textId="6FF923DE" w:rsidR="007E259F" w:rsidRPr="00611793" w:rsidRDefault="007E259F" w:rsidP="007E259F">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are the stories in the Gospels of Matthew and Luke different / similar?</w:t>
            </w:r>
          </w:p>
          <w:p w14:paraId="46548CDF" w14:textId="11F7051E" w:rsidR="007E259F" w:rsidRPr="00611793" w:rsidRDefault="007E259F" w:rsidP="007E259F">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Which of the many celebrations reflect the true meaning of Christmas?</w:t>
            </w:r>
          </w:p>
          <w:p w14:paraId="72363A90" w14:textId="77777777" w:rsidR="007E259F" w:rsidRPr="00611793" w:rsidRDefault="007E259F" w:rsidP="00774B02">
            <w:pPr>
              <w:spacing w:line="300" w:lineRule="atLeast"/>
              <w:rPr>
                <w:rFonts w:ascii="Gill Sans MT" w:eastAsia="Times New Roman" w:hAnsi="Gill Sans MT" w:cs="Segoe UI"/>
                <w:kern w:val="0"/>
                <w:sz w:val="20"/>
                <w:szCs w:val="20"/>
                <w:lang w:eastAsia="en-GB"/>
                <w14:ligatures w14:val="none"/>
              </w:rPr>
            </w:pPr>
          </w:p>
        </w:tc>
        <w:tc>
          <w:tcPr>
            <w:tcW w:w="4916" w:type="dxa"/>
          </w:tcPr>
          <w:p w14:paraId="25719F40"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5.3</w:t>
            </w:r>
            <w:r w:rsidRPr="00611793">
              <w:rPr>
                <w:rFonts w:ascii="Gill Sans MT" w:eastAsia="Times New Roman" w:hAnsi="Gill Sans MT" w:cs="Segoe UI"/>
                <w:kern w:val="0"/>
                <w:sz w:val="20"/>
                <w:szCs w:val="20"/>
                <w:lang w:eastAsia="en-GB"/>
                <w14:ligatures w14:val="none"/>
              </w:rPr>
              <w:t xml:space="preserve"> Why do Christians believe Jesus was a great teacher? (at least 6 lessons)</w:t>
            </w:r>
          </w:p>
          <w:p w14:paraId="26BD0C3A" w14:textId="770070C2" w:rsidR="007E259F" w:rsidRPr="00611793" w:rsidRDefault="00FC6736" w:rsidP="007E259F">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a parable?</w:t>
            </w:r>
          </w:p>
          <w:p w14:paraId="3D8ACFC2" w14:textId="292D4986" w:rsidR="007E259F" w:rsidRPr="00611793" w:rsidRDefault="007E259F" w:rsidP="007E259F">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do the stories that Jesus told help us to understand the Christian beliefs?</w:t>
            </w:r>
          </w:p>
          <w:p w14:paraId="345E750C" w14:textId="1755CD9F" w:rsidR="007E259F" w:rsidRPr="00611793" w:rsidRDefault="00FC6736" w:rsidP="00774B02">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the teachings of Jesus impact on the lives of his followers today?</w:t>
            </w:r>
          </w:p>
          <w:p w14:paraId="12F71453"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0B796FA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5.4</w:t>
            </w:r>
            <w:r w:rsidRPr="00611793">
              <w:rPr>
                <w:rFonts w:ascii="Gill Sans MT" w:eastAsia="Times New Roman" w:hAnsi="Gill Sans MT" w:cs="Segoe UI"/>
                <w:kern w:val="0"/>
                <w:sz w:val="20"/>
                <w:szCs w:val="20"/>
                <w:lang w:eastAsia="en-GB"/>
                <w14:ligatures w14:val="none"/>
              </w:rPr>
              <w:t xml:space="preserve"> Why do Christians believe that Easter is a celebration of victory? (at least 6 lessons)</w:t>
            </w:r>
          </w:p>
          <w:p w14:paraId="4CBCD639" w14:textId="463B330A" w:rsidR="00FC6736" w:rsidRPr="00611793" w:rsidRDefault="00FC6736" w:rsidP="00FC6736">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Do you have to win to be victorious?</w:t>
            </w:r>
          </w:p>
          <w:p w14:paraId="037314EA" w14:textId="71308368" w:rsidR="00FC6736" w:rsidRPr="00611793" w:rsidRDefault="00FC6736" w:rsidP="00FC6736">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evidence is there that the events of Easter are a victory?</w:t>
            </w:r>
          </w:p>
          <w:p w14:paraId="70F5FE11" w14:textId="341BEC7E" w:rsidR="00FC6736" w:rsidRPr="00611793" w:rsidRDefault="00FC6736" w:rsidP="00FC6736">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the belief in Jesus’ victory affect the lives of Christians today?</w:t>
            </w:r>
          </w:p>
          <w:p w14:paraId="2BD35EDD" w14:textId="77777777" w:rsidR="00FC6736" w:rsidRPr="00611793" w:rsidRDefault="00FC6736" w:rsidP="00774B02">
            <w:pPr>
              <w:spacing w:line="300" w:lineRule="atLeast"/>
              <w:rPr>
                <w:rFonts w:ascii="Gill Sans MT" w:eastAsia="Times New Roman" w:hAnsi="Gill Sans MT" w:cs="Segoe UI"/>
                <w:kern w:val="0"/>
                <w:sz w:val="20"/>
                <w:szCs w:val="20"/>
                <w:lang w:eastAsia="en-GB"/>
                <w14:ligatures w14:val="none"/>
              </w:rPr>
            </w:pPr>
          </w:p>
        </w:tc>
        <w:tc>
          <w:tcPr>
            <w:tcW w:w="4916" w:type="dxa"/>
          </w:tcPr>
          <w:p w14:paraId="66EB0C4A"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5.5</w:t>
            </w:r>
            <w:r w:rsidRPr="00611793">
              <w:rPr>
                <w:rFonts w:ascii="Gill Sans MT" w:eastAsia="Times New Roman" w:hAnsi="Gill Sans MT" w:cs="Segoe UI"/>
                <w:kern w:val="0"/>
                <w:sz w:val="20"/>
                <w:szCs w:val="20"/>
                <w:lang w:eastAsia="en-GB"/>
                <w14:ligatures w14:val="none"/>
              </w:rPr>
              <w:t xml:space="preserve"> Did she make the right choice? Why? (at least 6 lessons)</w:t>
            </w:r>
          </w:p>
          <w:p w14:paraId="1E9D56D5" w14:textId="0AD0FB55" w:rsidR="00FC6736" w:rsidRPr="00611793" w:rsidRDefault="00FC6736" w:rsidP="00FC6736">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When a choice is difficult, how do you decide?</w:t>
            </w:r>
          </w:p>
          <w:p w14:paraId="1518FC1A" w14:textId="3F05E5D7" w:rsidR="00FC6736" w:rsidRPr="00611793" w:rsidRDefault="00FC6736" w:rsidP="00FC6736">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are the connections between the choices made and the faith of the women?</w:t>
            </w:r>
          </w:p>
          <w:p w14:paraId="46B81228" w14:textId="570B5539" w:rsidR="00FC6736" w:rsidRPr="00611793" w:rsidRDefault="00FC6736"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context affect choices in behaviour?</w:t>
            </w:r>
          </w:p>
          <w:p w14:paraId="62436213"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4E16620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5.8</w:t>
            </w:r>
            <w:r w:rsidRPr="00611793">
              <w:rPr>
                <w:rFonts w:ascii="Gill Sans MT" w:eastAsia="Times New Roman" w:hAnsi="Gill Sans MT" w:cs="Segoe UI"/>
                <w:kern w:val="0"/>
                <w:sz w:val="20"/>
                <w:szCs w:val="20"/>
                <w:lang w:eastAsia="en-GB"/>
                <w14:ligatures w14:val="none"/>
              </w:rPr>
              <w:t xml:space="preserve"> Why does the world need to change? Who is going to make the changes? (at least 4 lessons)</w:t>
            </w:r>
          </w:p>
          <w:p w14:paraId="5AE852D7" w14:textId="02347BE8" w:rsidR="00FC6736" w:rsidRPr="00611793" w:rsidRDefault="00FC6736" w:rsidP="00FC6736">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Should we speak up or stay silent?</w:t>
            </w:r>
          </w:p>
          <w:p w14:paraId="1DBEDBDF" w14:textId="18774112" w:rsidR="00FC6736" w:rsidRPr="00611793" w:rsidRDefault="00FC6736" w:rsidP="00FC6736">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do people of different World Faiths and World Views answer the unit question?</w:t>
            </w:r>
          </w:p>
          <w:p w14:paraId="433171D2" w14:textId="3285A97E" w:rsidR="00FC6736" w:rsidRPr="00611793" w:rsidRDefault="00FC6736"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motivates people to want to make the world a better place?</w:t>
            </w:r>
          </w:p>
          <w:p w14:paraId="4BBB41F7"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1832DA98"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5.10</w:t>
            </w:r>
            <w:r w:rsidRPr="00611793">
              <w:rPr>
                <w:rFonts w:ascii="Gill Sans MT" w:eastAsia="Times New Roman" w:hAnsi="Gill Sans MT" w:cs="Segoe UI"/>
                <w:kern w:val="0"/>
                <w:sz w:val="20"/>
                <w:szCs w:val="20"/>
                <w:lang w:eastAsia="en-GB"/>
                <w14:ligatures w14:val="none"/>
              </w:rPr>
              <w:t xml:space="preserve"> Can ancient wisdom such as the proverbs still be relevant today? (at least 4 lessons)</w:t>
            </w:r>
          </w:p>
          <w:p w14:paraId="71F8B1C9" w14:textId="4B33AE63" w:rsidR="00FC6736" w:rsidRPr="00611793" w:rsidRDefault="00FC6736" w:rsidP="00FC6736">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wisdom?</w:t>
            </w:r>
          </w:p>
          <w:p w14:paraId="6CC9718A" w14:textId="520DF320" w:rsidR="00FC6736" w:rsidRPr="00611793" w:rsidRDefault="00FC6736" w:rsidP="00FC6736">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do the proverbs reveal about the Christian and Jewish beliefs about God?</w:t>
            </w:r>
          </w:p>
          <w:p w14:paraId="69DE8D00" w14:textId="0C08EF1A" w:rsidR="00FC6736" w:rsidRPr="00611793" w:rsidRDefault="00FC6736" w:rsidP="00774B02">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What could be the effect of the proverbs on people’s behaviour?</w:t>
            </w:r>
          </w:p>
        </w:tc>
      </w:tr>
      <w:tr w:rsidR="00774B02" w:rsidRPr="00611793" w14:paraId="23B146FB" w14:textId="77777777" w:rsidTr="0062179C">
        <w:trPr>
          <w:cantSplit/>
          <w:trHeight w:val="1134"/>
        </w:trPr>
        <w:tc>
          <w:tcPr>
            <w:tcW w:w="556" w:type="dxa"/>
            <w:vMerge/>
            <w:textDirection w:val="btLr"/>
          </w:tcPr>
          <w:p w14:paraId="7E871D2E" w14:textId="77777777" w:rsidR="00774B02" w:rsidRPr="00611793" w:rsidRDefault="00774B02" w:rsidP="00774B02">
            <w:pPr>
              <w:spacing w:line="300" w:lineRule="atLeast"/>
              <w:ind w:left="113" w:right="113"/>
              <w:jc w:val="center"/>
              <w:rPr>
                <w:rFonts w:ascii="Gill Sans MT" w:eastAsia="Times New Roman" w:hAnsi="Gill Sans MT" w:cs="Segoe UI"/>
                <w:kern w:val="0"/>
                <w:lang w:eastAsia="en-GB"/>
                <w14:ligatures w14:val="none"/>
              </w:rPr>
            </w:pPr>
          </w:p>
        </w:tc>
        <w:tc>
          <w:tcPr>
            <w:tcW w:w="4916" w:type="dxa"/>
          </w:tcPr>
          <w:p w14:paraId="72AF56F6"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 xml:space="preserve">Barton Community Parish Walk </w:t>
            </w:r>
          </w:p>
          <w:p w14:paraId="6E653709" w14:textId="3E30D6DB"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20775869" w14:textId="7777777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p>
        </w:tc>
        <w:tc>
          <w:tcPr>
            <w:tcW w:w="4916" w:type="dxa"/>
          </w:tcPr>
          <w:p w14:paraId="1418891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 xml:space="preserve">Bleasdale Circular Stations of the Cross Walk </w:t>
            </w:r>
          </w:p>
          <w:p w14:paraId="1D8780CC" w14:textId="7D99E5F9"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Ash Wednesday service in church.</w:t>
            </w:r>
          </w:p>
        </w:tc>
        <w:tc>
          <w:tcPr>
            <w:tcW w:w="4916" w:type="dxa"/>
          </w:tcPr>
          <w:p w14:paraId="7264E4FA" w14:textId="4FC1D260"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tc>
      </w:tr>
    </w:tbl>
    <w:p w14:paraId="0844B258" w14:textId="77777777" w:rsidR="00233753" w:rsidRPr="00611793" w:rsidRDefault="00233753">
      <w:pPr>
        <w:rPr>
          <w:rFonts w:ascii="Gill Sans MT" w:hAnsi="Gill Sans MT"/>
        </w:rPr>
      </w:pPr>
    </w:p>
    <w:tbl>
      <w:tblPr>
        <w:tblStyle w:val="TableGrid"/>
        <w:tblW w:w="15304" w:type="dxa"/>
        <w:tblLook w:val="04A0" w:firstRow="1" w:lastRow="0" w:firstColumn="1" w:lastColumn="0" w:noHBand="0" w:noVBand="1"/>
      </w:tblPr>
      <w:tblGrid>
        <w:gridCol w:w="556"/>
        <w:gridCol w:w="4916"/>
        <w:gridCol w:w="4916"/>
        <w:gridCol w:w="4916"/>
      </w:tblGrid>
      <w:tr w:rsidR="00774B02" w:rsidRPr="00611793" w14:paraId="20A4FE17" w14:textId="77777777" w:rsidTr="0062179C">
        <w:trPr>
          <w:cantSplit/>
          <w:trHeight w:val="2387"/>
        </w:trPr>
        <w:tc>
          <w:tcPr>
            <w:tcW w:w="556" w:type="dxa"/>
            <w:vMerge w:val="restart"/>
            <w:textDirection w:val="btLr"/>
          </w:tcPr>
          <w:p w14:paraId="7A98549B" w14:textId="77777777" w:rsidR="00774B02" w:rsidRPr="00611793" w:rsidRDefault="00774B02" w:rsidP="00774B02">
            <w:pPr>
              <w:spacing w:line="300" w:lineRule="atLeast"/>
              <w:ind w:left="113" w:right="113"/>
              <w:jc w:val="center"/>
              <w:rPr>
                <w:rFonts w:ascii="Gill Sans MT" w:eastAsia="Times New Roman" w:hAnsi="Gill Sans MT" w:cs="Segoe UI"/>
                <w:b/>
                <w:bCs/>
                <w:kern w:val="0"/>
                <w:sz w:val="28"/>
                <w:szCs w:val="28"/>
                <w:u w:val="single"/>
                <w:lang w:eastAsia="en-GB"/>
                <w14:ligatures w14:val="none"/>
              </w:rPr>
            </w:pPr>
            <w:r w:rsidRPr="00611793">
              <w:rPr>
                <w:rFonts w:ascii="Gill Sans MT" w:eastAsia="Times New Roman" w:hAnsi="Gill Sans MT" w:cs="Segoe UI"/>
                <w:b/>
                <w:bCs/>
                <w:kern w:val="0"/>
                <w:sz w:val="28"/>
                <w:szCs w:val="28"/>
                <w:u w:val="single"/>
                <w:lang w:eastAsia="en-GB"/>
                <w14:ligatures w14:val="none"/>
              </w:rPr>
              <w:lastRenderedPageBreak/>
              <w:t>Year 6</w:t>
            </w:r>
          </w:p>
        </w:tc>
        <w:tc>
          <w:tcPr>
            <w:tcW w:w="4916" w:type="dxa"/>
          </w:tcPr>
          <w:p w14:paraId="40F2C25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6.9</w:t>
            </w:r>
            <w:r w:rsidRPr="00611793">
              <w:rPr>
                <w:rFonts w:ascii="Gill Sans MT" w:eastAsia="Times New Roman" w:hAnsi="Gill Sans MT" w:cs="Segoe UI"/>
                <w:kern w:val="0"/>
                <w:sz w:val="20"/>
                <w:szCs w:val="20"/>
                <w:lang w:eastAsia="en-GB"/>
                <w14:ligatures w14:val="none"/>
              </w:rPr>
              <w:t xml:space="preserve"> How do promises of commitment shape the lives of those who make them? (at least 12 lessons)</w:t>
            </w:r>
          </w:p>
          <w:p w14:paraId="047BB921" w14:textId="1FE46559" w:rsidR="007B767A" w:rsidRPr="00611793" w:rsidRDefault="007B767A" w:rsidP="007B767A">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do people make promises / commitments?</w:t>
            </w:r>
          </w:p>
          <w:p w14:paraId="1979E70E" w14:textId="76116CFC" w:rsidR="007B767A" w:rsidRPr="00611793" w:rsidRDefault="007B767A" w:rsidP="007B767A">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are the connections between the promises of commitment made by people of faith and sacred stories?</w:t>
            </w:r>
          </w:p>
          <w:p w14:paraId="74A1C32C" w14:textId="6D6DA7D0" w:rsidR="007B767A" w:rsidRPr="00611793" w:rsidRDefault="007B767A" w:rsidP="007B767A">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Why do people choose to commit to a particular cause or way of life?</w:t>
            </w:r>
          </w:p>
          <w:p w14:paraId="35DCB0E5"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7EDBBE64"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6.2</w:t>
            </w:r>
            <w:r w:rsidRPr="00611793">
              <w:rPr>
                <w:rFonts w:ascii="Gill Sans MT" w:eastAsia="Times New Roman" w:hAnsi="Gill Sans MT" w:cs="Segoe UI"/>
                <w:kern w:val="0"/>
                <w:sz w:val="20"/>
                <w:szCs w:val="20"/>
                <w:lang w:eastAsia="en-GB"/>
                <w14:ligatures w14:val="none"/>
              </w:rPr>
              <w:t xml:space="preserve"> How do Christians prepare for Christmas? (at least 4 lessons)</w:t>
            </w:r>
          </w:p>
          <w:p w14:paraId="4F240B99" w14:textId="50BC6ECF" w:rsidR="007B767A" w:rsidRPr="00611793" w:rsidRDefault="007B767A" w:rsidP="007B767A">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Is it important to be prepared for an event? Why?</w:t>
            </w:r>
          </w:p>
          <w:p w14:paraId="34DDBD6E" w14:textId="605B6B61" w:rsidR="007B767A" w:rsidRPr="00611793" w:rsidRDefault="007B767A" w:rsidP="007B767A">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are Christians preparing for during Advent?</w:t>
            </w:r>
          </w:p>
          <w:p w14:paraId="6E7B1A47" w14:textId="03A45DEF" w:rsidR="007B767A" w:rsidRPr="00611793" w:rsidRDefault="007B767A" w:rsidP="007B767A">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preparations for Christmas during Advent, impact on the daily lives of people of faith and those of no particular faith?</w:t>
            </w:r>
          </w:p>
        </w:tc>
        <w:tc>
          <w:tcPr>
            <w:tcW w:w="4916" w:type="dxa"/>
          </w:tcPr>
          <w:p w14:paraId="03AC14E0"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6.4</w:t>
            </w:r>
            <w:r w:rsidRPr="00611793">
              <w:rPr>
                <w:rFonts w:ascii="Gill Sans MT" w:eastAsia="Times New Roman" w:hAnsi="Gill Sans MT" w:cs="Segoe UI"/>
                <w:kern w:val="0"/>
                <w:sz w:val="20"/>
                <w:szCs w:val="20"/>
                <w:lang w:eastAsia="en-GB"/>
                <w14:ligatures w14:val="none"/>
              </w:rPr>
              <w:t xml:space="preserve"> Who was Jesus? Who is Jesus? (at least 6 lessons)</w:t>
            </w:r>
          </w:p>
          <w:p w14:paraId="650E1E5B" w14:textId="3BC15C0F" w:rsidR="007B767A" w:rsidRPr="00611793" w:rsidRDefault="007B767A" w:rsidP="007B767A">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is identity important?</w:t>
            </w:r>
          </w:p>
          <w:p w14:paraId="69AF62D2" w14:textId="1252175E" w:rsidR="007B767A" w:rsidRPr="00611793" w:rsidRDefault="007B767A" w:rsidP="007B767A">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How do people of different faiths answer the unit title questions?</w:t>
            </w:r>
          </w:p>
          <w:p w14:paraId="45122B26" w14:textId="11784A31" w:rsidR="007B767A" w:rsidRPr="00611793" w:rsidRDefault="007B767A"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does what people believe about Jesus affect the way in which they live their lives?</w:t>
            </w:r>
          </w:p>
          <w:p w14:paraId="7BA98B3F"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p>
          <w:p w14:paraId="29CD2F2B"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6.3</w:t>
            </w:r>
            <w:r w:rsidRPr="00611793">
              <w:rPr>
                <w:rFonts w:ascii="Gill Sans MT" w:eastAsia="Times New Roman" w:hAnsi="Gill Sans MT" w:cs="Segoe UI"/>
                <w:kern w:val="0"/>
                <w:sz w:val="20"/>
                <w:szCs w:val="20"/>
                <w:lang w:eastAsia="en-GB"/>
                <w14:ligatures w14:val="none"/>
              </w:rPr>
              <w:t xml:space="preserve"> What are the connections between the Last Supper and the celebrations of Jewish Passover and Christian Eucharist? (at least 6 lessons)</w:t>
            </w:r>
          </w:p>
          <w:p w14:paraId="3F975E29" w14:textId="6F440570" w:rsidR="007B767A" w:rsidRPr="00611793" w:rsidRDefault="007B767A" w:rsidP="007B767A">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Why do many people think that remembering is important?</w:t>
            </w:r>
          </w:p>
          <w:p w14:paraId="2D04270F" w14:textId="63A5BFA5" w:rsidR="007B767A" w:rsidRPr="00611793" w:rsidRDefault="007B767A" w:rsidP="007B767A">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Why is there a connection between the Last Supper, the Passover and the Eucharist?</w:t>
            </w:r>
          </w:p>
          <w:p w14:paraId="135B2DF6" w14:textId="0859CE58" w:rsidR="007B767A" w:rsidRPr="00611793" w:rsidRDefault="007B767A" w:rsidP="007B767A">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How do the historical events of the Exodus impact on the lives of people today?</w:t>
            </w:r>
          </w:p>
          <w:p w14:paraId="324FE0BB" w14:textId="77777777" w:rsidR="007B767A" w:rsidRPr="00611793" w:rsidRDefault="007B767A" w:rsidP="00774B02">
            <w:pPr>
              <w:spacing w:line="300" w:lineRule="atLeast"/>
              <w:rPr>
                <w:rFonts w:ascii="Gill Sans MT" w:eastAsia="Times New Roman" w:hAnsi="Gill Sans MT" w:cs="Segoe UI"/>
                <w:kern w:val="0"/>
                <w:sz w:val="20"/>
                <w:szCs w:val="20"/>
                <w:lang w:eastAsia="en-GB"/>
                <w14:ligatures w14:val="none"/>
              </w:rPr>
            </w:pPr>
          </w:p>
        </w:tc>
        <w:tc>
          <w:tcPr>
            <w:tcW w:w="4916" w:type="dxa"/>
          </w:tcPr>
          <w:p w14:paraId="56FB912A"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6.8</w:t>
            </w:r>
            <w:r w:rsidRPr="00611793">
              <w:rPr>
                <w:rFonts w:ascii="Gill Sans MT" w:eastAsia="Times New Roman" w:hAnsi="Gill Sans MT" w:cs="Segoe UI"/>
                <w:kern w:val="0"/>
                <w:sz w:val="20"/>
                <w:szCs w:val="20"/>
                <w:lang w:eastAsia="en-GB"/>
                <w14:ligatures w14:val="none"/>
              </w:rPr>
              <w:t xml:space="preserve"> Why is pilgrimage not a holiday? (at least 12 lessons)</w:t>
            </w:r>
          </w:p>
          <w:p w14:paraId="0BFCE548" w14:textId="582B23C2" w:rsidR="007B767A" w:rsidRPr="00611793" w:rsidRDefault="007B767A" w:rsidP="007B767A">
            <w:pPr>
              <w:spacing w:line="300" w:lineRule="atLeast"/>
              <w:rPr>
                <w:rFonts w:ascii="Gill Sans MT" w:eastAsia="Times New Roman" w:hAnsi="Gill Sans MT" w:cs="Segoe UI"/>
                <w:color w:val="FF0000"/>
                <w:kern w:val="0"/>
                <w:sz w:val="20"/>
                <w:szCs w:val="20"/>
                <w:lang w:eastAsia="en-GB"/>
                <w14:ligatures w14:val="none"/>
              </w:rPr>
            </w:pPr>
            <w:r w:rsidRPr="00611793">
              <w:rPr>
                <w:rFonts w:ascii="Gill Sans MT" w:eastAsia="Times New Roman" w:hAnsi="Gill Sans MT" w:cs="Segoe UI"/>
                <w:color w:val="FF0000"/>
                <w:kern w:val="0"/>
                <w:sz w:val="20"/>
                <w:szCs w:val="20"/>
                <w:lang w:eastAsia="en-GB"/>
                <w14:ligatures w14:val="none"/>
              </w:rPr>
              <w:t>What is a pilgrimage?</w:t>
            </w:r>
          </w:p>
          <w:p w14:paraId="7FF4B9A5" w14:textId="7D10069E" w:rsidR="007B767A" w:rsidRPr="00611793" w:rsidRDefault="007B767A" w:rsidP="007B767A">
            <w:pPr>
              <w:spacing w:line="300" w:lineRule="atLeast"/>
              <w:rPr>
                <w:rFonts w:ascii="Gill Sans MT" w:eastAsia="Times New Roman" w:hAnsi="Gill Sans MT" w:cs="Segoe UI"/>
                <w:color w:val="156082" w:themeColor="accent1"/>
                <w:kern w:val="0"/>
                <w:sz w:val="20"/>
                <w:szCs w:val="20"/>
                <w:lang w:eastAsia="en-GB"/>
                <w14:ligatures w14:val="none"/>
              </w:rPr>
            </w:pPr>
            <w:r w:rsidRPr="00611793">
              <w:rPr>
                <w:rFonts w:ascii="Gill Sans MT" w:eastAsia="Times New Roman" w:hAnsi="Gill Sans MT" w:cs="Segoe UI"/>
                <w:color w:val="156082" w:themeColor="accent1"/>
                <w:kern w:val="0"/>
                <w:sz w:val="20"/>
                <w:szCs w:val="20"/>
                <w:lang w:eastAsia="en-GB"/>
                <w14:ligatures w14:val="none"/>
              </w:rPr>
              <w:t>What are the connections between pilgrimages and sacred stories?</w:t>
            </w:r>
          </w:p>
          <w:p w14:paraId="6A82DB83" w14:textId="15A351E4" w:rsidR="007B767A" w:rsidRPr="00611793" w:rsidRDefault="007B767A" w:rsidP="007B767A">
            <w:pPr>
              <w:spacing w:line="300" w:lineRule="atLeast"/>
              <w:rPr>
                <w:rFonts w:ascii="Gill Sans MT" w:eastAsia="Times New Roman" w:hAnsi="Gill Sans MT" w:cs="Segoe UI"/>
                <w:color w:val="FFC000"/>
                <w:kern w:val="0"/>
                <w:sz w:val="20"/>
                <w:szCs w:val="20"/>
                <w:lang w:eastAsia="en-GB"/>
                <w14:ligatures w14:val="none"/>
              </w:rPr>
            </w:pPr>
            <w:r w:rsidRPr="00611793">
              <w:rPr>
                <w:rFonts w:ascii="Gill Sans MT" w:eastAsia="Times New Roman" w:hAnsi="Gill Sans MT" w:cs="Segoe UI"/>
                <w:color w:val="FFC000"/>
                <w:kern w:val="0"/>
                <w:sz w:val="20"/>
                <w:szCs w:val="20"/>
                <w:lang w:eastAsia="en-GB"/>
                <w14:ligatures w14:val="none"/>
              </w:rPr>
              <w:t>When and why do people go on a pilgrimage?</w:t>
            </w:r>
          </w:p>
          <w:p w14:paraId="3D6D2EB0" w14:textId="77777777" w:rsidR="007B767A" w:rsidRPr="00611793" w:rsidRDefault="007B767A" w:rsidP="00774B02">
            <w:pPr>
              <w:spacing w:line="300" w:lineRule="atLeast"/>
              <w:rPr>
                <w:rFonts w:ascii="Gill Sans MT" w:eastAsia="Times New Roman" w:hAnsi="Gill Sans MT" w:cs="Segoe UI"/>
                <w:kern w:val="0"/>
                <w:sz w:val="20"/>
                <w:szCs w:val="20"/>
                <w:lang w:eastAsia="en-GB"/>
                <w14:ligatures w14:val="none"/>
              </w:rPr>
            </w:pPr>
          </w:p>
        </w:tc>
      </w:tr>
      <w:tr w:rsidR="00774B02" w:rsidRPr="00611793" w14:paraId="7B02A492" w14:textId="77777777" w:rsidTr="0062179C">
        <w:trPr>
          <w:cantSplit/>
          <w:trHeight w:val="2387"/>
        </w:trPr>
        <w:tc>
          <w:tcPr>
            <w:tcW w:w="556" w:type="dxa"/>
            <w:vMerge/>
            <w:textDirection w:val="btLr"/>
          </w:tcPr>
          <w:p w14:paraId="0D5CD21E" w14:textId="77777777" w:rsidR="00774B02" w:rsidRPr="00611793" w:rsidRDefault="00774B02" w:rsidP="00774B02">
            <w:pPr>
              <w:spacing w:line="300" w:lineRule="atLeast"/>
              <w:ind w:left="113" w:right="113"/>
              <w:jc w:val="center"/>
              <w:rPr>
                <w:rFonts w:ascii="Gill Sans MT" w:eastAsia="Times New Roman" w:hAnsi="Gill Sans MT" w:cs="Segoe UI"/>
                <w:kern w:val="0"/>
                <w:lang w:eastAsia="en-GB"/>
                <w14:ligatures w14:val="none"/>
              </w:rPr>
            </w:pPr>
          </w:p>
        </w:tc>
        <w:tc>
          <w:tcPr>
            <w:tcW w:w="4916" w:type="dxa"/>
          </w:tcPr>
          <w:p w14:paraId="45476A13" w14:textId="48E4C7CB"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Pr="00611793">
              <w:rPr>
                <w:rFonts w:ascii="Gill Sans MT" w:eastAsia="Times New Roman" w:hAnsi="Gill Sans MT" w:cs="Segoe UI"/>
                <w:kern w:val="0"/>
                <w:sz w:val="20"/>
                <w:szCs w:val="20"/>
                <w:lang w:eastAsia="en-GB"/>
                <w14:ligatures w14:val="none"/>
              </w:rPr>
              <w:t>Barton Community Parish Walk</w:t>
            </w:r>
          </w:p>
          <w:p w14:paraId="5FBD3D82" w14:textId="77777777"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Christmas and Advent focused worships in school and church.</w:t>
            </w:r>
          </w:p>
          <w:p w14:paraId="3CF56EBD" w14:textId="77777777"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p>
        </w:tc>
        <w:tc>
          <w:tcPr>
            <w:tcW w:w="4916" w:type="dxa"/>
          </w:tcPr>
          <w:p w14:paraId="48C8633F" w14:textId="34CCCCB1"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p>
          <w:p w14:paraId="2EA61816" w14:textId="4554297C" w:rsidR="00774B02" w:rsidRPr="00611793" w:rsidRDefault="00774B02" w:rsidP="00774B02">
            <w:pPr>
              <w:spacing w:line="300" w:lineRule="atLeast"/>
              <w:rPr>
                <w:rFonts w:ascii="Gill Sans MT" w:eastAsia="Times New Roman" w:hAnsi="Gill Sans MT" w:cs="Segoe UI"/>
                <w:b/>
                <w:bCs/>
                <w:kern w:val="0"/>
                <w:sz w:val="20"/>
                <w:szCs w:val="20"/>
                <w:lang w:eastAsia="en-GB"/>
                <w14:ligatures w14:val="none"/>
              </w:rPr>
            </w:pPr>
            <w:r w:rsidRPr="00611793">
              <w:rPr>
                <w:rFonts w:ascii="Gill Sans MT" w:eastAsia="Times New Roman" w:hAnsi="Gill Sans MT" w:cs="Segoe UI"/>
                <w:kern w:val="0"/>
                <w:sz w:val="20"/>
                <w:szCs w:val="20"/>
                <w:lang w:eastAsia="en-GB"/>
                <w14:ligatures w14:val="none"/>
              </w:rPr>
              <w:t>Ash Wednesday service in church.</w:t>
            </w:r>
          </w:p>
        </w:tc>
        <w:tc>
          <w:tcPr>
            <w:tcW w:w="4916" w:type="dxa"/>
          </w:tcPr>
          <w:p w14:paraId="34F6CC26" w14:textId="2D07DB54" w:rsidR="00774B02" w:rsidRPr="00611793" w:rsidRDefault="00774B02" w:rsidP="00774B02">
            <w:pPr>
              <w:spacing w:line="300" w:lineRule="atLeast"/>
              <w:rPr>
                <w:rFonts w:ascii="Gill Sans MT" w:eastAsia="Times New Roman" w:hAnsi="Gill Sans MT" w:cs="Segoe UI"/>
                <w:kern w:val="0"/>
                <w:sz w:val="20"/>
                <w:szCs w:val="20"/>
                <w:lang w:eastAsia="en-GB"/>
                <w14:ligatures w14:val="none"/>
              </w:rPr>
            </w:pPr>
            <w:r w:rsidRPr="00611793">
              <w:rPr>
                <w:rFonts w:ascii="Gill Sans MT" w:eastAsia="Times New Roman" w:hAnsi="Gill Sans MT" w:cs="Segoe UI"/>
                <w:b/>
                <w:bCs/>
                <w:kern w:val="0"/>
                <w:sz w:val="20"/>
                <w:szCs w:val="20"/>
                <w:lang w:eastAsia="en-GB"/>
                <w14:ligatures w14:val="none"/>
              </w:rPr>
              <w:t xml:space="preserve">Enrichment: </w:t>
            </w:r>
            <w:r w:rsidR="00AE6468" w:rsidRPr="00611793">
              <w:rPr>
                <w:rFonts w:ascii="Gill Sans MT" w:eastAsia="Times New Roman" w:hAnsi="Gill Sans MT" w:cs="Segoe UI"/>
                <w:kern w:val="0"/>
                <w:sz w:val="20"/>
                <w:szCs w:val="20"/>
                <w:lang w:eastAsia="en-GB"/>
                <w14:ligatures w14:val="none"/>
              </w:rPr>
              <w:t xml:space="preserve">Pilgrimage walk from Barton to </w:t>
            </w:r>
            <w:proofErr w:type="spellStart"/>
            <w:r w:rsidR="00AE6468" w:rsidRPr="00611793">
              <w:rPr>
                <w:rFonts w:ascii="Gill Sans MT" w:eastAsia="Times New Roman" w:hAnsi="Gill Sans MT" w:cs="Segoe UI"/>
                <w:kern w:val="0"/>
                <w:sz w:val="20"/>
                <w:szCs w:val="20"/>
                <w:lang w:eastAsia="en-GB"/>
                <w14:ligatures w14:val="none"/>
              </w:rPr>
              <w:t>Billsborrow</w:t>
            </w:r>
            <w:proofErr w:type="spellEnd"/>
            <w:r w:rsidR="00AE6468" w:rsidRPr="00611793">
              <w:rPr>
                <w:rFonts w:ascii="Gill Sans MT" w:eastAsia="Times New Roman" w:hAnsi="Gill Sans MT" w:cs="Segoe UI"/>
                <w:kern w:val="0"/>
                <w:sz w:val="20"/>
                <w:szCs w:val="20"/>
                <w:lang w:eastAsia="en-GB"/>
                <w14:ligatures w14:val="none"/>
              </w:rPr>
              <w:t xml:space="preserve"> with community members.</w:t>
            </w:r>
          </w:p>
        </w:tc>
      </w:tr>
    </w:tbl>
    <w:p w14:paraId="3A70C23E" w14:textId="74B47E43" w:rsidR="0017189D" w:rsidRPr="00611793" w:rsidRDefault="0017189D" w:rsidP="0062179C">
      <w:pPr>
        <w:spacing w:before="100" w:beforeAutospacing="1" w:after="100" w:afterAutospacing="1" w:line="300" w:lineRule="atLeast"/>
        <w:jc w:val="center"/>
        <w:rPr>
          <w:rFonts w:ascii="Gill Sans MT" w:eastAsia="Times New Roman" w:hAnsi="Gill Sans MT" w:cs="Segoe UI"/>
          <w:b/>
          <w:bCs/>
          <w:kern w:val="0"/>
          <w:lang w:eastAsia="en-GB"/>
          <w14:ligatures w14:val="none"/>
        </w:rPr>
      </w:pPr>
    </w:p>
    <w:sectPr w:rsidR="0017189D" w:rsidRPr="00611793" w:rsidSect="0017189D">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60352" w14:textId="77777777" w:rsidR="00063906" w:rsidRDefault="00063906" w:rsidP="00063906">
      <w:pPr>
        <w:spacing w:after="0" w:line="240" w:lineRule="auto"/>
      </w:pPr>
      <w:r>
        <w:separator/>
      </w:r>
    </w:p>
  </w:endnote>
  <w:endnote w:type="continuationSeparator" w:id="0">
    <w:p w14:paraId="1EDD3D0B" w14:textId="77777777" w:rsidR="00063906" w:rsidRDefault="00063906" w:rsidP="0006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cript MT Bold">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B8EB" w14:textId="77777777" w:rsidR="006804F4" w:rsidRDefault="00680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10EF" w14:textId="77777777" w:rsidR="006804F4" w:rsidRDefault="006804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3393" w14:textId="77777777" w:rsidR="006804F4" w:rsidRDefault="00680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5A5A" w14:textId="77777777" w:rsidR="00063906" w:rsidRDefault="00063906" w:rsidP="00063906">
      <w:pPr>
        <w:spacing w:after="0" w:line="240" w:lineRule="auto"/>
      </w:pPr>
      <w:r>
        <w:separator/>
      </w:r>
    </w:p>
  </w:footnote>
  <w:footnote w:type="continuationSeparator" w:id="0">
    <w:p w14:paraId="25EF3D28" w14:textId="77777777" w:rsidR="00063906" w:rsidRDefault="00063906" w:rsidP="00063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30BA1" w14:textId="77777777" w:rsidR="006804F4" w:rsidRDefault="00680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225A" w14:textId="77777777" w:rsidR="00063906" w:rsidRPr="002E3AE0" w:rsidRDefault="00063906" w:rsidP="00063906">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0111486C" w14:textId="77777777" w:rsidR="006804F4" w:rsidRDefault="006804F4" w:rsidP="006804F4">
    <w:pPr>
      <w:pStyle w:val="Header"/>
      <w:rPr>
        <w:rFonts w:ascii="Gill Sans MT" w:hAnsi="Gill Sans MT"/>
        <w:b/>
        <w:sz w:val="36"/>
        <w:szCs w:val="36"/>
        <w:u w:val="single"/>
      </w:rPr>
    </w:pPr>
    <w:r>
      <w:rPr>
        <w:rFonts w:ascii="Gill Sans MT" w:hAnsi="Gill Sans MT"/>
        <w:b/>
        <w:sz w:val="36"/>
        <w:szCs w:val="36"/>
        <w:u w:val="single"/>
      </w:rPr>
      <w:t>Religious Education Curriculum</w:t>
    </w:r>
  </w:p>
  <w:p w14:paraId="27F494DA" w14:textId="2779A73B" w:rsidR="00063906" w:rsidRDefault="00063906" w:rsidP="00680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F78D" w14:textId="77777777" w:rsidR="006804F4" w:rsidRDefault="00680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722"/>
    <w:multiLevelType w:val="multilevel"/>
    <w:tmpl w:val="05C8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F0B37"/>
    <w:multiLevelType w:val="hybridMultilevel"/>
    <w:tmpl w:val="A4D4FFBC"/>
    <w:lvl w:ilvl="0" w:tplc="3E1E5606">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2703B"/>
    <w:multiLevelType w:val="hybridMultilevel"/>
    <w:tmpl w:val="9384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E5BDB"/>
    <w:multiLevelType w:val="hybridMultilevel"/>
    <w:tmpl w:val="437C76F6"/>
    <w:lvl w:ilvl="0" w:tplc="FF308E26">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F6109"/>
    <w:multiLevelType w:val="hybridMultilevel"/>
    <w:tmpl w:val="BFA0113A"/>
    <w:lvl w:ilvl="0" w:tplc="1B6C88D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14B14"/>
    <w:multiLevelType w:val="hybridMultilevel"/>
    <w:tmpl w:val="49385200"/>
    <w:lvl w:ilvl="0" w:tplc="7B5843AA">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A2F2F"/>
    <w:multiLevelType w:val="hybridMultilevel"/>
    <w:tmpl w:val="82FECF20"/>
    <w:lvl w:ilvl="0" w:tplc="35346D8E">
      <w:start w:val="1"/>
      <w:numFmt w:val="bullet"/>
      <w:lvlText w:val=""/>
      <w:lvlJc w:val="left"/>
      <w:pPr>
        <w:ind w:left="227" w:hanging="227"/>
      </w:pPr>
      <w:rPr>
        <w:rFonts w:ascii="Wingdings" w:hAnsi="Wingdings" w:hint="default"/>
        <w:color w:val="E93C6C"/>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7503D"/>
    <w:multiLevelType w:val="hybridMultilevel"/>
    <w:tmpl w:val="FF38C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73DE3"/>
    <w:multiLevelType w:val="hybridMultilevel"/>
    <w:tmpl w:val="2D86C25E"/>
    <w:lvl w:ilvl="0" w:tplc="5322AFD0">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3518F"/>
    <w:multiLevelType w:val="hybridMultilevel"/>
    <w:tmpl w:val="F0209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F01184"/>
    <w:multiLevelType w:val="hybridMultilevel"/>
    <w:tmpl w:val="0874C1B2"/>
    <w:lvl w:ilvl="0" w:tplc="C25E22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B07E4"/>
    <w:multiLevelType w:val="hybridMultilevel"/>
    <w:tmpl w:val="3F70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133E28"/>
    <w:multiLevelType w:val="multilevel"/>
    <w:tmpl w:val="81BE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A50E19"/>
    <w:multiLevelType w:val="hybridMultilevel"/>
    <w:tmpl w:val="8792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94201E"/>
    <w:multiLevelType w:val="hybridMultilevel"/>
    <w:tmpl w:val="9E8CCDC8"/>
    <w:lvl w:ilvl="0" w:tplc="B9742200">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247849">
    <w:abstractNumId w:val="5"/>
  </w:num>
  <w:num w:numId="2" w16cid:durableId="248538650">
    <w:abstractNumId w:val="10"/>
  </w:num>
  <w:num w:numId="3" w16cid:durableId="743645428">
    <w:abstractNumId w:val="18"/>
  </w:num>
  <w:num w:numId="4" w16cid:durableId="769862797">
    <w:abstractNumId w:val="9"/>
  </w:num>
  <w:num w:numId="5" w16cid:durableId="1548564030">
    <w:abstractNumId w:val="11"/>
  </w:num>
  <w:num w:numId="6" w16cid:durableId="2140757177">
    <w:abstractNumId w:val="7"/>
  </w:num>
  <w:num w:numId="7" w16cid:durableId="1664897827">
    <w:abstractNumId w:val="16"/>
  </w:num>
  <w:num w:numId="8" w16cid:durableId="230508583">
    <w:abstractNumId w:val="12"/>
  </w:num>
  <w:num w:numId="9" w16cid:durableId="1293825829">
    <w:abstractNumId w:val="14"/>
  </w:num>
  <w:num w:numId="10" w16cid:durableId="781607993">
    <w:abstractNumId w:val="2"/>
  </w:num>
  <w:num w:numId="11" w16cid:durableId="398484955">
    <w:abstractNumId w:val="8"/>
  </w:num>
  <w:num w:numId="12" w16cid:durableId="316349790">
    <w:abstractNumId w:val="6"/>
  </w:num>
  <w:num w:numId="13" w16cid:durableId="887030604">
    <w:abstractNumId w:val="3"/>
  </w:num>
  <w:num w:numId="14" w16cid:durableId="596911067">
    <w:abstractNumId w:val="1"/>
  </w:num>
  <w:num w:numId="15" w16cid:durableId="387387669">
    <w:abstractNumId w:val="4"/>
  </w:num>
  <w:num w:numId="16" w16cid:durableId="1201624910">
    <w:abstractNumId w:val="17"/>
  </w:num>
  <w:num w:numId="17" w16cid:durableId="176163456">
    <w:abstractNumId w:val="15"/>
  </w:num>
  <w:num w:numId="18" w16cid:durableId="1174297159">
    <w:abstractNumId w:val="0"/>
  </w:num>
  <w:num w:numId="19" w16cid:durableId="15910438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9D"/>
    <w:rsid w:val="00002C09"/>
    <w:rsid w:val="00063906"/>
    <w:rsid w:val="000F1E38"/>
    <w:rsid w:val="00104534"/>
    <w:rsid w:val="0011606D"/>
    <w:rsid w:val="0017189D"/>
    <w:rsid w:val="001A25D6"/>
    <w:rsid w:val="00217A03"/>
    <w:rsid w:val="00233753"/>
    <w:rsid w:val="004111F6"/>
    <w:rsid w:val="00611793"/>
    <w:rsid w:val="0062179C"/>
    <w:rsid w:val="006400AE"/>
    <w:rsid w:val="0065516D"/>
    <w:rsid w:val="006804F4"/>
    <w:rsid w:val="006E5533"/>
    <w:rsid w:val="006F7D8F"/>
    <w:rsid w:val="00774B02"/>
    <w:rsid w:val="007B767A"/>
    <w:rsid w:val="007E259F"/>
    <w:rsid w:val="0080473F"/>
    <w:rsid w:val="00966EAF"/>
    <w:rsid w:val="009723E9"/>
    <w:rsid w:val="009F7270"/>
    <w:rsid w:val="00A656E3"/>
    <w:rsid w:val="00AE6468"/>
    <w:rsid w:val="00BE4503"/>
    <w:rsid w:val="00C52FDE"/>
    <w:rsid w:val="00D42D85"/>
    <w:rsid w:val="00D610F4"/>
    <w:rsid w:val="00E82DB9"/>
    <w:rsid w:val="00E96A04"/>
    <w:rsid w:val="00F17FCD"/>
    <w:rsid w:val="00FC6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0AC3"/>
  <w15:chartTrackingRefBased/>
  <w15:docId w15:val="{7BFF1615-0FE0-4F83-AF2B-8F7075B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79C"/>
  </w:style>
  <w:style w:type="paragraph" w:styleId="Heading1">
    <w:name w:val="heading 1"/>
    <w:basedOn w:val="Normal"/>
    <w:next w:val="Normal"/>
    <w:link w:val="Heading1Char"/>
    <w:uiPriority w:val="9"/>
    <w:qFormat/>
    <w:rsid w:val="0017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9D"/>
    <w:rPr>
      <w:rFonts w:eastAsiaTheme="majorEastAsia" w:cstheme="majorBidi"/>
      <w:color w:val="272727" w:themeColor="text1" w:themeTint="D8"/>
    </w:rPr>
  </w:style>
  <w:style w:type="paragraph" w:styleId="Title">
    <w:name w:val="Title"/>
    <w:basedOn w:val="Normal"/>
    <w:next w:val="Normal"/>
    <w:link w:val="TitleChar"/>
    <w:uiPriority w:val="10"/>
    <w:qFormat/>
    <w:rsid w:val="0017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9D"/>
    <w:pPr>
      <w:spacing w:before="160"/>
      <w:jc w:val="center"/>
    </w:pPr>
    <w:rPr>
      <w:i/>
      <w:iCs/>
      <w:color w:val="404040" w:themeColor="text1" w:themeTint="BF"/>
    </w:rPr>
  </w:style>
  <w:style w:type="character" w:customStyle="1" w:styleId="QuoteChar">
    <w:name w:val="Quote Char"/>
    <w:basedOn w:val="DefaultParagraphFont"/>
    <w:link w:val="Quote"/>
    <w:uiPriority w:val="29"/>
    <w:rsid w:val="0017189D"/>
    <w:rPr>
      <w:i/>
      <w:iCs/>
      <w:color w:val="404040" w:themeColor="text1" w:themeTint="BF"/>
    </w:rPr>
  </w:style>
  <w:style w:type="paragraph" w:styleId="ListParagraph">
    <w:name w:val="List Paragraph"/>
    <w:basedOn w:val="Normal"/>
    <w:uiPriority w:val="34"/>
    <w:qFormat/>
    <w:rsid w:val="0017189D"/>
    <w:pPr>
      <w:ind w:left="720"/>
      <w:contextualSpacing/>
    </w:pPr>
  </w:style>
  <w:style w:type="character" w:styleId="IntenseEmphasis">
    <w:name w:val="Intense Emphasis"/>
    <w:basedOn w:val="DefaultParagraphFont"/>
    <w:uiPriority w:val="21"/>
    <w:qFormat/>
    <w:rsid w:val="0017189D"/>
    <w:rPr>
      <w:i/>
      <w:iCs/>
      <w:color w:val="0F4761" w:themeColor="accent1" w:themeShade="BF"/>
    </w:rPr>
  </w:style>
  <w:style w:type="paragraph" w:styleId="IntenseQuote">
    <w:name w:val="Intense Quote"/>
    <w:basedOn w:val="Normal"/>
    <w:next w:val="Normal"/>
    <w:link w:val="IntenseQuoteChar"/>
    <w:uiPriority w:val="30"/>
    <w:qFormat/>
    <w:rsid w:val="0017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9D"/>
    <w:rPr>
      <w:i/>
      <w:iCs/>
      <w:color w:val="0F4761" w:themeColor="accent1" w:themeShade="BF"/>
    </w:rPr>
  </w:style>
  <w:style w:type="character" w:styleId="IntenseReference">
    <w:name w:val="Intense Reference"/>
    <w:basedOn w:val="DefaultParagraphFont"/>
    <w:uiPriority w:val="32"/>
    <w:qFormat/>
    <w:rsid w:val="0017189D"/>
    <w:rPr>
      <w:b/>
      <w:bCs/>
      <w:smallCaps/>
      <w:color w:val="0F4761" w:themeColor="accent1" w:themeShade="BF"/>
      <w:spacing w:val="5"/>
    </w:rPr>
  </w:style>
  <w:style w:type="paragraph" w:styleId="NormalWeb">
    <w:name w:val="Normal (Web)"/>
    <w:basedOn w:val="Normal"/>
    <w:uiPriority w:val="99"/>
    <w:semiHidden/>
    <w:unhideWhenUsed/>
    <w:rsid w:val="00171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189D"/>
    <w:rPr>
      <w:b/>
      <w:bCs/>
    </w:rPr>
  </w:style>
  <w:style w:type="table" w:styleId="TableGrid">
    <w:name w:val="Table Grid"/>
    <w:basedOn w:val="TableNormal"/>
    <w:uiPriority w:val="39"/>
    <w:rsid w:val="00171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189D"/>
    <w:rPr>
      <w:color w:val="467886" w:themeColor="hyperlink"/>
      <w:u w:val="single"/>
    </w:rPr>
  </w:style>
  <w:style w:type="character" w:styleId="UnresolvedMention">
    <w:name w:val="Unresolved Mention"/>
    <w:basedOn w:val="DefaultParagraphFont"/>
    <w:uiPriority w:val="99"/>
    <w:semiHidden/>
    <w:unhideWhenUsed/>
    <w:rsid w:val="0017189D"/>
    <w:rPr>
      <w:color w:val="605E5C"/>
      <w:shd w:val="clear" w:color="auto" w:fill="E1DFDD"/>
    </w:rPr>
  </w:style>
  <w:style w:type="paragraph" w:styleId="Header">
    <w:name w:val="header"/>
    <w:basedOn w:val="Normal"/>
    <w:link w:val="HeaderChar"/>
    <w:uiPriority w:val="99"/>
    <w:unhideWhenUsed/>
    <w:rsid w:val="00063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906"/>
  </w:style>
  <w:style w:type="paragraph" w:styleId="Footer">
    <w:name w:val="footer"/>
    <w:basedOn w:val="Normal"/>
    <w:link w:val="FooterChar"/>
    <w:uiPriority w:val="99"/>
    <w:unhideWhenUsed/>
    <w:rsid w:val="00063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906"/>
  </w:style>
  <w:style w:type="paragraph" w:styleId="NoSpacing">
    <w:name w:val="No Spacing"/>
    <w:uiPriority w:val="1"/>
    <w:qFormat/>
    <w:rsid w:val="006117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8</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13</cp:revision>
  <dcterms:created xsi:type="dcterms:W3CDTF">2026-10-16T07:48:00Z</dcterms:created>
  <dcterms:modified xsi:type="dcterms:W3CDTF">2026-10-29T19:28:00Z</dcterms:modified>
</cp:coreProperties>
</file>