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FD02C" w14:textId="77777777" w:rsidR="00492CB2" w:rsidRPr="002928E4" w:rsidRDefault="00492CB2" w:rsidP="00492CB2">
      <w:pPr>
        <w:spacing w:before="100" w:beforeAutospacing="1" w:after="100" w:afterAutospacing="1" w:line="300" w:lineRule="atLeast"/>
        <w:jc w:val="center"/>
        <w:outlineLvl w:val="1"/>
        <w:rPr>
          <w:rFonts w:ascii="Segoe UI" w:eastAsia="Times New Roman" w:hAnsi="Segoe UI" w:cs="Segoe UI"/>
          <w:b/>
          <w:bCs/>
          <w:kern w:val="0"/>
          <w:sz w:val="36"/>
          <w:szCs w:val="36"/>
          <w:lang w:eastAsia="en-GB"/>
          <w14:ligatures w14:val="none"/>
        </w:rPr>
      </w:pPr>
      <w:r w:rsidRPr="002928E4">
        <w:rPr>
          <w:rFonts w:ascii="Segoe UI" w:eastAsia="Times New Roman" w:hAnsi="Segoe UI" w:cs="Segoe UI"/>
          <w:b/>
          <w:bCs/>
          <w:kern w:val="0"/>
          <w:sz w:val="36"/>
          <w:szCs w:val="36"/>
          <w:lang w:eastAsia="en-GB"/>
          <w14:ligatures w14:val="none"/>
        </w:rPr>
        <w:t>Spelling</w:t>
      </w:r>
    </w:p>
    <w:p w14:paraId="0B71FFA7" w14:textId="77777777" w:rsidR="00492CB2" w:rsidRPr="002928E4" w:rsidRDefault="00492CB2" w:rsidP="00492CB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 xml:space="preserve">From Years 2 to 6, we follow the </w:t>
      </w:r>
      <w:r w:rsidRPr="002928E4">
        <w:rPr>
          <w:rFonts w:ascii="Segoe UI" w:eastAsia="Times New Roman" w:hAnsi="Segoe UI" w:cs="Segoe UI"/>
          <w:b/>
          <w:bCs/>
          <w:kern w:val="0"/>
          <w:sz w:val="21"/>
          <w:szCs w:val="21"/>
          <w:lang w:eastAsia="en-GB"/>
          <w14:ligatures w14:val="none"/>
        </w:rPr>
        <w:t>Red Rose Spelling Programme</w:t>
      </w:r>
      <w:r w:rsidRPr="002928E4">
        <w:rPr>
          <w:rFonts w:ascii="Segoe UI" w:eastAsia="Times New Roman" w:hAnsi="Segoe UI" w:cs="Segoe UI"/>
          <w:kern w:val="0"/>
          <w:sz w:val="21"/>
          <w:szCs w:val="21"/>
          <w:lang w:eastAsia="en-GB"/>
          <w14:ligatures w14:val="none"/>
        </w:rPr>
        <w:t>, ensuring consistency and progression throughout the school.</w:t>
      </w:r>
    </w:p>
    <w:p w14:paraId="2F697113" w14:textId="77777777" w:rsidR="00492CB2" w:rsidRPr="002928E4" w:rsidRDefault="00492CB2" w:rsidP="00492CB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928E4">
        <w:rPr>
          <w:rFonts w:ascii="Segoe UI" w:eastAsia="Times New Roman" w:hAnsi="Segoe UI" w:cs="Segoe UI"/>
          <w:b/>
          <w:bCs/>
          <w:kern w:val="0"/>
          <w:sz w:val="27"/>
          <w:szCs w:val="27"/>
          <w:lang w:eastAsia="en-GB"/>
          <w14:ligatures w14:val="none"/>
        </w:rPr>
        <w:t>Year 2</w:t>
      </w:r>
    </w:p>
    <w:p w14:paraId="7B23C3B6" w14:textId="77777777" w:rsidR="00492CB2" w:rsidRPr="002928E4" w:rsidRDefault="00492CB2" w:rsidP="00492CB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 xml:space="preserve">Children participate in daily spelling sessions which follow the familiar </w:t>
      </w:r>
      <w:r w:rsidRPr="002928E4">
        <w:rPr>
          <w:rFonts w:ascii="Segoe UI" w:eastAsia="Times New Roman" w:hAnsi="Segoe UI" w:cs="Segoe UI"/>
          <w:b/>
          <w:bCs/>
          <w:kern w:val="0"/>
          <w:sz w:val="21"/>
          <w:szCs w:val="21"/>
          <w:lang w:eastAsia="en-GB"/>
          <w14:ligatures w14:val="none"/>
        </w:rPr>
        <w:t>Review, Teach, Practise and Apply</w:t>
      </w:r>
      <w:r w:rsidRPr="002928E4">
        <w:rPr>
          <w:rFonts w:ascii="Segoe UI" w:eastAsia="Times New Roman" w:hAnsi="Segoe UI" w:cs="Segoe UI"/>
          <w:kern w:val="0"/>
          <w:sz w:val="21"/>
          <w:szCs w:val="21"/>
          <w:lang w:eastAsia="en-GB"/>
          <w14:ligatures w14:val="none"/>
        </w:rPr>
        <w:t xml:space="preserve"> structure used throughout the phonics programme. This helps children make strong links between their phonics knowledge and spelling development.</w:t>
      </w:r>
    </w:p>
    <w:p w14:paraId="261806D8" w14:textId="77777777" w:rsidR="00492CB2" w:rsidRPr="002928E4" w:rsidRDefault="00492CB2" w:rsidP="00492CB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928E4">
        <w:rPr>
          <w:rFonts w:ascii="Segoe UI" w:eastAsia="Times New Roman" w:hAnsi="Segoe UI" w:cs="Segoe UI"/>
          <w:b/>
          <w:bCs/>
          <w:kern w:val="0"/>
          <w:sz w:val="27"/>
          <w:szCs w:val="27"/>
          <w:lang w:eastAsia="en-GB"/>
          <w14:ligatures w14:val="none"/>
        </w:rPr>
        <w:t>Years 3–6</w:t>
      </w:r>
    </w:p>
    <w:p w14:paraId="02CB4B56" w14:textId="77777777" w:rsidR="00492CB2" w:rsidRPr="002928E4" w:rsidRDefault="00492CB2" w:rsidP="00492CB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Children take part in three structured spelling sessions each week. Lessons continue to follow the same sequence:</w:t>
      </w:r>
    </w:p>
    <w:p w14:paraId="4C15E4EE" w14:textId="77777777" w:rsidR="00492CB2" w:rsidRPr="002928E4" w:rsidRDefault="00492CB2" w:rsidP="00492CB2">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Revisit and review prior learning</w:t>
      </w:r>
    </w:p>
    <w:p w14:paraId="7EFC4B43" w14:textId="77777777" w:rsidR="00492CB2" w:rsidRPr="002928E4" w:rsidRDefault="00492CB2" w:rsidP="00492CB2">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Explicitly teach new spelling patterns and rules</w:t>
      </w:r>
    </w:p>
    <w:p w14:paraId="2FE04127" w14:textId="77777777" w:rsidR="00492CB2" w:rsidRPr="002928E4" w:rsidRDefault="00492CB2" w:rsidP="00492CB2">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Practise through engaging activities</w:t>
      </w:r>
    </w:p>
    <w:p w14:paraId="493039BA" w14:textId="77777777" w:rsidR="00492CB2" w:rsidRPr="002928E4" w:rsidRDefault="00492CB2" w:rsidP="00492CB2">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Apply learning in meaningful contexts</w:t>
      </w:r>
    </w:p>
    <w:p w14:paraId="5A237620" w14:textId="77777777" w:rsidR="00492CB2" w:rsidRPr="002928E4" w:rsidRDefault="00492CB2" w:rsidP="00492CB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The programme encourages children to investigate spelling patterns, understand word morphology and etymology, and develop strategies for tackling unfamiliar words. Spelling lessons are interactive, engaging and designed to build confidence and independence.</w:t>
      </w:r>
    </w:p>
    <w:p w14:paraId="3F363F1D" w14:textId="77777777" w:rsidR="0065516D" w:rsidRDefault="0065516D"/>
    <w:sectPr w:rsidR="006551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02EF1"/>
    <w:multiLevelType w:val="multilevel"/>
    <w:tmpl w:val="35F2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8962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CB2"/>
    <w:rsid w:val="00492CB2"/>
    <w:rsid w:val="0065516D"/>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23498"/>
  <w15:chartTrackingRefBased/>
  <w15:docId w15:val="{36FEEBF5-B44E-4203-8161-40DE5873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CB2"/>
  </w:style>
  <w:style w:type="paragraph" w:styleId="Heading1">
    <w:name w:val="heading 1"/>
    <w:basedOn w:val="Normal"/>
    <w:next w:val="Normal"/>
    <w:link w:val="Heading1Char"/>
    <w:uiPriority w:val="9"/>
    <w:qFormat/>
    <w:rsid w:val="00492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C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C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C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C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C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C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C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C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C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C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C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C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C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C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C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CB2"/>
    <w:rPr>
      <w:rFonts w:eastAsiaTheme="majorEastAsia" w:cstheme="majorBidi"/>
      <w:color w:val="272727" w:themeColor="text1" w:themeTint="D8"/>
    </w:rPr>
  </w:style>
  <w:style w:type="paragraph" w:styleId="Title">
    <w:name w:val="Title"/>
    <w:basedOn w:val="Normal"/>
    <w:next w:val="Normal"/>
    <w:link w:val="TitleChar"/>
    <w:uiPriority w:val="10"/>
    <w:qFormat/>
    <w:rsid w:val="00492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C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C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CB2"/>
    <w:pPr>
      <w:spacing w:before="160"/>
      <w:jc w:val="center"/>
    </w:pPr>
    <w:rPr>
      <w:i/>
      <w:iCs/>
      <w:color w:val="404040" w:themeColor="text1" w:themeTint="BF"/>
    </w:rPr>
  </w:style>
  <w:style w:type="character" w:customStyle="1" w:styleId="QuoteChar">
    <w:name w:val="Quote Char"/>
    <w:basedOn w:val="DefaultParagraphFont"/>
    <w:link w:val="Quote"/>
    <w:uiPriority w:val="29"/>
    <w:rsid w:val="00492CB2"/>
    <w:rPr>
      <w:i/>
      <w:iCs/>
      <w:color w:val="404040" w:themeColor="text1" w:themeTint="BF"/>
    </w:rPr>
  </w:style>
  <w:style w:type="paragraph" w:styleId="ListParagraph">
    <w:name w:val="List Paragraph"/>
    <w:basedOn w:val="Normal"/>
    <w:uiPriority w:val="34"/>
    <w:qFormat/>
    <w:rsid w:val="00492CB2"/>
    <w:pPr>
      <w:ind w:left="720"/>
      <w:contextualSpacing/>
    </w:pPr>
  </w:style>
  <w:style w:type="character" w:styleId="IntenseEmphasis">
    <w:name w:val="Intense Emphasis"/>
    <w:basedOn w:val="DefaultParagraphFont"/>
    <w:uiPriority w:val="21"/>
    <w:qFormat/>
    <w:rsid w:val="00492CB2"/>
    <w:rPr>
      <w:i/>
      <w:iCs/>
      <w:color w:val="0F4761" w:themeColor="accent1" w:themeShade="BF"/>
    </w:rPr>
  </w:style>
  <w:style w:type="paragraph" w:styleId="IntenseQuote">
    <w:name w:val="Intense Quote"/>
    <w:basedOn w:val="Normal"/>
    <w:next w:val="Normal"/>
    <w:link w:val="IntenseQuoteChar"/>
    <w:uiPriority w:val="30"/>
    <w:qFormat/>
    <w:rsid w:val="00492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CB2"/>
    <w:rPr>
      <w:i/>
      <w:iCs/>
      <w:color w:val="0F4761" w:themeColor="accent1" w:themeShade="BF"/>
    </w:rPr>
  </w:style>
  <w:style w:type="character" w:styleId="IntenseReference">
    <w:name w:val="Intense Reference"/>
    <w:basedOn w:val="DefaultParagraphFont"/>
    <w:uiPriority w:val="32"/>
    <w:qFormat/>
    <w:rsid w:val="00492C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793</Characters>
  <Application>Microsoft Office Word</Application>
  <DocSecurity>0</DocSecurity>
  <Lines>6</Lines>
  <Paragraphs>1</Paragraphs>
  <ScaleCrop>false</ScaleCrop>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2026-09-23T14:11:00Z</dcterms:created>
  <dcterms:modified xsi:type="dcterms:W3CDTF">2026-09-23T14:11:00Z</dcterms:modified>
</cp:coreProperties>
</file>