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mc:Ignorable="w14 w15 wp14 w16se w16cid w16 w16cex w16sdtdh w16sdtfl">
  <w:body>
    <w:p w:rsidR="0F29AE53" w:rsidP="576D1F3C" w:rsidRDefault="0F29AE53" w14:paraId="31B9F6BB" w14:textId="4F68EE96">
      <w:pPr>
        <w:jc w:val="center"/>
        <w:rPr>
          <w:sz w:val="36"/>
          <w:szCs w:val="36"/>
        </w:rPr>
      </w:pPr>
      <w:r w:rsidRPr="576D1F3C" w:rsidR="0F29AE53">
        <w:rPr>
          <w:color w:val="0070C0"/>
          <w:sz w:val="36"/>
          <w:szCs w:val="36"/>
        </w:rPr>
        <w:t>Construction Area Skill Progression</w:t>
      </w:r>
    </w:p>
    <w:tbl>
      <w:tblPr>
        <w:tblStyle w:val="TableGrid"/>
        <w:tblW w:w="0" w:type="auto"/>
        <w:jc w:val="center"/>
        <w:tblLook w:val="06A0" w:firstRow="1" w:lastRow="0" w:firstColumn="1" w:lastColumn="0" w:noHBand="1" w:noVBand="1"/>
      </w:tblPr>
      <w:tblGrid>
        <w:gridCol w:w="1620"/>
        <w:gridCol w:w="2268"/>
        <w:gridCol w:w="2268"/>
        <w:gridCol w:w="2268"/>
        <w:gridCol w:w="2268"/>
        <w:gridCol w:w="2268"/>
      </w:tblGrid>
      <w:tr w:rsidR="576D1F3C" w:rsidTr="576D1F3C" w14:paraId="76314ECC">
        <w:trPr>
          <w:trHeight w:val="300"/>
        </w:trPr>
        <w:tc>
          <w:tcPr>
            <w:tcW w:w="1620" w:type="dxa"/>
            <w:shd w:val="clear" w:color="auto" w:fill="D9F2D0" w:themeFill="accent6" w:themeFillTint="33"/>
            <w:tcMar/>
          </w:tcPr>
          <w:p w:rsidR="576D1F3C" w:rsidP="576D1F3C" w:rsidRDefault="576D1F3C" w14:paraId="3952076B" w14:textId="2FD9F22E">
            <w:pPr>
              <w:pStyle w:val="Normal"/>
              <w:rPr>
                <w:sz w:val="48"/>
                <w:szCs w:val="48"/>
              </w:rPr>
            </w:pPr>
          </w:p>
        </w:tc>
        <w:tc>
          <w:tcPr>
            <w:tcW w:w="2268" w:type="dxa"/>
            <w:shd w:val="clear" w:color="auto" w:fill="D9F2D0" w:themeFill="accent6" w:themeFillTint="33"/>
            <w:tcMar/>
          </w:tcPr>
          <w:p w:rsidR="0F29AE53" w:rsidP="576D1F3C" w:rsidRDefault="0F29AE53" w14:paraId="1856E8E6" w14:textId="58B411FB">
            <w:pPr>
              <w:pStyle w:val="Normal"/>
              <w:jc w:val="center"/>
              <w:rPr>
                <w:sz w:val="24"/>
                <w:szCs w:val="24"/>
              </w:rPr>
            </w:pPr>
            <w:r w:rsidRPr="576D1F3C" w:rsidR="0F29AE53">
              <w:rPr>
                <w:sz w:val="24"/>
                <w:szCs w:val="24"/>
              </w:rPr>
              <w:t>Create a structure - build</w:t>
            </w:r>
          </w:p>
        </w:tc>
        <w:tc>
          <w:tcPr>
            <w:tcW w:w="2268" w:type="dxa"/>
            <w:shd w:val="clear" w:color="auto" w:fill="D9F2D0" w:themeFill="accent6" w:themeFillTint="33"/>
            <w:tcMar/>
          </w:tcPr>
          <w:p w:rsidR="0F29AE53" w:rsidP="576D1F3C" w:rsidRDefault="0F29AE53" w14:paraId="1E6CB758" w14:textId="0BBA5A52">
            <w:pPr>
              <w:pStyle w:val="Normal"/>
              <w:jc w:val="center"/>
              <w:rPr>
                <w:sz w:val="24"/>
                <w:szCs w:val="24"/>
              </w:rPr>
            </w:pPr>
            <w:r w:rsidRPr="576D1F3C" w:rsidR="0F29AE53">
              <w:rPr>
                <w:sz w:val="24"/>
                <w:szCs w:val="24"/>
              </w:rPr>
              <w:t>Spatial awareness</w:t>
            </w:r>
          </w:p>
        </w:tc>
        <w:tc>
          <w:tcPr>
            <w:tcW w:w="2268" w:type="dxa"/>
            <w:shd w:val="clear" w:color="auto" w:fill="D9F2D0" w:themeFill="accent6" w:themeFillTint="33"/>
            <w:tcMar/>
          </w:tcPr>
          <w:p w:rsidR="0F29AE53" w:rsidP="576D1F3C" w:rsidRDefault="0F29AE53" w14:paraId="0A058569" w14:textId="22196988">
            <w:pPr>
              <w:pStyle w:val="Normal"/>
              <w:jc w:val="center"/>
              <w:rPr>
                <w:sz w:val="24"/>
                <w:szCs w:val="24"/>
              </w:rPr>
            </w:pPr>
            <w:r w:rsidRPr="576D1F3C" w:rsidR="0F29AE53">
              <w:rPr>
                <w:sz w:val="24"/>
                <w:szCs w:val="24"/>
              </w:rPr>
              <w:t>Join</w:t>
            </w:r>
          </w:p>
        </w:tc>
        <w:tc>
          <w:tcPr>
            <w:tcW w:w="2268" w:type="dxa"/>
            <w:shd w:val="clear" w:color="auto" w:fill="D9F2D0" w:themeFill="accent6" w:themeFillTint="33"/>
            <w:tcMar/>
          </w:tcPr>
          <w:p w:rsidR="0F29AE53" w:rsidP="576D1F3C" w:rsidRDefault="0F29AE53" w14:paraId="37A41B55" w14:textId="3231FEC3">
            <w:pPr>
              <w:pStyle w:val="Normal"/>
              <w:jc w:val="center"/>
              <w:rPr>
                <w:sz w:val="24"/>
                <w:szCs w:val="24"/>
              </w:rPr>
            </w:pPr>
            <w:r w:rsidRPr="576D1F3C" w:rsidR="0F29AE53">
              <w:rPr>
                <w:sz w:val="24"/>
                <w:szCs w:val="24"/>
              </w:rPr>
              <w:t>Build with a purpose in mind (design and plan)</w:t>
            </w:r>
          </w:p>
        </w:tc>
        <w:tc>
          <w:tcPr>
            <w:tcW w:w="2268" w:type="dxa"/>
            <w:shd w:val="clear" w:color="auto" w:fill="D9F2D0" w:themeFill="accent6" w:themeFillTint="33"/>
            <w:tcMar/>
          </w:tcPr>
          <w:p w:rsidR="0F29AE53" w:rsidP="576D1F3C" w:rsidRDefault="0F29AE53" w14:paraId="6935F3AC" w14:textId="54BE0AAC">
            <w:pPr>
              <w:pStyle w:val="Normal"/>
              <w:jc w:val="center"/>
              <w:rPr>
                <w:sz w:val="24"/>
                <w:szCs w:val="24"/>
              </w:rPr>
            </w:pPr>
            <w:r w:rsidRPr="576D1F3C" w:rsidR="0F29AE53">
              <w:rPr>
                <w:sz w:val="24"/>
                <w:szCs w:val="24"/>
              </w:rPr>
              <w:t>Resources to facilitate</w:t>
            </w:r>
          </w:p>
        </w:tc>
      </w:tr>
      <w:tr w:rsidR="576D1F3C" w:rsidTr="576D1F3C" w14:paraId="6381F660">
        <w:trPr>
          <w:trHeight w:val="300"/>
        </w:trPr>
        <w:tc>
          <w:tcPr>
            <w:tcW w:w="1620" w:type="dxa"/>
            <w:tcMar/>
          </w:tcPr>
          <w:p w:rsidR="0F29AE53" w:rsidP="576D1F3C" w:rsidRDefault="0F29AE53" w14:paraId="515107C4" w14:textId="407D861B">
            <w:pPr>
              <w:pStyle w:val="Normal"/>
              <w:jc w:val="center"/>
              <w:rPr>
                <w:sz w:val="28"/>
                <w:szCs w:val="28"/>
              </w:rPr>
            </w:pPr>
            <w:r w:rsidRPr="576D1F3C" w:rsidR="0F29AE53">
              <w:rPr>
                <w:sz w:val="28"/>
                <w:szCs w:val="28"/>
              </w:rPr>
              <w:t>Extended skill</w:t>
            </w:r>
          </w:p>
          <w:p w:rsidR="63C257FE" w:rsidP="576D1F3C" w:rsidRDefault="63C257FE" w14:paraId="043F860F" w14:textId="3718B7D9">
            <w:pPr>
              <w:pStyle w:val="Normal"/>
              <w:jc w:val="center"/>
              <w:rPr>
                <w:sz w:val="32"/>
                <w:szCs w:val="32"/>
              </w:rPr>
            </w:pPr>
            <w:r w:rsidR="63C257FE">
              <mc:AlternateContent>
                <mc:Choice Requires="wps">
                  <w:drawing>
                    <wp:inline wp14:editId="63486211" wp14:anchorId="33F4CDD2">
                      <wp:extent cx="533400" cy="635000"/>
                      <wp:effectExtent l="19050" t="19050" r="38100" b="12700"/>
                      <wp:docPr id="1578082844"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0F29AE53" w:rsidP="576D1F3C" w:rsidRDefault="0F29AE53" w14:paraId="5416662A" w14:textId="6346A8D9">
            <w:pPr>
              <w:pStyle w:val="Normal"/>
              <w:ind w:left="0"/>
              <w:jc w:val="left"/>
              <w:rPr>
                <w:sz w:val="20"/>
                <w:szCs w:val="20"/>
              </w:rPr>
            </w:pPr>
            <w:r w:rsidRPr="576D1F3C" w:rsidR="0F29AE53">
              <w:rPr>
                <w:sz w:val="20"/>
                <w:szCs w:val="20"/>
              </w:rPr>
              <w:t>Combines resources to create a structure.</w:t>
            </w:r>
          </w:p>
          <w:p w:rsidR="0F29AE53" w:rsidP="576D1F3C" w:rsidRDefault="0F29AE53" w14:paraId="5899D61F" w14:textId="704C05C5">
            <w:pPr>
              <w:pStyle w:val="Normal"/>
              <w:ind w:left="0"/>
              <w:jc w:val="left"/>
              <w:rPr>
                <w:sz w:val="20"/>
                <w:szCs w:val="20"/>
              </w:rPr>
            </w:pPr>
            <w:r w:rsidRPr="576D1F3C" w:rsidR="0F29AE53">
              <w:rPr>
                <w:sz w:val="20"/>
                <w:szCs w:val="20"/>
              </w:rPr>
              <w:t>Build more elaborate structures.</w:t>
            </w:r>
          </w:p>
          <w:p w:rsidR="0F29AE53" w:rsidP="576D1F3C" w:rsidRDefault="0F29AE53" w14:paraId="51FA0D14" w14:textId="1A1076D1">
            <w:pPr>
              <w:pStyle w:val="Normal"/>
              <w:ind w:left="0"/>
              <w:jc w:val="left"/>
              <w:rPr>
                <w:sz w:val="20"/>
                <w:szCs w:val="20"/>
              </w:rPr>
            </w:pPr>
            <w:r w:rsidRPr="576D1F3C" w:rsidR="0F29AE53">
              <w:rPr>
                <w:sz w:val="20"/>
                <w:szCs w:val="20"/>
              </w:rPr>
              <w:t>Includes systems which could include pathways, roads, and bridges.</w:t>
            </w:r>
          </w:p>
          <w:p w:rsidR="0F29AE53" w:rsidP="576D1F3C" w:rsidRDefault="0F29AE53" w14:paraId="4549D353" w14:textId="5C6328A1">
            <w:pPr>
              <w:pStyle w:val="Normal"/>
              <w:ind w:left="0"/>
              <w:jc w:val="left"/>
              <w:rPr>
                <w:sz w:val="20"/>
                <w:szCs w:val="20"/>
              </w:rPr>
            </w:pPr>
            <w:r w:rsidRPr="576D1F3C" w:rsidR="0F29AE53">
              <w:rPr>
                <w:sz w:val="20"/>
                <w:szCs w:val="20"/>
              </w:rPr>
              <w:t>Ensures the model is stable</w:t>
            </w:r>
          </w:p>
        </w:tc>
        <w:tc>
          <w:tcPr>
            <w:tcW w:w="2268" w:type="dxa"/>
            <w:tcMar/>
          </w:tcPr>
          <w:p w:rsidR="0F29AE53" w:rsidP="576D1F3C" w:rsidRDefault="0F29AE53" w14:paraId="7986E0AE" w14:textId="2EB82582">
            <w:pPr>
              <w:pStyle w:val="Normal"/>
              <w:jc w:val="left"/>
              <w:rPr>
                <w:sz w:val="20"/>
                <w:szCs w:val="20"/>
              </w:rPr>
            </w:pPr>
            <w:r w:rsidRPr="576D1F3C" w:rsidR="0F29AE53">
              <w:rPr>
                <w:sz w:val="20"/>
                <w:szCs w:val="20"/>
              </w:rPr>
              <w:t>Build a house / model with different rooms or different parts.</w:t>
            </w:r>
          </w:p>
          <w:p w:rsidR="0F29AE53" w:rsidP="576D1F3C" w:rsidRDefault="0F29AE53" w14:paraId="38524787" w14:textId="36F5AA61">
            <w:pPr>
              <w:pStyle w:val="Normal"/>
              <w:jc w:val="left"/>
              <w:rPr>
                <w:sz w:val="20"/>
                <w:szCs w:val="20"/>
              </w:rPr>
            </w:pPr>
            <w:r w:rsidRPr="576D1F3C" w:rsidR="0F29AE53">
              <w:rPr>
                <w:sz w:val="20"/>
                <w:szCs w:val="20"/>
              </w:rPr>
              <w:t>Use smaller blocks / construction tools to create intricate structures.</w:t>
            </w:r>
          </w:p>
        </w:tc>
        <w:tc>
          <w:tcPr>
            <w:tcW w:w="2268" w:type="dxa"/>
            <w:tcMar/>
          </w:tcPr>
          <w:p w:rsidR="0F29AE53" w:rsidP="576D1F3C" w:rsidRDefault="0F29AE53" w14:paraId="5A52B980" w14:textId="33666FEE">
            <w:pPr>
              <w:pStyle w:val="Normal"/>
              <w:jc w:val="left"/>
              <w:rPr>
                <w:sz w:val="20"/>
                <w:szCs w:val="20"/>
              </w:rPr>
            </w:pPr>
            <w:r w:rsidRPr="576D1F3C" w:rsidR="0F29AE53">
              <w:rPr>
                <w:sz w:val="20"/>
                <w:szCs w:val="20"/>
              </w:rPr>
              <w:t>Joins materials independently using a range of resources.</w:t>
            </w:r>
          </w:p>
        </w:tc>
        <w:tc>
          <w:tcPr>
            <w:tcW w:w="2268" w:type="dxa"/>
            <w:tcMar/>
          </w:tcPr>
          <w:p w:rsidR="0F29AE53" w:rsidP="576D1F3C" w:rsidRDefault="0F29AE53" w14:paraId="6A77A419" w14:textId="69DFA2BF">
            <w:pPr>
              <w:pStyle w:val="Normal"/>
              <w:jc w:val="left"/>
              <w:rPr>
                <w:sz w:val="20"/>
                <w:szCs w:val="20"/>
              </w:rPr>
            </w:pPr>
            <w:r w:rsidRPr="576D1F3C" w:rsidR="0F29AE53">
              <w:rPr>
                <w:sz w:val="20"/>
                <w:szCs w:val="20"/>
              </w:rPr>
              <w:t xml:space="preserve">Change, adapt and </w:t>
            </w:r>
            <w:r w:rsidRPr="576D1F3C" w:rsidR="0F29AE53">
              <w:rPr>
                <w:sz w:val="20"/>
                <w:szCs w:val="20"/>
              </w:rPr>
              <w:t>modify</w:t>
            </w:r>
            <w:r w:rsidRPr="576D1F3C" w:rsidR="0F29AE53">
              <w:rPr>
                <w:sz w:val="20"/>
                <w:szCs w:val="20"/>
              </w:rPr>
              <w:t xml:space="preserve"> models to serve a purpose.</w:t>
            </w:r>
          </w:p>
          <w:p w:rsidR="0F29AE53" w:rsidP="576D1F3C" w:rsidRDefault="0F29AE53" w14:paraId="259B4E3A" w14:textId="3A05AD50">
            <w:pPr>
              <w:pStyle w:val="Normal"/>
              <w:jc w:val="left"/>
              <w:rPr>
                <w:sz w:val="20"/>
                <w:szCs w:val="20"/>
              </w:rPr>
            </w:pPr>
            <w:r w:rsidRPr="576D1F3C" w:rsidR="0F29AE53">
              <w:rPr>
                <w:sz w:val="20"/>
                <w:szCs w:val="20"/>
              </w:rPr>
              <w:t xml:space="preserve">Combine </w:t>
            </w:r>
            <w:r w:rsidRPr="576D1F3C" w:rsidR="74030633">
              <w:rPr>
                <w:sz w:val="20"/>
                <w:szCs w:val="20"/>
              </w:rPr>
              <w:t>construction</w:t>
            </w:r>
            <w:r w:rsidRPr="576D1F3C" w:rsidR="0F29AE53">
              <w:rPr>
                <w:sz w:val="20"/>
                <w:szCs w:val="20"/>
              </w:rPr>
              <w:t xml:space="preserve"> resources to create a model.</w:t>
            </w:r>
          </w:p>
          <w:p w:rsidR="0F29AE53" w:rsidP="576D1F3C" w:rsidRDefault="0F29AE53" w14:paraId="67495E9A" w14:textId="342431EA">
            <w:pPr>
              <w:pStyle w:val="Normal"/>
              <w:jc w:val="left"/>
              <w:rPr>
                <w:sz w:val="20"/>
                <w:szCs w:val="20"/>
              </w:rPr>
            </w:pPr>
            <w:r w:rsidRPr="576D1F3C" w:rsidR="0F29AE53">
              <w:rPr>
                <w:sz w:val="20"/>
                <w:szCs w:val="20"/>
              </w:rPr>
              <w:t>Creates a design before they construct.</w:t>
            </w:r>
          </w:p>
        </w:tc>
        <w:tc>
          <w:tcPr>
            <w:tcW w:w="2268" w:type="dxa"/>
            <w:tcMar/>
          </w:tcPr>
          <w:p w:rsidR="0F29AE53" w:rsidP="576D1F3C" w:rsidRDefault="0F29AE53" w14:paraId="5AC52DDA" w14:textId="0A7ED296">
            <w:pPr>
              <w:pStyle w:val="Normal"/>
              <w:jc w:val="left"/>
              <w:rPr>
                <w:sz w:val="20"/>
                <w:szCs w:val="20"/>
              </w:rPr>
            </w:pPr>
            <w:r w:rsidRPr="576D1F3C" w:rsidR="0F29AE53">
              <w:rPr>
                <w:sz w:val="20"/>
                <w:szCs w:val="20"/>
              </w:rPr>
              <w:t>Small blocks</w:t>
            </w:r>
          </w:p>
          <w:p w:rsidR="0F29AE53" w:rsidP="576D1F3C" w:rsidRDefault="0F29AE53" w14:paraId="5E1BD511" w14:textId="63D584A7">
            <w:pPr>
              <w:pStyle w:val="Normal"/>
              <w:jc w:val="left"/>
              <w:rPr>
                <w:sz w:val="20"/>
                <w:szCs w:val="20"/>
              </w:rPr>
            </w:pPr>
            <w:r w:rsidRPr="576D1F3C" w:rsidR="0F29AE53">
              <w:rPr>
                <w:sz w:val="20"/>
                <w:szCs w:val="20"/>
              </w:rPr>
              <w:t>Nuts and bolts,</w:t>
            </w:r>
          </w:p>
          <w:p w:rsidR="0F29AE53" w:rsidP="576D1F3C" w:rsidRDefault="0F29AE53" w14:paraId="112C98C1" w14:textId="29046C58">
            <w:pPr>
              <w:pStyle w:val="Normal"/>
              <w:jc w:val="left"/>
              <w:rPr>
                <w:sz w:val="20"/>
                <w:szCs w:val="20"/>
              </w:rPr>
            </w:pPr>
            <w:r w:rsidRPr="576D1F3C" w:rsidR="0F29AE53">
              <w:rPr>
                <w:sz w:val="20"/>
                <w:szCs w:val="20"/>
              </w:rPr>
              <w:t>Handles,</w:t>
            </w:r>
          </w:p>
          <w:p w:rsidR="0F29AE53" w:rsidP="576D1F3C" w:rsidRDefault="0F29AE53" w14:paraId="28E67809" w14:textId="191B750A">
            <w:pPr>
              <w:pStyle w:val="Normal"/>
              <w:jc w:val="left"/>
              <w:rPr>
                <w:sz w:val="20"/>
                <w:szCs w:val="20"/>
              </w:rPr>
            </w:pPr>
            <w:r w:rsidRPr="576D1F3C" w:rsidR="0F29AE53">
              <w:rPr>
                <w:sz w:val="20"/>
                <w:szCs w:val="20"/>
              </w:rPr>
              <w:t>Wheels and axels</w:t>
            </w:r>
          </w:p>
          <w:p w:rsidR="0F29AE53" w:rsidP="576D1F3C" w:rsidRDefault="0F29AE53" w14:paraId="38F4AD14" w14:textId="725F468F">
            <w:pPr>
              <w:pStyle w:val="Normal"/>
              <w:jc w:val="left"/>
              <w:rPr>
                <w:sz w:val="20"/>
                <w:szCs w:val="20"/>
              </w:rPr>
            </w:pPr>
            <w:r w:rsidRPr="576D1F3C" w:rsidR="0F29AE53">
              <w:rPr>
                <w:sz w:val="20"/>
                <w:szCs w:val="20"/>
              </w:rPr>
              <w:t>Paper and pencils</w:t>
            </w:r>
          </w:p>
          <w:p w:rsidR="0F29AE53" w:rsidP="576D1F3C" w:rsidRDefault="0F29AE53" w14:paraId="4D1EE977" w14:textId="1FA678DA">
            <w:pPr>
              <w:pStyle w:val="Normal"/>
              <w:jc w:val="left"/>
              <w:rPr>
                <w:sz w:val="20"/>
                <w:szCs w:val="20"/>
              </w:rPr>
            </w:pPr>
            <w:r w:rsidRPr="576D1F3C" w:rsidR="0F29AE53">
              <w:rPr>
                <w:sz w:val="20"/>
                <w:szCs w:val="20"/>
              </w:rPr>
              <w:t>White boards and pens</w:t>
            </w:r>
          </w:p>
        </w:tc>
      </w:tr>
      <w:tr w:rsidR="576D1F3C" w:rsidTr="576D1F3C" w14:paraId="533F7428">
        <w:trPr>
          <w:trHeight w:val="300"/>
        </w:trPr>
        <w:tc>
          <w:tcPr>
            <w:tcW w:w="1620" w:type="dxa"/>
            <w:tcMar/>
          </w:tcPr>
          <w:p w:rsidR="0F29AE53" w:rsidP="576D1F3C" w:rsidRDefault="0F29AE53" w14:paraId="61811C90" w14:textId="587824CD">
            <w:pPr>
              <w:pStyle w:val="Normal"/>
              <w:jc w:val="center"/>
              <w:rPr>
                <w:sz w:val="28"/>
                <w:szCs w:val="28"/>
              </w:rPr>
            </w:pPr>
            <w:r w:rsidRPr="576D1F3C" w:rsidR="0F29AE53">
              <w:rPr>
                <w:sz w:val="28"/>
                <w:szCs w:val="28"/>
              </w:rPr>
              <w:t>Developing skill</w:t>
            </w:r>
          </w:p>
          <w:p w:rsidR="3849DFDA" w:rsidP="576D1F3C" w:rsidRDefault="3849DFDA" w14:paraId="32A9E3FF" w14:textId="17FB1E7D">
            <w:pPr>
              <w:pStyle w:val="Normal"/>
              <w:jc w:val="center"/>
              <w:rPr>
                <w:sz w:val="32"/>
                <w:szCs w:val="32"/>
              </w:rPr>
            </w:pPr>
            <w:r w:rsidR="3849DFDA">
              <mc:AlternateContent>
                <mc:Choice Requires="wps">
                  <w:drawing>
                    <wp:inline wp14:editId="11F22486" wp14:anchorId="74C42F73">
                      <wp:extent cx="533400" cy="635000"/>
                      <wp:effectExtent l="19050" t="19050" r="38100" b="12700"/>
                      <wp:docPr id="1400385193"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504ACEE8" w:rsidP="576D1F3C" w:rsidRDefault="504ACEE8" w14:paraId="291639A3" w14:textId="7896F974">
            <w:pPr>
              <w:pStyle w:val="Normal"/>
              <w:jc w:val="left"/>
            </w:pPr>
            <w:r w:rsidRPr="576D1F3C" w:rsidR="504ACEE8">
              <w:rPr>
                <w:rFonts w:ascii="twinkl" w:hAnsi="twinkl" w:eastAsia="twinkl" w:cs="twinkl"/>
                <w:noProof w:val="0"/>
                <w:sz w:val="20"/>
                <w:szCs w:val="20"/>
                <w:lang w:val="en-US"/>
              </w:rPr>
              <w:t xml:space="preserve">Uses a range of construction resources to create </w:t>
            </w:r>
            <w:r w:rsidRPr="576D1F3C" w:rsidR="504ACEE8">
              <w:rPr>
                <w:rFonts w:ascii="twinkl" w:hAnsi="twinkl" w:eastAsia="twinkl" w:cs="twinkl"/>
                <w:b w:val="0"/>
                <w:bCs w:val="0"/>
                <w:noProof w:val="0"/>
                <w:sz w:val="20"/>
                <w:szCs w:val="20"/>
                <w:lang w:val="en-US"/>
              </w:rPr>
              <w:t>buildings, towers, enclosures and simple structures</w:t>
            </w:r>
            <w:r w:rsidRPr="576D1F3C" w:rsidR="504ACEE8">
              <w:rPr>
                <w:rFonts w:ascii="twinkl" w:hAnsi="twinkl" w:eastAsia="twinkl" w:cs="twinkl"/>
                <w:b w:val="0"/>
                <w:bCs w:val="0"/>
                <w:noProof w:val="0"/>
                <w:sz w:val="20"/>
                <w:szCs w:val="20"/>
                <w:lang w:val="en-US"/>
              </w:rPr>
              <w:t>.</w:t>
            </w:r>
            <w:r w:rsidRPr="576D1F3C" w:rsidR="504ACEE8">
              <w:rPr>
                <w:rFonts w:ascii="twinkl" w:hAnsi="twinkl" w:eastAsia="twinkl" w:cs="twinkl"/>
                <w:noProof w:val="0"/>
                <w:sz w:val="20"/>
                <w:szCs w:val="20"/>
                <w:lang w:val="en-US"/>
              </w:rPr>
              <w:t xml:space="preserve"> Positions resources vertically and horizontally. Begins to connect structures together.</w:t>
            </w:r>
          </w:p>
        </w:tc>
        <w:tc>
          <w:tcPr>
            <w:tcW w:w="2268" w:type="dxa"/>
            <w:tcMar/>
          </w:tcPr>
          <w:p w:rsidR="504ACEE8" w:rsidP="576D1F3C" w:rsidRDefault="504ACEE8" w14:paraId="76CEF1CD" w14:textId="25B776D8">
            <w:pPr>
              <w:pStyle w:val="Normal"/>
              <w:jc w:val="left"/>
            </w:pPr>
            <w:r w:rsidRPr="576D1F3C" w:rsidR="504ACEE8">
              <w:rPr>
                <w:rFonts w:ascii="twinkl" w:hAnsi="twinkl" w:eastAsia="twinkl" w:cs="twinkl"/>
                <w:noProof w:val="0"/>
                <w:sz w:val="20"/>
                <w:szCs w:val="20"/>
                <w:lang w:val="en-US"/>
              </w:rPr>
              <w:t>Understands and uses positional language such as</w:t>
            </w:r>
            <w:r w:rsidRPr="576D1F3C" w:rsidR="504ACEE8">
              <w:rPr>
                <w:rFonts w:ascii="twinkl" w:hAnsi="twinkl" w:eastAsia="twinkl" w:cs="twinkl"/>
                <w:b w:val="0"/>
                <w:bCs w:val="0"/>
                <w:noProof w:val="0"/>
                <w:sz w:val="20"/>
                <w:szCs w:val="20"/>
                <w:lang w:val="en-US"/>
              </w:rPr>
              <w:t xml:space="preserve"> </w:t>
            </w:r>
            <w:r w:rsidRPr="576D1F3C" w:rsidR="504ACEE8">
              <w:rPr>
                <w:rFonts w:ascii="twinkl" w:hAnsi="twinkl" w:eastAsia="twinkl" w:cs="twinkl"/>
                <w:b w:val="0"/>
                <w:bCs w:val="0"/>
                <w:noProof w:val="0"/>
                <w:sz w:val="20"/>
                <w:szCs w:val="20"/>
                <w:lang w:val="en-US"/>
              </w:rPr>
              <w:t>above, below, beside, next to, between, inside and outside</w:t>
            </w:r>
            <w:r w:rsidRPr="576D1F3C" w:rsidR="504ACEE8">
              <w:rPr>
                <w:rFonts w:ascii="twinkl" w:hAnsi="twinkl" w:eastAsia="twinkl" w:cs="twinkl"/>
                <w:b w:val="0"/>
                <w:bCs w:val="0"/>
                <w:noProof w:val="0"/>
                <w:sz w:val="20"/>
                <w:szCs w:val="20"/>
                <w:lang w:val="en-US"/>
              </w:rPr>
              <w:t>.</w:t>
            </w:r>
            <w:r w:rsidRPr="576D1F3C" w:rsidR="504ACEE8">
              <w:rPr>
                <w:rFonts w:ascii="twinkl" w:hAnsi="twinkl" w:eastAsia="twinkl" w:cs="twinkl"/>
                <w:noProof w:val="0"/>
                <w:sz w:val="20"/>
                <w:szCs w:val="20"/>
                <w:lang w:val="en-US"/>
              </w:rPr>
              <w:t xml:space="preserve"> Selects appropriately sized resources. Begins to understand how the position, size and shape of materials affect the structure.</w:t>
            </w:r>
          </w:p>
        </w:tc>
        <w:tc>
          <w:tcPr>
            <w:tcW w:w="2268" w:type="dxa"/>
            <w:tcMar/>
          </w:tcPr>
          <w:p w:rsidR="504ACEE8" w:rsidP="576D1F3C" w:rsidRDefault="504ACEE8" w14:paraId="1F6ED2DD" w14:textId="3103835B">
            <w:pPr>
              <w:pStyle w:val="Normal"/>
              <w:jc w:val="left"/>
            </w:pPr>
            <w:r w:rsidRPr="576D1F3C" w:rsidR="504ACEE8">
              <w:rPr>
                <w:rFonts w:ascii="twinkl" w:hAnsi="twinkl" w:eastAsia="twinkl" w:cs="twinkl"/>
                <w:noProof w:val="0"/>
                <w:sz w:val="20"/>
                <w:szCs w:val="20"/>
                <w:lang w:val="en-US"/>
              </w:rPr>
              <w:t>Explores different ways of joining materials, including</w:t>
            </w:r>
            <w:r w:rsidRPr="576D1F3C" w:rsidR="504ACEE8">
              <w:rPr>
                <w:rFonts w:ascii="twinkl" w:hAnsi="twinkl" w:eastAsia="twinkl" w:cs="twinkl"/>
                <w:b w:val="0"/>
                <w:bCs w:val="0"/>
                <w:noProof w:val="0"/>
                <w:sz w:val="20"/>
                <w:szCs w:val="20"/>
                <w:lang w:val="en-US"/>
              </w:rPr>
              <w:t xml:space="preserve"> </w:t>
            </w:r>
            <w:r w:rsidRPr="576D1F3C" w:rsidR="504ACEE8">
              <w:rPr>
                <w:rFonts w:ascii="twinkl" w:hAnsi="twinkl" w:eastAsia="twinkl" w:cs="twinkl"/>
                <w:b w:val="0"/>
                <w:bCs w:val="0"/>
                <w:noProof w:val="0"/>
                <w:sz w:val="20"/>
                <w:szCs w:val="20"/>
                <w:lang w:val="en-US"/>
              </w:rPr>
              <w:t>interlocking, magnets, nuts and bolts, glue, tape and other joining resources</w:t>
            </w:r>
            <w:r w:rsidRPr="576D1F3C" w:rsidR="504ACEE8">
              <w:rPr>
                <w:rFonts w:ascii="twinkl" w:hAnsi="twinkl" w:eastAsia="twinkl" w:cs="twinkl"/>
                <w:noProof w:val="0"/>
                <w:sz w:val="20"/>
                <w:szCs w:val="20"/>
                <w:lang w:val="en-US"/>
              </w:rPr>
              <w:t>. Joins materials with increasing independence.</w:t>
            </w:r>
          </w:p>
        </w:tc>
        <w:tc>
          <w:tcPr>
            <w:tcW w:w="2268" w:type="dxa"/>
            <w:tcMar/>
          </w:tcPr>
          <w:p w:rsidR="504ACEE8" w:rsidP="576D1F3C" w:rsidRDefault="504ACEE8" w14:paraId="046F32D3" w14:textId="2EA58CB3">
            <w:pPr>
              <w:pStyle w:val="Normal"/>
              <w:jc w:val="left"/>
            </w:pPr>
            <w:r w:rsidRPr="576D1F3C" w:rsidR="504ACEE8">
              <w:rPr>
                <w:rFonts w:ascii="twinkl" w:hAnsi="twinkl" w:eastAsia="twinkl" w:cs="twinkl"/>
                <w:noProof w:val="0"/>
                <w:sz w:val="20"/>
                <w:szCs w:val="20"/>
                <w:lang w:val="en-US"/>
              </w:rPr>
              <w:t>Knows what they want to build before beginning. Talks about their idea and identifies some of the resources they will need. Makes changes when something does not work.</w:t>
            </w:r>
          </w:p>
        </w:tc>
        <w:tc>
          <w:tcPr>
            <w:tcW w:w="2268" w:type="dxa"/>
            <w:tcMar/>
          </w:tcPr>
          <w:p w:rsidR="504ACEE8" w:rsidP="576D1F3C" w:rsidRDefault="504ACEE8" w14:paraId="6F510720" w14:textId="17AB6228">
            <w:pPr>
              <w:pStyle w:val="Normal"/>
              <w:jc w:val="left"/>
            </w:pPr>
            <w:r w:rsidRPr="576D1F3C" w:rsidR="504ACEE8">
              <w:rPr>
                <w:rFonts w:ascii="twinkl" w:hAnsi="twinkl" w:eastAsia="twinkl" w:cs="twinkl"/>
                <w:noProof w:val="0"/>
                <w:sz w:val="20"/>
                <w:szCs w:val="20"/>
                <w:lang w:val="en-US"/>
              </w:rPr>
              <w:t>Lego, Duplo, small and large blocks, magnetic construction, recycled materials, tubes, cardboard, paper, glue, masking tape, string, split pins, nuts and bolts, wheels and axles, pens and paper.</w:t>
            </w:r>
          </w:p>
        </w:tc>
      </w:tr>
      <w:tr w:rsidR="576D1F3C" w:rsidTr="576D1F3C" w14:paraId="206555ED">
        <w:trPr>
          <w:trHeight w:val="300"/>
        </w:trPr>
        <w:tc>
          <w:tcPr>
            <w:tcW w:w="1620" w:type="dxa"/>
            <w:tcMar/>
          </w:tcPr>
          <w:p w:rsidR="0F29AE53" w:rsidP="576D1F3C" w:rsidRDefault="0F29AE53" w14:paraId="081F96CE" w14:textId="143FA28C">
            <w:pPr>
              <w:pStyle w:val="Normal"/>
              <w:jc w:val="center"/>
              <w:rPr>
                <w:sz w:val="28"/>
                <w:szCs w:val="28"/>
              </w:rPr>
            </w:pPr>
            <w:r w:rsidRPr="576D1F3C" w:rsidR="0F29AE53">
              <w:rPr>
                <w:sz w:val="28"/>
                <w:szCs w:val="28"/>
              </w:rPr>
              <w:t>Emerging skill</w:t>
            </w:r>
          </w:p>
          <w:p w:rsidR="576D1F3C" w:rsidP="576D1F3C" w:rsidRDefault="576D1F3C" w14:paraId="737468C5" w14:textId="03638AF0">
            <w:pPr>
              <w:pStyle w:val="Normal"/>
              <w:jc w:val="center"/>
              <w:rPr>
                <w:sz w:val="32"/>
                <w:szCs w:val="32"/>
              </w:rPr>
            </w:pPr>
            <w:r w:rsidR="576D1F3C">
              <mc:AlternateContent>
                <mc:Choice Requires="wps">
                  <w:drawing>
                    <wp:inline wp14:editId="658D0440" wp14:anchorId="424E7E4B">
                      <wp:extent cx="533400" cy="635000"/>
                      <wp:effectExtent l="19050" t="19050" r="38100" b="12700"/>
                      <wp:docPr id="106167666"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p w:rsidR="576D1F3C" w:rsidP="576D1F3C" w:rsidRDefault="576D1F3C" w14:paraId="03F83985" w14:textId="2CEF27AF">
            <w:pPr>
              <w:pStyle w:val="Normal"/>
              <w:jc w:val="center"/>
              <w:rPr>
                <w:sz w:val="32"/>
                <w:szCs w:val="32"/>
              </w:rPr>
            </w:pPr>
          </w:p>
        </w:tc>
        <w:tc>
          <w:tcPr>
            <w:tcW w:w="2268" w:type="dxa"/>
            <w:tcMar/>
          </w:tcPr>
          <w:p w:rsidR="33B936DF" w:rsidP="576D1F3C" w:rsidRDefault="33B936DF" w14:paraId="24741EB7" w14:textId="50E045F8">
            <w:pPr>
              <w:pStyle w:val="Normal"/>
              <w:jc w:val="left"/>
            </w:pPr>
            <w:r w:rsidRPr="576D1F3C" w:rsidR="33B936DF">
              <w:rPr>
                <w:rFonts w:ascii="twinkl" w:hAnsi="twinkl" w:eastAsia="twinkl" w:cs="twinkl"/>
                <w:noProof w:val="0"/>
                <w:sz w:val="20"/>
                <w:szCs w:val="20"/>
                <w:lang w:val="en-US"/>
              </w:rPr>
              <w:t xml:space="preserve">Explores and manipulates construction materials. </w:t>
            </w:r>
            <w:r w:rsidRPr="576D1F3C" w:rsidR="33B936DF">
              <w:rPr>
                <w:rFonts w:ascii="twinkl" w:hAnsi="twinkl" w:eastAsia="twinkl" w:cs="twinkl"/>
                <w:b w:val="0"/>
                <w:bCs w:val="0"/>
                <w:noProof w:val="0"/>
                <w:sz w:val="20"/>
                <w:szCs w:val="20"/>
                <w:lang w:val="en-US"/>
              </w:rPr>
              <w:t>Stacks, piles, places and balances</w:t>
            </w:r>
            <w:r w:rsidRPr="576D1F3C" w:rsidR="33B936DF">
              <w:rPr>
                <w:rFonts w:ascii="twinkl" w:hAnsi="twinkl" w:eastAsia="twinkl" w:cs="twinkl"/>
                <w:noProof w:val="0"/>
                <w:sz w:val="20"/>
                <w:szCs w:val="20"/>
                <w:lang w:val="en-US"/>
              </w:rPr>
              <w:t xml:space="preserve"> objects. Builds simple towers and vertical structures. Begins to join objects together.</w:t>
            </w:r>
          </w:p>
        </w:tc>
        <w:tc>
          <w:tcPr>
            <w:tcW w:w="2268" w:type="dxa"/>
            <w:tcMar/>
          </w:tcPr>
          <w:p w:rsidR="33B936DF" w:rsidP="576D1F3C" w:rsidRDefault="33B936DF" w14:paraId="5E867978" w14:textId="1B63041F">
            <w:pPr>
              <w:pStyle w:val="Normal"/>
              <w:jc w:val="left"/>
            </w:pPr>
            <w:r w:rsidRPr="576D1F3C" w:rsidR="33B936DF">
              <w:rPr>
                <w:rFonts w:ascii="twinkl" w:hAnsi="twinkl" w:eastAsia="twinkl" w:cs="twinkl"/>
                <w:noProof w:val="0"/>
                <w:sz w:val="20"/>
                <w:szCs w:val="20"/>
                <w:lang w:val="en-US"/>
              </w:rPr>
              <w:t xml:space="preserve">Explores how objects fit together and into spaces. Builds in large and small spaces. Begins to understand </w:t>
            </w:r>
            <w:r w:rsidRPr="576D1F3C" w:rsidR="33B936DF">
              <w:rPr>
                <w:rFonts w:ascii="twinkl" w:hAnsi="twinkl" w:eastAsia="twinkl" w:cs="twinkl"/>
                <w:b w:val="0"/>
                <w:bCs w:val="0"/>
                <w:noProof w:val="0"/>
                <w:sz w:val="20"/>
                <w:szCs w:val="20"/>
                <w:lang w:val="en-US"/>
              </w:rPr>
              <w:t>in, on, under, next to, inside, outside, up and down</w:t>
            </w:r>
            <w:r w:rsidRPr="576D1F3C" w:rsidR="33B936DF">
              <w:rPr>
                <w:rFonts w:ascii="twinkl" w:hAnsi="twinkl" w:eastAsia="twinkl" w:cs="twinkl"/>
                <w:noProof w:val="0"/>
                <w:sz w:val="20"/>
                <w:szCs w:val="20"/>
                <w:lang w:val="en-US"/>
              </w:rPr>
              <w:t xml:space="preserve"> through practical experiences.</w:t>
            </w:r>
          </w:p>
        </w:tc>
        <w:tc>
          <w:tcPr>
            <w:tcW w:w="2268" w:type="dxa"/>
            <w:tcMar/>
          </w:tcPr>
          <w:p w:rsidR="33B936DF" w:rsidP="576D1F3C" w:rsidRDefault="33B936DF" w14:paraId="62C3AC43" w14:textId="70330B0A">
            <w:pPr>
              <w:pStyle w:val="Normal"/>
              <w:jc w:val="left"/>
            </w:pPr>
            <w:r w:rsidRPr="576D1F3C" w:rsidR="33B936DF">
              <w:rPr>
                <w:rFonts w:ascii="twinkl" w:hAnsi="twinkl" w:eastAsia="twinkl" w:cs="twinkl"/>
                <w:noProof w:val="0"/>
                <w:sz w:val="20"/>
                <w:szCs w:val="20"/>
                <w:lang w:val="en-US"/>
              </w:rPr>
              <w:t>Stacks and places objects together. Begins to connect interlocking construction materials. Attempts to join two materials using simple resources such as glue.</w:t>
            </w:r>
          </w:p>
        </w:tc>
        <w:tc>
          <w:tcPr>
            <w:tcW w:w="2268" w:type="dxa"/>
            <w:tcMar/>
          </w:tcPr>
          <w:p w:rsidR="33B936DF" w:rsidP="576D1F3C" w:rsidRDefault="33B936DF" w14:paraId="403D0445" w14:textId="23F2FA3A">
            <w:pPr>
              <w:pStyle w:val="Normal"/>
              <w:jc w:val="left"/>
            </w:pPr>
            <w:r w:rsidRPr="576D1F3C" w:rsidR="33B936DF">
              <w:rPr>
                <w:rFonts w:ascii="twinkl" w:hAnsi="twinkl" w:eastAsia="twinkl" w:cs="twinkl"/>
                <w:noProof w:val="0"/>
                <w:sz w:val="20"/>
                <w:szCs w:val="20"/>
                <w:lang w:val="en-US"/>
              </w:rPr>
              <w:t>Has an emerging idea of what they want to make. Selects resources as they build. Begins to make simple choices about what materials might be useful.</w:t>
            </w:r>
          </w:p>
        </w:tc>
        <w:tc>
          <w:tcPr>
            <w:tcW w:w="2268" w:type="dxa"/>
            <w:tcMar/>
          </w:tcPr>
          <w:p w:rsidR="33B936DF" w:rsidP="576D1F3C" w:rsidRDefault="33B936DF" w14:paraId="379C511A" w14:textId="26ECD2C0">
            <w:pPr>
              <w:pStyle w:val="Normal"/>
              <w:jc w:val="left"/>
            </w:pPr>
            <w:r w:rsidRPr="576D1F3C" w:rsidR="33B936DF">
              <w:rPr>
                <w:rFonts w:ascii="twinkl" w:hAnsi="twinkl" w:eastAsia="twinkl" w:cs="twinkl"/>
                <w:noProof w:val="0"/>
                <w:sz w:val="20"/>
                <w:szCs w:val="20"/>
                <w:lang w:val="en-US"/>
              </w:rPr>
              <w:t>Large blocks, Duplo, Stickle Bricks, large loose parts, boxes, tubes, containers, cardboard, simple shape resources.</w:t>
            </w:r>
          </w:p>
        </w:tc>
      </w:tr>
    </w:tbl>
    <w:p w:rsidR="33B936DF" w:rsidP="576D1F3C" w:rsidRDefault="33B936DF" w14:paraId="78FF27CE" w14:textId="71A1BF1A">
      <w:pPr>
        <w:jc w:val="left"/>
        <w:rPr>
          <w:rFonts w:ascii="twinkl" w:hAnsi="twinkl" w:eastAsia="twinkl" w:cs="twinkl"/>
          <w:b w:val="1"/>
          <w:bCs w:val="1"/>
          <w:i w:val="0"/>
          <w:iCs w:val="0"/>
          <w:noProof w:val="0"/>
          <w:color w:val="0070C0"/>
          <w:sz w:val="28"/>
          <w:szCs w:val="28"/>
          <w:lang w:val="en-US"/>
        </w:rPr>
      </w:pPr>
      <w:r w:rsidRPr="576D1F3C" w:rsidR="33B936DF">
        <w:rPr>
          <w:b w:val="1"/>
          <w:bCs w:val="1"/>
          <w:i w:val="0"/>
          <w:iCs w:val="0"/>
          <w:color w:val="0070C0"/>
          <w:sz w:val="28"/>
          <w:szCs w:val="28"/>
        </w:rPr>
        <w:t>Emerging skill</w:t>
      </w:r>
      <w:r w:rsidRPr="576D1F3C" w:rsidR="486EBAB9">
        <w:rPr>
          <w:i w:val="0"/>
          <w:iCs w:val="0"/>
          <w:color w:val="0070C0"/>
          <w:sz w:val="28"/>
          <w:szCs w:val="28"/>
        </w:rPr>
        <w:t xml:space="preserve">     </w:t>
      </w:r>
      <w:r w:rsidRPr="576D1F3C" w:rsidR="33B936DF">
        <w:rPr>
          <w:rFonts w:ascii="twinkl" w:hAnsi="twinkl" w:eastAsia="twinkl" w:cs="twinkl"/>
          <w:b w:val="1"/>
          <w:bCs w:val="1"/>
          <w:i w:val="0"/>
          <w:iCs w:val="0"/>
          <w:noProof w:val="0"/>
          <w:color w:val="0070C0"/>
          <w:sz w:val="28"/>
          <w:szCs w:val="28"/>
          <w:lang w:val="en-US"/>
        </w:rPr>
        <w:t>Curriculum links:</w:t>
      </w:r>
    </w:p>
    <w:p w:rsidR="33B936DF" w:rsidP="576D1F3C" w:rsidRDefault="33B936DF" w14:paraId="36CB64C2" w14:textId="6FE15B41">
      <w:pPr>
        <w:pStyle w:val="ListParagraph"/>
        <w:numPr>
          <w:ilvl w:val="0"/>
          <w:numId w:val="6"/>
        </w:numPr>
        <w:spacing w:before="0" w:beforeAutospacing="off" w:after="0" w:afterAutospacing="off"/>
        <w:jc w:val="left"/>
        <w:rPr>
          <w:rFonts w:ascii="twinkl" w:hAnsi="twinkl" w:eastAsia="twinkl" w:cs="twinkl"/>
          <w:noProof w:val="0"/>
          <w:sz w:val="24"/>
          <w:szCs w:val="24"/>
          <w:lang w:val="en-US"/>
        </w:rPr>
      </w:pPr>
      <w:r w:rsidRPr="576D1F3C" w:rsidR="33B936DF">
        <w:rPr>
          <w:rFonts w:ascii="twinkl" w:hAnsi="twinkl" w:eastAsia="twinkl" w:cs="twinkl"/>
          <w:noProof w:val="0"/>
          <w:sz w:val="24"/>
          <w:szCs w:val="24"/>
          <w:lang w:val="en-US"/>
        </w:rPr>
        <w:t>Birth to 5 Matters</w:t>
      </w:r>
      <w:r w:rsidRPr="576D1F3C" w:rsidR="33B936DF">
        <w:rPr>
          <w:rFonts w:ascii="twinkl" w:hAnsi="twinkl" w:eastAsia="twinkl" w:cs="twinkl"/>
          <w:noProof w:val="0"/>
          <w:sz w:val="24"/>
          <w:szCs w:val="24"/>
          <w:lang w:val="en-US"/>
        </w:rPr>
        <w:t>:</w:t>
      </w:r>
      <w:r w:rsidRPr="576D1F3C" w:rsidR="33B936DF">
        <w:rPr>
          <w:rFonts w:ascii="twinkl" w:hAnsi="twinkl" w:eastAsia="twinkl" w:cs="twinkl"/>
          <w:noProof w:val="0"/>
          <w:sz w:val="24"/>
          <w:szCs w:val="24"/>
          <w:lang w:val="en-US"/>
        </w:rPr>
        <w:t xml:space="preserve"> </w:t>
      </w:r>
      <w:r w:rsidRPr="576D1F3C" w:rsidR="33B936DF">
        <w:rPr>
          <w:rFonts w:ascii="twinkl" w:hAnsi="twinkl" w:eastAsia="twinkl" w:cs="twinkl"/>
          <w:noProof w:val="0"/>
          <w:sz w:val="24"/>
          <w:szCs w:val="24"/>
          <w:lang w:val="en-US"/>
        </w:rPr>
        <w:t xml:space="preserve">enjoys using blocks to create simple structures and arrangements; investigates fitting objects into spaces. </w:t>
      </w:r>
    </w:p>
    <w:p w:rsidR="33B936DF" w:rsidP="576D1F3C" w:rsidRDefault="33B936DF" w14:paraId="5E0325AF" w14:textId="49C76F23">
      <w:pPr>
        <w:pStyle w:val="ListParagraph"/>
        <w:numPr>
          <w:ilvl w:val="0"/>
          <w:numId w:val="6"/>
        </w:numPr>
        <w:spacing w:before="0" w:beforeAutospacing="off" w:after="0" w:afterAutospacing="off"/>
        <w:jc w:val="left"/>
        <w:rPr>
          <w:rFonts w:ascii="twinkl" w:hAnsi="twinkl" w:eastAsia="twinkl" w:cs="twinkl"/>
          <w:noProof w:val="0"/>
          <w:sz w:val="24"/>
          <w:szCs w:val="24"/>
          <w:lang w:val="en-US"/>
        </w:rPr>
      </w:pPr>
      <w:r w:rsidRPr="576D1F3C" w:rsidR="33B936DF">
        <w:rPr>
          <w:rFonts w:ascii="twinkl" w:hAnsi="twinkl" w:eastAsia="twinkl" w:cs="twinkl"/>
          <w:noProof w:val="0"/>
          <w:sz w:val="24"/>
          <w:szCs w:val="24"/>
          <w:lang w:val="en-US"/>
        </w:rPr>
        <w:t>Development Matters: children from birth to 3 explore combining objects and stacking blocks/cups, while developing spatial understanding through physical exploration.</w:t>
      </w:r>
    </w:p>
    <w:p w:rsidR="576D1F3C" w:rsidP="576D1F3C" w:rsidRDefault="576D1F3C" w14:paraId="3BAD0666" w14:textId="15CE79EB">
      <w:pPr>
        <w:jc w:val="left"/>
        <w:rPr>
          <w:sz w:val="28"/>
          <w:szCs w:val="28"/>
        </w:rPr>
      </w:pPr>
    </w:p>
    <w:p w:rsidR="33B936DF" w:rsidP="576D1F3C" w:rsidRDefault="33B936DF" w14:paraId="062A7214" w14:textId="602D95E0">
      <w:pPr>
        <w:jc w:val="left"/>
      </w:pPr>
      <w:r w:rsidRPr="576D1F3C" w:rsidR="33B936DF">
        <w:rPr>
          <w:b w:val="1"/>
          <w:bCs w:val="1"/>
          <w:i w:val="0"/>
          <w:iCs w:val="0"/>
          <w:color w:val="0070C0"/>
          <w:sz w:val="28"/>
          <w:szCs w:val="28"/>
        </w:rPr>
        <w:t>Developing skill</w:t>
      </w:r>
      <w:r w:rsidRPr="576D1F3C" w:rsidR="72D2A3F1">
        <w:rPr>
          <w:b w:val="1"/>
          <w:bCs w:val="1"/>
          <w:i w:val="0"/>
          <w:iCs w:val="0"/>
          <w:color w:val="0070C0"/>
          <w:sz w:val="28"/>
          <w:szCs w:val="28"/>
        </w:rPr>
        <w:t xml:space="preserve"> </w:t>
      </w:r>
      <w:r w:rsidRPr="576D1F3C" w:rsidR="72D2A3F1">
        <w:rPr>
          <w:i w:val="0"/>
          <w:iCs w:val="0"/>
          <w:color w:val="0070C0"/>
          <w:sz w:val="28"/>
          <w:szCs w:val="28"/>
        </w:rPr>
        <w:t xml:space="preserve">   </w:t>
      </w:r>
      <w:r w:rsidRPr="576D1F3C" w:rsidR="607A55CB">
        <w:rPr>
          <w:rFonts w:ascii="twinkl" w:hAnsi="twinkl" w:eastAsia="twinkl" w:cs="twinkl"/>
          <w:b w:val="1"/>
          <w:bCs w:val="1"/>
          <w:i w:val="0"/>
          <w:iCs w:val="0"/>
          <w:noProof w:val="0"/>
          <w:color w:val="0070C0"/>
          <w:sz w:val="28"/>
          <w:szCs w:val="28"/>
          <w:lang w:val="en-US"/>
        </w:rPr>
        <w:t>Curriculum links:</w:t>
      </w:r>
      <w:r>
        <w:br/>
      </w:r>
      <w:r w:rsidRPr="576D1F3C" w:rsidR="607A55CB">
        <w:rPr>
          <w:rFonts w:ascii="twinkl" w:hAnsi="twinkl" w:eastAsia="twinkl" w:cs="twinkl"/>
          <w:noProof w:val="0"/>
          <w:sz w:val="24"/>
          <w:szCs w:val="24"/>
          <w:lang w:val="en-US"/>
        </w:rPr>
        <w:t xml:space="preserve">Development Matters specifically </w:t>
      </w:r>
      <w:r w:rsidRPr="576D1F3C" w:rsidR="607A55CB">
        <w:rPr>
          <w:rFonts w:ascii="twinkl" w:hAnsi="twinkl" w:eastAsia="twinkl" w:cs="twinkl"/>
          <w:noProof w:val="0"/>
          <w:sz w:val="24"/>
          <w:szCs w:val="24"/>
          <w:lang w:val="en-US"/>
        </w:rPr>
        <w:t>states</w:t>
      </w:r>
      <w:r w:rsidRPr="576D1F3C" w:rsidR="607A55CB">
        <w:rPr>
          <w:rFonts w:ascii="twinkl" w:hAnsi="twinkl" w:eastAsia="twinkl" w:cs="twinkl"/>
          <w:noProof w:val="0"/>
          <w:sz w:val="24"/>
          <w:szCs w:val="24"/>
          <w:lang w:val="en-US"/>
        </w:rPr>
        <w:t xml:space="preserve"> that 3–4-year-olds should have opportunities to use blocks and </w:t>
      </w:r>
      <w:r w:rsidRPr="576D1F3C" w:rsidR="607A55CB">
        <w:rPr>
          <w:rFonts w:ascii="twinkl" w:hAnsi="twinkl" w:eastAsia="twinkl" w:cs="twinkl"/>
          <w:noProof w:val="0"/>
          <w:sz w:val="24"/>
          <w:szCs w:val="24"/>
          <w:lang w:val="en-US"/>
        </w:rPr>
        <w:t>interlocking</w:t>
      </w:r>
      <w:r w:rsidRPr="576D1F3C" w:rsidR="607A55CB">
        <w:rPr>
          <w:rFonts w:ascii="twinkl" w:hAnsi="twinkl" w:eastAsia="twinkl" w:cs="twinkl"/>
          <w:noProof w:val="0"/>
          <w:sz w:val="24"/>
          <w:szCs w:val="24"/>
          <w:lang w:val="en-US"/>
        </w:rPr>
        <w:t xml:space="preserve"> bricks, select shapes appropriately for building, combine shapes and build increasingly complex constructions</w:t>
      </w:r>
      <w:r w:rsidRPr="576D1F3C" w:rsidR="607A55CB">
        <w:rPr>
          <w:rFonts w:ascii="twinkl" w:hAnsi="twinkl" w:eastAsia="twinkl" w:cs="twinkl"/>
          <w:noProof w:val="0"/>
          <w:sz w:val="24"/>
          <w:szCs w:val="24"/>
          <w:lang w:val="en-US"/>
        </w:rPr>
        <w:t xml:space="preserve">. </w:t>
      </w:r>
      <w:r w:rsidRPr="576D1F3C" w:rsidR="11B5C7D4">
        <w:rPr>
          <w:rFonts w:ascii="twinkl" w:hAnsi="twinkl" w:eastAsia="twinkl" w:cs="twinkl"/>
          <w:noProof w:val="0"/>
          <w:sz w:val="24"/>
          <w:szCs w:val="24"/>
          <w:lang w:val="en-US"/>
        </w:rPr>
        <w:t>(Gov.uk)</w:t>
      </w:r>
    </w:p>
    <w:p w:rsidR="607A55CB" w:rsidP="576D1F3C" w:rsidRDefault="607A55CB" w14:paraId="7CEA5004" w14:textId="70245454">
      <w:pPr>
        <w:jc w:val="left"/>
        <w:rPr>
          <w:rFonts w:ascii="twinkl" w:hAnsi="twinkl" w:eastAsia="twinkl" w:cs="twinkl"/>
          <w:noProof w:val="0"/>
          <w:sz w:val="24"/>
          <w:szCs w:val="24"/>
          <w:lang w:val="en-US"/>
        </w:rPr>
      </w:pPr>
      <w:r w:rsidRPr="576D1F3C" w:rsidR="607A55CB">
        <w:rPr>
          <w:rFonts w:ascii="twinkl" w:hAnsi="twinkl" w:eastAsia="twinkl" w:cs="twinkl"/>
          <w:noProof w:val="0"/>
          <w:sz w:val="24"/>
          <w:szCs w:val="24"/>
          <w:lang w:val="en-US"/>
        </w:rPr>
        <w:t>Birth to 5 Matters</w:t>
      </w:r>
      <w:r w:rsidRPr="576D1F3C" w:rsidR="607A55CB">
        <w:rPr>
          <w:rFonts w:ascii="twinkl" w:hAnsi="twinkl" w:eastAsia="twinkl" w:cs="twinkl"/>
          <w:noProof w:val="0"/>
          <w:sz w:val="24"/>
          <w:szCs w:val="24"/>
          <w:lang w:val="en-US"/>
        </w:rPr>
        <w:t xml:space="preserve"> </w:t>
      </w:r>
      <w:r w:rsidRPr="576D1F3C" w:rsidR="607A55CB">
        <w:rPr>
          <w:rFonts w:ascii="twinkl" w:hAnsi="twinkl" w:eastAsia="twinkl" w:cs="twinkl"/>
          <w:noProof w:val="0"/>
          <w:sz w:val="24"/>
          <w:szCs w:val="24"/>
          <w:lang w:val="en-US"/>
        </w:rPr>
        <w:t xml:space="preserve">also </w:t>
      </w:r>
      <w:r w:rsidRPr="576D1F3C" w:rsidR="607A55CB">
        <w:rPr>
          <w:rFonts w:ascii="twinkl" w:hAnsi="twinkl" w:eastAsia="twinkl" w:cs="twinkl"/>
          <w:noProof w:val="0"/>
          <w:sz w:val="24"/>
          <w:szCs w:val="24"/>
          <w:lang w:val="en-US"/>
        </w:rPr>
        <w:t>identifies</w:t>
      </w:r>
      <w:r w:rsidRPr="576D1F3C" w:rsidR="607A55CB">
        <w:rPr>
          <w:rFonts w:ascii="twinkl" w:hAnsi="twinkl" w:eastAsia="twinkl" w:cs="twinkl"/>
          <w:noProof w:val="0"/>
          <w:sz w:val="24"/>
          <w:szCs w:val="24"/>
          <w:lang w:val="en-US"/>
        </w:rPr>
        <w:t xml:space="preserve"> supporting experienced builders to make bridges and enclosures and encouraging problem-solving with rail tracks and road layouts.</w:t>
      </w:r>
    </w:p>
    <w:p w:rsidR="576D1F3C" w:rsidP="576D1F3C" w:rsidRDefault="576D1F3C" w14:paraId="7593D930" w14:textId="48FF8354">
      <w:pPr>
        <w:jc w:val="left"/>
        <w:rPr>
          <w:sz w:val="36"/>
          <w:szCs w:val="36"/>
        </w:rPr>
      </w:pPr>
    </w:p>
    <w:p w:rsidR="607A55CB" w:rsidP="576D1F3C" w:rsidRDefault="607A55CB" w14:paraId="6BC1BCE2" w14:textId="478982A0">
      <w:pPr>
        <w:jc w:val="left"/>
        <w:rPr>
          <w:rFonts w:ascii="twinkl" w:hAnsi="twinkl" w:eastAsia="twinkl" w:cs="twinkl"/>
          <w:b w:val="1"/>
          <w:bCs w:val="1"/>
          <w:i w:val="0"/>
          <w:iCs w:val="0"/>
          <w:noProof w:val="0"/>
          <w:color w:val="0070C0"/>
          <w:sz w:val="28"/>
          <w:szCs w:val="28"/>
          <w:lang w:val="en-US"/>
        </w:rPr>
      </w:pPr>
      <w:r w:rsidRPr="576D1F3C" w:rsidR="607A55CB">
        <w:rPr>
          <w:b w:val="1"/>
          <w:bCs w:val="1"/>
          <w:i w:val="0"/>
          <w:iCs w:val="0"/>
          <w:color w:val="0070C0"/>
          <w:sz w:val="28"/>
          <w:szCs w:val="28"/>
        </w:rPr>
        <w:t>Extended skill</w:t>
      </w:r>
      <w:r w:rsidRPr="576D1F3C" w:rsidR="5F689E1F">
        <w:rPr>
          <w:b w:val="1"/>
          <w:bCs w:val="1"/>
          <w:i w:val="0"/>
          <w:iCs w:val="0"/>
          <w:color w:val="0070C0"/>
          <w:sz w:val="28"/>
          <w:szCs w:val="28"/>
        </w:rPr>
        <w:t xml:space="preserve"> </w:t>
      </w:r>
      <w:r w:rsidRPr="576D1F3C" w:rsidR="5F689E1F">
        <w:rPr>
          <w:b w:val="1"/>
          <w:bCs w:val="1"/>
          <w:i w:val="0"/>
          <w:iCs w:val="0"/>
          <w:color w:val="0070C0"/>
          <w:sz w:val="28"/>
          <w:szCs w:val="28"/>
        </w:rPr>
        <w:t xml:space="preserve">     </w:t>
      </w:r>
      <w:r w:rsidRPr="576D1F3C" w:rsidR="1C9AE1A3">
        <w:rPr>
          <w:b w:val="1"/>
          <w:bCs w:val="1"/>
          <w:i w:val="0"/>
          <w:iCs w:val="0"/>
          <w:color w:val="0070C0"/>
          <w:sz w:val="28"/>
          <w:szCs w:val="28"/>
        </w:rPr>
        <w:t>C</w:t>
      </w:r>
      <w:r w:rsidRPr="576D1F3C" w:rsidR="607A55CB">
        <w:rPr>
          <w:rFonts w:ascii="twinkl" w:hAnsi="twinkl" w:eastAsia="twinkl" w:cs="twinkl"/>
          <w:b w:val="1"/>
          <w:bCs w:val="1"/>
          <w:i w:val="0"/>
          <w:iCs w:val="0"/>
          <w:noProof w:val="0"/>
          <w:color w:val="0070C0"/>
          <w:sz w:val="28"/>
          <w:szCs w:val="28"/>
          <w:lang w:val="en-US"/>
        </w:rPr>
        <w:t>urriculum links</w:t>
      </w:r>
      <w:r w:rsidRPr="576D1F3C" w:rsidR="38891608">
        <w:rPr>
          <w:rFonts w:ascii="twinkl" w:hAnsi="twinkl" w:eastAsia="twinkl" w:cs="twinkl"/>
          <w:b w:val="1"/>
          <w:bCs w:val="1"/>
          <w:i w:val="0"/>
          <w:iCs w:val="0"/>
          <w:noProof w:val="0"/>
          <w:color w:val="0070C0"/>
          <w:sz w:val="28"/>
          <w:szCs w:val="28"/>
          <w:lang w:val="en-US"/>
        </w:rPr>
        <w:t>:</w:t>
      </w:r>
    </w:p>
    <w:p w:rsidR="607A55CB" w:rsidP="576D1F3C" w:rsidRDefault="607A55CB" w14:paraId="096C2FD9" w14:textId="5C656E9C">
      <w:pPr>
        <w:pStyle w:val="Heading3"/>
        <w:spacing w:before="281" w:beforeAutospacing="off" w:after="281" w:afterAutospacing="off"/>
        <w:jc w:val="left"/>
        <w:rPr>
          <w:rFonts w:ascii="twinkl" w:hAnsi="twinkl" w:eastAsia="twinkl" w:cs="twinkl"/>
          <w:noProof w:val="0"/>
          <w:color w:val="auto"/>
          <w:sz w:val="24"/>
          <w:szCs w:val="24"/>
          <w:lang w:val="en-US"/>
        </w:rPr>
      </w:pPr>
      <w:r w:rsidRPr="576D1F3C" w:rsidR="607A55CB">
        <w:rPr>
          <w:rFonts w:ascii="twinkl" w:hAnsi="twinkl" w:eastAsia="twinkl" w:cs="twinkl"/>
          <w:noProof w:val="0"/>
          <w:sz w:val="24"/>
          <w:szCs w:val="24"/>
          <w:lang w:val="en-US"/>
        </w:rPr>
        <w:t xml:space="preserve"> </w:t>
      </w:r>
      <w:r w:rsidRPr="576D1F3C" w:rsidR="607A55CB">
        <w:rPr>
          <w:rFonts w:ascii="twinkl" w:hAnsi="twinkl" w:eastAsia="twinkl" w:cs="twinkl"/>
          <w:noProof w:val="0"/>
          <w:color w:val="auto"/>
          <w:sz w:val="24"/>
          <w:szCs w:val="24"/>
          <w:lang w:val="en-US"/>
        </w:rPr>
        <w:t xml:space="preserve">Development Matters says Reception children should </w:t>
      </w:r>
      <w:r w:rsidRPr="576D1F3C" w:rsidR="607A55CB">
        <w:rPr>
          <w:rFonts w:ascii="twinkl" w:hAnsi="twinkl" w:eastAsia="twinkl" w:cs="twinkl"/>
          <w:b w:val="1"/>
          <w:bCs w:val="1"/>
          <w:noProof w:val="0"/>
          <w:color w:val="auto"/>
          <w:sz w:val="24"/>
          <w:szCs w:val="24"/>
          <w:lang w:val="en-US"/>
        </w:rPr>
        <w:t xml:space="preserve">select, </w:t>
      </w:r>
      <w:r w:rsidRPr="576D1F3C" w:rsidR="607A55CB">
        <w:rPr>
          <w:rFonts w:ascii="twinkl" w:hAnsi="twinkl" w:eastAsia="twinkl" w:cs="twinkl"/>
          <w:b w:val="1"/>
          <w:bCs w:val="1"/>
          <w:noProof w:val="0"/>
          <w:color w:val="auto"/>
          <w:sz w:val="24"/>
          <w:szCs w:val="24"/>
          <w:lang w:val="en-US"/>
        </w:rPr>
        <w:t>rotate</w:t>
      </w:r>
      <w:r w:rsidRPr="576D1F3C" w:rsidR="607A55CB">
        <w:rPr>
          <w:rFonts w:ascii="twinkl" w:hAnsi="twinkl" w:eastAsia="twinkl" w:cs="twinkl"/>
          <w:b w:val="1"/>
          <w:bCs w:val="1"/>
          <w:noProof w:val="0"/>
          <w:color w:val="auto"/>
          <w:sz w:val="24"/>
          <w:szCs w:val="24"/>
          <w:lang w:val="en-US"/>
        </w:rPr>
        <w:t xml:space="preserve"> and manipulate shapes to develop spatial reasoning</w:t>
      </w:r>
      <w:r w:rsidRPr="576D1F3C" w:rsidR="607A55CB">
        <w:rPr>
          <w:rFonts w:ascii="twinkl" w:hAnsi="twinkl" w:eastAsia="twinkl" w:cs="twinkl"/>
          <w:noProof w:val="0"/>
          <w:color w:val="auto"/>
          <w:sz w:val="24"/>
          <w:szCs w:val="24"/>
          <w:lang w:val="en-US"/>
        </w:rPr>
        <w:t xml:space="preserve">, and </w:t>
      </w:r>
      <w:r w:rsidRPr="576D1F3C" w:rsidR="607A55CB">
        <w:rPr>
          <w:rFonts w:ascii="twinkl" w:hAnsi="twinkl" w:eastAsia="twinkl" w:cs="twinkl"/>
          <w:noProof w:val="0"/>
          <w:color w:val="auto"/>
          <w:sz w:val="24"/>
          <w:szCs w:val="24"/>
          <w:lang w:val="en-US"/>
        </w:rPr>
        <w:t>provides</w:t>
      </w:r>
      <w:r w:rsidRPr="576D1F3C" w:rsidR="607A55CB">
        <w:rPr>
          <w:rFonts w:ascii="twinkl" w:hAnsi="twinkl" w:eastAsia="twinkl" w:cs="twinkl"/>
          <w:noProof w:val="0"/>
          <w:color w:val="auto"/>
          <w:sz w:val="24"/>
          <w:szCs w:val="24"/>
          <w:lang w:val="en-US"/>
        </w:rPr>
        <w:t xml:space="preserve"> building blocks, magnetic construction </w:t>
      </w:r>
      <w:r w:rsidRPr="576D1F3C" w:rsidR="607A55CB">
        <w:rPr>
          <w:rFonts w:ascii="twinkl" w:hAnsi="twinkl" w:eastAsia="twinkl" w:cs="twinkl"/>
          <w:noProof w:val="0"/>
          <w:color w:val="auto"/>
          <w:sz w:val="24"/>
          <w:szCs w:val="24"/>
          <w:lang w:val="en-US"/>
        </w:rPr>
        <w:t>tiles</w:t>
      </w:r>
      <w:r w:rsidRPr="576D1F3C" w:rsidR="607A55CB">
        <w:rPr>
          <w:rFonts w:ascii="twinkl" w:hAnsi="twinkl" w:eastAsia="twinkl" w:cs="twinkl"/>
          <w:noProof w:val="0"/>
          <w:color w:val="auto"/>
          <w:sz w:val="24"/>
          <w:szCs w:val="24"/>
          <w:lang w:val="en-US"/>
        </w:rPr>
        <w:t xml:space="preserve"> and found materials as examples of </w:t>
      </w:r>
      <w:r w:rsidRPr="576D1F3C" w:rsidR="607A55CB">
        <w:rPr>
          <w:rFonts w:ascii="twinkl" w:hAnsi="twinkl" w:eastAsia="twinkl" w:cs="twinkl"/>
          <w:noProof w:val="0"/>
          <w:color w:val="auto"/>
          <w:sz w:val="24"/>
          <w:szCs w:val="24"/>
          <w:lang w:val="en-US"/>
        </w:rPr>
        <w:t>appropriate provision</w:t>
      </w:r>
      <w:r w:rsidRPr="576D1F3C" w:rsidR="607A55CB">
        <w:rPr>
          <w:rFonts w:ascii="twinkl" w:hAnsi="twinkl" w:eastAsia="twinkl" w:cs="twinkl"/>
          <w:noProof w:val="0"/>
          <w:color w:val="auto"/>
          <w:sz w:val="24"/>
          <w:szCs w:val="24"/>
          <w:lang w:val="en-US"/>
        </w:rPr>
        <w:t>.</w:t>
      </w:r>
    </w:p>
    <w:p w:rsidR="607A55CB" w:rsidP="576D1F3C" w:rsidRDefault="607A55CB" w14:paraId="21B8BEC1" w14:textId="0BBE7DA3">
      <w:pPr>
        <w:spacing w:before="240" w:beforeAutospacing="off" w:after="240" w:afterAutospacing="off"/>
        <w:jc w:val="left"/>
        <w:rPr>
          <w:rFonts w:ascii="twinkl" w:hAnsi="twinkl" w:eastAsia="twinkl" w:cs="twinkl"/>
          <w:noProof w:val="0"/>
          <w:sz w:val="24"/>
          <w:szCs w:val="24"/>
          <w:highlight w:val="yellow"/>
          <w:lang w:val="en-US"/>
        </w:rPr>
      </w:pPr>
      <w:r w:rsidRPr="576D1F3C" w:rsidR="607A55CB">
        <w:rPr>
          <w:rFonts w:ascii="twinkl" w:hAnsi="twinkl" w:eastAsia="twinkl" w:cs="twinkl"/>
          <w:noProof w:val="0"/>
          <w:sz w:val="24"/>
          <w:szCs w:val="24"/>
          <w:lang w:val="en-US"/>
        </w:rPr>
        <w:t xml:space="preserve">The DfE also describes </w:t>
      </w:r>
      <w:r w:rsidRPr="576D1F3C" w:rsidR="607A55CB">
        <w:rPr>
          <w:rFonts w:ascii="twinkl" w:hAnsi="twinkl" w:eastAsia="twinkl" w:cs="twinkl"/>
          <w:b w:val="1"/>
          <w:bCs w:val="1"/>
          <w:noProof w:val="0"/>
          <w:sz w:val="24"/>
          <w:szCs w:val="24"/>
          <w:lang w:val="en-US"/>
        </w:rPr>
        <w:t>spatial assembly</w:t>
      </w:r>
      <w:r w:rsidRPr="576D1F3C" w:rsidR="607A55CB">
        <w:rPr>
          <w:rFonts w:ascii="twinkl" w:hAnsi="twinkl" w:eastAsia="twinkl" w:cs="twinkl"/>
          <w:noProof w:val="0"/>
          <w:sz w:val="24"/>
          <w:szCs w:val="24"/>
          <w:lang w:val="en-US"/>
        </w:rPr>
        <w:t xml:space="preserve"> as an important part of spatial reasoning, including playing with blocks and construction materials, fitting different construction equipment </w:t>
      </w:r>
      <w:r w:rsidRPr="576D1F3C" w:rsidR="607A55CB">
        <w:rPr>
          <w:rFonts w:ascii="twinkl" w:hAnsi="twinkl" w:eastAsia="twinkl" w:cs="twinkl"/>
          <w:noProof w:val="0"/>
          <w:sz w:val="24"/>
          <w:szCs w:val="24"/>
          <w:lang w:val="en-US"/>
        </w:rPr>
        <w:t>together</w:t>
      </w:r>
      <w:r w:rsidRPr="576D1F3C" w:rsidR="607A55CB">
        <w:rPr>
          <w:rFonts w:ascii="twinkl" w:hAnsi="twinkl" w:eastAsia="twinkl" w:cs="twinkl"/>
          <w:noProof w:val="0"/>
          <w:sz w:val="24"/>
          <w:szCs w:val="24"/>
          <w:lang w:val="en-US"/>
        </w:rPr>
        <w:t xml:space="preserve"> and combining shapes to create new ones.</w:t>
      </w:r>
      <w:r w:rsidRPr="576D1F3C" w:rsidR="607A55CB">
        <w:rPr>
          <w:rFonts w:ascii="twinkl" w:hAnsi="twinkl" w:eastAsia="twinkl" w:cs="twinkl"/>
          <w:noProof w:val="0"/>
          <w:sz w:val="24"/>
          <w:szCs w:val="24"/>
          <w:lang w:val="en-US"/>
        </w:rPr>
        <w:t xml:space="preserve"> </w:t>
      </w:r>
    </w:p>
    <w:p w:rsidR="607A55CB" w:rsidP="576D1F3C" w:rsidRDefault="607A55CB" w14:paraId="0C1E83AA" w14:textId="2247E831">
      <w:pPr>
        <w:spacing w:before="240" w:beforeAutospacing="off" w:after="240" w:afterAutospacing="off"/>
        <w:jc w:val="left"/>
      </w:pPr>
      <w:r w:rsidRPr="576D1F3C" w:rsidR="607A55CB">
        <w:rPr>
          <w:rFonts w:ascii="twinkl" w:hAnsi="twinkl" w:eastAsia="twinkl" w:cs="twinkl"/>
          <w:noProof w:val="0"/>
          <w:sz w:val="24"/>
          <w:szCs w:val="24"/>
          <w:lang w:val="en-US"/>
        </w:rPr>
        <w:t xml:space="preserve">Birth to 5 Matters recommends opportunities for children to use joining materials such as </w:t>
      </w:r>
      <w:r w:rsidRPr="576D1F3C" w:rsidR="607A55CB">
        <w:rPr>
          <w:rFonts w:ascii="twinkl" w:hAnsi="twinkl" w:eastAsia="twinkl" w:cs="twinkl"/>
          <w:b w:val="1"/>
          <w:bCs w:val="1"/>
          <w:noProof w:val="0"/>
          <w:sz w:val="24"/>
          <w:szCs w:val="24"/>
          <w:lang w:val="en-US"/>
        </w:rPr>
        <w:t xml:space="preserve">staplers, masking tape, glue, string, thread, split </w:t>
      </w:r>
      <w:r w:rsidRPr="576D1F3C" w:rsidR="607A55CB">
        <w:rPr>
          <w:rFonts w:ascii="twinkl" w:hAnsi="twinkl" w:eastAsia="twinkl" w:cs="twinkl"/>
          <w:b w:val="1"/>
          <w:bCs w:val="1"/>
          <w:noProof w:val="0"/>
          <w:sz w:val="24"/>
          <w:szCs w:val="24"/>
          <w:lang w:val="en-US"/>
        </w:rPr>
        <w:t>pins</w:t>
      </w:r>
      <w:r w:rsidRPr="576D1F3C" w:rsidR="607A55CB">
        <w:rPr>
          <w:rFonts w:ascii="twinkl" w:hAnsi="twinkl" w:eastAsia="twinkl" w:cs="twinkl"/>
          <w:b w:val="1"/>
          <w:bCs w:val="1"/>
          <w:noProof w:val="0"/>
          <w:sz w:val="24"/>
          <w:szCs w:val="24"/>
          <w:lang w:val="en-US"/>
        </w:rPr>
        <w:t xml:space="preserve"> and card strips</w:t>
      </w:r>
      <w:r w:rsidRPr="576D1F3C" w:rsidR="607A55CB">
        <w:rPr>
          <w:rFonts w:ascii="twinkl" w:hAnsi="twinkl" w:eastAsia="twinkl" w:cs="twinkl"/>
          <w:noProof w:val="0"/>
          <w:sz w:val="24"/>
          <w:szCs w:val="24"/>
          <w:lang w:val="en-US"/>
        </w:rPr>
        <w:t>, supporting construction in both 2D and 3D</w:t>
      </w:r>
      <w:r w:rsidRPr="576D1F3C" w:rsidR="607A55CB">
        <w:rPr>
          <w:rFonts w:ascii="twinkl" w:hAnsi="twinkl" w:eastAsia="twinkl" w:cs="twinkl"/>
          <w:noProof w:val="0"/>
          <w:sz w:val="24"/>
          <w:szCs w:val="24"/>
          <w:lang w:val="en-US"/>
        </w:rPr>
        <w:t xml:space="preserve">. </w:t>
      </w:r>
    </w:p>
    <w:p w:rsidR="576D1F3C" w:rsidP="576D1F3C" w:rsidRDefault="576D1F3C" w14:paraId="75C9F417" w14:textId="790A1997">
      <w:pPr>
        <w:spacing w:before="240" w:beforeAutospacing="off" w:after="240" w:afterAutospacing="off"/>
        <w:jc w:val="left"/>
        <w:rPr>
          <w:rFonts w:ascii="twinkl" w:hAnsi="twinkl" w:eastAsia="twinkl" w:cs="twinkl"/>
          <w:b w:val="1"/>
          <w:bCs w:val="1"/>
          <w:i w:val="1"/>
          <w:iCs w:val="1"/>
          <w:noProof w:val="0"/>
          <w:sz w:val="28"/>
          <w:szCs w:val="28"/>
          <w:lang w:val="en-US"/>
        </w:rPr>
      </w:pPr>
    </w:p>
    <w:p w:rsidR="2E2239C5" w:rsidP="576D1F3C" w:rsidRDefault="2E2239C5" w14:paraId="0A525EE3" w14:textId="1347229F">
      <w:pPr>
        <w:spacing w:before="240" w:beforeAutospacing="off" w:after="240" w:afterAutospacing="off"/>
        <w:jc w:val="left"/>
        <w:rPr>
          <w:rFonts w:ascii="twinkl" w:hAnsi="twinkl" w:eastAsia="twinkl" w:cs="twinkl"/>
          <w:b w:val="1"/>
          <w:bCs w:val="1"/>
          <w:i w:val="0"/>
          <w:iCs w:val="0"/>
          <w:noProof w:val="0"/>
          <w:color w:val="0070C0"/>
          <w:sz w:val="28"/>
          <w:szCs w:val="28"/>
          <w:lang w:val="en-US"/>
        </w:rPr>
      </w:pPr>
      <w:r w:rsidRPr="576D1F3C" w:rsidR="2E2239C5">
        <w:rPr>
          <w:rFonts w:ascii="twinkl" w:hAnsi="twinkl" w:eastAsia="twinkl" w:cs="twinkl"/>
          <w:b w:val="1"/>
          <w:bCs w:val="1"/>
          <w:i w:val="0"/>
          <w:iCs w:val="0"/>
          <w:noProof w:val="0"/>
          <w:color w:val="0070C0"/>
          <w:sz w:val="28"/>
          <w:szCs w:val="28"/>
          <w:lang w:val="en-US"/>
        </w:rPr>
        <w:t>Progression</w:t>
      </w:r>
      <w:r w:rsidRPr="576D1F3C" w:rsidR="44088CFE">
        <w:rPr>
          <w:rFonts w:ascii="twinkl" w:hAnsi="twinkl" w:eastAsia="twinkl" w:cs="twinkl"/>
          <w:b w:val="1"/>
          <w:bCs w:val="1"/>
          <w:i w:val="0"/>
          <w:iCs w:val="0"/>
          <w:noProof w:val="0"/>
          <w:color w:val="0070C0"/>
          <w:sz w:val="28"/>
          <w:szCs w:val="28"/>
          <w:lang w:val="en-US"/>
        </w:rPr>
        <w:t xml:space="preserve"> at a glance</w:t>
      </w:r>
    </w:p>
    <w:p w:rsidR="2E2239C5" w:rsidP="576D1F3C" w:rsidRDefault="2E2239C5" w14:paraId="0344BDED" w14:textId="30A78CEC">
      <w:pPr>
        <w:pStyle w:val="Normal"/>
        <w:spacing w:before="240" w:beforeAutospacing="off" w:after="240" w:afterAutospacing="off"/>
        <w:jc w:val="left"/>
      </w:pPr>
      <w:r w:rsidRPr="576D1F3C" w:rsidR="2E2239C5">
        <w:rPr>
          <w:rFonts w:ascii="twinkl" w:hAnsi="twinkl" w:eastAsia="twinkl" w:cs="twinkl"/>
          <w:noProof w:val="0"/>
          <w:sz w:val="24"/>
          <w:szCs w:val="24"/>
          <w:lang w:val="en-US"/>
        </w:rPr>
        <w:t>EXPLORE → STACK/PLACE → JOIN → CONNECT → BUILD WITH PURPOSE → PLAN → SOLVE PROBLEMS → ADAPT → EVALUATE/IMPROVE</w:t>
      </w:r>
    </w:p>
    <w:p w:rsidR="576D1F3C" w:rsidP="576D1F3C" w:rsidRDefault="576D1F3C" w14:paraId="240FE5FE" w14:textId="02396EFF">
      <w:pPr>
        <w:spacing w:before="240" w:beforeAutospacing="off" w:after="240" w:afterAutospacing="off"/>
        <w:jc w:val="left"/>
        <w:rPr>
          <w:rFonts w:ascii="twinkl" w:hAnsi="twinkl" w:eastAsia="twinkl" w:cs="twinkl"/>
          <w:noProof w:val="0"/>
          <w:sz w:val="24"/>
          <w:szCs w:val="24"/>
          <w:highlight w:val="yellow"/>
          <w:lang w:val="en-US"/>
        </w:rPr>
      </w:pPr>
    </w:p>
    <w:p w:rsidR="576D1F3C" w:rsidP="576D1F3C" w:rsidRDefault="576D1F3C" w14:paraId="7C573AD4" w14:textId="65E32E91">
      <w:pPr>
        <w:jc w:val="left"/>
        <w:rPr>
          <w:sz w:val="24"/>
          <w:szCs w:val="24"/>
        </w:rPr>
      </w:pPr>
    </w:p>
    <w:p w:rsidR="576D1F3C" w:rsidP="576D1F3C" w:rsidRDefault="576D1F3C" w14:paraId="4F91F85F" w14:textId="4D07A1DA">
      <w:pPr>
        <w:jc w:val="center"/>
        <w:rPr>
          <w:sz w:val="36"/>
          <w:szCs w:val="36"/>
        </w:rPr>
      </w:pPr>
    </w:p>
    <w:p w:rsidR="576D1F3C" w:rsidP="576D1F3C" w:rsidRDefault="576D1F3C" w14:paraId="3310A8EA" w14:textId="3A4DD9A6">
      <w:pPr>
        <w:jc w:val="center"/>
        <w:rPr>
          <w:sz w:val="36"/>
          <w:szCs w:val="36"/>
        </w:rPr>
      </w:pPr>
    </w:p>
    <w:p w:rsidR="576D1F3C" w:rsidP="576D1F3C" w:rsidRDefault="576D1F3C" w14:paraId="02AB5BB2" w14:textId="0BE05B6F">
      <w:pPr>
        <w:jc w:val="center"/>
        <w:rPr>
          <w:sz w:val="36"/>
          <w:szCs w:val="36"/>
        </w:rPr>
      </w:pPr>
    </w:p>
    <w:p w:rsidR="576D1F3C" w:rsidP="576D1F3C" w:rsidRDefault="576D1F3C" w14:paraId="7D5EBBC8" w14:textId="4787A1E1">
      <w:pPr>
        <w:jc w:val="center"/>
        <w:rPr>
          <w:sz w:val="36"/>
          <w:szCs w:val="36"/>
        </w:rPr>
      </w:pPr>
    </w:p>
    <w:p w:rsidR="576D1F3C" w:rsidP="576D1F3C" w:rsidRDefault="576D1F3C" w14:paraId="3BB97B14" w14:textId="747E52E9">
      <w:pPr>
        <w:jc w:val="center"/>
        <w:rPr>
          <w:sz w:val="36"/>
          <w:szCs w:val="36"/>
        </w:rPr>
      </w:pPr>
    </w:p>
    <w:p w:rsidR="576D1F3C" w:rsidP="576D1F3C" w:rsidRDefault="576D1F3C" w14:paraId="05868319" w14:textId="552BD082">
      <w:pPr>
        <w:jc w:val="center"/>
        <w:rPr>
          <w:sz w:val="36"/>
          <w:szCs w:val="36"/>
        </w:rPr>
      </w:pPr>
    </w:p>
    <w:p w:rsidR="576D1F3C" w:rsidP="576D1F3C" w:rsidRDefault="576D1F3C" w14:paraId="109EDC0F" w14:textId="78A13FEB">
      <w:pPr>
        <w:jc w:val="center"/>
        <w:rPr>
          <w:sz w:val="36"/>
          <w:szCs w:val="36"/>
        </w:rPr>
      </w:pPr>
    </w:p>
    <w:p w:rsidR="576D1F3C" w:rsidP="576D1F3C" w:rsidRDefault="576D1F3C" w14:paraId="3C053D11" w14:textId="402D9463">
      <w:pPr>
        <w:jc w:val="center"/>
        <w:rPr>
          <w:sz w:val="36"/>
          <w:szCs w:val="36"/>
        </w:rPr>
      </w:pPr>
    </w:p>
    <w:p w:rsidR="576D1F3C" w:rsidP="576D1F3C" w:rsidRDefault="576D1F3C" w14:paraId="5EB2D100" w14:textId="198F3708">
      <w:pPr>
        <w:jc w:val="center"/>
        <w:rPr>
          <w:sz w:val="36"/>
          <w:szCs w:val="36"/>
        </w:rPr>
      </w:pPr>
    </w:p>
    <w:p w:rsidR="576D1F3C" w:rsidP="576D1F3C" w:rsidRDefault="576D1F3C" w14:paraId="6DB7181A" w14:textId="3DC63A78">
      <w:pPr>
        <w:pStyle w:val="Normal"/>
        <w:jc w:val="center"/>
        <w:rPr>
          <w:sz w:val="36"/>
          <w:szCs w:val="36"/>
        </w:rPr>
      </w:pPr>
    </w:p>
    <w:p w:rsidR="6E02CF82" w:rsidP="576D1F3C" w:rsidRDefault="6E02CF82" w14:paraId="36D129F9" w14:textId="447F3264">
      <w:pPr>
        <w:jc w:val="center"/>
        <w:rPr>
          <w:color w:val="0070C0"/>
          <w:sz w:val="36"/>
          <w:szCs w:val="36"/>
        </w:rPr>
      </w:pPr>
      <w:r w:rsidRPr="576D1F3C" w:rsidR="6E02CF82">
        <w:rPr>
          <w:color w:val="0070C0"/>
          <w:sz w:val="36"/>
          <w:szCs w:val="36"/>
        </w:rPr>
        <w:t>Small World Area Skill Progression</w:t>
      </w:r>
    </w:p>
    <w:tbl>
      <w:tblPr>
        <w:tblStyle w:val="TableGrid"/>
        <w:tblW w:w="0" w:type="auto"/>
        <w:jc w:val="center"/>
        <w:tblLook w:val="06A0" w:firstRow="1" w:lastRow="0" w:firstColumn="1" w:lastColumn="0" w:noHBand="1" w:noVBand="1"/>
      </w:tblPr>
      <w:tblGrid>
        <w:gridCol w:w="1620"/>
        <w:gridCol w:w="2268"/>
        <w:gridCol w:w="2268"/>
        <w:gridCol w:w="2268"/>
        <w:gridCol w:w="2268"/>
        <w:gridCol w:w="2268"/>
      </w:tblGrid>
      <w:tr w:rsidR="576D1F3C" w:rsidTr="576D1F3C" w14:paraId="4CAA5E80">
        <w:trPr>
          <w:trHeight w:val="300"/>
        </w:trPr>
        <w:tc>
          <w:tcPr>
            <w:tcW w:w="1620" w:type="dxa"/>
            <w:shd w:val="clear" w:color="auto" w:fill="D9F2D0" w:themeFill="accent6" w:themeFillTint="33"/>
            <w:tcMar/>
          </w:tcPr>
          <w:p w:rsidR="576D1F3C" w:rsidP="576D1F3C" w:rsidRDefault="576D1F3C" w14:paraId="36BEFD2F" w14:textId="2FD9F22E">
            <w:pPr>
              <w:pStyle w:val="Normal"/>
              <w:rPr>
                <w:sz w:val="48"/>
                <w:szCs w:val="48"/>
              </w:rPr>
            </w:pPr>
          </w:p>
        </w:tc>
        <w:tc>
          <w:tcPr>
            <w:tcW w:w="2268" w:type="dxa"/>
            <w:shd w:val="clear" w:color="auto" w:fill="D9F2D0" w:themeFill="accent6" w:themeFillTint="33"/>
            <w:tcMar/>
          </w:tcPr>
          <w:p w:rsidR="558384E4" w:rsidP="576D1F3C" w:rsidRDefault="558384E4" w14:paraId="785F424C" w14:textId="4A1EA704">
            <w:pPr>
              <w:pStyle w:val="Normal"/>
              <w:jc w:val="center"/>
            </w:pPr>
            <w:r w:rsidRPr="576D1F3C" w:rsidR="558384E4">
              <w:rPr>
                <w:sz w:val="24"/>
                <w:szCs w:val="24"/>
              </w:rPr>
              <w:t>Imitates &amp; represents objects as another</w:t>
            </w:r>
          </w:p>
        </w:tc>
        <w:tc>
          <w:tcPr>
            <w:tcW w:w="2268" w:type="dxa"/>
            <w:shd w:val="clear" w:color="auto" w:fill="D9F2D0" w:themeFill="accent6" w:themeFillTint="33"/>
            <w:tcMar/>
          </w:tcPr>
          <w:p w:rsidR="558384E4" w:rsidP="576D1F3C" w:rsidRDefault="558384E4" w14:paraId="6603DCB5" w14:textId="187602CB">
            <w:pPr>
              <w:pStyle w:val="Normal"/>
              <w:jc w:val="center"/>
            </w:pPr>
            <w:r w:rsidRPr="576D1F3C" w:rsidR="558384E4">
              <w:rPr>
                <w:sz w:val="24"/>
                <w:szCs w:val="24"/>
              </w:rPr>
              <w:t>Represents</w:t>
            </w:r>
            <w:r w:rsidRPr="576D1F3C" w:rsidR="558384E4">
              <w:rPr>
                <w:sz w:val="24"/>
                <w:szCs w:val="24"/>
              </w:rPr>
              <w:t xml:space="preserve"> an environment</w:t>
            </w:r>
          </w:p>
        </w:tc>
        <w:tc>
          <w:tcPr>
            <w:tcW w:w="2268" w:type="dxa"/>
            <w:shd w:val="clear" w:color="auto" w:fill="D9F2D0" w:themeFill="accent6" w:themeFillTint="33"/>
            <w:tcMar/>
          </w:tcPr>
          <w:p w:rsidR="558384E4" w:rsidP="576D1F3C" w:rsidRDefault="558384E4" w14:paraId="4D482E92" w14:textId="6028E9CA">
            <w:pPr>
              <w:pStyle w:val="Normal"/>
              <w:jc w:val="center"/>
            </w:pPr>
            <w:r w:rsidRPr="576D1F3C" w:rsidR="558384E4">
              <w:rPr>
                <w:sz w:val="24"/>
                <w:szCs w:val="24"/>
              </w:rPr>
              <w:t>Creates narratives around play</w:t>
            </w:r>
          </w:p>
        </w:tc>
        <w:tc>
          <w:tcPr>
            <w:tcW w:w="2268" w:type="dxa"/>
            <w:shd w:val="clear" w:color="auto" w:fill="D9F2D0" w:themeFill="accent6" w:themeFillTint="33"/>
            <w:tcMar/>
          </w:tcPr>
          <w:p w:rsidR="558384E4" w:rsidP="576D1F3C" w:rsidRDefault="558384E4" w14:paraId="0F8AF0D0" w14:textId="164051B1">
            <w:pPr>
              <w:pStyle w:val="Normal"/>
              <w:jc w:val="center"/>
            </w:pPr>
            <w:r w:rsidRPr="576D1F3C" w:rsidR="558384E4">
              <w:rPr>
                <w:sz w:val="24"/>
                <w:szCs w:val="24"/>
              </w:rPr>
              <w:t>Recalls past events</w:t>
            </w:r>
          </w:p>
        </w:tc>
        <w:tc>
          <w:tcPr>
            <w:tcW w:w="2268" w:type="dxa"/>
            <w:shd w:val="clear" w:color="auto" w:fill="D9F2D0" w:themeFill="accent6" w:themeFillTint="33"/>
            <w:tcMar/>
          </w:tcPr>
          <w:p w:rsidR="576D1F3C" w:rsidP="576D1F3C" w:rsidRDefault="576D1F3C" w14:paraId="13FEAB6E" w14:textId="090C1F75">
            <w:pPr>
              <w:pStyle w:val="Normal"/>
              <w:jc w:val="center"/>
              <w:rPr>
                <w:sz w:val="24"/>
                <w:szCs w:val="24"/>
              </w:rPr>
            </w:pPr>
            <w:r w:rsidRPr="576D1F3C" w:rsidR="576D1F3C">
              <w:rPr>
                <w:sz w:val="24"/>
                <w:szCs w:val="24"/>
              </w:rPr>
              <w:t>Resources to facilita</w:t>
            </w:r>
            <w:r w:rsidRPr="576D1F3C" w:rsidR="70A1052B">
              <w:rPr>
                <w:sz w:val="24"/>
                <w:szCs w:val="24"/>
              </w:rPr>
              <w:t>te</w:t>
            </w:r>
          </w:p>
        </w:tc>
      </w:tr>
      <w:tr w:rsidR="576D1F3C" w:rsidTr="576D1F3C" w14:paraId="40A5D50B">
        <w:trPr>
          <w:trHeight w:val="300"/>
        </w:trPr>
        <w:tc>
          <w:tcPr>
            <w:tcW w:w="1620" w:type="dxa"/>
            <w:tcMar/>
          </w:tcPr>
          <w:p w:rsidR="576D1F3C" w:rsidP="576D1F3C" w:rsidRDefault="576D1F3C" w14:paraId="280FDE01" w14:textId="407D861B">
            <w:pPr>
              <w:pStyle w:val="Normal"/>
              <w:jc w:val="center"/>
              <w:rPr>
                <w:sz w:val="28"/>
                <w:szCs w:val="28"/>
              </w:rPr>
            </w:pPr>
            <w:r w:rsidRPr="576D1F3C" w:rsidR="576D1F3C">
              <w:rPr>
                <w:sz w:val="28"/>
                <w:szCs w:val="28"/>
              </w:rPr>
              <w:t>Extended skill</w:t>
            </w:r>
          </w:p>
          <w:p w:rsidR="576D1F3C" w:rsidP="576D1F3C" w:rsidRDefault="576D1F3C" w14:paraId="53463F4D" w14:textId="3718B7D9">
            <w:pPr>
              <w:pStyle w:val="Normal"/>
              <w:jc w:val="center"/>
              <w:rPr>
                <w:sz w:val="32"/>
                <w:szCs w:val="32"/>
              </w:rPr>
            </w:pPr>
            <w:r w:rsidR="576D1F3C">
              <mc:AlternateContent>
                <mc:Choice Requires="wps">
                  <w:drawing>
                    <wp:inline wp14:editId="6DB07959" wp14:anchorId="09F95781">
                      <wp:extent cx="533400" cy="635000"/>
                      <wp:effectExtent l="19050" t="19050" r="38100" b="12700"/>
                      <wp:docPr id="484222752"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62E2A3DD" w:rsidP="576D1F3C" w:rsidRDefault="62E2A3DD" w14:paraId="27B505D8" w14:textId="559527C3">
            <w:pPr>
              <w:pStyle w:val="Normal"/>
              <w:ind w:left="0"/>
              <w:jc w:val="left"/>
            </w:pPr>
            <w:r w:rsidRPr="576D1F3C" w:rsidR="62E2A3DD">
              <w:rPr>
                <w:rFonts w:ascii="twinkl" w:hAnsi="twinkl" w:eastAsia="twinkl" w:cs="twinkl"/>
                <w:noProof w:val="0"/>
                <w:sz w:val="20"/>
                <w:szCs w:val="20"/>
                <w:lang w:val="en-US"/>
              </w:rPr>
              <w:t>Uses a wide range of resources symbolically and flexibly. Selects the most appropriate resource for a particular purpose within their narrative. Can adapt resources to represent something different as their play develops.</w:t>
            </w:r>
          </w:p>
        </w:tc>
        <w:tc>
          <w:tcPr>
            <w:tcW w:w="2268" w:type="dxa"/>
            <w:tcMar/>
          </w:tcPr>
          <w:p w:rsidR="62E2A3DD" w:rsidP="576D1F3C" w:rsidRDefault="62E2A3DD" w14:paraId="4CD25453" w14:textId="02C864E2">
            <w:pPr>
              <w:pStyle w:val="Normal"/>
              <w:jc w:val="left"/>
            </w:pPr>
            <w:r w:rsidRPr="576D1F3C" w:rsidR="62E2A3DD">
              <w:rPr>
                <w:rFonts w:ascii="twinkl" w:hAnsi="twinkl" w:eastAsia="twinkl" w:cs="twinkl"/>
                <w:noProof w:val="0"/>
                <w:sz w:val="20"/>
                <w:szCs w:val="20"/>
                <w:lang w:val="en-US"/>
              </w:rPr>
              <w:t>Independently designs and creates imagined environments and settings. Combines different resources to create increasingly detailed settings. Includes features that support the narrative, such as pathways, buildings, bridges, homes or landscapes.</w:t>
            </w:r>
          </w:p>
        </w:tc>
        <w:tc>
          <w:tcPr>
            <w:tcW w:w="2268" w:type="dxa"/>
            <w:tcMar/>
          </w:tcPr>
          <w:p w:rsidR="62E2A3DD" w:rsidP="576D1F3C" w:rsidRDefault="62E2A3DD" w14:paraId="7EDF20DB" w14:textId="44ACD82A">
            <w:pPr>
              <w:pStyle w:val="Normal"/>
              <w:jc w:val="left"/>
            </w:pPr>
            <w:r w:rsidRPr="576D1F3C" w:rsidR="62E2A3DD">
              <w:rPr>
                <w:rFonts w:ascii="twinkl" w:hAnsi="twinkl" w:eastAsia="twinkl" w:cs="twinkl"/>
                <w:noProof w:val="0"/>
                <w:sz w:val="20"/>
                <w:szCs w:val="20"/>
                <w:lang w:val="en-US"/>
              </w:rPr>
              <w:t>Creates and sustains imaginative narratives with increasing complexity. Uses story language, dialogue and descriptive vocabulary. Builds on ideas introduced by peers and adapts the narrative as play develops. Can link several events together within a storyline.</w:t>
            </w:r>
          </w:p>
        </w:tc>
        <w:tc>
          <w:tcPr>
            <w:tcW w:w="2268" w:type="dxa"/>
            <w:tcMar/>
          </w:tcPr>
          <w:p w:rsidR="62E2A3DD" w:rsidP="576D1F3C" w:rsidRDefault="62E2A3DD" w14:paraId="6B379703" w14:textId="6566E7ED">
            <w:pPr>
              <w:pStyle w:val="Normal"/>
              <w:jc w:val="left"/>
            </w:pPr>
            <w:r w:rsidRPr="576D1F3C" w:rsidR="62E2A3DD">
              <w:rPr>
                <w:rFonts w:ascii="twinkl" w:hAnsi="twinkl" w:eastAsia="twinkl" w:cs="twinkl"/>
                <w:noProof w:val="0"/>
                <w:sz w:val="20"/>
                <w:szCs w:val="20"/>
                <w:lang w:val="en-US"/>
              </w:rPr>
              <w:t>Draws on personal experiences, stories, knowledge and the experiences of others to develop shared narratives. Combines real-life events with imagination and creates new possibilities within play.</w:t>
            </w:r>
          </w:p>
        </w:tc>
        <w:tc>
          <w:tcPr>
            <w:tcW w:w="2268" w:type="dxa"/>
            <w:tcMar/>
          </w:tcPr>
          <w:p w:rsidR="62E2A3DD" w:rsidP="576D1F3C" w:rsidRDefault="62E2A3DD" w14:paraId="54C4D4B5" w14:textId="43061598">
            <w:pPr>
              <w:pStyle w:val="Normal"/>
              <w:jc w:val="left"/>
            </w:pPr>
            <w:r w:rsidRPr="576D1F3C" w:rsidR="62E2A3DD">
              <w:rPr>
                <w:rFonts w:ascii="twinkl" w:hAnsi="twinkl" w:eastAsia="twinkl" w:cs="twinkl"/>
                <w:noProof w:val="0"/>
                <w:sz w:val="20"/>
                <w:szCs w:val="20"/>
                <w:lang w:val="en-US"/>
              </w:rPr>
              <w:t>Open-ended natural materials – pinecones, conkers, pebbles, shells, sticks, foliage, stones; buttons, lollipop sticks, corks, cardboard, tubes, fabric, peg dolls, wooden figures, animals, vehicles, people, fantasy characters, construction materials, maps, photographs and story props.</w:t>
            </w:r>
          </w:p>
        </w:tc>
      </w:tr>
      <w:tr w:rsidR="576D1F3C" w:rsidTr="576D1F3C" w14:paraId="64907FD5">
        <w:trPr>
          <w:trHeight w:val="300"/>
        </w:trPr>
        <w:tc>
          <w:tcPr>
            <w:tcW w:w="1620" w:type="dxa"/>
            <w:tcMar/>
          </w:tcPr>
          <w:p w:rsidR="576D1F3C" w:rsidP="576D1F3C" w:rsidRDefault="576D1F3C" w14:paraId="17C7F829" w14:textId="587824CD">
            <w:pPr>
              <w:pStyle w:val="Normal"/>
              <w:jc w:val="center"/>
              <w:rPr>
                <w:sz w:val="28"/>
                <w:szCs w:val="28"/>
              </w:rPr>
            </w:pPr>
            <w:r w:rsidRPr="576D1F3C" w:rsidR="576D1F3C">
              <w:rPr>
                <w:sz w:val="28"/>
                <w:szCs w:val="28"/>
              </w:rPr>
              <w:t>Developing skill</w:t>
            </w:r>
          </w:p>
          <w:p w:rsidR="576D1F3C" w:rsidP="576D1F3C" w:rsidRDefault="576D1F3C" w14:paraId="2A579EC6" w14:textId="17FB1E7D">
            <w:pPr>
              <w:pStyle w:val="Normal"/>
              <w:jc w:val="center"/>
              <w:rPr>
                <w:sz w:val="32"/>
                <w:szCs w:val="32"/>
              </w:rPr>
            </w:pPr>
            <w:r w:rsidR="576D1F3C">
              <mc:AlternateContent>
                <mc:Choice Requires="wps">
                  <w:drawing>
                    <wp:inline wp14:editId="73A9927E" wp14:anchorId="2E80D4E0">
                      <wp:extent cx="533400" cy="635000"/>
                      <wp:effectExtent l="19050" t="19050" r="38100" b="12700"/>
                      <wp:docPr id="960699007"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3D29A52E" w:rsidP="576D1F3C" w:rsidRDefault="3D29A52E" w14:paraId="560CC696" w14:textId="797340C7">
            <w:pPr>
              <w:pStyle w:val="Normal"/>
              <w:jc w:val="left"/>
            </w:pPr>
            <w:r w:rsidRPr="576D1F3C" w:rsidR="3D29A52E">
              <w:rPr>
                <w:rFonts w:ascii="twinkl" w:hAnsi="twinkl" w:eastAsia="twinkl" w:cs="twinkl"/>
                <w:noProof w:val="0"/>
                <w:sz w:val="20"/>
                <w:szCs w:val="20"/>
                <w:lang w:val="en-US"/>
              </w:rPr>
              <w:t>Represents objects as something else and can explain what they represent. Uses available resources creatively to support their play, e.g. a block becomes a house or a piece of fabric becomes a river. Selects resources with increasing independence.</w:t>
            </w:r>
          </w:p>
        </w:tc>
        <w:tc>
          <w:tcPr>
            <w:tcW w:w="2268" w:type="dxa"/>
            <w:tcMar/>
          </w:tcPr>
          <w:p w:rsidR="3D29A52E" w:rsidP="576D1F3C" w:rsidRDefault="3D29A52E" w14:paraId="39614C4C" w14:textId="21BF8670">
            <w:pPr>
              <w:pStyle w:val="Normal"/>
              <w:jc w:val="left"/>
            </w:pPr>
            <w:r w:rsidRPr="576D1F3C" w:rsidR="3D29A52E">
              <w:rPr>
                <w:rFonts w:ascii="twinkl" w:hAnsi="twinkl" w:eastAsia="twinkl" w:cs="twinkl"/>
                <w:noProof w:val="0"/>
                <w:sz w:val="20"/>
                <w:szCs w:val="20"/>
                <w:lang w:val="en-US"/>
              </w:rPr>
              <w:t>Creates or represents familiar environments from their experiences and from stories. Begins to include several features within a setting, e.g. a road, houses, trees and people.</w:t>
            </w:r>
          </w:p>
        </w:tc>
        <w:tc>
          <w:tcPr>
            <w:tcW w:w="2268" w:type="dxa"/>
            <w:tcMar/>
          </w:tcPr>
          <w:p w:rsidR="3D29A52E" w:rsidP="576D1F3C" w:rsidRDefault="3D29A52E" w14:paraId="550F4988" w14:textId="4B572554">
            <w:pPr>
              <w:pStyle w:val="Normal"/>
              <w:jc w:val="left"/>
            </w:pPr>
            <w:r w:rsidRPr="576D1F3C" w:rsidR="3D29A52E">
              <w:rPr>
                <w:rFonts w:ascii="twinkl" w:hAnsi="twinkl" w:eastAsia="twinkl" w:cs="twinkl"/>
                <w:noProof w:val="0"/>
                <w:sz w:val="20"/>
                <w:szCs w:val="20"/>
                <w:lang w:val="en-US"/>
              </w:rPr>
              <w:t>Uses some story language and familiar phrases in play. Acts out familiar stories and experiences. Begins to sequence events within their play. Develops narratives with increasing detail.</w:t>
            </w:r>
          </w:p>
        </w:tc>
        <w:tc>
          <w:tcPr>
            <w:tcW w:w="2268" w:type="dxa"/>
            <w:tcMar/>
          </w:tcPr>
          <w:p w:rsidR="3D29A52E" w:rsidP="576D1F3C" w:rsidRDefault="3D29A52E" w14:paraId="29911FB6" w14:textId="50B53F48">
            <w:pPr>
              <w:pStyle w:val="Normal"/>
              <w:jc w:val="left"/>
            </w:pPr>
            <w:r w:rsidRPr="576D1F3C" w:rsidR="3D29A52E">
              <w:rPr>
                <w:rFonts w:ascii="twinkl" w:hAnsi="twinkl" w:eastAsia="twinkl" w:cs="twinkl"/>
                <w:noProof w:val="0"/>
                <w:sz w:val="20"/>
                <w:szCs w:val="20"/>
                <w:lang w:val="en-US"/>
              </w:rPr>
              <w:t>Draws on their own experiences, feelings and memories to develop play. Talks about events from the past and incorporates them into their narratives. Begins to combine real experiences with imaginative ideas.</w:t>
            </w:r>
          </w:p>
        </w:tc>
        <w:tc>
          <w:tcPr>
            <w:tcW w:w="2268" w:type="dxa"/>
            <w:tcMar/>
          </w:tcPr>
          <w:p w:rsidR="3D29A52E" w:rsidP="576D1F3C" w:rsidRDefault="3D29A52E" w14:paraId="18104277" w14:textId="4BF8EF0B">
            <w:pPr>
              <w:pStyle w:val="Normal"/>
              <w:jc w:val="left"/>
            </w:pPr>
            <w:r w:rsidRPr="576D1F3C" w:rsidR="3D29A52E">
              <w:rPr>
                <w:rFonts w:ascii="twinkl" w:hAnsi="twinkl" w:eastAsia="twinkl" w:cs="twinkl"/>
                <w:noProof w:val="0"/>
                <w:sz w:val="20"/>
                <w:szCs w:val="20"/>
                <w:lang w:val="en-US"/>
              </w:rPr>
              <w:t>Dolls' house and furniture, animals, people, fantasy characters, vehicles, road/rail resources, natural materials, recycled materials, fabrics, blocks, boxes, small world scenery and photographs of familiar places.</w:t>
            </w:r>
          </w:p>
        </w:tc>
      </w:tr>
      <w:tr w:rsidR="576D1F3C" w:rsidTr="576D1F3C" w14:paraId="59507C32">
        <w:trPr>
          <w:trHeight w:val="300"/>
        </w:trPr>
        <w:tc>
          <w:tcPr>
            <w:tcW w:w="1620" w:type="dxa"/>
            <w:tcMar/>
          </w:tcPr>
          <w:p w:rsidR="576D1F3C" w:rsidP="576D1F3C" w:rsidRDefault="576D1F3C" w14:paraId="4987675E" w14:textId="143FA28C">
            <w:pPr>
              <w:pStyle w:val="Normal"/>
              <w:jc w:val="center"/>
              <w:rPr>
                <w:sz w:val="28"/>
                <w:szCs w:val="28"/>
              </w:rPr>
            </w:pPr>
            <w:r w:rsidRPr="576D1F3C" w:rsidR="576D1F3C">
              <w:rPr>
                <w:sz w:val="28"/>
                <w:szCs w:val="28"/>
              </w:rPr>
              <w:t>Emerging skill</w:t>
            </w:r>
          </w:p>
          <w:p w:rsidR="576D1F3C" w:rsidP="576D1F3C" w:rsidRDefault="576D1F3C" w14:paraId="1095BE2D" w14:textId="03638AF0">
            <w:pPr>
              <w:pStyle w:val="Normal"/>
              <w:jc w:val="center"/>
              <w:rPr>
                <w:sz w:val="32"/>
                <w:szCs w:val="32"/>
              </w:rPr>
            </w:pPr>
            <w:r w:rsidR="576D1F3C">
              <mc:AlternateContent>
                <mc:Choice Requires="wps">
                  <w:drawing>
                    <wp:inline wp14:editId="0E9F5011" wp14:anchorId="43560C96">
                      <wp:extent cx="533400" cy="635000"/>
                      <wp:effectExtent l="19050" t="19050" r="38100" b="12700"/>
                      <wp:docPr id="1766129771"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p w:rsidR="576D1F3C" w:rsidP="576D1F3C" w:rsidRDefault="576D1F3C" w14:paraId="0A2C285E" w14:textId="2CEF27AF">
            <w:pPr>
              <w:pStyle w:val="Normal"/>
              <w:jc w:val="center"/>
              <w:rPr>
                <w:sz w:val="32"/>
                <w:szCs w:val="32"/>
              </w:rPr>
            </w:pPr>
          </w:p>
        </w:tc>
        <w:tc>
          <w:tcPr>
            <w:tcW w:w="2268" w:type="dxa"/>
            <w:tcMar/>
          </w:tcPr>
          <w:p w:rsidR="440207D2" w:rsidP="576D1F3C" w:rsidRDefault="440207D2" w14:paraId="09A223D8" w14:textId="5063C125">
            <w:pPr>
              <w:pStyle w:val="Normal"/>
              <w:jc w:val="left"/>
              <w:rPr>
                <w:rFonts w:ascii="twinkl" w:hAnsi="twinkl" w:eastAsia="twinkl" w:cs="twinkl"/>
                <w:noProof w:val="0"/>
                <w:sz w:val="20"/>
                <w:szCs w:val="20"/>
                <w:lang w:val="en-US"/>
              </w:rPr>
            </w:pPr>
            <w:r w:rsidRPr="576D1F3C" w:rsidR="440207D2">
              <w:rPr>
                <w:rFonts w:ascii="twinkl" w:hAnsi="twinkl" w:eastAsia="twinkl" w:cs="twinkl"/>
                <w:noProof w:val="0"/>
                <w:sz w:val="20"/>
                <w:szCs w:val="20"/>
                <w:lang w:val="en-US"/>
              </w:rPr>
              <w:t xml:space="preserve">Uses objects in their intended way and begins to use objects to </w:t>
            </w:r>
            <w:r w:rsidRPr="576D1F3C" w:rsidR="440207D2">
              <w:rPr>
                <w:rFonts w:ascii="twinkl" w:hAnsi="twinkl" w:eastAsia="twinkl" w:cs="twinkl"/>
                <w:noProof w:val="0"/>
                <w:sz w:val="20"/>
                <w:szCs w:val="20"/>
                <w:lang w:val="en-US"/>
              </w:rPr>
              <w:t>represent</w:t>
            </w:r>
            <w:r w:rsidRPr="576D1F3C" w:rsidR="440207D2">
              <w:rPr>
                <w:rFonts w:ascii="twinkl" w:hAnsi="twinkl" w:eastAsia="twinkl" w:cs="twinkl"/>
                <w:noProof w:val="0"/>
                <w:sz w:val="20"/>
                <w:szCs w:val="20"/>
                <w:lang w:val="en-US"/>
              </w:rPr>
              <w:t xml:space="preserve"> something else. For example, a block may become a </w:t>
            </w:r>
            <w:r w:rsidRPr="576D1F3C" w:rsidR="440207D2">
              <w:rPr>
                <w:rFonts w:ascii="twinkl" w:hAnsi="twinkl" w:eastAsia="twinkl" w:cs="twinkl"/>
                <w:noProof w:val="0"/>
                <w:sz w:val="20"/>
                <w:szCs w:val="20"/>
                <w:lang w:val="en-US"/>
              </w:rPr>
              <w:t>bed</w:t>
            </w:r>
            <w:r w:rsidRPr="576D1F3C" w:rsidR="440207D2">
              <w:rPr>
                <w:rFonts w:ascii="twinkl" w:hAnsi="twinkl" w:eastAsia="twinkl" w:cs="twinkl"/>
                <w:noProof w:val="0"/>
                <w:sz w:val="20"/>
                <w:szCs w:val="20"/>
                <w:lang w:val="en-US"/>
              </w:rPr>
              <w:t xml:space="preserve"> or a box may become a house. Imitates familiar actions and sounds, such as a baby crying or a dog barking.</w:t>
            </w:r>
          </w:p>
        </w:tc>
        <w:tc>
          <w:tcPr>
            <w:tcW w:w="2268" w:type="dxa"/>
            <w:tcMar/>
          </w:tcPr>
          <w:p w:rsidR="440207D2" w:rsidP="576D1F3C" w:rsidRDefault="440207D2" w14:paraId="1E6D4106" w14:textId="70B11E5D">
            <w:pPr>
              <w:pStyle w:val="Normal"/>
              <w:jc w:val="left"/>
            </w:pPr>
            <w:r w:rsidRPr="576D1F3C" w:rsidR="440207D2">
              <w:rPr>
                <w:rFonts w:ascii="twinkl" w:hAnsi="twinkl" w:eastAsia="twinkl" w:cs="twinkl"/>
                <w:noProof w:val="0"/>
                <w:sz w:val="20"/>
                <w:szCs w:val="20"/>
                <w:lang w:val="en-US"/>
              </w:rPr>
              <w:t>Begins to represent familiar environments through play, such as a home, farm, shop, garage or park. Places objects and figures in relation to one another.</w:t>
            </w:r>
          </w:p>
        </w:tc>
        <w:tc>
          <w:tcPr>
            <w:tcW w:w="2268" w:type="dxa"/>
            <w:tcMar/>
          </w:tcPr>
          <w:p w:rsidR="440207D2" w:rsidP="576D1F3C" w:rsidRDefault="440207D2" w14:paraId="763FFF6A" w14:textId="764C4A4D">
            <w:pPr>
              <w:pStyle w:val="Normal"/>
              <w:jc w:val="left"/>
            </w:pPr>
            <w:r w:rsidRPr="576D1F3C" w:rsidR="440207D2">
              <w:rPr>
                <w:rFonts w:ascii="twinkl" w:hAnsi="twinkl" w:eastAsia="twinkl" w:cs="twinkl"/>
                <w:noProof w:val="0"/>
                <w:sz w:val="20"/>
                <w:szCs w:val="20"/>
                <w:lang w:val="en-US"/>
              </w:rPr>
              <w:t>Explains or describes what they are doing as they play. Begins to act out familiar experiences and simple events. Uses sounds, actions and emerging language to develop play.</w:t>
            </w:r>
          </w:p>
        </w:tc>
        <w:tc>
          <w:tcPr>
            <w:tcW w:w="2268" w:type="dxa"/>
            <w:tcMar/>
          </w:tcPr>
          <w:p w:rsidR="440207D2" w:rsidP="576D1F3C" w:rsidRDefault="440207D2" w14:paraId="486C27CF" w14:textId="27922595">
            <w:pPr>
              <w:pStyle w:val="Normal"/>
              <w:jc w:val="left"/>
            </w:pPr>
            <w:r w:rsidRPr="576D1F3C" w:rsidR="440207D2">
              <w:rPr>
                <w:rFonts w:ascii="twinkl" w:hAnsi="twinkl" w:eastAsia="twinkl" w:cs="twinkl"/>
                <w:noProof w:val="0"/>
                <w:sz w:val="20"/>
                <w:szCs w:val="20"/>
                <w:lang w:val="en-US"/>
              </w:rPr>
              <w:t>Draws on familiar experiences and events in their play, such as going shopping, visiting a farm, going to the park or attending a birthday party.</w:t>
            </w:r>
          </w:p>
        </w:tc>
        <w:tc>
          <w:tcPr>
            <w:tcW w:w="2268" w:type="dxa"/>
            <w:tcMar/>
          </w:tcPr>
          <w:p w:rsidR="440207D2" w:rsidP="576D1F3C" w:rsidRDefault="440207D2" w14:paraId="6886BCB9" w14:textId="349530DC">
            <w:pPr>
              <w:pStyle w:val="Normal"/>
              <w:jc w:val="left"/>
            </w:pPr>
            <w:r w:rsidRPr="576D1F3C" w:rsidR="440207D2">
              <w:rPr>
                <w:rFonts w:ascii="twinkl" w:hAnsi="twinkl" w:eastAsia="twinkl" w:cs="twinkl"/>
                <w:noProof w:val="0"/>
                <w:sz w:val="20"/>
                <w:szCs w:val="20"/>
                <w:lang w:val="en-US"/>
              </w:rPr>
              <w:t>Artificial grass, coloured fabrics, blocks, boxes, cars, vehicles, figures, animals, simple buildings, natural objects and open-ended materials.</w:t>
            </w:r>
          </w:p>
        </w:tc>
      </w:tr>
    </w:tbl>
    <w:p w:rsidR="576D1F3C" w:rsidP="576D1F3C" w:rsidRDefault="576D1F3C" w14:paraId="03D2ABD7" w14:textId="5D2DE4C1">
      <w:pPr>
        <w:jc w:val="left"/>
        <w:rPr>
          <w:b w:val="1"/>
          <w:bCs w:val="1"/>
          <w:i w:val="1"/>
          <w:iCs w:val="1"/>
          <w:sz w:val="24"/>
          <w:szCs w:val="24"/>
        </w:rPr>
      </w:pPr>
    </w:p>
    <w:p w:rsidR="440207D2" w:rsidP="576D1F3C" w:rsidRDefault="440207D2" w14:paraId="2DAA5D37" w14:textId="51FE9635">
      <w:pPr>
        <w:jc w:val="left"/>
        <w:rPr>
          <w:rFonts w:ascii="twinkl" w:hAnsi="twinkl" w:eastAsia="twinkl" w:cs="twinkl"/>
          <w:b w:val="1"/>
          <w:bCs w:val="1"/>
          <w:i w:val="0"/>
          <w:iCs w:val="0"/>
          <w:noProof w:val="0"/>
          <w:color w:val="0070C0"/>
          <w:sz w:val="28"/>
          <w:szCs w:val="28"/>
          <w:lang w:val="en-US"/>
        </w:rPr>
      </w:pPr>
      <w:r w:rsidRPr="576D1F3C" w:rsidR="440207D2">
        <w:rPr>
          <w:b w:val="1"/>
          <w:bCs w:val="1"/>
          <w:i w:val="0"/>
          <w:iCs w:val="0"/>
          <w:color w:val="0070C0"/>
          <w:sz w:val="28"/>
          <w:szCs w:val="28"/>
        </w:rPr>
        <w:t xml:space="preserve">Emerging skill </w:t>
      </w:r>
      <w:r w:rsidRPr="576D1F3C" w:rsidR="440207D2">
        <w:rPr>
          <w:b w:val="1"/>
          <w:bCs w:val="1"/>
          <w:i w:val="0"/>
          <w:iCs w:val="0"/>
          <w:color w:val="0070C0"/>
          <w:sz w:val="28"/>
          <w:szCs w:val="28"/>
        </w:rPr>
        <w:t xml:space="preserve">      </w:t>
      </w:r>
      <w:r w:rsidRPr="576D1F3C" w:rsidR="440207D2">
        <w:rPr>
          <w:rFonts w:ascii="twinkl" w:hAnsi="twinkl" w:eastAsia="twinkl" w:cs="twinkl"/>
          <w:b w:val="1"/>
          <w:bCs w:val="1"/>
          <w:i w:val="0"/>
          <w:iCs w:val="0"/>
          <w:noProof w:val="0"/>
          <w:color w:val="0070C0"/>
          <w:sz w:val="28"/>
          <w:szCs w:val="28"/>
          <w:lang w:val="en-US"/>
        </w:rPr>
        <w:t>Curriculum connection:</w:t>
      </w:r>
      <w:r w:rsidRPr="576D1F3C" w:rsidR="440207D2">
        <w:rPr>
          <w:rFonts w:ascii="twinkl" w:hAnsi="twinkl" w:eastAsia="twinkl" w:cs="twinkl"/>
          <w:b w:val="1"/>
          <w:bCs w:val="1"/>
          <w:i w:val="0"/>
          <w:iCs w:val="0"/>
          <w:noProof w:val="0"/>
          <w:color w:val="0070C0"/>
          <w:sz w:val="28"/>
          <w:szCs w:val="28"/>
          <w:lang w:val="en-US"/>
        </w:rPr>
        <w:t xml:space="preserve"> </w:t>
      </w:r>
    </w:p>
    <w:p w:rsidR="440207D2" w:rsidP="576D1F3C" w:rsidRDefault="440207D2" w14:paraId="25B52E0E" w14:textId="69A36A3C">
      <w:pPr>
        <w:jc w:val="left"/>
      </w:pPr>
      <w:r w:rsidRPr="576D1F3C" w:rsidR="440207D2">
        <w:rPr>
          <w:rFonts w:ascii="twinkl" w:hAnsi="twinkl" w:eastAsia="twinkl" w:cs="twinkl"/>
          <w:noProof w:val="0"/>
          <w:sz w:val="24"/>
          <w:szCs w:val="24"/>
          <w:lang w:val="en-US"/>
        </w:rPr>
        <w:t>Development Matters</w:t>
      </w:r>
      <w:r w:rsidRPr="576D1F3C" w:rsidR="440207D2">
        <w:rPr>
          <w:rFonts w:ascii="twinkl" w:hAnsi="twinkl" w:eastAsia="twinkl" w:cs="twinkl"/>
          <w:noProof w:val="0"/>
          <w:sz w:val="24"/>
          <w:szCs w:val="24"/>
          <w:lang w:val="en-US"/>
        </w:rPr>
        <w:t xml:space="preserve"> describes children using objects symbolically and beginning to make-believe, while Birth to 5 Matters </w:t>
      </w:r>
      <w:r w:rsidRPr="576D1F3C" w:rsidR="440207D2">
        <w:rPr>
          <w:rFonts w:ascii="twinkl" w:hAnsi="twinkl" w:eastAsia="twinkl" w:cs="twinkl"/>
          <w:noProof w:val="0"/>
          <w:sz w:val="24"/>
          <w:szCs w:val="24"/>
          <w:lang w:val="en-US"/>
        </w:rPr>
        <w:t>recognises</w:t>
      </w:r>
      <w:r w:rsidRPr="576D1F3C" w:rsidR="440207D2">
        <w:rPr>
          <w:rFonts w:ascii="twinkl" w:hAnsi="twinkl" w:eastAsia="twinkl" w:cs="twinkl"/>
          <w:noProof w:val="0"/>
          <w:sz w:val="24"/>
          <w:szCs w:val="24"/>
          <w:lang w:val="en-US"/>
        </w:rPr>
        <w:t xml:space="preserve"> children's developing ability to use objects and materials to </w:t>
      </w:r>
      <w:r w:rsidRPr="576D1F3C" w:rsidR="440207D2">
        <w:rPr>
          <w:rFonts w:ascii="twinkl" w:hAnsi="twinkl" w:eastAsia="twinkl" w:cs="twinkl"/>
          <w:noProof w:val="0"/>
          <w:sz w:val="24"/>
          <w:szCs w:val="24"/>
          <w:lang w:val="en-US"/>
        </w:rPr>
        <w:t>represent</w:t>
      </w:r>
      <w:r w:rsidRPr="576D1F3C" w:rsidR="440207D2">
        <w:rPr>
          <w:rFonts w:ascii="twinkl" w:hAnsi="twinkl" w:eastAsia="twinkl" w:cs="twinkl"/>
          <w:noProof w:val="0"/>
          <w:sz w:val="24"/>
          <w:szCs w:val="24"/>
          <w:lang w:val="en-US"/>
        </w:rPr>
        <w:t xml:space="preserve"> things in their play.</w:t>
      </w:r>
    </w:p>
    <w:p w:rsidR="576D1F3C" w:rsidP="576D1F3C" w:rsidRDefault="576D1F3C" w14:paraId="3828E074" w14:textId="27A120FD">
      <w:pPr>
        <w:jc w:val="left"/>
        <w:rPr>
          <w:rFonts w:ascii="twinkl" w:hAnsi="twinkl" w:eastAsia="twinkl" w:cs="twinkl"/>
          <w:noProof w:val="0"/>
          <w:sz w:val="24"/>
          <w:szCs w:val="24"/>
          <w:lang w:val="en-US"/>
        </w:rPr>
      </w:pPr>
    </w:p>
    <w:p w:rsidR="2E027A56" w:rsidP="576D1F3C" w:rsidRDefault="2E027A56" w14:paraId="02B36F36" w14:textId="6206CDA8">
      <w:pPr>
        <w:pStyle w:val="Normal"/>
        <w:jc w:val="left"/>
        <w:rPr>
          <w:rFonts w:ascii="twinkl" w:hAnsi="twinkl" w:eastAsia="twinkl" w:cs="twinkl"/>
          <w:b w:val="1"/>
          <w:bCs w:val="1"/>
          <w:i w:val="0"/>
          <w:iCs w:val="0"/>
          <w:noProof w:val="0"/>
          <w:color w:val="0070C0"/>
          <w:sz w:val="28"/>
          <w:szCs w:val="28"/>
          <w:lang w:val="en-US"/>
        </w:rPr>
      </w:pPr>
      <w:r w:rsidRPr="576D1F3C" w:rsidR="2E027A56">
        <w:rPr>
          <w:rFonts w:ascii="twinkl" w:hAnsi="twinkl" w:eastAsia="twinkl" w:cs="twinkl"/>
          <w:b w:val="1"/>
          <w:bCs w:val="1"/>
          <w:i w:val="0"/>
          <w:iCs w:val="0"/>
          <w:noProof w:val="0"/>
          <w:color w:val="0070C0"/>
          <w:sz w:val="28"/>
          <w:szCs w:val="28"/>
          <w:lang w:val="en-US"/>
        </w:rPr>
        <w:t>Developing skill</w:t>
      </w:r>
      <w:r w:rsidRPr="576D1F3C" w:rsidR="2E027A56">
        <w:rPr>
          <w:rFonts w:ascii="twinkl" w:hAnsi="twinkl" w:eastAsia="twinkl" w:cs="twinkl"/>
          <w:b w:val="1"/>
          <w:bCs w:val="1"/>
          <w:i w:val="0"/>
          <w:iCs w:val="0"/>
          <w:noProof w:val="0"/>
          <w:color w:val="0070C0"/>
          <w:sz w:val="28"/>
          <w:szCs w:val="28"/>
          <w:lang w:val="en-US"/>
        </w:rPr>
        <w:t xml:space="preserve">    </w:t>
      </w:r>
      <w:r w:rsidRPr="576D1F3C" w:rsidR="2E027A56">
        <w:rPr>
          <w:rFonts w:ascii="twinkl" w:hAnsi="twinkl" w:eastAsia="twinkl" w:cs="twinkl"/>
          <w:b w:val="1"/>
          <w:bCs w:val="1"/>
          <w:i w:val="0"/>
          <w:iCs w:val="0"/>
          <w:noProof w:val="0"/>
          <w:color w:val="0070C0"/>
          <w:sz w:val="28"/>
          <w:szCs w:val="28"/>
          <w:lang w:val="en-US"/>
        </w:rPr>
        <w:t>Curriculum connection:</w:t>
      </w:r>
      <w:r w:rsidRPr="576D1F3C" w:rsidR="2E027A56">
        <w:rPr>
          <w:rFonts w:ascii="twinkl" w:hAnsi="twinkl" w:eastAsia="twinkl" w:cs="twinkl"/>
          <w:b w:val="1"/>
          <w:bCs w:val="1"/>
          <w:i w:val="0"/>
          <w:iCs w:val="0"/>
          <w:noProof w:val="0"/>
          <w:color w:val="0070C0"/>
          <w:sz w:val="28"/>
          <w:szCs w:val="28"/>
          <w:lang w:val="en-US"/>
        </w:rPr>
        <w:t xml:space="preserve"> </w:t>
      </w:r>
    </w:p>
    <w:p w:rsidR="2E027A56" w:rsidP="576D1F3C" w:rsidRDefault="2E027A56" w14:paraId="24A702C3" w14:textId="205CB9FF">
      <w:pPr>
        <w:pStyle w:val="Normal"/>
        <w:jc w:val="left"/>
      </w:pPr>
      <w:r w:rsidRPr="576D1F3C" w:rsidR="2E027A56">
        <w:rPr>
          <w:rFonts w:ascii="twinkl" w:hAnsi="twinkl" w:eastAsia="twinkl" w:cs="twinkl"/>
          <w:noProof w:val="0"/>
          <w:sz w:val="24"/>
          <w:szCs w:val="24"/>
          <w:lang w:val="en-US"/>
        </w:rPr>
        <w:t xml:space="preserve">This reflects Development Matters' emphasis on children developing pretend play, acting out experiences and stories, and using objects to represent other things. It also reflects Birth to 5 Matters' progression in </w:t>
      </w:r>
      <w:r w:rsidRPr="576D1F3C" w:rsidR="2E027A56">
        <w:rPr>
          <w:rFonts w:ascii="twinkl" w:hAnsi="twinkl" w:eastAsia="twinkl" w:cs="twinkl"/>
          <w:b w:val="1"/>
          <w:bCs w:val="1"/>
          <w:noProof w:val="0"/>
          <w:sz w:val="24"/>
          <w:szCs w:val="24"/>
          <w:lang w:val="en-US"/>
        </w:rPr>
        <w:t>creating narratives, using familiar experiences and combining imaginative and real-world ideas</w:t>
      </w:r>
      <w:r w:rsidRPr="576D1F3C" w:rsidR="2E027A56">
        <w:rPr>
          <w:rFonts w:ascii="twinkl" w:hAnsi="twinkl" w:eastAsia="twinkl" w:cs="twinkl"/>
          <w:noProof w:val="0"/>
          <w:sz w:val="24"/>
          <w:szCs w:val="24"/>
          <w:lang w:val="en-US"/>
        </w:rPr>
        <w:t>.</w:t>
      </w:r>
    </w:p>
    <w:p w:rsidR="576D1F3C" w:rsidP="576D1F3C" w:rsidRDefault="576D1F3C" w14:paraId="316F97D7" w14:textId="709668A9">
      <w:pPr>
        <w:pStyle w:val="Normal"/>
        <w:jc w:val="left"/>
        <w:rPr>
          <w:rFonts w:ascii="twinkl" w:hAnsi="twinkl" w:eastAsia="twinkl" w:cs="twinkl"/>
          <w:noProof w:val="0"/>
          <w:sz w:val="24"/>
          <w:szCs w:val="24"/>
          <w:lang w:val="en-US"/>
        </w:rPr>
      </w:pPr>
    </w:p>
    <w:p w:rsidR="76FF2718" w:rsidP="576D1F3C" w:rsidRDefault="76FF2718" w14:paraId="62DA0529" w14:textId="309C98D8">
      <w:pPr>
        <w:pStyle w:val="Normal"/>
        <w:jc w:val="left"/>
        <w:rPr>
          <w:rFonts w:ascii="twinkl" w:hAnsi="twinkl" w:eastAsia="twinkl" w:cs="twinkl"/>
          <w:b w:val="1"/>
          <w:bCs w:val="1"/>
          <w:i w:val="0"/>
          <w:iCs w:val="0"/>
          <w:noProof w:val="0"/>
          <w:color w:val="0070C0"/>
          <w:sz w:val="28"/>
          <w:szCs w:val="28"/>
          <w:lang w:val="en-US"/>
        </w:rPr>
      </w:pPr>
      <w:r w:rsidRPr="576D1F3C" w:rsidR="76FF2718">
        <w:rPr>
          <w:rFonts w:ascii="twinkl" w:hAnsi="twinkl" w:eastAsia="twinkl" w:cs="twinkl"/>
          <w:b w:val="1"/>
          <w:bCs w:val="1"/>
          <w:i w:val="0"/>
          <w:iCs w:val="0"/>
          <w:noProof w:val="0"/>
          <w:color w:val="0070C0"/>
          <w:sz w:val="28"/>
          <w:szCs w:val="28"/>
          <w:lang w:val="en-US"/>
        </w:rPr>
        <w:t>Progression at a glance</w:t>
      </w:r>
    </w:p>
    <w:p w:rsidR="76FF2718" w:rsidP="576D1F3C" w:rsidRDefault="76FF2718" w14:paraId="1B0F2EEA" w14:textId="506ABA36">
      <w:pPr>
        <w:spacing w:before="240" w:beforeAutospacing="off" w:after="240" w:afterAutospacing="off"/>
        <w:jc w:val="left"/>
      </w:pPr>
      <w:r w:rsidRPr="576D1F3C" w:rsidR="76FF2718">
        <w:rPr>
          <w:rFonts w:ascii="twinkl" w:hAnsi="twinkl" w:eastAsia="twinkl" w:cs="twinkl"/>
          <w:b w:val="1"/>
          <w:bCs w:val="1"/>
          <w:noProof w:val="0"/>
          <w:sz w:val="24"/>
          <w:szCs w:val="24"/>
          <w:lang w:val="en-US"/>
        </w:rPr>
        <w:t>IMITATE → REPRESENT → IMAGINE → CREATE → NARRATE → SUSTAIN → COLLABORATE → EXTEND</w:t>
      </w:r>
    </w:p>
    <w:p w:rsidR="76FF2718" w:rsidP="576D1F3C" w:rsidRDefault="76FF2718" w14:paraId="59AB7593" w14:textId="2D63D08A">
      <w:pPr>
        <w:pStyle w:val="Heading3"/>
        <w:spacing w:before="281" w:beforeAutospacing="off" w:after="281" w:afterAutospacing="off"/>
        <w:jc w:val="left"/>
        <w:rPr>
          <w:rFonts w:ascii="twinkl" w:hAnsi="twinkl" w:eastAsia="twinkl" w:cs="twinkl"/>
          <w:b w:val="1"/>
          <w:bCs w:val="1"/>
          <w:i w:val="1"/>
          <w:iCs w:val="1"/>
          <w:noProof w:val="0"/>
          <w:color w:val="auto"/>
          <w:sz w:val="24"/>
          <w:szCs w:val="24"/>
          <w:lang w:val="en-US"/>
        </w:rPr>
      </w:pPr>
      <w:r w:rsidRPr="576D1F3C" w:rsidR="76FF2718">
        <w:rPr>
          <w:rFonts w:ascii="twinkl" w:hAnsi="twinkl" w:eastAsia="twinkl" w:cs="twinkl"/>
          <w:b w:val="1"/>
          <w:bCs w:val="1"/>
          <w:i w:val="1"/>
          <w:iCs w:val="1"/>
          <w:noProof w:val="0"/>
          <w:color w:val="auto"/>
          <w:sz w:val="24"/>
          <w:szCs w:val="24"/>
          <w:lang w:val="en-US"/>
        </w:rPr>
        <w:t>Emerging</w:t>
      </w:r>
    </w:p>
    <w:p w:rsidR="76FF2718" w:rsidP="576D1F3C" w:rsidRDefault="76FF2718" w14:paraId="214EBC13" w14:textId="2776ABA2">
      <w:pPr>
        <w:spacing w:before="240" w:beforeAutospacing="off" w:after="240" w:afterAutospacing="off"/>
        <w:jc w:val="left"/>
      </w:pPr>
      <w:r w:rsidRPr="576D1F3C" w:rsidR="76FF2718">
        <w:rPr>
          <w:rFonts w:ascii="twinkl" w:hAnsi="twinkl" w:eastAsia="twinkl" w:cs="twinkl"/>
          <w:b w:val="1"/>
          <w:bCs w:val="1"/>
          <w:noProof w:val="0"/>
          <w:sz w:val="24"/>
          <w:szCs w:val="24"/>
          <w:lang w:val="en-US"/>
        </w:rPr>
        <w:t>Uses objects → imitates familiar experiences → makes sounds/actions → represents familiar environments → talks about their play</w:t>
      </w:r>
    </w:p>
    <w:p w:rsidR="76FF2718" w:rsidP="576D1F3C" w:rsidRDefault="76FF2718" w14:paraId="615733A3" w14:textId="750B02EA">
      <w:pPr>
        <w:pStyle w:val="Heading3"/>
        <w:spacing w:before="281" w:beforeAutospacing="off" w:after="281" w:afterAutospacing="off"/>
        <w:jc w:val="left"/>
        <w:rPr>
          <w:rFonts w:ascii="twinkl" w:hAnsi="twinkl" w:eastAsia="twinkl" w:cs="twinkl"/>
          <w:b w:val="1"/>
          <w:bCs w:val="1"/>
          <w:i w:val="1"/>
          <w:iCs w:val="1"/>
          <w:noProof w:val="0"/>
          <w:color w:val="auto"/>
          <w:sz w:val="24"/>
          <w:szCs w:val="24"/>
          <w:lang w:val="en-US"/>
        </w:rPr>
      </w:pPr>
      <w:r w:rsidRPr="576D1F3C" w:rsidR="76FF2718">
        <w:rPr>
          <w:rFonts w:ascii="twinkl" w:hAnsi="twinkl" w:eastAsia="twinkl" w:cs="twinkl"/>
          <w:b w:val="1"/>
          <w:bCs w:val="1"/>
          <w:i w:val="1"/>
          <w:iCs w:val="1"/>
          <w:noProof w:val="0"/>
          <w:color w:val="auto"/>
          <w:sz w:val="24"/>
          <w:szCs w:val="24"/>
          <w:lang w:val="en-US"/>
        </w:rPr>
        <w:t>Developing</w:t>
      </w:r>
    </w:p>
    <w:p w:rsidR="76FF2718" w:rsidP="576D1F3C" w:rsidRDefault="76FF2718" w14:paraId="667101D2" w14:textId="0DCAE276">
      <w:pPr>
        <w:spacing w:before="240" w:beforeAutospacing="off" w:after="240" w:afterAutospacing="off"/>
        <w:jc w:val="left"/>
      </w:pPr>
      <w:r w:rsidRPr="576D1F3C" w:rsidR="76FF2718">
        <w:rPr>
          <w:rFonts w:ascii="twinkl" w:hAnsi="twinkl" w:eastAsia="twinkl" w:cs="twinkl"/>
          <w:b w:val="1"/>
          <w:bCs w:val="1"/>
          <w:noProof w:val="0"/>
          <w:sz w:val="24"/>
          <w:szCs w:val="24"/>
          <w:lang w:val="en-US"/>
        </w:rPr>
        <w:t>Uses objects symbolically → creates familiar settings → acts out stories → sequences events → draws on personal experiences → develops narratives</w:t>
      </w:r>
    </w:p>
    <w:p w:rsidR="76FF2718" w:rsidP="576D1F3C" w:rsidRDefault="76FF2718" w14:paraId="51721180" w14:textId="7DEAFEBF">
      <w:pPr>
        <w:pStyle w:val="Heading3"/>
        <w:spacing w:before="281" w:beforeAutospacing="off" w:after="281" w:afterAutospacing="off"/>
        <w:jc w:val="left"/>
        <w:rPr>
          <w:rFonts w:ascii="twinkl" w:hAnsi="twinkl" w:eastAsia="twinkl" w:cs="twinkl"/>
          <w:b w:val="1"/>
          <w:bCs w:val="1"/>
          <w:i w:val="1"/>
          <w:iCs w:val="1"/>
          <w:noProof w:val="0"/>
          <w:color w:val="auto"/>
          <w:sz w:val="24"/>
          <w:szCs w:val="24"/>
          <w:lang w:val="en-US"/>
        </w:rPr>
      </w:pPr>
      <w:r w:rsidRPr="576D1F3C" w:rsidR="76FF2718">
        <w:rPr>
          <w:rFonts w:ascii="twinkl" w:hAnsi="twinkl" w:eastAsia="twinkl" w:cs="twinkl"/>
          <w:b w:val="1"/>
          <w:bCs w:val="1"/>
          <w:i w:val="1"/>
          <w:iCs w:val="1"/>
          <w:noProof w:val="0"/>
          <w:color w:val="auto"/>
          <w:sz w:val="24"/>
          <w:szCs w:val="24"/>
          <w:lang w:val="en-US"/>
        </w:rPr>
        <w:t>Extended</w:t>
      </w:r>
    </w:p>
    <w:p w:rsidR="76FF2718" w:rsidP="576D1F3C" w:rsidRDefault="76FF2718" w14:paraId="198D8778" w14:textId="68CC8167">
      <w:pPr>
        <w:spacing w:before="240" w:beforeAutospacing="off" w:after="240" w:afterAutospacing="off"/>
        <w:jc w:val="left"/>
      </w:pPr>
      <w:r w:rsidRPr="576D1F3C" w:rsidR="76FF2718">
        <w:rPr>
          <w:rFonts w:ascii="twinkl" w:hAnsi="twinkl" w:eastAsia="twinkl" w:cs="twinkl"/>
          <w:b w:val="1"/>
          <w:bCs w:val="1"/>
          <w:noProof w:val="0"/>
          <w:sz w:val="24"/>
          <w:szCs w:val="24"/>
          <w:lang w:val="en-US"/>
        </w:rPr>
        <w:t>Selects resources purposefully → designs imagined environments → creates complex narratives → sustains play → responds to peers → creates shared narratives → combines real experiences with imagination</w:t>
      </w:r>
    </w:p>
    <w:p w:rsidR="576D1F3C" w:rsidP="576D1F3C" w:rsidRDefault="576D1F3C" w14:paraId="32D85294" w14:textId="4029B878">
      <w:pPr>
        <w:spacing w:before="240" w:beforeAutospacing="off" w:after="240" w:afterAutospacing="off"/>
        <w:jc w:val="left"/>
        <w:rPr>
          <w:rFonts w:ascii="twinkl" w:hAnsi="twinkl" w:eastAsia="twinkl" w:cs="twinkl"/>
          <w:b w:val="1"/>
          <w:bCs w:val="1"/>
          <w:noProof w:val="0"/>
          <w:color w:val="0070C0"/>
          <w:sz w:val="24"/>
          <w:szCs w:val="24"/>
          <w:lang w:val="en-US"/>
        </w:rPr>
      </w:pPr>
    </w:p>
    <w:p w:rsidR="76FF2718" w:rsidP="576D1F3C" w:rsidRDefault="76FF2718" w14:paraId="7DAF7FAD" w14:textId="2651113C">
      <w:pPr>
        <w:pStyle w:val="Heading2"/>
        <w:spacing w:before="299" w:beforeAutospacing="off" w:after="299" w:afterAutospacing="off"/>
        <w:jc w:val="left"/>
        <w:rPr>
          <w:rFonts w:ascii="twinkl" w:hAnsi="twinkl" w:eastAsia="twinkl" w:cs="twinkl"/>
          <w:b w:val="1"/>
          <w:bCs w:val="1"/>
          <w:i w:val="0"/>
          <w:iCs w:val="0"/>
          <w:noProof w:val="0"/>
          <w:color w:val="0070C0"/>
          <w:sz w:val="28"/>
          <w:szCs w:val="28"/>
          <w:lang w:val="en-US"/>
        </w:rPr>
      </w:pPr>
      <w:r w:rsidRPr="576D1F3C" w:rsidR="76FF2718">
        <w:rPr>
          <w:rFonts w:ascii="twinkl" w:hAnsi="twinkl" w:eastAsia="twinkl" w:cs="twinkl"/>
          <w:b w:val="1"/>
          <w:bCs w:val="1"/>
          <w:i w:val="0"/>
          <w:iCs w:val="0"/>
          <w:noProof w:val="0"/>
          <w:color w:val="0070C0"/>
          <w:sz w:val="28"/>
          <w:szCs w:val="28"/>
          <w:lang w:val="en-US"/>
        </w:rPr>
        <w:t>Characteristics of Effective Learning"</w:t>
      </w:r>
    </w:p>
    <w:tbl>
      <w:tblPr>
        <w:tblStyle w:val="TableNormal"/>
        <w:bidiVisual w:val="0"/>
        <w:tblW w:w="0" w:type="auto"/>
        <w:tblLook w:val="06A0" w:firstRow="1" w:lastRow="0" w:firstColumn="1" w:lastColumn="0" w:noHBand="1" w:noVBand="1"/>
      </w:tblPr>
      <w:tblGrid>
        <w:gridCol w:w="3385"/>
        <w:gridCol w:w="10118"/>
      </w:tblGrid>
      <w:tr w:rsidR="576D1F3C" w:rsidTr="576D1F3C" w14:paraId="08707A6B">
        <w:trPr>
          <w:trHeight w:val="300"/>
        </w:trPr>
        <w:tc>
          <w:tcPr>
            <w:tcW w:w="3385" w:type="dxa"/>
            <w:tcMar/>
            <w:vAlign w:val="center"/>
          </w:tcPr>
          <w:p w:rsidR="576D1F3C" w:rsidP="576D1F3C" w:rsidRDefault="576D1F3C" w14:paraId="15D4FD61" w14:textId="0DC54F9A">
            <w:pPr>
              <w:spacing w:before="0" w:beforeAutospacing="off" w:after="0" w:afterAutospacing="off"/>
              <w:jc w:val="center"/>
            </w:pPr>
            <w:r w:rsidRPr="576D1F3C" w:rsidR="576D1F3C">
              <w:rPr>
                <w:b w:val="1"/>
                <w:bCs w:val="1"/>
              </w:rPr>
              <w:t>Characteristic</w:t>
            </w:r>
          </w:p>
        </w:tc>
        <w:tc>
          <w:tcPr>
            <w:tcW w:w="10118" w:type="dxa"/>
            <w:tcMar/>
            <w:vAlign w:val="center"/>
          </w:tcPr>
          <w:p w:rsidR="576D1F3C" w:rsidP="576D1F3C" w:rsidRDefault="576D1F3C" w14:paraId="30847AC3" w14:textId="61F6EE67">
            <w:pPr>
              <w:spacing w:before="0" w:beforeAutospacing="off" w:after="0" w:afterAutospacing="off"/>
              <w:jc w:val="center"/>
            </w:pPr>
            <w:r w:rsidRPr="576D1F3C" w:rsidR="576D1F3C">
              <w:rPr>
                <w:b w:val="1"/>
                <w:bCs w:val="1"/>
              </w:rPr>
              <w:t>Small World examples</w:t>
            </w:r>
          </w:p>
        </w:tc>
      </w:tr>
      <w:tr w:rsidR="576D1F3C" w:rsidTr="576D1F3C" w14:paraId="19225E9C">
        <w:trPr>
          <w:trHeight w:val="300"/>
        </w:trPr>
        <w:tc>
          <w:tcPr>
            <w:tcW w:w="3385" w:type="dxa"/>
            <w:tcMar/>
            <w:vAlign w:val="center"/>
          </w:tcPr>
          <w:p w:rsidR="576D1F3C" w:rsidP="576D1F3C" w:rsidRDefault="576D1F3C" w14:paraId="1AF7A350" w14:textId="71273609">
            <w:pPr>
              <w:spacing w:before="0" w:beforeAutospacing="off" w:after="0" w:afterAutospacing="off"/>
            </w:pPr>
            <w:r w:rsidRPr="576D1F3C" w:rsidR="576D1F3C">
              <w:rPr>
                <w:b w:val="1"/>
                <w:bCs w:val="1"/>
              </w:rPr>
              <w:t>Playing and Exploring</w:t>
            </w:r>
          </w:p>
        </w:tc>
        <w:tc>
          <w:tcPr>
            <w:tcW w:w="10118" w:type="dxa"/>
            <w:tcMar/>
            <w:vAlign w:val="center"/>
          </w:tcPr>
          <w:p w:rsidR="576D1F3C" w:rsidP="576D1F3C" w:rsidRDefault="576D1F3C" w14:paraId="5D40BC1C" w14:textId="6F42887C">
            <w:pPr>
              <w:spacing w:before="0" w:beforeAutospacing="off" w:after="0" w:afterAutospacing="off"/>
            </w:pPr>
            <w:r w:rsidR="576D1F3C">
              <w:rPr/>
              <w:t>Explores what different objects could represent; develops ideas through pretend play.</w:t>
            </w:r>
          </w:p>
        </w:tc>
      </w:tr>
      <w:tr w:rsidR="576D1F3C" w:rsidTr="576D1F3C" w14:paraId="67A562F0">
        <w:trPr>
          <w:trHeight w:val="300"/>
        </w:trPr>
        <w:tc>
          <w:tcPr>
            <w:tcW w:w="3385" w:type="dxa"/>
            <w:tcMar/>
            <w:vAlign w:val="center"/>
          </w:tcPr>
          <w:p w:rsidR="576D1F3C" w:rsidP="576D1F3C" w:rsidRDefault="576D1F3C" w14:paraId="25DF9D05" w14:textId="42E50B43">
            <w:pPr>
              <w:spacing w:before="0" w:beforeAutospacing="off" w:after="0" w:afterAutospacing="off"/>
            </w:pPr>
            <w:r w:rsidRPr="576D1F3C" w:rsidR="576D1F3C">
              <w:rPr>
                <w:b w:val="1"/>
                <w:bCs w:val="1"/>
              </w:rPr>
              <w:t>Active Learning</w:t>
            </w:r>
          </w:p>
        </w:tc>
        <w:tc>
          <w:tcPr>
            <w:tcW w:w="10118" w:type="dxa"/>
            <w:tcMar/>
            <w:vAlign w:val="center"/>
          </w:tcPr>
          <w:p w:rsidR="576D1F3C" w:rsidP="576D1F3C" w:rsidRDefault="576D1F3C" w14:paraId="1875994A" w14:textId="3583A4A8">
            <w:pPr>
              <w:spacing w:before="0" w:beforeAutospacing="off" w:after="0" w:afterAutospacing="off"/>
            </w:pPr>
            <w:r w:rsidR="576D1F3C">
              <w:rPr/>
              <w:t>Persists with a narrative, develops ideas and solves problems within their play.</w:t>
            </w:r>
          </w:p>
        </w:tc>
      </w:tr>
      <w:tr w:rsidR="576D1F3C" w:rsidTr="576D1F3C" w14:paraId="30760302">
        <w:trPr>
          <w:trHeight w:val="300"/>
        </w:trPr>
        <w:tc>
          <w:tcPr>
            <w:tcW w:w="3385" w:type="dxa"/>
            <w:tcMar/>
            <w:vAlign w:val="center"/>
          </w:tcPr>
          <w:p w:rsidR="576D1F3C" w:rsidP="576D1F3C" w:rsidRDefault="576D1F3C" w14:paraId="0B6CA6F6" w14:textId="33D6FBE0">
            <w:pPr>
              <w:spacing w:before="0" w:beforeAutospacing="off" w:after="0" w:afterAutospacing="off"/>
            </w:pPr>
            <w:r w:rsidRPr="576D1F3C" w:rsidR="576D1F3C">
              <w:rPr>
                <w:b w:val="1"/>
                <w:bCs w:val="1"/>
              </w:rPr>
              <w:t>Creating and Thinking Critically</w:t>
            </w:r>
          </w:p>
        </w:tc>
        <w:tc>
          <w:tcPr>
            <w:tcW w:w="10118" w:type="dxa"/>
            <w:tcMar/>
            <w:vAlign w:val="center"/>
          </w:tcPr>
          <w:p w:rsidR="576D1F3C" w:rsidP="576D1F3C" w:rsidRDefault="576D1F3C" w14:paraId="04F1E689" w14:textId="65E6C155">
            <w:pPr>
              <w:spacing w:before="0" w:beforeAutospacing="off" w:after="0" w:afterAutospacing="off"/>
            </w:pPr>
            <w:r w:rsidR="576D1F3C">
              <w:rPr/>
              <w:t>Chooses resources for a purpose, changes representations, develops storylines and responds to new ideas.</w:t>
            </w:r>
          </w:p>
        </w:tc>
      </w:tr>
    </w:tbl>
    <w:p w:rsidR="576D1F3C" w:rsidP="576D1F3C" w:rsidRDefault="576D1F3C" w14:paraId="0CB851EB" w14:textId="308F7902">
      <w:pPr>
        <w:pStyle w:val="Normal"/>
        <w:jc w:val="left"/>
        <w:rPr>
          <w:rFonts w:ascii="twinkl" w:hAnsi="twinkl" w:eastAsia="twinkl" w:cs="twinkl"/>
          <w:noProof w:val="0"/>
          <w:sz w:val="24"/>
          <w:szCs w:val="24"/>
          <w:lang w:val="en-US"/>
        </w:rPr>
      </w:pPr>
    </w:p>
    <w:p w:rsidR="576D1F3C" w:rsidP="576D1F3C" w:rsidRDefault="576D1F3C" w14:paraId="3893CCF4" w14:textId="10C362AC">
      <w:pPr>
        <w:jc w:val="left"/>
        <w:rPr>
          <w:sz w:val="48"/>
          <w:szCs w:val="48"/>
        </w:rPr>
      </w:pPr>
    </w:p>
    <w:p w:rsidR="576D1F3C" w:rsidP="576D1F3C" w:rsidRDefault="576D1F3C" w14:paraId="3958CFC7" w14:textId="63ADF64C">
      <w:pPr>
        <w:jc w:val="left"/>
        <w:rPr>
          <w:sz w:val="48"/>
          <w:szCs w:val="48"/>
        </w:rPr>
      </w:pPr>
    </w:p>
    <w:p w:rsidR="4A1B53A8" w:rsidP="576D1F3C" w:rsidRDefault="4A1B53A8" w14:paraId="3ED92DAF" w14:textId="6C1D9B51">
      <w:pPr>
        <w:jc w:val="center"/>
        <w:rPr>
          <w:color w:val="0070C0"/>
          <w:sz w:val="36"/>
          <w:szCs w:val="36"/>
        </w:rPr>
      </w:pPr>
      <w:r w:rsidRPr="576D1F3C" w:rsidR="4A1B53A8">
        <w:rPr>
          <w:color w:val="0070C0"/>
          <w:sz w:val="36"/>
          <w:szCs w:val="36"/>
        </w:rPr>
        <w:t xml:space="preserve">Malleable </w:t>
      </w:r>
      <w:r w:rsidRPr="576D1F3C" w:rsidR="36ECD992">
        <w:rPr>
          <w:color w:val="0070C0"/>
          <w:sz w:val="36"/>
          <w:szCs w:val="36"/>
        </w:rPr>
        <w:t>Area Skill Progression</w:t>
      </w:r>
    </w:p>
    <w:tbl>
      <w:tblPr>
        <w:tblStyle w:val="TableGrid"/>
        <w:tblW w:w="0" w:type="auto"/>
        <w:jc w:val="center"/>
        <w:tblLook w:val="06A0" w:firstRow="1" w:lastRow="0" w:firstColumn="1" w:lastColumn="0" w:noHBand="1" w:noVBand="1"/>
      </w:tblPr>
      <w:tblGrid>
        <w:gridCol w:w="1620"/>
        <w:gridCol w:w="2268"/>
        <w:gridCol w:w="2268"/>
        <w:gridCol w:w="2268"/>
        <w:gridCol w:w="2268"/>
        <w:gridCol w:w="2268"/>
      </w:tblGrid>
      <w:tr w:rsidR="576D1F3C" w:rsidTr="576D1F3C" w14:paraId="68FAE9CC">
        <w:trPr>
          <w:trHeight w:val="300"/>
        </w:trPr>
        <w:tc>
          <w:tcPr>
            <w:tcW w:w="1620" w:type="dxa"/>
            <w:shd w:val="clear" w:color="auto" w:fill="D9F2D0" w:themeFill="accent6" w:themeFillTint="33"/>
            <w:tcMar/>
          </w:tcPr>
          <w:p w:rsidR="576D1F3C" w:rsidP="576D1F3C" w:rsidRDefault="576D1F3C" w14:paraId="0FECCBCD" w14:textId="2FD9F22E">
            <w:pPr>
              <w:pStyle w:val="Normal"/>
              <w:rPr>
                <w:sz w:val="48"/>
                <w:szCs w:val="48"/>
              </w:rPr>
            </w:pPr>
          </w:p>
        </w:tc>
        <w:tc>
          <w:tcPr>
            <w:tcW w:w="2268" w:type="dxa"/>
            <w:shd w:val="clear" w:color="auto" w:fill="D9F2D0" w:themeFill="accent6" w:themeFillTint="33"/>
            <w:tcMar/>
          </w:tcPr>
          <w:p w:rsidR="7453822C" w:rsidP="576D1F3C" w:rsidRDefault="7453822C" w14:paraId="5B0175E9" w14:textId="25F24ADC">
            <w:pPr>
              <w:pStyle w:val="Normal"/>
              <w:jc w:val="center"/>
            </w:pPr>
            <w:r w:rsidRPr="576D1F3C" w:rsidR="7453822C">
              <w:rPr>
                <w:sz w:val="24"/>
                <w:szCs w:val="24"/>
              </w:rPr>
              <w:t>Rolling</w:t>
            </w:r>
          </w:p>
        </w:tc>
        <w:tc>
          <w:tcPr>
            <w:tcW w:w="2268" w:type="dxa"/>
            <w:shd w:val="clear" w:color="auto" w:fill="D9F2D0" w:themeFill="accent6" w:themeFillTint="33"/>
            <w:tcMar/>
          </w:tcPr>
          <w:p w:rsidR="576D1F3C" w:rsidP="576D1F3C" w:rsidRDefault="576D1F3C" w14:paraId="6D894065" w14:textId="3D2C2085">
            <w:pPr>
              <w:pStyle w:val="Normal"/>
              <w:jc w:val="center"/>
              <w:rPr>
                <w:sz w:val="24"/>
                <w:szCs w:val="24"/>
              </w:rPr>
            </w:pPr>
            <w:r w:rsidRPr="576D1F3C" w:rsidR="576D1F3C">
              <w:rPr>
                <w:sz w:val="24"/>
                <w:szCs w:val="24"/>
              </w:rPr>
              <w:t>S</w:t>
            </w:r>
            <w:r w:rsidRPr="576D1F3C" w:rsidR="26E6A3DF">
              <w:rPr>
                <w:sz w:val="24"/>
                <w:szCs w:val="24"/>
              </w:rPr>
              <w:t>queeze / knead</w:t>
            </w:r>
          </w:p>
        </w:tc>
        <w:tc>
          <w:tcPr>
            <w:tcW w:w="2268" w:type="dxa"/>
            <w:shd w:val="clear" w:color="auto" w:fill="D9F2D0" w:themeFill="accent6" w:themeFillTint="33"/>
            <w:tcMar/>
          </w:tcPr>
          <w:p w:rsidR="26E6A3DF" w:rsidP="576D1F3C" w:rsidRDefault="26E6A3DF" w14:paraId="705AC849" w14:textId="5ABBD5D9">
            <w:pPr>
              <w:pStyle w:val="Normal"/>
              <w:jc w:val="center"/>
            </w:pPr>
            <w:r w:rsidRPr="576D1F3C" w:rsidR="26E6A3DF">
              <w:rPr>
                <w:sz w:val="24"/>
                <w:szCs w:val="24"/>
              </w:rPr>
              <w:t>Moulding</w:t>
            </w:r>
          </w:p>
        </w:tc>
        <w:tc>
          <w:tcPr>
            <w:tcW w:w="2268" w:type="dxa"/>
            <w:shd w:val="clear" w:color="auto" w:fill="D9F2D0" w:themeFill="accent6" w:themeFillTint="33"/>
            <w:tcMar/>
          </w:tcPr>
          <w:p w:rsidR="26E6A3DF" w:rsidP="576D1F3C" w:rsidRDefault="26E6A3DF" w14:paraId="4F663E53" w14:textId="7C823C2E">
            <w:pPr>
              <w:pStyle w:val="Normal"/>
              <w:jc w:val="center"/>
            </w:pPr>
            <w:r w:rsidRPr="576D1F3C" w:rsidR="26E6A3DF">
              <w:rPr>
                <w:sz w:val="24"/>
                <w:szCs w:val="24"/>
              </w:rPr>
              <w:t>Shaping</w:t>
            </w:r>
          </w:p>
        </w:tc>
        <w:tc>
          <w:tcPr>
            <w:tcW w:w="2268" w:type="dxa"/>
            <w:shd w:val="clear" w:color="auto" w:fill="D9F2D0" w:themeFill="accent6" w:themeFillTint="33"/>
            <w:tcMar/>
          </w:tcPr>
          <w:p w:rsidR="576D1F3C" w:rsidP="576D1F3C" w:rsidRDefault="576D1F3C" w14:paraId="12D08C19" w14:textId="2300341F">
            <w:pPr>
              <w:pStyle w:val="Normal"/>
              <w:jc w:val="center"/>
              <w:rPr>
                <w:sz w:val="24"/>
                <w:szCs w:val="24"/>
              </w:rPr>
            </w:pPr>
            <w:r w:rsidRPr="576D1F3C" w:rsidR="576D1F3C">
              <w:rPr>
                <w:sz w:val="24"/>
                <w:szCs w:val="24"/>
              </w:rPr>
              <w:t>Resources</w:t>
            </w:r>
          </w:p>
        </w:tc>
      </w:tr>
      <w:tr w:rsidR="576D1F3C" w:rsidTr="576D1F3C" w14:paraId="61F44888">
        <w:trPr>
          <w:trHeight w:val="300"/>
        </w:trPr>
        <w:tc>
          <w:tcPr>
            <w:tcW w:w="1620" w:type="dxa"/>
            <w:tcMar/>
          </w:tcPr>
          <w:p w:rsidR="576D1F3C" w:rsidP="576D1F3C" w:rsidRDefault="576D1F3C" w14:paraId="4ED95322" w14:textId="407D861B">
            <w:pPr>
              <w:pStyle w:val="Normal"/>
              <w:jc w:val="center"/>
              <w:rPr>
                <w:sz w:val="28"/>
                <w:szCs w:val="28"/>
              </w:rPr>
            </w:pPr>
            <w:r w:rsidRPr="576D1F3C" w:rsidR="576D1F3C">
              <w:rPr>
                <w:sz w:val="28"/>
                <w:szCs w:val="28"/>
              </w:rPr>
              <w:t>Extended skill</w:t>
            </w:r>
          </w:p>
          <w:p w:rsidR="576D1F3C" w:rsidP="576D1F3C" w:rsidRDefault="576D1F3C" w14:paraId="626FE68D" w14:textId="3718B7D9">
            <w:pPr>
              <w:pStyle w:val="Normal"/>
              <w:jc w:val="center"/>
              <w:rPr>
                <w:sz w:val="32"/>
                <w:szCs w:val="32"/>
              </w:rPr>
            </w:pPr>
            <w:r w:rsidR="576D1F3C">
              <mc:AlternateContent>
                <mc:Choice Requires="wps">
                  <w:drawing>
                    <wp:inline wp14:editId="35B80742" wp14:anchorId="6CAD609F">
                      <wp:extent cx="533400" cy="635000"/>
                      <wp:effectExtent l="19050" t="19050" r="38100" b="12700"/>
                      <wp:docPr id="1860629556"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1CBB17B7" w:rsidP="576D1F3C" w:rsidRDefault="1CBB17B7" w14:paraId="30E9FFA7" w14:textId="7101EB60">
            <w:pPr>
              <w:pStyle w:val="Normal"/>
              <w:ind w:left="0"/>
              <w:jc w:val="left"/>
            </w:pPr>
            <w:r w:rsidRPr="576D1F3C" w:rsidR="1CBB17B7">
              <w:rPr>
                <w:rFonts w:ascii="twinkl" w:hAnsi="twinkl" w:eastAsia="twinkl" w:cs="twinkl"/>
                <w:noProof w:val="0"/>
                <w:sz w:val="20"/>
                <w:szCs w:val="20"/>
                <w:lang w:val="en-US"/>
              </w:rPr>
              <w:t>Uses a rolling pin with controlled pressure to roll dough to a desired size, shape or thickness. Rolls small pieces using fingers and one hand. Can adjust pressure and direction to achieve the intended result.</w:t>
            </w:r>
          </w:p>
        </w:tc>
        <w:tc>
          <w:tcPr>
            <w:tcW w:w="2268" w:type="dxa"/>
            <w:tcMar/>
          </w:tcPr>
          <w:p w:rsidR="1CBB17B7" w:rsidP="576D1F3C" w:rsidRDefault="1CBB17B7" w14:paraId="5E57C150" w14:textId="0F35B4C0">
            <w:pPr>
              <w:pStyle w:val="Normal"/>
              <w:jc w:val="left"/>
            </w:pPr>
            <w:r w:rsidRPr="576D1F3C" w:rsidR="1CBB17B7">
              <w:rPr>
                <w:rFonts w:ascii="twinkl" w:hAnsi="twinkl" w:eastAsia="twinkl" w:cs="twinkl"/>
                <w:noProof w:val="0"/>
                <w:sz w:val="20"/>
                <w:szCs w:val="20"/>
                <w:lang w:val="en-US"/>
              </w:rPr>
              <w:t>Demonstrates increasing control when squeezing, kneading and manipulating dough. Uses fingers and thumbs independently to pinch, twist and combine pieces. Can squeeze dough through tools with control.</w:t>
            </w:r>
          </w:p>
        </w:tc>
        <w:tc>
          <w:tcPr>
            <w:tcW w:w="2268" w:type="dxa"/>
            <w:tcMar/>
          </w:tcPr>
          <w:p w:rsidR="1CBB17B7" w:rsidP="576D1F3C" w:rsidRDefault="1CBB17B7" w14:paraId="5C57EED8" w14:textId="5C74316B">
            <w:pPr>
              <w:pStyle w:val="Normal"/>
              <w:jc w:val="left"/>
            </w:pPr>
            <w:r w:rsidRPr="576D1F3C" w:rsidR="1CBB17B7">
              <w:rPr>
                <w:rFonts w:ascii="twinkl" w:hAnsi="twinkl" w:eastAsia="twinkl" w:cs="twinkl"/>
                <w:noProof w:val="0"/>
                <w:sz w:val="20"/>
                <w:szCs w:val="20"/>
                <w:lang w:val="en-US"/>
              </w:rPr>
              <w:t>Selects and uses tools to create a desired shape, size or texture. Combines different techniques to create increasingly detailed models. Can join pieces securely.</w:t>
            </w:r>
          </w:p>
        </w:tc>
        <w:tc>
          <w:tcPr>
            <w:tcW w:w="2268" w:type="dxa"/>
            <w:tcMar/>
          </w:tcPr>
          <w:p w:rsidR="1CBB17B7" w:rsidP="576D1F3C" w:rsidRDefault="1CBB17B7" w14:paraId="7D27880C" w14:textId="2A47686D">
            <w:pPr>
              <w:pStyle w:val="Normal"/>
              <w:jc w:val="left"/>
            </w:pPr>
            <w:r w:rsidRPr="576D1F3C" w:rsidR="1CBB17B7">
              <w:rPr>
                <w:rFonts w:ascii="twinkl" w:hAnsi="twinkl" w:eastAsia="twinkl" w:cs="twinkl"/>
                <w:noProof w:val="0"/>
                <w:sz w:val="20"/>
                <w:szCs w:val="20"/>
                <w:lang w:val="en-US"/>
              </w:rPr>
              <w:t>Creates increasingly intricate and recognisable forms. Uses fingers and tools to add detail. Can manipulate, adapt and refine a model to achieve a desired outcome.</w:t>
            </w:r>
          </w:p>
        </w:tc>
        <w:tc>
          <w:tcPr>
            <w:tcW w:w="2268" w:type="dxa"/>
            <w:tcMar/>
          </w:tcPr>
          <w:p w:rsidR="1CBB17B7" w:rsidP="576D1F3C" w:rsidRDefault="1CBB17B7" w14:paraId="68F1A528" w14:textId="2225E4B4">
            <w:pPr>
              <w:pStyle w:val="Normal"/>
              <w:jc w:val="left"/>
            </w:pPr>
            <w:r w:rsidRPr="576D1F3C" w:rsidR="1CBB17B7">
              <w:rPr>
                <w:rFonts w:ascii="twinkl" w:hAnsi="twinkl" w:eastAsia="twinkl" w:cs="twinkl"/>
                <w:noProof w:val="0"/>
                <w:sz w:val="20"/>
                <w:szCs w:val="20"/>
                <w:lang w:val="en-US"/>
              </w:rPr>
              <w:t>Modelling dough, clay, boards, rolling pins, patterned rolling pins, modelling tools, cutters, stampers, lollipop sticks, shells, conkers, stones, beads, natural materials and other open-ended resources.</w:t>
            </w:r>
          </w:p>
        </w:tc>
      </w:tr>
      <w:tr w:rsidR="576D1F3C" w:rsidTr="576D1F3C" w14:paraId="44ACF4AE">
        <w:trPr>
          <w:trHeight w:val="300"/>
        </w:trPr>
        <w:tc>
          <w:tcPr>
            <w:tcW w:w="1620" w:type="dxa"/>
            <w:tcMar/>
          </w:tcPr>
          <w:p w:rsidR="576D1F3C" w:rsidP="576D1F3C" w:rsidRDefault="576D1F3C" w14:paraId="44FF03F2" w14:textId="587824CD">
            <w:pPr>
              <w:pStyle w:val="Normal"/>
              <w:jc w:val="center"/>
              <w:rPr>
                <w:sz w:val="28"/>
                <w:szCs w:val="28"/>
              </w:rPr>
            </w:pPr>
            <w:r w:rsidRPr="576D1F3C" w:rsidR="576D1F3C">
              <w:rPr>
                <w:sz w:val="28"/>
                <w:szCs w:val="28"/>
              </w:rPr>
              <w:t>Developing skill</w:t>
            </w:r>
          </w:p>
          <w:p w:rsidR="576D1F3C" w:rsidP="576D1F3C" w:rsidRDefault="576D1F3C" w14:paraId="09DF36FB" w14:textId="17FB1E7D">
            <w:pPr>
              <w:pStyle w:val="Normal"/>
              <w:jc w:val="center"/>
              <w:rPr>
                <w:sz w:val="32"/>
                <w:szCs w:val="32"/>
              </w:rPr>
            </w:pPr>
            <w:r w:rsidR="576D1F3C">
              <mc:AlternateContent>
                <mc:Choice Requires="wps">
                  <w:drawing>
                    <wp:inline wp14:editId="4B600ED3" wp14:anchorId="1298DB84">
                      <wp:extent cx="533400" cy="635000"/>
                      <wp:effectExtent l="19050" t="19050" r="38100" b="12700"/>
                      <wp:docPr id="1743904765"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650C7F59" w:rsidP="576D1F3C" w:rsidRDefault="650C7F59" w14:paraId="573C13A7" w14:textId="242EA9EA">
            <w:pPr>
              <w:pStyle w:val="Normal"/>
              <w:jc w:val="left"/>
            </w:pPr>
            <w:r w:rsidRPr="576D1F3C" w:rsidR="650C7F59">
              <w:rPr>
                <w:rFonts w:ascii="twinkl" w:hAnsi="twinkl" w:eastAsia="twinkl" w:cs="twinkl"/>
                <w:noProof w:val="0"/>
                <w:sz w:val="20"/>
                <w:szCs w:val="20"/>
                <w:lang w:val="en-US"/>
              </w:rPr>
              <w:t>Uses a rolling pin to flatten dough, applying increasing pressure. Rolls backwards and forwards with greater control. Begins to roll dough to an approximate size or thickness.</w:t>
            </w:r>
          </w:p>
        </w:tc>
        <w:tc>
          <w:tcPr>
            <w:tcW w:w="2268" w:type="dxa"/>
            <w:tcMar/>
          </w:tcPr>
          <w:p w:rsidR="650C7F59" w:rsidP="576D1F3C" w:rsidRDefault="650C7F59" w14:paraId="1A0EEF4A" w14:textId="540E9ADB">
            <w:pPr>
              <w:pStyle w:val="Normal"/>
              <w:jc w:val="left"/>
            </w:pPr>
            <w:r w:rsidRPr="576D1F3C" w:rsidR="650C7F59">
              <w:rPr>
                <w:rFonts w:ascii="twinkl" w:hAnsi="twinkl" w:eastAsia="twinkl" w:cs="twinkl"/>
                <w:noProof w:val="0"/>
                <w:sz w:val="20"/>
                <w:szCs w:val="20"/>
                <w:lang w:val="en-US"/>
              </w:rPr>
              <w:t>Squeezes dough using the whole hand with increasing control. Uses fingers and thumbs to pinch, manipulate and knead dough. Makes marks using fingers, knuckles and other parts of the hand. Begins to squeeze dough through tools.</w:t>
            </w:r>
          </w:p>
        </w:tc>
        <w:tc>
          <w:tcPr>
            <w:tcW w:w="2268" w:type="dxa"/>
            <w:tcMar/>
          </w:tcPr>
          <w:p w:rsidR="650C7F59" w:rsidP="576D1F3C" w:rsidRDefault="650C7F59" w14:paraId="6B1387DF" w14:textId="3B75E7FB">
            <w:pPr>
              <w:pStyle w:val="Normal"/>
              <w:jc w:val="left"/>
            </w:pPr>
            <w:r w:rsidRPr="576D1F3C" w:rsidR="650C7F59">
              <w:rPr>
                <w:rFonts w:ascii="twinkl" w:hAnsi="twinkl" w:eastAsia="twinkl" w:cs="twinkl"/>
                <w:noProof w:val="0"/>
                <w:sz w:val="20"/>
                <w:szCs w:val="20"/>
                <w:lang w:val="en-US"/>
              </w:rPr>
              <w:t>Manipulates dough to create different forms. Begins to make recognisable objects such as people, animals, food or objects. Explores how different tools change the appearance and texture of dough.</w:t>
            </w:r>
          </w:p>
        </w:tc>
        <w:tc>
          <w:tcPr>
            <w:tcW w:w="2268" w:type="dxa"/>
            <w:tcMar/>
          </w:tcPr>
          <w:p w:rsidR="650C7F59" w:rsidP="576D1F3C" w:rsidRDefault="650C7F59" w14:paraId="5B1BD230" w14:textId="466458E4">
            <w:pPr>
              <w:pStyle w:val="Normal"/>
              <w:jc w:val="left"/>
            </w:pPr>
            <w:r w:rsidRPr="576D1F3C" w:rsidR="650C7F59">
              <w:rPr>
                <w:rFonts w:ascii="twinkl" w:hAnsi="twinkl" w:eastAsia="twinkl" w:cs="twinkl"/>
                <w:noProof w:val="0"/>
                <w:sz w:val="20"/>
                <w:szCs w:val="20"/>
                <w:lang w:val="en-US"/>
              </w:rPr>
              <w:t>Smooths and shapes dough using hands and fingers. Rolls dough between hands to create balls and uses fingers to create coils, sausages and other simple shapes.</w:t>
            </w:r>
          </w:p>
        </w:tc>
        <w:tc>
          <w:tcPr>
            <w:tcW w:w="2268" w:type="dxa"/>
            <w:tcMar/>
          </w:tcPr>
          <w:p w:rsidR="650C7F59" w:rsidP="576D1F3C" w:rsidRDefault="650C7F59" w14:paraId="67EA5BA5" w14:textId="4D1D6051">
            <w:pPr>
              <w:pStyle w:val="Normal"/>
              <w:jc w:val="left"/>
            </w:pPr>
            <w:r w:rsidRPr="576D1F3C" w:rsidR="650C7F59">
              <w:rPr>
                <w:rFonts w:ascii="twinkl" w:hAnsi="twinkl" w:eastAsia="twinkl" w:cs="twinkl"/>
                <w:noProof w:val="0"/>
                <w:sz w:val="20"/>
                <w:szCs w:val="20"/>
                <w:lang w:val="en-US"/>
              </w:rPr>
              <w:t>Dough and clay, rolling pins, patterned rolling pins, cutters, stampers, modelling tools, boards, natural materials and objects that can be pressed into dough to create impressions.</w:t>
            </w:r>
          </w:p>
        </w:tc>
      </w:tr>
      <w:tr w:rsidR="576D1F3C" w:rsidTr="576D1F3C" w14:paraId="1FEC472F">
        <w:trPr>
          <w:trHeight w:val="300"/>
        </w:trPr>
        <w:tc>
          <w:tcPr>
            <w:tcW w:w="1620" w:type="dxa"/>
            <w:tcMar/>
          </w:tcPr>
          <w:p w:rsidR="576D1F3C" w:rsidP="576D1F3C" w:rsidRDefault="576D1F3C" w14:paraId="424B781F" w14:textId="143FA28C">
            <w:pPr>
              <w:pStyle w:val="Normal"/>
              <w:jc w:val="center"/>
              <w:rPr>
                <w:sz w:val="28"/>
                <w:szCs w:val="28"/>
              </w:rPr>
            </w:pPr>
            <w:r w:rsidRPr="576D1F3C" w:rsidR="576D1F3C">
              <w:rPr>
                <w:sz w:val="28"/>
                <w:szCs w:val="28"/>
              </w:rPr>
              <w:t>Emerging skill</w:t>
            </w:r>
          </w:p>
          <w:p w:rsidR="576D1F3C" w:rsidP="576D1F3C" w:rsidRDefault="576D1F3C" w14:paraId="1B7B57A7" w14:textId="03638AF0">
            <w:pPr>
              <w:pStyle w:val="Normal"/>
              <w:jc w:val="center"/>
              <w:rPr>
                <w:sz w:val="32"/>
                <w:szCs w:val="32"/>
              </w:rPr>
            </w:pPr>
            <w:r w:rsidR="576D1F3C">
              <mc:AlternateContent>
                <mc:Choice Requires="wps">
                  <w:drawing>
                    <wp:inline wp14:editId="1F0C3935" wp14:anchorId="26A3198D">
                      <wp:extent cx="533400" cy="635000"/>
                      <wp:effectExtent l="19050" t="19050" r="38100" b="12700"/>
                      <wp:docPr id="517160506"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p w:rsidR="576D1F3C" w:rsidP="576D1F3C" w:rsidRDefault="576D1F3C" w14:paraId="472B5675" w14:textId="2CEF27AF">
            <w:pPr>
              <w:pStyle w:val="Normal"/>
              <w:jc w:val="center"/>
              <w:rPr>
                <w:sz w:val="32"/>
                <w:szCs w:val="32"/>
              </w:rPr>
            </w:pPr>
          </w:p>
        </w:tc>
        <w:tc>
          <w:tcPr>
            <w:tcW w:w="2268" w:type="dxa"/>
            <w:tcMar/>
          </w:tcPr>
          <w:p w:rsidR="65D6BC58" w:rsidP="576D1F3C" w:rsidRDefault="65D6BC58" w14:paraId="2E42D2AD" w14:textId="236DCD3B">
            <w:pPr>
              <w:pStyle w:val="Normal"/>
              <w:jc w:val="left"/>
            </w:pPr>
            <w:r w:rsidRPr="576D1F3C" w:rsidR="65D6BC58">
              <w:rPr>
                <w:rFonts w:ascii="twinkl" w:hAnsi="twinkl" w:eastAsia="twinkl" w:cs="twinkl"/>
                <w:noProof w:val="0"/>
                <w:sz w:val="20"/>
                <w:szCs w:val="20"/>
                <w:lang w:val="en-US"/>
              </w:rPr>
              <w:t>Explores rolling dough using hands and fingers. Uses a rolling pin to make marks or flatten dough. Begins to apply pressure when rolling.</w:t>
            </w:r>
          </w:p>
        </w:tc>
        <w:tc>
          <w:tcPr>
            <w:tcW w:w="2268" w:type="dxa"/>
            <w:tcMar/>
          </w:tcPr>
          <w:p w:rsidR="65D6BC58" w:rsidP="576D1F3C" w:rsidRDefault="65D6BC58" w14:paraId="43EA65ED" w14:textId="1A1A6704">
            <w:pPr>
              <w:pStyle w:val="Normal"/>
              <w:jc w:val="left"/>
            </w:pPr>
            <w:r w:rsidRPr="576D1F3C" w:rsidR="65D6BC58">
              <w:rPr>
                <w:rFonts w:ascii="twinkl" w:hAnsi="twinkl" w:eastAsia="twinkl" w:cs="twinkl"/>
                <w:noProof w:val="0"/>
                <w:sz w:val="20"/>
                <w:szCs w:val="20"/>
                <w:lang w:val="en-US"/>
              </w:rPr>
              <w:t>Squeezes and manipulates dough using whole hands. Presses, pulls, stretches, squashes and pats dough. Begins to use fingers to manipulate smaller pieces.</w:t>
            </w:r>
          </w:p>
        </w:tc>
        <w:tc>
          <w:tcPr>
            <w:tcW w:w="2268" w:type="dxa"/>
            <w:tcMar/>
          </w:tcPr>
          <w:p w:rsidR="65D6BC58" w:rsidP="576D1F3C" w:rsidRDefault="65D6BC58" w14:paraId="2FBE5592" w14:textId="21A4A608">
            <w:pPr>
              <w:pStyle w:val="Normal"/>
              <w:jc w:val="left"/>
            </w:pPr>
            <w:r w:rsidRPr="576D1F3C" w:rsidR="65D6BC58">
              <w:rPr>
                <w:rFonts w:ascii="twinkl" w:hAnsi="twinkl" w:eastAsia="twinkl" w:cs="twinkl"/>
                <w:noProof w:val="0"/>
                <w:sz w:val="20"/>
                <w:szCs w:val="20"/>
                <w:lang w:val="en-US"/>
              </w:rPr>
              <w:t>Explores changing the shape of dough using hands. Begins to make balls, coils and simple forms. Uses fingers and hands to manipulate and reshape dough.</w:t>
            </w:r>
          </w:p>
        </w:tc>
        <w:tc>
          <w:tcPr>
            <w:tcW w:w="2268" w:type="dxa"/>
            <w:tcMar/>
          </w:tcPr>
          <w:p w:rsidR="65D6BC58" w:rsidP="576D1F3C" w:rsidRDefault="65D6BC58" w14:paraId="51B4D933" w14:textId="27333437">
            <w:pPr>
              <w:pStyle w:val="Normal"/>
              <w:jc w:val="left"/>
            </w:pPr>
            <w:r w:rsidRPr="576D1F3C" w:rsidR="65D6BC58">
              <w:rPr>
                <w:rFonts w:ascii="twinkl" w:hAnsi="twinkl" w:eastAsia="twinkl" w:cs="twinkl"/>
                <w:noProof w:val="0"/>
                <w:sz w:val="20"/>
                <w:szCs w:val="20"/>
                <w:lang w:val="en-US"/>
              </w:rPr>
              <w:t>Uses hands to flatten, bend, twist, stretch and squash dough. Begins to make intentional shapes and recognisable forms.</w:t>
            </w:r>
          </w:p>
        </w:tc>
        <w:tc>
          <w:tcPr>
            <w:tcW w:w="2268" w:type="dxa"/>
            <w:tcMar/>
          </w:tcPr>
          <w:p w:rsidR="65D6BC58" w:rsidP="576D1F3C" w:rsidRDefault="65D6BC58" w14:paraId="1242BA58" w14:textId="223A709D">
            <w:pPr>
              <w:pStyle w:val="Normal"/>
              <w:jc w:val="left"/>
            </w:pPr>
            <w:r w:rsidRPr="576D1F3C" w:rsidR="65D6BC58">
              <w:rPr>
                <w:rFonts w:ascii="twinkl" w:hAnsi="twinkl" w:eastAsia="twinkl" w:cs="twinkl"/>
                <w:noProof w:val="0"/>
                <w:sz w:val="20"/>
                <w:szCs w:val="20"/>
                <w:lang w:val="en-US"/>
              </w:rPr>
              <w:t>Dough, clay, playdough, boards, muffin trays, cookie cutters, rolling pins, dough stampers, natural materials, shells, conkers, stones, sticks and other open-ended resources.</w:t>
            </w:r>
          </w:p>
        </w:tc>
      </w:tr>
    </w:tbl>
    <w:p w:rsidR="576D1F3C" w:rsidP="576D1F3C" w:rsidRDefault="576D1F3C" w14:paraId="4F271B31" w14:textId="435AF6CB">
      <w:pPr>
        <w:pStyle w:val="Normal"/>
        <w:jc w:val="left"/>
        <w:rPr>
          <w:sz w:val="48"/>
          <w:szCs w:val="48"/>
        </w:rPr>
      </w:pPr>
    </w:p>
    <w:p w:rsidR="576D1F3C" w:rsidP="576D1F3C" w:rsidRDefault="576D1F3C" w14:paraId="0007853B" w14:textId="1B7F71D6">
      <w:pPr>
        <w:pStyle w:val="Normal"/>
        <w:jc w:val="left"/>
        <w:rPr>
          <w:rFonts w:ascii="twinkl" w:hAnsi="twinkl" w:eastAsia="twinkl" w:cs="twinkl"/>
          <w:b w:val="1"/>
          <w:bCs w:val="1"/>
          <w:noProof w:val="0"/>
          <w:sz w:val="24"/>
          <w:szCs w:val="24"/>
          <w:lang w:val="en-US"/>
        </w:rPr>
      </w:pPr>
    </w:p>
    <w:p w:rsidR="65D6BC58" w:rsidP="576D1F3C" w:rsidRDefault="65D6BC58" w14:paraId="5C29A9FE" w14:textId="47364210">
      <w:pPr>
        <w:pStyle w:val="Normal"/>
        <w:jc w:val="left"/>
        <w:rPr>
          <w:rFonts w:ascii="twinkl" w:hAnsi="twinkl" w:eastAsia="twinkl" w:cs="twinkl"/>
          <w:b w:val="1"/>
          <w:bCs w:val="1"/>
          <w:i w:val="0"/>
          <w:iCs w:val="0"/>
          <w:noProof w:val="0"/>
          <w:color w:val="0070C0"/>
          <w:sz w:val="28"/>
          <w:szCs w:val="28"/>
          <w:lang w:val="en-US"/>
        </w:rPr>
      </w:pPr>
      <w:r w:rsidRPr="576D1F3C" w:rsidR="65D6BC58">
        <w:rPr>
          <w:rFonts w:ascii="twinkl" w:hAnsi="twinkl" w:eastAsia="twinkl" w:cs="twinkl"/>
          <w:b w:val="1"/>
          <w:bCs w:val="1"/>
          <w:i w:val="0"/>
          <w:iCs w:val="0"/>
          <w:noProof w:val="0"/>
          <w:color w:val="0070C0"/>
          <w:sz w:val="28"/>
          <w:szCs w:val="28"/>
          <w:lang w:val="en-US"/>
        </w:rPr>
        <w:t>Emerging skill</w:t>
      </w:r>
      <w:r w:rsidRPr="576D1F3C" w:rsidR="65D6BC58">
        <w:rPr>
          <w:rFonts w:ascii="twinkl" w:hAnsi="twinkl" w:eastAsia="twinkl" w:cs="twinkl"/>
          <w:b w:val="1"/>
          <w:bCs w:val="1"/>
          <w:i w:val="0"/>
          <w:iCs w:val="0"/>
          <w:noProof w:val="0"/>
          <w:color w:val="0070C0"/>
          <w:sz w:val="28"/>
          <w:szCs w:val="28"/>
          <w:lang w:val="en-US"/>
        </w:rPr>
        <w:t xml:space="preserve">    Curriculum connection:</w:t>
      </w:r>
      <w:r w:rsidRPr="576D1F3C" w:rsidR="65D6BC58">
        <w:rPr>
          <w:rFonts w:ascii="twinkl" w:hAnsi="twinkl" w:eastAsia="twinkl" w:cs="twinkl"/>
          <w:b w:val="1"/>
          <w:bCs w:val="1"/>
          <w:i w:val="0"/>
          <w:iCs w:val="0"/>
          <w:noProof w:val="0"/>
          <w:color w:val="0070C0"/>
          <w:sz w:val="28"/>
          <w:szCs w:val="28"/>
          <w:lang w:val="en-US"/>
        </w:rPr>
        <w:t xml:space="preserve"> </w:t>
      </w:r>
    </w:p>
    <w:p w:rsidR="65D6BC58" w:rsidP="576D1F3C" w:rsidRDefault="65D6BC58" w14:paraId="593C80C3" w14:textId="495D0068">
      <w:pPr>
        <w:pStyle w:val="Normal"/>
        <w:jc w:val="left"/>
      </w:pPr>
      <w:r w:rsidRPr="576D1F3C" w:rsidR="65D6BC58">
        <w:rPr>
          <w:rFonts w:ascii="twinkl" w:hAnsi="twinkl" w:eastAsia="twinkl" w:cs="twinkl"/>
          <w:noProof w:val="0"/>
          <w:sz w:val="24"/>
          <w:szCs w:val="24"/>
          <w:lang w:val="en-US"/>
        </w:rPr>
        <w:t>This links closely to Development Matters' physical development progression, particularly children developing the strength and control needed to use tools, and Birth to 5 Matters' focus on manipulating materials through hands and tools.</w:t>
      </w:r>
    </w:p>
    <w:p w:rsidR="576D1F3C" w:rsidP="576D1F3C" w:rsidRDefault="576D1F3C" w14:paraId="75958E16" w14:textId="3BCDCB03">
      <w:pPr>
        <w:pStyle w:val="Normal"/>
        <w:jc w:val="left"/>
        <w:rPr>
          <w:rFonts w:ascii="twinkl" w:hAnsi="twinkl" w:eastAsia="twinkl" w:cs="twinkl"/>
          <w:noProof w:val="0"/>
          <w:sz w:val="24"/>
          <w:szCs w:val="24"/>
          <w:lang w:val="en-US"/>
        </w:rPr>
      </w:pPr>
    </w:p>
    <w:p w:rsidR="6D68E7DC" w:rsidP="576D1F3C" w:rsidRDefault="6D68E7DC" w14:paraId="79AA1D2C" w14:textId="4AE42F5D">
      <w:pPr>
        <w:pStyle w:val="Normal"/>
        <w:jc w:val="left"/>
        <w:rPr>
          <w:rFonts w:ascii="twinkl" w:hAnsi="twinkl" w:eastAsia="twinkl" w:cs="twinkl"/>
          <w:b w:val="1"/>
          <w:bCs w:val="1"/>
          <w:i w:val="0"/>
          <w:iCs w:val="0"/>
          <w:noProof w:val="0"/>
          <w:color w:val="0070C0"/>
          <w:sz w:val="28"/>
          <w:szCs w:val="28"/>
          <w:lang w:val="en-US"/>
        </w:rPr>
      </w:pPr>
      <w:r w:rsidRPr="576D1F3C" w:rsidR="6D68E7DC">
        <w:rPr>
          <w:rFonts w:ascii="twinkl" w:hAnsi="twinkl" w:eastAsia="twinkl" w:cs="twinkl"/>
          <w:b w:val="1"/>
          <w:bCs w:val="1"/>
          <w:i w:val="0"/>
          <w:iCs w:val="0"/>
          <w:noProof w:val="0"/>
          <w:color w:val="0070C0"/>
          <w:sz w:val="28"/>
          <w:szCs w:val="28"/>
          <w:lang w:val="en-US"/>
        </w:rPr>
        <w:t>Progression at a glance</w:t>
      </w:r>
    </w:p>
    <w:p w:rsidR="6D68E7DC" w:rsidP="576D1F3C" w:rsidRDefault="6D68E7DC" w14:paraId="737F58FC" w14:textId="42D9B924">
      <w:pPr>
        <w:pStyle w:val="Heading3"/>
        <w:spacing w:before="281" w:beforeAutospacing="off" w:after="281" w:afterAutospacing="off"/>
        <w:jc w:val="left"/>
        <w:rPr>
          <w:rFonts w:ascii="twinkl" w:hAnsi="twinkl" w:eastAsia="twinkl" w:cs="twinkl"/>
          <w:b w:val="1"/>
          <w:bCs w:val="1"/>
          <w:i w:val="0"/>
          <w:iCs w:val="0"/>
          <w:noProof w:val="0"/>
          <w:color w:val="auto"/>
          <w:sz w:val="24"/>
          <w:szCs w:val="24"/>
          <w:lang w:val="en-US"/>
        </w:rPr>
      </w:pPr>
      <w:r w:rsidRPr="576D1F3C" w:rsidR="6D68E7DC">
        <w:rPr>
          <w:rFonts w:ascii="twinkl" w:hAnsi="twinkl" w:eastAsia="twinkl" w:cs="twinkl"/>
          <w:b w:val="1"/>
          <w:bCs w:val="1"/>
          <w:i w:val="0"/>
          <w:iCs w:val="0"/>
          <w:noProof w:val="0"/>
          <w:color w:val="auto"/>
          <w:sz w:val="24"/>
          <w:szCs w:val="24"/>
          <w:lang w:val="en-US"/>
        </w:rPr>
        <w:t>EXPLORE → MANIPULATE → CONTROL → CREATE → REFINE</w:t>
      </w:r>
    </w:p>
    <w:p w:rsidR="6D68E7DC" w:rsidP="576D1F3C" w:rsidRDefault="6D68E7DC" w14:paraId="4403473B" w14:textId="158BB363">
      <w:pPr>
        <w:spacing w:before="240" w:beforeAutospacing="off" w:after="240" w:afterAutospacing="off"/>
        <w:jc w:val="left"/>
      </w:pPr>
      <w:r w:rsidRPr="576D1F3C" w:rsidR="6D68E7DC">
        <w:rPr>
          <w:rFonts w:ascii="twinkl" w:hAnsi="twinkl" w:eastAsia="twinkl" w:cs="twinkl"/>
          <w:b w:val="1"/>
          <w:bCs w:val="1"/>
          <w:noProof w:val="0"/>
          <w:sz w:val="24"/>
          <w:szCs w:val="24"/>
          <w:lang w:val="en-US"/>
        </w:rPr>
        <w:t>Emerging</w:t>
      </w:r>
    </w:p>
    <w:p w:rsidR="6D68E7DC" w:rsidP="576D1F3C" w:rsidRDefault="6D68E7DC" w14:paraId="794881D0" w14:textId="33B08F60">
      <w:pPr>
        <w:spacing w:before="240" w:beforeAutospacing="off" w:after="240" w:afterAutospacing="off"/>
        <w:jc w:val="left"/>
      </w:pPr>
      <w:r w:rsidRPr="576D1F3C" w:rsidR="6D68E7DC">
        <w:rPr>
          <w:rFonts w:ascii="twinkl" w:hAnsi="twinkl" w:eastAsia="twinkl" w:cs="twinkl"/>
          <w:b w:val="1"/>
          <w:bCs w:val="1"/>
          <w:noProof w:val="0"/>
          <w:sz w:val="24"/>
          <w:szCs w:val="24"/>
          <w:lang w:val="en-US"/>
        </w:rPr>
        <w:t>Whole hand</w:t>
      </w:r>
      <w:r>
        <w:br/>
      </w:r>
      <w:r w:rsidRPr="576D1F3C" w:rsidR="6D68E7DC">
        <w:rPr>
          <w:rFonts w:ascii="twinkl" w:hAnsi="twinkl" w:eastAsia="twinkl" w:cs="twinkl"/>
          <w:noProof w:val="0"/>
          <w:sz w:val="24"/>
          <w:szCs w:val="24"/>
          <w:lang w:val="en-US"/>
        </w:rPr>
        <w:t>Squash → squeeze → roll → press → stretch → bend → twist</w:t>
      </w:r>
    </w:p>
    <w:p w:rsidR="6D68E7DC" w:rsidP="576D1F3C" w:rsidRDefault="6D68E7DC" w14:paraId="31211208" w14:textId="5066D5A1">
      <w:pPr>
        <w:spacing w:before="240" w:beforeAutospacing="off" w:after="240" w:afterAutospacing="off"/>
        <w:jc w:val="left"/>
      </w:pPr>
      <w:r w:rsidRPr="576D1F3C" w:rsidR="6D68E7DC">
        <w:rPr>
          <w:rFonts w:ascii="twinkl" w:hAnsi="twinkl" w:eastAsia="twinkl" w:cs="twinkl"/>
          <w:b w:val="1"/>
          <w:bCs w:val="1"/>
          <w:noProof w:val="0"/>
          <w:sz w:val="24"/>
          <w:szCs w:val="24"/>
          <w:lang w:val="en-US"/>
        </w:rPr>
        <w:t>Developing</w:t>
      </w:r>
    </w:p>
    <w:p w:rsidR="6D68E7DC" w:rsidP="576D1F3C" w:rsidRDefault="6D68E7DC" w14:paraId="1E0D0210" w14:textId="5948A380">
      <w:pPr>
        <w:spacing w:before="240" w:beforeAutospacing="off" w:after="240" w:afterAutospacing="off"/>
        <w:jc w:val="left"/>
      </w:pPr>
      <w:r w:rsidRPr="576D1F3C" w:rsidR="6D68E7DC">
        <w:rPr>
          <w:rFonts w:ascii="twinkl" w:hAnsi="twinkl" w:eastAsia="twinkl" w:cs="twinkl"/>
          <w:b w:val="1"/>
          <w:bCs w:val="1"/>
          <w:noProof w:val="0"/>
          <w:sz w:val="24"/>
          <w:szCs w:val="24"/>
          <w:lang w:val="en-US"/>
        </w:rPr>
        <w:t>Hands + fingers</w:t>
      </w:r>
      <w:r>
        <w:br/>
      </w:r>
      <w:r w:rsidRPr="576D1F3C" w:rsidR="6D68E7DC">
        <w:rPr>
          <w:rFonts w:ascii="twinkl" w:hAnsi="twinkl" w:eastAsia="twinkl" w:cs="twinkl"/>
          <w:noProof w:val="0"/>
          <w:sz w:val="24"/>
          <w:szCs w:val="24"/>
          <w:lang w:val="en-US"/>
        </w:rPr>
        <w:t xml:space="preserve"> </w:t>
      </w:r>
      <w:r>
        <w:br/>
      </w:r>
      <w:r w:rsidRPr="576D1F3C" w:rsidR="6D68E7DC">
        <w:rPr>
          <w:rFonts w:ascii="twinkl" w:hAnsi="twinkl" w:eastAsia="twinkl" w:cs="twinkl"/>
          <w:noProof w:val="0"/>
          <w:sz w:val="24"/>
          <w:szCs w:val="24"/>
          <w:lang w:val="en-US"/>
        </w:rPr>
        <w:t xml:space="preserve"> Pinch → knead → roll → flatten → </w:t>
      </w:r>
      <w:r w:rsidRPr="576D1F3C" w:rsidR="6D68E7DC">
        <w:rPr>
          <w:rFonts w:ascii="twinkl" w:hAnsi="twinkl" w:eastAsia="twinkl" w:cs="twinkl"/>
          <w:noProof w:val="0"/>
          <w:sz w:val="24"/>
          <w:szCs w:val="24"/>
          <w:lang w:val="en-US"/>
        </w:rPr>
        <w:t>mould</w:t>
      </w:r>
      <w:r w:rsidRPr="576D1F3C" w:rsidR="6D68E7DC">
        <w:rPr>
          <w:rFonts w:ascii="twinkl" w:hAnsi="twinkl" w:eastAsia="twinkl" w:cs="twinkl"/>
          <w:noProof w:val="0"/>
          <w:sz w:val="24"/>
          <w:szCs w:val="24"/>
          <w:lang w:val="en-US"/>
        </w:rPr>
        <w:t xml:space="preserve"> → join → shape</w:t>
      </w:r>
    </w:p>
    <w:p w:rsidR="6D68E7DC" w:rsidP="576D1F3C" w:rsidRDefault="6D68E7DC" w14:paraId="3EE6327B" w14:textId="7B179E90">
      <w:pPr>
        <w:spacing w:before="240" w:beforeAutospacing="off" w:after="240" w:afterAutospacing="off"/>
        <w:jc w:val="left"/>
      </w:pPr>
      <w:r w:rsidRPr="576D1F3C" w:rsidR="6D68E7DC">
        <w:rPr>
          <w:rFonts w:ascii="twinkl" w:hAnsi="twinkl" w:eastAsia="twinkl" w:cs="twinkl"/>
          <w:b w:val="1"/>
          <w:bCs w:val="1"/>
          <w:noProof w:val="0"/>
          <w:sz w:val="24"/>
          <w:szCs w:val="24"/>
          <w:lang w:val="en-US"/>
        </w:rPr>
        <w:t>Extended</w:t>
      </w:r>
    </w:p>
    <w:p w:rsidR="6D68E7DC" w:rsidP="576D1F3C" w:rsidRDefault="6D68E7DC" w14:paraId="29213BCD" w14:textId="08EA22B0">
      <w:pPr>
        <w:spacing w:before="240" w:beforeAutospacing="off" w:after="240" w:afterAutospacing="off"/>
        <w:jc w:val="left"/>
      </w:pPr>
      <w:r w:rsidRPr="576D1F3C" w:rsidR="6D68E7DC">
        <w:rPr>
          <w:rFonts w:ascii="twinkl" w:hAnsi="twinkl" w:eastAsia="twinkl" w:cs="twinkl"/>
          <w:b w:val="1"/>
          <w:bCs w:val="1"/>
          <w:noProof w:val="0"/>
          <w:sz w:val="24"/>
          <w:szCs w:val="24"/>
          <w:lang w:val="en-US"/>
        </w:rPr>
        <w:t>Fingers + tools with precision</w:t>
      </w:r>
      <w:r>
        <w:br/>
      </w:r>
      <w:r w:rsidRPr="576D1F3C" w:rsidR="6D68E7DC">
        <w:rPr>
          <w:rFonts w:ascii="twinkl" w:hAnsi="twinkl" w:eastAsia="twinkl" w:cs="twinkl"/>
          <w:noProof w:val="0"/>
          <w:sz w:val="24"/>
          <w:szCs w:val="24"/>
          <w:lang w:val="en-US"/>
        </w:rPr>
        <w:t xml:space="preserve"> </w:t>
      </w:r>
      <w:r>
        <w:br/>
      </w:r>
      <w:r w:rsidRPr="576D1F3C" w:rsidR="6D68E7DC">
        <w:rPr>
          <w:rFonts w:ascii="twinkl" w:hAnsi="twinkl" w:eastAsia="twinkl" w:cs="twinkl"/>
          <w:noProof w:val="0"/>
          <w:sz w:val="24"/>
          <w:szCs w:val="24"/>
          <w:lang w:val="en-US"/>
        </w:rPr>
        <w:t>Select → manipulate → combine → detail → adapt → refine</w:t>
      </w:r>
    </w:p>
    <w:p w:rsidR="576D1F3C" w:rsidP="576D1F3C" w:rsidRDefault="576D1F3C" w14:paraId="35ABF5DE" w14:textId="20894CC2">
      <w:pPr>
        <w:jc w:val="left"/>
      </w:pPr>
    </w:p>
    <w:p w:rsidR="6D68E7DC" w:rsidP="576D1F3C" w:rsidRDefault="6D68E7DC" w14:paraId="7BD28C1C" w14:textId="3B747299">
      <w:pPr>
        <w:pStyle w:val="Heading2"/>
        <w:spacing w:before="299" w:beforeAutospacing="off" w:after="299" w:afterAutospacing="off"/>
        <w:jc w:val="left"/>
        <w:rPr>
          <w:rFonts w:ascii="twinkl" w:hAnsi="twinkl" w:eastAsia="twinkl" w:cs="twinkl"/>
          <w:b w:val="1"/>
          <w:bCs w:val="1"/>
          <w:i w:val="0"/>
          <w:iCs w:val="0"/>
          <w:noProof w:val="0"/>
          <w:color w:val="0070C0"/>
          <w:sz w:val="28"/>
          <w:szCs w:val="28"/>
          <w:lang w:val="en-US"/>
        </w:rPr>
      </w:pPr>
      <w:r w:rsidRPr="576D1F3C" w:rsidR="6D68E7DC">
        <w:rPr>
          <w:rFonts w:ascii="twinkl" w:hAnsi="twinkl" w:eastAsia="twinkl" w:cs="twinkl"/>
          <w:b w:val="1"/>
          <w:bCs w:val="1"/>
          <w:i w:val="0"/>
          <w:iCs w:val="0"/>
          <w:noProof w:val="0"/>
          <w:color w:val="0070C0"/>
          <w:sz w:val="28"/>
          <w:szCs w:val="28"/>
          <w:lang w:val="en-US"/>
        </w:rPr>
        <w:t>Fine-motor progression</w:t>
      </w:r>
      <w:r w:rsidRPr="576D1F3C" w:rsidR="7CDAD9BA">
        <w:rPr>
          <w:rFonts w:ascii="twinkl" w:hAnsi="twinkl" w:eastAsia="twinkl" w:cs="twinkl"/>
          <w:b w:val="1"/>
          <w:bCs w:val="1"/>
          <w:i w:val="0"/>
          <w:iCs w:val="0"/>
          <w:noProof w:val="0"/>
          <w:color w:val="0070C0"/>
          <w:sz w:val="28"/>
          <w:szCs w:val="28"/>
          <w:lang w:val="en-US"/>
        </w:rPr>
        <w:t xml:space="preserve"> (Handwriting preparation)</w:t>
      </w:r>
    </w:p>
    <w:p w:rsidR="6D68E7DC" w:rsidP="576D1F3C" w:rsidRDefault="6D68E7DC" w14:paraId="18B3DA99" w14:textId="74DB167F">
      <w:pPr>
        <w:spacing w:before="240" w:beforeAutospacing="off" w:after="240" w:afterAutospacing="off"/>
        <w:jc w:val="left"/>
        <w:rPr>
          <w:rFonts w:ascii="twinkl" w:hAnsi="twinkl" w:eastAsia="twinkl" w:cs="twinkl"/>
          <w:noProof w:val="0"/>
          <w:color w:val="0070C0"/>
          <w:sz w:val="28"/>
          <w:szCs w:val="28"/>
          <w:lang w:val="en-US"/>
        </w:rPr>
      </w:pPr>
      <w:r w:rsidRPr="576D1F3C" w:rsidR="6D68E7DC">
        <w:rPr>
          <w:rFonts w:ascii="twinkl" w:hAnsi="twinkl" w:eastAsia="twinkl" w:cs="twinkl"/>
          <w:b w:val="1"/>
          <w:bCs w:val="1"/>
          <w:noProof w:val="0"/>
          <w:color w:val="0070C0"/>
          <w:sz w:val="28"/>
          <w:szCs w:val="28"/>
          <w:lang w:val="en-US"/>
        </w:rPr>
        <w:t>Physical Development</w:t>
      </w:r>
      <w:r w:rsidRPr="576D1F3C" w:rsidR="5A5E7428">
        <w:rPr>
          <w:rFonts w:ascii="twinkl" w:hAnsi="twinkl" w:eastAsia="twinkl" w:cs="twinkl"/>
          <w:b w:val="1"/>
          <w:bCs w:val="1"/>
          <w:noProof w:val="0"/>
          <w:color w:val="0070C0"/>
          <w:sz w:val="28"/>
          <w:szCs w:val="28"/>
          <w:lang w:val="en-US"/>
        </w:rPr>
        <w:t xml:space="preserve"> link</w:t>
      </w:r>
    </w:p>
    <w:tbl>
      <w:tblPr>
        <w:tblStyle w:val="TableNormal"/>
        <w:bidiVisual w:val="0"/>
        <w:tblW w:w="0" w:type="auto"/>
        <w:tblLook w:val="06A0" w:firstRow="1" w:lastRow="0" w:firstColumn="1" w:lastColumn="0" w:noHBand="1" w:noVBand="1"/>
      </w:tblPr>
      <w:tblGrid>
        <w:gridCol w:w="3026"/>
        <w:gridCol w:w="4215"/>
        <w:gridCol w:w="4568"/>
      </w:tblGrid>
      <w:tr w:rsidR="576D1F3C" w:rsidTr="576D1F3C" w14:paraId="71562BD5">
        <w:trPr>
          <w:trHeight w:val="300"/>
        </w:trPr>
        <w:tc>
          <w:tcPr>
            <w:tcW w:w="3026" w:type="dxa"/>
            <w:tcMar/>
            <w:vAlign w:val="center"/>
          </w:tcPr>
          <w:p w:rsidR="576D1F3C" w:rsidP="576D1F3C" w:rsidRDefault="576D1F3C" w14:paraId="7D31FE23" w14:textId="6C2A52D4">
            <w:pPr>
              <w:spacing w:before="0" w:beforeAutospacing="off" w:after="0" w:afterAutospacing="off"/>
              <w:jc w:val="center"/>
            </w:pPr>
            <w:r w:rsidRPr="576D1F3C" w:rsidR="576D1F3C">
              <w:rPr>
                <w:b w:val="1"/>
                <w:bCs w:val="1"/>
              </w:rPr>
              <w:t>Emerging</w:t>
            </w:r>
          </w:p>
        </w:tc>
        <w:tc>
          <w:tcPr>
            <w:tcW w:w="4215" w:type="dxa"/>
            <w:tcMar/>
            <w:vAlign w:val="center"/>
          </w:tcPr>
          <w:p w:rsidR="576D1F3C" w:rsidP="576D1F3C" w:rsidRDefault="576D1F3C" w14:paraId="29751098" w14:textId="20B478A9">
            <w:pPr>
              <w:spacing w:before="0" w:beforeAutospacing="off" w:after="0" w:afterAutospacing="off"/>
              <w:jc w:val="center"/>
            </w:pPr>
            <w:r w:rsidRPr="576D1F3C" w:rsidR="576D1F3C">
              <w:rPr>
                <w:b w:val="1"/>
                <w:bCs w:val="1"/>
              </w:rPr>
              <w:t>Developing</w:t>
            </w:r>
          </w:p>
        </w:tc>
        <w:tc>
          <w:tcPr>
            <w:tcW w:w="4568" w:type="dxa"/>
            <w:tcMar/>
            <w:vAlign w:val="center"/>
          </w:tcPr>
          <w:p w:rsidR="576D1F3C" w:rsidP="576D1F3C" w:rsidRDefault="576D1F3C" w14:paraId="21E2F798" w14:textId="281A8428">
            <w:pPr>
              <w:spacing w:before="0" w:beforeAutospacing="off" w:after="0" w:afterAutospacing="off"/>
              <w:jc w:val="center"/>
            </w:pPr>
            <w:r w:rsidRPr="576D1F3C" w:rsidR="576D1F3C">
              <w:rPr>
                <w:b w:val="1"/>
                <w:bCs w:val="1"/>
              </w:rPr>
              <w:t>Extended</w:t>
            </w:r>
          </w:p>
        </w:tc>
      </w:tr>
      <w:tr w:rsidR="576D1F3C" w:rsidTr="576D1F3C" w14:paraId="0AFE9981">
        <w:trPr>
          <w:trHeight w:val="300"/>
        </w:trPr>
        <w:tc>
          <w:tcPr>
            <w:tcW w:w="3026" w:type="dxa"/>
            <w:tcMar/>
            <w:vAlign w:val="center"/>
          </w:tcPr>
          <w:p w:rsidR="576D1F3C" w:rsidP="576D1F3C" w:rsidRDefault="576D1F3C" w14:paraId="5A596A63" w14:textId="6A7C0673">
            <w:pPr>
              <w:spacing w:before="0" w:beforeAutospacing="off" w:after="0" w:afterAutospacing="off"/>
            </w:pPr>
            <w:r w:rsidR="576D1F3C">
              <w:rPr/>
              <w:t>Whole-hand manipulation</w:t>
            </w:r>
          </w:p>
        </w:tc>
        <w:tc>
          <w:tcPr>
            <w:tcW w:w="4215" w:type="dxa"/>
            <w:tcMar/>
            <w:vAlign w:val="center"/>
          </w:tcPr>
          <w:p w:rsidR="576D1F3C" w:rsidP="576D1F3C" w:rsidRDefault="576D1F3C" w14:paraId="247F2D96" w14:textId="200BB46F">
            <w:pPr>
              <w:spacing w:before="0" w:beforeAutospacing="off" w:after="0" w:afterAutospacing="off"/>
            </w:pPr>
            <w:r w:rsidR="576D1F3C">
              <w:rPr/>
              <w:t>Increasing finger control</w:t>
            </w:r>
          </w:p>
        </w:tc>
        <w:tc>
          <w:tcPr>
            <w:tcW w:w="4568" w:type="dxa"/>
            <w:tcMar/>
            <w:vAlign w:val="center"/>
          </w:tcPr>
          <w:p w:rsidR="576D1F3C" w:rsidP="576D1F3C" w:rsidRDefault="576D1F3C" w14:paraId="2BF3E280" w14:textId="7BFB1983">
            <w:pPr>
              <w:spacing w:before="0" w:beforeAutospacing="off" w:after="0" w:afterAutospacing="off"/>
            </w:pPr>
            <w:r w:rsidR="576D1F3C">
              <w:rPr/>
              <w:t>Precise finger manipulation</w:t>
            </w:r>
          </w:p>
        </w:tc>
      </w:tr>
      <w:tr w:rsidR="576D1F3C" w:rsidTr="576D1F3C" w14:paraId="1CCAC6DA">
        <w:trPr>
          <w:trHeight w:val="300"/>
        </w:trPr>
        <w:tc>
          <w:tcPr>
            <w:tcW w:w="3026" w:type="dxa"/>
            <w:tcMar/>
            <w:vAlign w:val="center"/>
          </w:tcPr>
          <w:p w:rsidR="576D1F3C" w:rsidP="576D1F3C" w:rsidRDefault="576D1F3C" w14:paraId="3B3E834A" w14:textId="57C6E992">
            <w:pPr>
              <w:spacing w:before="0" w:beforeAutospacing="off" w:after="0" w:afterAutospacing="off"/>
            </w:pPr>
            <w:r w:rsidR="576D1F3C">
              <w:rPr/>
              <w:t>Uses both hands together</w:t>
            </w:r>
          </w:p>
        </w:tc>
        <w:tc>
          <w:tcPr>
            <w:tcW w:w="4215" w:type="dxa"/>
            <w:tcMar/>
            <w:vAlign w:val="center"/>
          </w:tcPr>
          <w:p w:rsidR="576D1F3C" w:rsidP="576D1F3C" w:rsidRDefault="576D1F3C" w14:paraId="22D6C084" w14:textId="197B2FE4">
            <w:pPr>
              <w:spacing w:before="0" w:beforeAutospacing="off" w:after="0" w:afterAutospacing="off"/>
            </w:pPr>
            <w:r w:rsidR="576D1F3C">
              <w:rPr/>
              <w:t>Coordinates hands for different purposes</w:t>
            </w:r>
          </w:p>
        </w:tc>
        <w:tc>
          <w:tcPr>
            <w:tcW w:w="4568" w:type="dxa"/>
            <w:tcMar/>
            <w:vAlign w:val="center"/>
          </w:tcPr>
          <w:p w:rsidR="576D1F3C" w:rsidP="576D1F3C" w:rsidRDefault="576D1F3C" w14:paraId="55849E6D" w14:textId="0D0B9AEC">
            <w:pPr>
              <w:spacing w:before="0" w:beforeAutospacing="off" w:after="0" w:afterAutospacing="off"/>
            </w:pPr>
            <w:r w:rsidR="576D1F3C">
              <w:rPr/>
              <w:t>Uses hands independently for different tasks</w:t>
            </w:r>
          </w:p>
        </w:tc>
      </w:tr>
      <w:tr w:rsidR="576D1F3C" w:rsidTr="576D1F3C" w14:paraId="58296D4B">
        <w:trPr>
          <w:trHeight w:val="300"/>
        </w:trPr>
        <w:tc>
          <w:tcPr>
            <w:tcW w:w="3026" w:type="dxa"/>
            <w:tcMar/>
            <w:vAlign w:val="center"/>
          </w:tcPr>
          <w:p w:rsidR="576D1F3C" w:rsidP="576D1F3C" w:rsidRDefault="576D1F3C" w14:paraId="2588A0F6" w14:textId="07D753EE">
            <w:pPr>
              <w:spacing w:before="0" w:beforeAutospacing="off" w:after="0" w:afterAutospacing="off"/>
            </w:pPr>
            <w:r w:rsidR="576D1F3C">
              <w:rPr/>
              <w:t>Pushes, pats and squashes</w:t>
            </w:r>
          </w:p>
        </w:tc>
        <w:tc>
          <w:tcPr>
            <w:tcW w:w="4215" w:type="dxa"/>
            <w:tcMar/>
            <w:vAlign w:val="center"/>
          </w:tcPr>
          <w:p w:rsidR="576D1F3C" w:rsidP="576D1F3C" w:rsidRDefault="576D1F3C" w14:paraId="0FB72E9D" w14:textId="065B8164">
            <w:pPr>
              <w:spacing w:before="0" w:beforeAutospacing="off" w:after="0" w:afterAutospacing="off"/>
            </w:pPr>
            <w:r w:rsidR="576D1F3C">
              <w:rPr/>
              <w:t>Pinches, rolls and joins</w:t>
            </w:r>
          </w:p>
        </w:tc>
        <w:tc>
          <w:tcPr>
            <w:tcW w:w="4568" w:type="dxa"/>
            <w:tcMar/>
            <w:vAlign w:val="center"/>
          </w:tcPr>
          <w:p w:rsidR="576D1F3C" w:rsidP="576D1F3C" w:rsidRDefault="576D1F3C" w14:paraId="259B1908" w14:textId="4146B3A6">
            <w:pPr>
              <w:spacing w:before="0" w:beforeAutospacing="off" w:after="0" w:afterAutospacing="off"/>
            </w:pPr>
            <w:r w:rsidR="576D1F3C">
              <w:rPr/>
              <w:t>Pinches and manipulates small pieces</w:t>
            </w:r>
          </w:p>
        </w:tc>
      </w:tr>
      <w:tr w:rsidR="576D1F3C" w:rsidTr="576D1F3C" w14:paraId="4E4847C0">
        <w:trPr>
          <w:trHeight w:val="300"/>
        </w:trPr>
        <w:tc>
          <w:tcPr>
            <w:tcW w:w="3026" w:type="dxa"/>
            <w:tcMar/>
            <w:vAlign w:val="center"/>
          </w:tcPr>
          <w:p w:rsidR="576D1F3C" w:rsidP="576D1F3C" w:rsidRDefault="576D1F3C" w14:paraId="75E23F67" w14:textId="4FA13DBF">
            <w:pPr>
              <w:spacing w:before="0" w:beforeAutospacing="off" w:after="0" w:afterAutospacing="off"/>
            </w:pPr>
            <w:r w:rsidR="576D1F3C">
              <w:rPr/>
              <w:t>Explores tools</w:t>
            </w:r>
          </w:p>
        </w:tc>
        <w:tc>
          <w:tcPr>
            <w:tcW w:w="4215" w:type="dxa"/>
            <w:tcMar/>
            <w:vAlign w:val="center"/>
          </w:tcPr>
          <w:p w:rsidR="576D1F3C" w:rsidP="576D1F3C" w:rsidRDefault="576D1F3C" w14:paraId="6D7969EB" w14:textId="1975B8DF">
            <w:pPr>
              <w:spacing w:before="0" w:beforeAutospacing="off" w:after="0" w:afterAutospacing="off"/>
            </w:pPr>
            <w:r w:rsidR="576D1F3C">
              <w:rPr/>
              <w:t>Uses tools purposefully</w:t>
            </w:r>
          </w:p>
        </w:tc>
        <w:tc>
          <w:tcPr>
            <w:tcW w:w="4568" w:type="dxa"/>
            <w:tcMar/>
            <w:vAlign w:val="center"/>
          </w:tcPr>
          <w:p w:rsidR="576D1F3C" w:rsidP="576D1F3C" w:rsidRDefault="576D1F3C" w14:paraId="134A93CD" w14:textId="65D285B9">
            <w:pPr>
              <w:spacing w:before="0" w:beforeAutospacing="off" w:after="0" w:afterAutospacing="off"/>
            </w:pPr>
            <w:r w:rsidR="576D1F3C">
              <w:rPr/>
              <w:t>Selects appropriate tools independently</w:t>
            </w:r>
          </w:p>
        </w:tc>
      </w:tr>
      <w:tr w:rsidR="576D1F3C" w:rsidTr="576D1F3C" w14:paraId="1B82118F">
        <w:trPr>
          <w:trHeight w:val="300"/>
        </w:trPr>
        <w:tc>
          <w:tcPr>
            <w:tcW w:w="3026" w:type="dxa"/>
            <w:tcMar/>
            <w:vAlign w:val="center"/>
          </w:tcPr>
          <w:p w:rsidR="576D1F3C" w:rsidP="576D1F3C" w:rsidRDefault="576D1F3C" w14:paraId="0D386268" w14:textId="1961CF6A">
            <w:pPr>
              <w:spacing w:before="0" w:beforeAutospacing="off" w:after="0" w:afterAutospacing="off"/>
            </w:pPr>
            <w:r w:rsidR="576D1F3C">
              <w:rPr/>
              <w:t>Develops hand strength</w:t>
            </w:r>
          </w:p>
        </w:tc>
        <w:tc>
          <w:tcPr>
            <w:tcW w:w="4215" w:type="dxa"/>
            <w:tcMar/>
            <w:vAlign w:val="center"/>
          </w:tcPr>
          <w:p w:rsidR="576D1F3C" w:rsidP="576D1F3C" w:rsidRDefault="576D1F3C" w14:paraId="4C09418C" w14:textId="7A062364">
            <w:pPr>
              <w:spacing w:before="0" w:beforeAutospacing="off" w:after="0" w:afterAutospacing="off"/>
            </w:pPr>
            <w:r w:rsidR="576D1F3C">
              <w:rPr/>
              <w:t>Develops wrist and finger control</w:t>
            </w:r>
          </w:p>
        </w:tc>
        <w:tc>
          <w:tcPr>
            <w:tcW w:w="4568" w:type="dxa"/>
            <w:tcMar/>
            <w:vAlign w:val="center"/>
          </w:tcPr>
          <w:p w:rsidR="576D1F3C" w:rsidP="576D1F3C" w:rsidRDefault="576D1F3C" w14:paraId="24F9D9F2" w14:textId="503593BE">
            <w:pPr>
              <w:spacing w:before="0" w:beforeAutospacing="off" w:after="0" w:afterAutospacing="off"/>
            </w:pPr>
            <w:r w:rsidR="576D1F3C">
              <w:rPr/>
              <w:t>Demonstrates refined control</w:t>
            </w:r>
          </w:p>
        </w:tc>
      </w:tr>
      <w:tr w:rsidR="576D1F3C" w:rsidTr="576D1F3C" w14:paraId="2D36897F">
        <w:trPr>
          <w:trHeight w:val="300"/>
        </w:trPr>
        <w:tc>
          <w:tcPr>
            <w:tcW w:w="3026" w:type="dxa"/>
            <w:tcMar/>
            <w:vAlign w:val="center"/>
          </w:tcPr>
          <w:p w:rsidR="576D1F3C" w:rsidP="576D1F3C" w:rsidRDefault="576D1F3C" w14:paraId="38983F0D" w14:textId="78F8E1CD">
            <w:pPr>
              <w:spacing w:before="0" w:beforeAutospacing="off" w:after="0" w:afterAutospacing="off"/>
            </w:pPr>
            <w:r w:rsidR="576D1F3C">
              <w:rPr/>
              <w:t>Explores marks and textures</w:t>
            </w:r>
          </w:p>
        </w:tc>
        <w:tc>
          <w:tcPr>
            <w:tcW w:w="4215" w:type="dxa"/>
            <w:tcMar/>
            <w:vAlign w:val="center"/>
          </w:tcPr>
          <w:p w:rsidR="576D1F3C" w:rsidP="576D1F3C" w:rsidRDefault="576D1F3C" w14:paraId="1A206641" w14:textId="15E2DE24">
            <w:pPr>
              <w:spacing w:before="0" w:beforeAutospacing="off" w:after="0" w:afterAutospacing="off"/>
            </w:pPr>
            <w:r w:rsidR="576D1F3C">
              <w:rPr/>
              <w:t>Creates intentional marks and forms</w:t>
            </w:r>
          </w:p>
        </w:tc>
        <w:tc>
          <w:tcPr>
            <w:tcW w:w="4568" w:type="dxa"/>
            <w:tcMar/>
            <w:vAlign w:val="center"/>
          </w:tcPr>
          <w:p w:rsidR="576D1F3C" w:rsidP="576D1F3C" w:rsidRDefault="576D1F3C" w14:paraId="282831E8" w14:textId="409D5A28">
            <w:pPr>
              <w:spacing w:before="0" w:beforeAutospacing="off" w:after="0" w:afterAutospacing="off"/>
            </w:pPr>
            <w:r w:rsidR="576D1F3C">
              <w:rPr/>
              <w:t>Adds precise detail and texture</w:t>
            </w:r>
          </w:p>
        </w:tc>
      </w:tr>
    </w:tbl>
    <w:p w:rsidR="576D1F3C" w:rsidP="576D1F3C" w:rsidRDefault="576D1F3C" w14:paraId="59B673CE" w14:textId="019E6D7C">
      <w:pPr>
        <w:pStyle w:val="Normal"/>
        <w:jc w:val="left"/>
        <w:rPr>
          <w:rFonts w:ascii="twinkl" w:hAnsi="twinkl" w:eastAsia="twinkl" w:cs="twinkl"/>
          <w:noProof w:val="0"/>
          <w:sz w:val="24"/>
          <w:szCs w:val="24"/>
          <w:lang w:val="en-US"/>
        </w:rPr>
      </w:pPr>
    </w:p>
    <w:p w:rsidR="576D1F3C" w:rsidP="576D1F3C" w:rsidRDefault="576D1F3C" w14:paraId="136525E7" w14:textId="09A58E07">
      <w:pPr>
        <w:pStyle w:val="Normal"/>
        <w:jc w:val="left"/>
        <w:rPr>
          <w:rFonts w:ascii="twinkl" w:hAnsi="twinkl" w:eastAsia="twinkl" w:cs="twinkl"/>
          <w:noProof w:val="0"/>
          <w:sz w:val="24"/>
          <w:szCs w:val="24"/>
          <w:lang w:val="en-US"/>
        </w:rPr>
      </w:pPr>
    </w:p>
    <w:p w:rsidR="415AA64C" w:rsidP="576D1F3C" w:rsidRDefault="415AA64C" w14:paraId="0883B57C" w14:textId="0CCF82BE">
      <w:pPr>
        <w:pStyle w:val="Heading3"/>
        <w:spacing w:before="281" w:beforeAutospacing="off" w:after="281" w:afterAutospacing="off"/>
        <w:jc w:val="left"/>
        <w:rPr>
          <w:rFonts w:ascii="twinkl" w:hAnsi="twinkl" w:eastAsia="twinkl" w:cs="twinkl"/>
          <w:b w:val="1"/>
          <w:bCs w:val="1"/>
          <w:i w:val="0"/>
          <w:iCs w:val="0"/>
          <w:noProof w:val="0"/>
          <w:color w:val="0070C0"/>
          <w:sz w:val="28"/>
          <w:szCs w:val="28"/>
          <w:u w:val="none"/>
          <w:lang w:val="en-US"/>
        </w:rPr>
      </w:pPr>
      <w:r w:rsidRPr="576D1F3C" w:rsidR="415AA64C">
        <w:rPr>
          <w:rFonts w:ascii="twinkl" w:hAnsi="twinkl" w:eastAsia="twinkl" w:cs="twinkl"/>
          <w:b w:val="1"/>
          <w:bCs w:val="1"/>
          <w:i w:val="0"/>
          <w:iCs w:val="0"/>
          <w:noProof w:val="0"/>
          <w:color w:val="0070C0"/>
          <w:sz w:val="28"/>
          <w:szCs w:val="28"/>
          <w:u w:val="none"/>
          <w:lang w:val="en-US"/>
        </w:rPr>
        <w:t xml:space="preserve">Curriculum links </w:t>
      </w:r>
    </w:p>
    <w:p w:rsidR="415AA64C" w:rsidP="576D1F3C" w:rsidRDefault="415AA64C" w14:paraId="69190B3C" w14:textId="3DCA2B78">
      <w:pPr>
        <w:pStyle w:val="ListParagraph"/>
        <w:numPr>
          <w:ilvl w:val="0"/>
          <w:numId w:val="7"/>
        </w:numPr>
        <w:spacing w:before="0" w:beforeAutospacing="off" w:after="0" w:afterAutospacing="off"/>
        <w:jc w:val="left"/>
        <w:rPr>
          <w:rFonts w:ascii="twinkl" w:hAnsi="twinkl" w:eastAsia="twinkl" w:cs="twinkl"/>
          <w:noProof w:val="0"/>
          <w:sz w:val="24"/>
          <w:szCs w:val="24"/>
          <w:lang w:val="en-US"/>
        </w:rPr>
      </w:pPr>
      <w:r w:rsidRPr="576D1F3C" w:rsidR="415AA64C">
        <w:rPr>
          <w:rFonts w:ascii="twinkl" w:hAnsi="twinkl" w:eastAsia="twinkl" w:cs="twinkl"/>
          <w:b w:val="1"/>
          <w:bCs w:val="1"/>
          <w:noProof w:val="0"/>
          <w:sz w:val="24"/>
          <w:szCs w:val="24"/>
          <w:lang w:val="en-US"/>
        </w:rPr>
        <w:t>Physical Development</w:t>
      </w:r>
      <w:r w:rsidRPr="576D1F3C" w:rsidR="415AA64C">
        <w:rPr>
          <w:rFonts w:ascii="twinkl" w:hAnsi="twinkl" w:eastAsia="twinkl" w:cs="twinkl"/>
          <w:noProof w:val="0"/>
          <w:sz w:val="24"/>
          <w:szCs w:val="24"/>
          <w:lang w:val="en-US"/>
        </w:rPr>
        <w:t xml:space="preserve"> – fine-motor control, hand strength, coordination and using tools. </w:t>
      </w:r>
    </w:p>
    <w:p w:rsidR="415AA64C" w:rsidP="576D1F3C" w:rsidRDefault="415AA64C" w14:paraId="1A27DA60" w14:textId="6CFE00C7">
      <w:pPr>
        <w:pStyle w:val="ListParagraph"/>
        <w:numPr>
          <w:ilvl w:val="0"/>
          <w:numId w:val="7"/>
        </w:numPr>
        <w:spacing w:before="0" w:beforeAutospacing="off" w:after="0" w:afterAutospacing="off"/>
        <w:jc w:val="left"/>
        <w:rPr>
          <w:rFonts w:ascii="twinkl" w:hAnsi="twinkl" w:eastAsia="twinkl" w:cs="twinkl"/>
          <w:noProof w:val="0"/>
          <w:sz w:val="24"/>
          <w:szCs w:val="24"/>
          <w:lang w:val="en-US"/>
        </w:rPr>
      </w:pPr>
      <w:r w:rsidRPr="576D1F3C" w:rsidR="415AA64C">
        <w:rPr>
          <w:rFonts w:ascii="twinkl" w:hAnsi="twinkl" w:eastAsia="twinkl" w:cs="twinkl"/>
          <w:b w:val="1"/>
          <w:bCs w:val="1"/>
          <w:noProof w:val="0"/>
          <w:sz w:val="24"/>
          <w:szCs w:val="24"/>
          <w:lang w:val="en-US"/>
        </w:rPr>
        <w:t>Expressive Arts &amp; Design</w:t>
      </w:r>
      <w:r w:rsidRPr="576D1F3C" w:rsidR="415AA64C">
        <w:rPr>
          <w:rFonts w:ascii="twinkl" w:hAnsi="twinkl" w:eastAsia="twinkl" w:cs="twinkl"/>
          <w:noProof w:val="0"/>
          <w:sz w:val="24"/>
          <w:szCs w:val="24"/>
          <w:lang w:val="en-US"/>
        </w:rPr>
        <w:t xml:space="preserve"> – exploring and using different materials and tools to represent ideas. </w:t>
      </w:r>
    </w:p>
    <w:p w:rsidR="415AA64C" w:rsidP="576D1F3C" w:rsidRDefault="415AA64C" w14:paraId="4A96B359" w14:textId="7CA51EA4">
      <w:pPr>
        <w:pStyle w:val="ListParagraph"/>
        <w:numPr>
          <w:ilvl w:val="0"/>
          <w:numId w:val="7"/>
        </w:numPr>
        <w:spacing w:before="0" w:beforeAutospacing="off" w:after="0" w:afterAutospacing="off"/>
        <w:jc w:val="left"/>
        <w:rPr>
          <w:rFonts w:ascii="twinkl" w:hAnsi="twinkl" w:eastAsia="twinkl" w:cs="twinkl"/>
          <w:noProof w:val="0"/>
          <w:sz w:val="24"/>
          <w:szCs w:val="24"/>
          <w:lang w:val="en-US"/>
        </w:rPr>
      </w:pPr>
      <w:r w:rsidRPr="576D1F3C" w:rsidR="415AA64C">
        <w:rPr>
          <w:rFonts w:ascii="twinkl" w:hAnsi="twinkl" w:eastAsia="twinkl" w:cs="twinkl"/>
          <w:b w:val="1"/>
          <w:bCs w:val="1"/>
          <w:noProof w:val="0"/>
          <w:sz w:val="24"/>
          <w:szCs w:val="24"/>
          <w:lang w:val="en-US"/>
        </w:rPr>
        <w:t>Mathematics</w:t>
      </w:r>
      <w:r w:rsidRPr="576D1F3C" w:rsidR="415AA64C">
        <w:rPr>
          <w:rFonts w:ascii="twinkl" w:hAnsi="twinkl" w:eastAsia="twinkl" w:cs="twinkl"/>
          <w:noProof w:val="0"/>
          <w:sz w:val="24"/>
          <w:szCs w:val="24"/>
          <w:lang w:val="en-US"/>
        </w:rPr>
        <w:t xml:space="preserve"> – shape, size, pattern, spatial awareness and positional language. </w:t>
      </w:r>
    </w:p>
    <w:p w:rsidR="415AA64C" w:rsidP="576D1F3C" w:rsidRDefault="415AA64C" w14:paraId="55E7259A" w14:textId="7764F301">
      <w:pPr>
        <w:pStyle w:val="ListParagraph"/>
        <w:numPr>
          <w:ilvl w:val="0"/>
          <w:numId w:val="7"/>
        </w:numPr>
        <w:spacing w:before="0" w:beforeAutospacing="off" w:after="0" w:afterAutospacing="off"/>
        <w:jc w:val="left"/>
        <w:rPr>
          <w:rFonts w:ascii="twinkl" w:hAnsi="twinkl" w:eastAsia="twinkl" w:cs="twinkl"/>
          <w:noProof w:val="0"/>
          <w:sz w:val="24"/>
          <w:szCs w:val="24"/>
          <w:lang w:val="en-US"/>
        </w:rPr>
      </w:pPr>
      <w:r w:rsidRPr="576D1F3C" w:rsidR="415AA64C">
        <w:rPr>
          <w:rFonts w:ascii="twinkl" w:hAnsi="twinkl" w:eastAsia="twinkl" w:cs="twinkl"/>
          <w:b w:val="1"/>
          <w:bCs w:val="1"/>
          <w:noProof w:val="0"/>
          <w:sz w:val="24"/>
          <w:szCs w:val="24"/>
          <w:lang w:val="en-US"/>
        </w:rPr>
        <w:t>Communication and Language</w:t>
      </w:r>
      <w:r w:rsidRPr="576D1F3C" w:rsidR="415AA64C">
        <w:rPr>
          <w:rFonts w:ascii="twinkl" w:hAnsi="twinkl" w:eastAsia="twinkl" w:cs="twinkl"/>
          <w:noProof w:val="0"/>
          <w:sz w:val="24"/>
          <w:szCs w:val="24"/>
          <w:lang w:val="en-US"/>
        </w:rPr>
        <w:t xml:space="preserve"> – describing processes, explaining ideas and developing vocabulary. </w:t>
      </w:r>
    </w:p>
    <w:p w:rsidR="415AA64C" w:rsidP="576D1F3C" w:rsidRDefault="415AA64C" w14:paraId="0D7EF2DB" w14:textId="58D82E08">
      <w:pPr>
        <w:pStyle w:val="ListParagraph"/>
        <w:numPr>
          <w:ilvl w:val="0"/>
          <w:numId w:val="7"/>
        </w:numPr>
        <w:spacing w:before="0" w:beforeAutospacing="off" w:after="0" w:afterAutospacing="off"/>
        <w:jc w:val="left"/>
        <w:rPr>
          <w:rFonts w:ascii="twinkl" w:hAnsi="twinkl" w:eastAsia="twinkl" w:cs="twinkl"/>
          <w:noProof w:val="0"/>
          <w:sz w:val="24"/>
          <w:szCs w:val="24"/>
          <w:lang w:val="en-US"/>
        </w:rPr>
      </w:pPr>
      <w:r w:rsidRPr="576D1F3C" w:rsidR="415AA64C">
        <w:rPr>
          <w:rFonts w:ascii="twinkl" w:hAnsi="twinkl" w:eastAsia="twinkl" w:cs="twinkl"/>
          <w:b w:val="1"/>
          <w:bCs w:val="1"/>
          <w:noProof w:val="0"/>
          <w:sz w:val="24"/>
          <w:szCs w:val="24"/>
          <w:lang w:val="en-US"/>
        </w:rPr>
        <w:t>Characteristics of Effective Learning</w:t>
      </w:r>
      <w:r w:rsidRPr="576D1F3C" w:rsidR="415AA64C">
        <w:rPr>
          <w:rFonts w:ascii="twinkl" w:hAnsi="twinkl" w:eastAsia="twinkl" w:cs="twinkl"/>
          <w:noProof w:val="0"/>
          <w:sz w:val="24"/>
          <w:szCs w:val="24"/>
          <w:lang w:val="en-US"/>
        </w:rPr>
        <w:t xml:space="preserve"> – exploring, experimenting, making choices, solving problems and adapting ideas.</w:t>
      </w:r>
    </w:p>
    <w:p w:rsidR="576D1F3C" w:rsidP="576D1F3C" w:rsidRDefault="576D1F3C" w14:paraId="05249A82" w14:textId="7B4F9639">
      <w:pPr>
        <w:pStyle w:val="Normal"/>
        <w:jc w:val="left"/>
        <w:rPr>
          <w:rFonts w:ascii="twinkl" w:hAnsi="twinkl" w:eastAsia="twinkl" w:cs="twinkl"/>
          <w:noProof w:val="0"/>
          <w:sz w:val="24"/>
          <w:szCs w:val="24"/>
          <w:lang w:val="en-US"/>
        </w:rPr>
      </w:pPr>
    </w:p>
    <w:p w:rsidR="576D1F3C" w:rsidP="576D1F3C" w:rsidRDefault="576D1F3C" w14:paraId="0D89ECB7" w14:textId="42050B28">
      <w:pPr>
        <w:pStyle w:val="Normal"/>
        <w:jc w:val="left"/>
        <w:rPr>
          <w:rFonts w:ascii="twinkl" w:hAnsi="twinkl" w:eastAsia="twinkl" w:cs="twinkl"/>
          <w:noProof w:val="0"/>
          <w:sz w:val="24"/>
          <w:szCs w:val="24"/>
          <w:lang w:val="en-US"/>
        </w:rPr>
      </w:pPr>
    </w:p>
    <w:p w:rsidR="576D1F3C" w:rsidP="576D1F3C" w:rsidRDefault="576D1F3C" w14:paraId="47E73432" w14:textId="5D829108">
      <w:pPr>
        <w:pStyle w:val="Normal"/>
        <w:jc w:val="left"/>
        <w:rPr>
          <w:rFonts w:ascii="twinkl" w:hAnsi="twinkl" w:eastAsia="twinkl" w:cs="twinkl"/>
          <w:noProof w:val="0"/>
          <w:sz w:val="24"/>
          <w:szCs w:val="24"/>
          <w:lang w:val="en-US"/>
        </w:rPr>
      </w:pPr>
    </w:p>
    <w:p w:rsidR="576D1F3C" w:rsidP="576D1F3C" w:rsidRDefault="576D1F3C" w14:paraId="606AF16A" w14:textId="584A02BB">
      <w:pPr>
        <w:pStyle w:val="Normal"/>
        <w:jc w:val="left"/>
        <w:rPr>
          <w:rFonts w:ascii="twinkl" w:hAnsi="twinkl" w:eastAsia="twinkl" w:cs="twinkl"/>
          <w:noProof w:val="0"/>
          <w:sz w:val="24"/>
          <w:szCs w:val="24"/>
          <w:lang w:val="en-US"/>
        </w:rPr>
      </w:pPr>
    </w:p>
    <w:p w:rsidR="576D1F3C" w:rsidP="576D1F3C" w:rsidRDefault="576D1F3C" w14:paraId="7B7D4911" w14:textId="09A2826C">
      <w:pPr>
        <w:pStyle w:val="Normal"/>
        <w:jc w:val="left"/>
        <w:rPr>
          <w:rFonts w:ascii="twinkl" w:hAnsi="twinkl" w:eastAsia="twinkl" w:cs="twinkl"/>
          <w:noProof w:val="0"/>
          <w:sz w:val="24"/>
          <w:szCs w:val="24"/>
          <w:lang w:val="en-US"/>
        </w:rPr>
      </w:pPr>
    </w:p>
    <w:p w:rsidR="576D1F3C" w:rsidP="576D1F3C" w:rsidRDefault="576D1F3C" w14:paraId="4FF840C1" w14:textId="6EFCA185">
      <w:pPr>
        <w:pStyle w:val="Normal"/>
        <w:jc w:val="left"/>
        <w:rPr>
          <w:rFonts w:ascii="twinkl" w:hAnsi="twinkl" w:eastAsia="twinkl" w:cs="twinkl"/>
          <w:noProof w:val="0"/>
          <w:sz w:val="24"/>
          <w:szCs w:val="24"/>
          <w:lang w:val="en-US"/>
        </w:rPr>
      </w:pPr>
    </w:p>
    <w:p w:rsidR="576D1F3C" w:rsidP="576D1F3C" w:rsidRDefault="576D1F3C" w14:paraId="4BBBC1F6" w14:textId="0A562B95">
      <w:pPr>
        <w:pStyle w:val="Normal"/>
        <w:jc w:val="left"/>
        <w:rPr>
          <w:rFonts w:ascii="twinkl" w:hAnsi="twinkl" w:eastAsia="twinkl" w:cs="twinkl"/>
          <w:noProof w:val="0"/>
          <w:sz w:val="24"/>
          <w:szCs w:val="24"/>
          <w:lang w:val="en-US"/>
        </w:rPr>
      </w:pPr>
    </w:p>
    <w:p w:rsidR="576D1F3C" w:rsidP="576D1F3C" w:rsidRDefault="576D1F3C" w14:paraId="7AD6B7AE" w14:textId="0FEADF39">
      <w:pPr>
        <w:pStyle w:val="Normal"/>
        <w:jc w:val="left"/>
        <w:rPr>
          <w:rFonts w:ascii="twinkl" w:hAnsi="twinkl" w:eastAsia="twinkl" w:cs="twinkl"/>
          <w:noProof w:val="0"/>
          <w:sz w:val="24"/>
          <w:szCs w:val="24"/>
          <w:lang w:val="en-US"/>
        </w:rPr>
      </w:pPr>
    </w:p>
    <w:p w:rsidR="576D1F3C" w:rsidP="576D1F3C" w:rsidRDefault="576D1F3C" w14:paraId="002555BE" w14:textId="16E8754F">
      <w:pPr>
        <w:pStyle w:val="Normal"/>
        <w:jc w:val="left"/>
        <w:rPr>
          <w:rFonts w:ascii="twinkl" w:hAnsi="twinkl" w:eastAsia="twinkl" w:cs="twinkl"/>
          <w:noProof w:val="0"/>
          <w:sz w:val="24"/>
          <w:szCs w:val="24"/>
          <w:lang w:val="en-US"/>
        </w:rPr>
      </w:pPr>
    </w:p>
    <w:p w:rsidR="576D1F3C" w:rsidP="576D1F3C" w:rsidRDefault="576D1F3C" w14:paraId="7B5553B6" w14:textId="02AE69D5">
      <w:pPr>
        <w:pStyle w:val="Normal"/>
        <w:jc w:val="left"/>
        <w:rPr>
          <w:rFonts w:ascii="twinkl" w:hAnsi="twinkl" w:eastAsia="twinkl" w:cs="twinkl"/>
          <w:noProof w:val="0"/>
          <w:sz w:val="24"/>
          <w:szCs w:val="24"/>
          <w:lang w:val="en-US"/>
        </w:rPr>
      </w:pPr>
    </w:p>
    <w:p w:rsidR="576D1F3C" w:rsidP="576D1F3C" w:rsidRDefault="576D1F3C" w14:paraId="2D03E7BF" w14:textId="7F235F61">
      <w:pPr>
        <w:pStyle w:val="Normal"/>
        <w:jc w:val="left"/>
        <w:rPr>
          <w:rFonts w:ascii="twinkl" w:hAnsi="twinkl" w:eastAsia="twinkl" w:cs="twinkl"/>
          <w:noProof w:val="0"/>
          <w:sz w:val="24"/>
          <w:szCs w:val="24"/>
          <w:lang w:val="en-US"/>
        </w:rPr>
      </w:pPr>
    </w:p>
    <w:p w:rsidR="576D1F3C" w:rsidP="576D1F3C" w:rsidRDefault="576D1F3C" w14:paraId="5E9A4313" w14:textId="0C6310C4">
      <w:pPr>
        <w:pStyle w:val="Normal"/>
        <w:jc w:val="left"/>
        <w:rPr>
          <w:rFonts w:ascii="twinkl" w:hAnsi="twinkl" w:eastAsia="twinkl" w:cs="twinkl"/>
          <w:noProof w:val="0"/>
          <w:sz w:val="24"/>
          <w:szCs w:val="24"/>
          <w:lang w:val="en-US"/>
        </w:rPr>
      </w:pPr>
    </w:p>
    <w:p w:rsidR="576D1F3C" w:rsidP="576D1F3C" w:rsidRDefault="576D1F3C" w14:paraId="7810A3E4" w14:textId="1448C82C">
      <w:pPr>
        <w:pStyle w:val="Normal"/>
        <w:jc w:val="left"/>
        <w:rPr>
          <w:rFonts w:ascii="twinkl" w:hAnsi="twinkl" w:eastAsia="twinkl" w:cs="twinkl"/>
          <w:noProof w:val="0"/>
          <w:sz w:val="24"/>
          <w:szCs w:val="24"/>
          <w:lang w:val="en-US"/>
        </w:rPr>
      </w:pPr>
    </w:p>
    <w:p w:rsidR="576D1F3C" w:rsidP="576D1F3C" w:rsidRDefault="576D1F3C" w14:paraId="1D4E7D16" w14:textId="2EA8529F">
      <w:pPr>
        <w:pStyle w:val="Normal"/>
        <w:jc w:val="left"/>
        <w:rPr>
          <w:rFonts w:ascii="twinkl" w:hAnsi="twinkl" w:eastAsia="twinkl" w:cs="twinkl"/>
          <w:noProof w:val="0"/>
          <w:sz w:val="24"/>
          <w:szCs w:val="24"/>
          <w:lang w:val="en-US"/>
        </w:rPr>
      </w:pPr>
    </w:p>
    <w:p w:rsidR="576D1F3C" w:rsidP="576D1F3C" w:rsidRDefault="576D1F3C" w14:paraId="3085FD4E" w14:textId="1CFBB325">
      <w:pPr>
        <w:pStyle w:val="Normal"/>
        <w:jc w:val="left"/>
        <w:rPr>
          <w:rFonts w:ascii="twinkl" w:hAnsi="twinkl" w:eastAsia="twinkl" w:cs="twinkl"/>
          <w:noProof w:val="0"/>
          <w:sz w:val="24"/>
          <w:szCs w:val="24"/>
          <w:lang w:val="en-US"/>
        </w:rPr>
      </w:pPr>
    </w:p>
    <w:p w:rsidR="73959C19" w:rsidP="576D1F3C" w:rsidRDefault="73959C19" w14:paraId="4F0219BF" w14:textId="6D417EBB">
      <w:pPr>
        <w:jc w:val="center"/>
        <w:rPr>
          <w:color w:val="0070C0"/>
          <w:sz w:val="36"/>
          <w:szCs w:val="36"/>
        </w:rPr>
      </w:pPr>
      <w:r w:rsidRPr="576D1F3C" w:rsidR="73959C19">
        <w:rPr>
          <w:color w:val="0070C0"/>
          <w:sz w:val="36"/>
          <w:szCs w:val="36"/>
        </w:rPr>
        <w:t xml:space="preserve">Sand </w:t>
      </w:r>
      <w:r w:rsidRPr="576D1F3C" w:rsidR="3981B9BE">
        <w:rPr>
          <w:color w:val="0070C0"/>
          <w:sz w:val="36"/>
          <w:szCs w:val="36"/>
        </w:rPr>
        <w:t>Area Skill Progression</w:t>
      </w:r>
    </w:p>
    <w:tbl>
      <w:tblPr>
        <w:tblStyle w:val="TableGrid"/>
        <w:tblW w:w="0" w:type="auto"/>
        <w:jc w:val="center"/>
        <w:tblLook w:val="06A0" w:firstRow="1" w:lastRow="0" w:firstColumn="1" w:lastColumn="0" w:noHBand="1" w:noVBand="1"/>
      </w:tblPr>
      <w:tblGrid>
        <w:gridCol w:w="1620"/>
        <w:gridCol w:w="2268"/>
        <w:gridCol w:w="2268"/>
        <w:gridCol w:w="2268"/>
        <w:gridCol w:w="2268"/>
        <w:gridCol w:w="2268"/>
      </w:tblGrid>
      <w:tr w:rsidR="576D1F3C" w:rsidTr="576D1F3C" w14:paraId="19355596">
        <w:trPr>
          <w:trHeight w:val="300"/>
        </w:trPr>
        <w:tc>
          <w:tcPr>
            <w:tcW w:w="1620" w:type="dxa"/>
            <w:shd w:val="clear" w:color="auto" w:fill="D9F2D0" w:themeFill="accent6" w:themeFillTint="33"/>
            <w:tcMar/>
          </w:tcPr>
          <w:p w:rsidR="576D1F3C" w:rsidP="576D1F3C" w:rsidRDefault="576D1F3C" w14:paraId="3FE07373" w14:textId="2FD9F22E">
            <w:pPr>
              <w:pStyle w:val="Normal"/>
              <w:rPr>
                <w:sz w:val="48"/>
                <w:szCs w:val="48"/>
              </w:rPr>
            </w:pPr>
          </w:p>
        </w:tc>
        <w:tc>
          <w:tcPr>
            <w:tcW w:w="2268" w:type="dxa"/>
            <w:shd w:val="clear" w:color="auto" w:fill="D9F2D0" w:themeFill="accent6" w:themeFillTint="33"/>
            <w:tcMar/>
          </w:tcPr>
          <w:p w:rsidR="59C007FA" w:rsidP="576D1F3C" w:rsidRDefault="59C007FA" w14:paraId="71126B0C" w14:textId="18EC14DA">
            <w:pPr>
              <w:pStyle w:val="Normal"/>
              <w:jc w:val="center"/>
            </w:pPr>
            <w:r w:rsidRPr="576D1F3C" w:rsidR="59C007FA">
              <w:rPr>
                <w:sz w:val="24"/>
                <w:szCs w:val="24"/>
              </w:rPr>
              <w:t>Dig</w:t>
            </w:r>
          </w:p>
        </w:tc>
        <w:tc>
          <w:tcPr>
            <w:tcW w:w="2268" w:type="dxa"/>
            <w:shd w:val="clear" w:color="auto" w:fill="D9F2D0" w:themeFill="accent6" w:themeFillTint="33"/>
            <w:tcMar/>
          </w:tcPr>
          <w:p w:rsidR="59C007FA" w:rsidP="576D1F3C" w:rsidRDefault="59C007FA" w14:paraId="6F7DAC6A" w14:textId="5301371A">
            <w:pPr>
              <w:pStyle w:val="Normal"/>
              <w:jc w:val="center"/>
            </w:pPr>
            <w:r w:rsidRPr="576D1F3C" w:rsidR="59C007FA">
              <w:rPr>
                <w:sz w:val="24"/>
                <w:szCs w:val="24"/>
              </w:rPr>
              <w:t>Mould</w:t>
            </w:r>
          </w:p>
        </w:tc>
        <w:tc>
          <w:tcPr>
            <w:tcW w:w="2268" w:type="dxa"/>
            <w:shd w:val="clear" w:color="auto" w:fill="D9F2D0" w:themeFill="accent6" w:themeFillTint="33"/>
            <w:tcMar/>
          </w:tcPr>
          <w:p w:rsidR="59C007FA" w:rsidP="576D1F3C" w:rsidRDefault="59C007FA" w14:paraId="75772211" w14:textId="12860BF0">
            <w:pPr>
              <w:pStyle w:val="Normal"/>
              <w:jc w:val="center"/>
            </w:pPr>
            <w:r w:rsidRPr="576D1F3C" w:rsidR="59C007FA">
              <w:rPr>
                <w:sz w:val="24"/>
                <w:szCs w:val="24"/>
              </w:rPr>
              <w:t>Sieve</w:t>
            </w:r>
          </w:p>
        </w:tc>
        <w:tc>
          <w:tcPr>
            <w:tcW w:w="2268" w:type="dxa"/>
            <w:shd w:val="clear" w:color="auto" w:fill="D9F2D0" w:themeFill="accent6" w:themeFillTint="33"/>
            <w:tcMar/>
          </w:tcPr>
          <w:p w:rsidR="576D1F3C" w:rsidP="576D1F3C" w:rsidRDefault="576D1F3C" w14:paraId="7CEA0C2F" w14:textId="62E4A289">
            <w:pPr>
              <w:pStyle w:val="Normal"/>
              <w:jc w:val="center"/>
              <w:rPr>
                <w:sz w:val="24"/>
                <w:szCs w:val="24"/>
              </w:rPr>
            </w:pPr>
            <w:r w:rsidRPr="576D1F3C" w:rsidR="576D1F3C">
              <w:rPr>
                <w:sz w:val="24"/>
                <w:szCs w:val="24"/>
              </w:rPr>
              <w:t>Bu</w:t>
            </w:r>
            <w:r w:rsidRPr="576D1F3C" w:rsidR="54CA621C">
              <w:rPr>
                <w:sz w:val="24"/>
                <w:szCs w:val="24"/>
              </w:rPr>
              <w:t>ry / enclose</w:t>
            </w:r>
          </w:p>
        </w:tc>
        <w:tc>
          <w:tcPr>
            <w:tcW w:w="2268" w:type="dxa"/>
            <w:shd w:val="clear" w:color="auto" w:fill="D9F2D0" w:themeFill="accent6" w:themeFillTint="33"/>
            <w:tcMar/>
          </w:tcPr>
          <w:p w:rsidR="576D1F3C" w:rsidP="576D1F3C" w:rsidRDefault="576D1F3C" w14:paraId="6C414682" w14:textId="54BE0AAC">
            <w:pPr>
              <w:pStyle w:val="Normal"/>
              <w:jc w:val="center"/>
              <w:rPr>
                <w:sz w:val="24"/>
                <w:szCs w:val="24"/>
              </w:rPr>
            </w:pPr>
            <w:r w:rsidRPr="576D1F3C" w:rsidR="576D1F3C">
              <w:rPr>
                <w:sz w:val="24"/>
                <w:szCs w:val="24"/>
              </w:rPr>
              <w:t>Resources to facilitate</w:t>
            </w:r>
          </w:p>
        </w:tc>
      </w:tr>
      <w:tr w:rsidR="576D1F3C" w:rsidTr="576D1F3C" w14:paraId="15B058F5">
        <w:trPr>
          <w:trHeight w:val="300"/>
        </w:trPr>
        <w:tc>
          <w:tcPr>
            <w:tcW w:w="1620" w:type="dxa"/>
            <w:tcMar/>
          </w:tcPr>
          <w:p w:rsidR="576D1F3C" w:rsidP="576D1F3C" w:rsidRDefault="576D1F3C" w14:paraId="2CA736D3" w14:textId="407D861B">
            <w:pPr>
              <w:pStyle w:val="Normal"/>
              <w:jc w:val="center"/>
              <w:rPr>
                <w:sz w:val="28"/>
                <w:szCs w:val="28"/>
              </w:rPr>
            </w:pPr>
            <w:r w:rsidRPr="576D1F3C" w:rsidR="576D1F3C">
              <w:rPr>
                <w:sz w:val="28"/>
                <w:szCs w:val="28"/>
              </w:rPr>
              <w:t>Extended skill</w:t>
            </w:r>
          </w:p>
          <w:p w:rsidR="576D1F3C" w:rsidP="576D1F3C" w:rsidRDefault="576D1F3C" w14:paraId="54766ECB" w14:textId="3718B7D9">
            <w:pPr>
              <w:pStyle w:val="Normal"/>
              <w:jc w:val="center"/>
              <w:rPr>
                <w:sz w:val="32"/>
                <w:szCs w:val="32"/>
              </w:rPr>
            </w:pPr>
            <w:r w:rsidR="576D1F3C">
              <mc:AlternateContent>
                <mc:Choice Requires="wps">
                  <w:drawing>
                    <wp:inline wp14:editId="61435852" wp14:anchorId="453D80DA">
                      <wp:extent cx="533400" cy="635000"/>
                      <wp:effectExtent l="19050" t="19050" r="38100" b="12700"/>
                      <wp:docPr id="597782271"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522FB04D" w:rsidP="576D1F3C" w:rsidRDefault="522FB04D" w14:paraId="00B51EFD" w14:textId="605D72CA">
            <w:pPr>
              <w:pStyle w:val="Normal"/>
              <w:ind w:left="0"/>
              <w:jc w:val="left"/>
            </w:pPr>
            <w:r w:rsidRPr="576D1F3C" w:rsidR="522FB04D">
              <w:rPr>
                <w:rFonts w:ascii="twinkl" w:hAnsi="twinkl" w:eastAsia="twinkl" w:cs="twinkl"/>
                <w:noProof w:val="0"/>
                <w:sz w:val="20"/>
                <w:szCs w:val="20"/>
                <w:lang w:val="en-US"/>
              </w:rPr>
              <w:t>Selects the most appropriate scoop or spade for a particular purpose. Uses tools with control to dig deep holes, channels and tunnels. Can adapt their technique according to the consistency of the sand.</w:t>
            </w:r>
          </w:p>
        </w:tc>
        <w:tc>
          <w:tcPr>
            <w:tcW w:w="2268" w:type="dxa"/>
            <w:tcMar/>
          </w:tcPr>
          <w:p w:rsidR="522FB04D" w:rsidP="576D1F3C" w:rsidRDefault="522FB04D" w14:paraId="0A4B0133" w14:textId="0D25EDCC">
            <w:pPr>
              <w:pStyle w:val="Normal"/>
              <w:jc w:val="left"/>
            </w:pPr>
            <w:r w:rsidRPr="576D1F3C" w:rsidR="522FB04D">
              <w:rPr>
                <w:rFonts w:ascii="twinkl" w:hAnsi="twinkl" w:eastAsia="twinkl" w:cs="twinkl"/>
                <w:noProof w:val="0"/>
                <w:sz w:val="20"/>
                <w:szCs w:val="20"/>
                <w:lang w:val="en-US"/>
              </w:rPr>
              <w:t>Selects from a range of containers and moulds to create increasingly complex and detailed sand creations. Combines moulded shapes and structures to create a purposeful model.</w:t>
            </w:r>
          </w:p>
        </w:tc>
        <w:tc>
          <w:tcPr>
            <w:tcW w:w="2268" w:type="dxa"/>
            <w:tcMar/>
          </w:tcPr>
          <w:p w:rsidR="522FB04D" w:rsidP="576D1F3C" w:rsidRDefault="522FB04D" w14:paraId="64799F3A" w14:textId="21F09C49">
            <w:pPr>
              <w:pStyle w:val="Normal"/>
              <w:jc w:val="left"/>
            </w:pPr>
            <w:r w:rsidRPr="576D1F3C" w:rsidR="522FB04D">
              <w:rPr>
                <w:rFonts w:ascii="twinkl" w:hAnsi="twinkl" w:eastAsia="twinkl" w:cs="twinkl"/>
                <w:noProof w:val="0"/>
                <w:sz w:val="20"/>
                <w:szCs w:val="20"/>
                <w:lang w:val="en-US"/>
              </w:rPr>
              <w:t>Uses sieves purposefully to achieve a particular effect or outcome. Experiments with different sieve sizes and materials. Can use sieving to separate larger objects from sand.</w:t>
            </w:r>
          </w:p>
        </w:tc>
        <w:tc>
          <w:tcPr>
            <w:tcW w:w="2268" w:type="dxa"/>
            <w:tcMar/>
          </w:tcPr>
          <w:p w:rsidR="522FB04D" w:rsidP="576D1F3C" w:rsidRDefault="522FB04D" w14:paraId="19D05673" w14:textId="2F342A0D">
            <w:pPr>
              <w:pStyle w:val="Normal"/>
              <w:jc w:val="left"/>
            </w:pPr>
            <w:r w:rsidRPr="576D1F3C" w:rsidR="522FB04D">
              <w:rPr>
                <w:rFonts w:ascii="twinkl" w:hAnsi="twinkl" w:eastAsia="twinkl" w:cs="twinkl"/>
                <w:noProof w:val="0"/>
                <w:sz w:val="20"/>
                <w:szCs w:val="20"/>
                <w:lang w:val="en-US"/>
              </w:rPr>
              <w:t>Purposefully buries and uncovers objects. Uses spades, scoops and hands to create enclosed spaces, tunnels and structures. Can explain where an object has been buried and use positional language to describe its location.</w:t>
            </w:r>
          </w:p>
        </w:tc>
        <w:tc>
          <w:tcPr>
            <w:tcW w:w="2268" w:type="dxa"/>
            <w:tcMar/>
          </w:tcPr>
          <w:p w:rsidR="522FB04D" w:rsidP="576D1F3C" w:rsidRDefault="522FB04D" w14:paraId="50FA1D2F" w14:textId="25FA3E42">
            <w:pPr>
              <w:pStyle w:val="Normal"/>
              <w:jc w:val="left"/>
            </w:pPr>
            <w:r w:rsidRPr="576D1F3C" w:rsidR="522FB04D">
              <w:rPr>
                <w:rFonts w:ascii="twinkl" w:hAnsi="twinkl" w:eastAsia="twinkl" w:cs="twinkl"/>
                <w:noProof w:val="0"/>
                <w:sz w:val="20"/>
                <w:szCs w:val="20"/>
                <w:lang w:val="en-US"/>
              </w:rPr>
              <w:t>A wide range of sieves, colanders, funnels, tubes, different-sized and shaped containers, buckets, spades, scoops, kitchen utensils, potato mashers, natural resources, shells, stones, sticks and small-world objects.</w:t>
            </w:r>
          </w:p>
        </w:tc>
      </w:tr>
      <w:tr w:rsidR="576D1F3C" w:rsidTr="576D1F3C" w14:paraId="0916CA5F">
        <w:trPr>
          <w:trHeight w:val="300"/>
        </w:trPr>
        <w:tc>
          <w:tcPr>
            <w:tcW w:w="1620" w:type="dxa"/>
            <w:tcMar/>
          </w:tcPr>
          <w:p w:rsidR="576D1F3C" w:rsidP="576D1F3C" w:rsidRDefault="576D1F3C" w14:paraId="4477C3BF" w14:textId="587824CD">
            <w:pPr>
              <w:pStyle w:val="Normal"/>
              <w:jc w:val="center"/>
              <w:rPr>
                <w:sz w:val="28"/>
                <w:szCs w:val="28"/>
              </w:rPr>
            </w:pPr>
            <w:r w:rsidRPr="576D1F3C" w:rsidR="576D1F3C">
              <w:rPr>
                <w:sz w:val="28"/>
                <w:szCs w:val="28"/>
              </w:rPr>
              <w:t>Developing skill</w:t>
            </w:r>
          </w:p>
          <w:p w:rsidR="576D1F3C" w:rsidP="576D1F3C" w:rsidRDefault="576D1F3C" w14:paraId="119C4953" w14:textId="17FB1E7D">
            <w:pPr>
              <w:pStyle w:val="Normal"/>
              <w:jc w:val="center"/>
              <w:rPr>
                <w:sz w:val="32"/>
                <w:szCs w:val="32"/>
              </w:rPr>
            </w:pPr>
            <w:r w:rsidR="576D1F3C">
              <mc:AlternateContent>
                <mc:Choice Requires="wps">
                  <w:drawing>
                    <wp:inline wp14:editId="76A59552" wp14:anchorId="3ABE8B13">
                      <wp:extent cx="533400" cy="635000"/>
                      <wp:effectExtent l="19050" t="19050" r="38100" b="12700"/>
                      <wp:docPr id="242028405"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68CB6CEA" w:rsidP="576D1F3C" w:rsidRDefault="68CB6CEA" w14:paraId="14D3156E" w14:textId="02F40705">
            <w:pPr>
              <w:pStyle w:val="Normal"/>
              <w:jc w:val="left"/>
            </w:pPr>
            <w:r w:rsidRPr="576D1F3C" w:rsidR="68CB6CEA">
              <w:rPr>
                <w:rFonts w:ascii="twinkl" w:hAnsi="twinkl" w:eastAsia="twinkl" w:cs="twinkl"/>
                <w:noProof w:val="0"/>
                <w:sz w:val="20"/>
                <w:szCs w:val="20"/>
                <w:lang w:val="en-US"/>
              </w:rPr>
              <w:t>Uses a scoop or spade to dig and move sand from one place to another. Develops control so that less sand is lost while moving it. Can dig a hole, channel or space with a purpose.</w:t>
            </w:r>
          </w:p>
        </w:tc>
        <w:tc>
          <w:tcPr>
            <w:tcW w:w="2268" w:type="dxa"/>
            <w:tcMar/>
          </w:tcPr>
          <w:p w:rsidR="68CB6CEA" w:rsidP="576D1F3C" w:rsidRDefault="68CB6CEA" w14:paraId="4277EA2F" w14:textId="2B06AF30">
            <w:pPr>
              <w:pStyle w:val="Normal"/>
              <w:jc w:val="left"/>
            </w:pPr>
            <w:r w:rsidRPr="576D1F3C" w:rsidR="68CB6CEA">
              <w:rPr>
                <w:rFonts w:ascii="twinkl" w:hAnsi="twinkl" w:eastAsia="twinkl" w:cs="twinkl"/>
                <w:noProof w:val="0"/>
                <w:sz w:val="20"/>
                <w:szCs w:val="20"/>
                <w:lang w:val="en-US"/>
              </w:rPr>
              <w:t>Uses hands and a range of moulds and containers to create shapes and structures. Fills, compacts and turns over moulds to create sand models. Begins to recognise that damp sand holds its shape more effectively than dry sand.</w:t>
            </w:r>
          </w:p>
        </w:tc>
        <w:tc>
          <w:tcPr>
            <w:tcW w:w="2268" w:type="dxa"/>
            <w:tcMar/>
          </w:tcPr>
          <w:p w:rsidR="68CB6CEA" w:rsidP="576D1F3C" w:rsidRDefault="68CB6CEA" w14:paraId="3E4F0AC5" w14:textId="6975CA91">
            <w:pPr>
              <w:pStyle w:val="Normal"/>
              <w:jc w:val="left"/>
            </w:pPr>
            <w:r w:rsidRPr="576D1F3C" w:rsidR="68CB6CEA">
              <w:rPr>
                <w:rFonts w:ascii="twinkl" w:hAnsi="twinkl" w:eastAsia="twinkl" w:cs="twinkl"/>
                <w:noProof w:val="0"/>
                <w:sz w:val="20"/>
                <w:szCs w:val="20"/>
                <w:lang w:val="en-US"/>
              </w:rPr>
              <w:t>Investigates how dry sand falls through fingers and sieves. Uses sieves with increasing control and begins to notice that different-sized openings allow different materials through.</w:t>
            </w:r>
          </w:p>
        </w:tc>
        <w:tc>
          <w:tcPr>
            <w:tcW w:w="2268" w:type="dxa"/>
            <w:tcMar/>
          </w:tcPr>
          <w:p w:rsidR="68CB6CEA" w:rsidP="576D1F3C" w:rsidRDefault="68CB6CEA" w14:paraId="4CE68B04" w14:textId="16E43BC6">
            <w:pPr>
              <w:pStyle w:val="Normal"/>
              <w:jc w:val="left"/>
            </w:pPr>
            <w:r w:rsidRPr="576D1F3C" w:rsidR="68CB6CEA">
              <w:rPr>
                <w:rFonts w:ascii="twinkl" w:hAnsi="twinkl" w:eastAsia="twinkl" w:cs="twinkl"/>
                <w:noProof w:val="0"/>
                <w:sz w:val="20"/>
                <w:szCs w:val="20"/>
                <w:lang w:val="en-US"/>
              </w:rPr>
              <w:t>Uses hands and tools to cover objects. Buries objects intentionally and can uncover them. Begins to create enclosed spaces, holes and areas within the sand.</w:t>
            </w:r>
          </w:p>
          <w:p w:rsidR="576D1F3C" w:rsidP="576D1F3C" w:rsidRDefault="576D1F3C" w14:paraId="47AA1669" w14:textId="182BC407">
            <w:pPr>
              <w:pStyle w:val="Normal"/>
              <w:jc w:val="left"/>
              <w:rPr>
                <w:sz w:val="20"/>
                <w:szCs w:val="20"/>
              </w:rPr>
            </w:pPr>
          </w:p>
        </w:tc>
        <w:tc>
          <w:tcPr>
            <w:tcW w:w="2268" w:type="dxa"/>
            <w:tcMar/>
          </w:tcPr>
          <w:p w:rsidR="68CB6CEA" w:rsidP="576D1F3C" w:rsidRDefault="68CB6CEA" w14:paraId="1D9DCBDB" w14:textId="32D0C71E">
            <w:pPr>
              <w:pStyle w:val="Normal"/>
              <w:jc w:val="left"/>
            </w:pPr>
            <w:r w:rsidRPr="576D1F3C" w:rsidR="68CB6CEA">
              <w:rPr>
                <w:rFonts w:ascii="twinkl" w:hAnsi="twinkl" w:eastAsia="twinkl" w:cs="twinkl"/>
                <w:noProof w:val="0"/>
                <w:sz w:val="20"/>
                <w:szCs w:val="20"/>
                <w:lang w:val="en-US"/>
              </w:rPr>
              <w:t>Ice-cube moulds, irregular-shaped moulds, different-sized buckets and containers, short-handled spades, scoops, sieves, colanders, potato mashers, kitchen utensils and natural materials.</w:t>
            </w:r>
          </w:p>
          <w:p w:rsidR="576D1F3C" w:rsidP="576D1F3C" w:rsidRDefault="576D1F3C" w14:paraId="4DEF658B" w14:textId="50364D51">
            <w:pPr>
              <w:pStyle w:val="Normal"/>
              <w:jc w:val="left"/>
              <w:rPr>
                <w:sz w:val="20"/>
                <w:szCs w:val="20"/>
              </w:rPr>
            </w:pPr>
          </w:p>
        </w:tc>
      </w:tr>
      <w:tr w:rsidR="576D1F3C" w:rsidTr="576D1F3C" w14:paraId="224EADD5">
        <w:trPr>
          <w:trHeight w:val="300"/>
        </w:trPr>
        <w:tc>
          <w:tcPr>
            <w:tcW w:w="1620" w:type="dxa"/>
            <w:tcMar/>
          </w:tcPr>
          <w:p w:rsidR="576D1F3C" w:rsidP="576D1F3C" w:rsidRDefault="576D1F3C" w14:paraId="08B16997" w14:textId="143FA28C">
            <w:pPr>
              <w:pStyle w:val="Normal"/>
              <w:jc w:val="center"/>
              <w:rPr>
                <w:sz w:val="28"/>
                <w:szCs w:val="28"/>
              </w:rPr>
            </w:pPr>
            <w:r w:rsidRPr="576D1F3C" w:rsidR="576D1F3C">
              <w:rPr>
                <w:sz w:val="28"/>
                <w:szCs w:val="28"/>
              </w:rPr>
              <w:t>Emerging skill</w:t>
            </w:r>
          </w:p>
          <w:p w:rsidR="576D1F3C" w:rsidP="576D1F3C" w:rsidRDefault="576D1F3C" w14:paraId="78E8A060" w14:textId="03638AF0">
            <w:pPr>
              <w:pStyle w:val="Normal"/>
              <w:jc w:val="center"/>
              <w:rPr>
                <w:sz w:val="32"/>
                <w:szCs w:val="32"/>
              </w:rPr>
            </w:pPr>
            <w:r w:rsidR="576D1F3C">
              <mc:AlternateContent>
                <mc:Choice Requires="wps">
                  <w:drawing>
                    <wp:inline wp14:editId="6E3CBCE7" wp14:anchorId="03A43C7E">
                      <wp:extent cx="533400" cy="635000"/>
                      <wp:effectExtent l="19050" t="19050" r="38100" b="12700"/>
                      <wp:docPr id="1742126537"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p w:rsidR="576D1F3C" w:rsidP="576D1F3C" w:rsidRDefault="576D1F3C" w14:paraId="1B588D73" w14:textId="2CEF27AF">
            <w:pPr>
              <w:pStyle w:val="Normal"/>
              <w:jc w:val="center"/>
              <w:rPr>
                <w:sz w:val="32"/>
                <w:szCs w:val="32"/>
              </w:rPr>
            </w:pPr>
          </w:p>
        </w:tc>
        <w:tc>
          <w:tcPr>
            <w:tcW w:w="2268" w:type="dxa"/>
            <w:tcMar/>
          </w:tcPr>
          <w:p w:rsidR="148A8A45" w:rsidP="576D1F3C" w:rsidRDefault="148A8A45" w14:paraId="27489DCF" w14:textId="7CFB1DB7">
            <w:pPr>
              <w:pStyle w:val="Normal"/>
              <w:jc w:val="left"/>
            </w:pPr>
            <w:r w:rsidRPr="576D1F3C" w:rsidR="148A8A45">
              <w:rPr>
                <w:rFonts w:ascii="twinkl" w:hAnsi="twinkl" w:eastAsia="twinkl" w:cs="twinkl"/>
                <w:noProof w:val="0"/>
                <w:sz w:val="20"/>
                <w:szCs w:val="20"/>
                <w:lang w:val="en-US"/>
              </w:rPr>
              <w:t>Explores sand using hands, fingers and simple tools. Digs into sand and lifts sand using hands. Begins to use scoops and spades to move sand.</w:t>
            </w:r>
          </w:p>
        </w:tc>
        <w:tc>
          <w:tcPr>
            <w:tcW w:w="2268" w:type="dxa"/>
            <w:tcMar/>
          </w:tcPr>
          <w:p w:rsidR="148A8A45" w:rsidP="576D1F3C" w:rsidRDefault="148A8A45" w14:paraId="625BE196" w14:textId="356F798E">
            <w:pPr>
              <w:pStyle w:val="Normal"/>
              <w:jc w:val="left"/>
            </w:pPr>
            <w:r w:rsidRPr="576D1F3C" w:rsidR="148A8A45">
              <w:rPr>
                <w:rFonts w:ascii="twinkl" w:hAnsi="twinkl" w:eastAsia="twinkl" w:cs="twinkl"/>
                <w:noProof w:val="0"/>
                <w:sz w:val="20"/>
                <w:szCs w:val="20"/>
                <w:lang w:val="en-US"/>
              </w:rPr>
              <w:t>Fills containers and moulds with sand. Pats, presses and smooths sand using hands. Explores making marks and impressions using fingers, hands and other body parts.</w:t>
            </w:r>
          </w:p>
        </w:tc>
        <w:tc>
          <w:tcPr>
            <w:tcW w:w="2268" w:type="dxa"/>
            <w:tcMar/>
          </w:tcPr>
          <w:p w:rsidR="148A8A45" w:rsidP="576D1F3C" w:rsidRDefault="148A8A45" w14:paraId="744709DD" w14:textId="6E648D99">
            <w:pPr>
              <w:pStyle w:val="Normal"/>
              <w:jc w:val="left"/>
            </w:pPr>
            <w:r w:rsidRPr="576D1F3C" w:rsidR="148A8A45">
              <w:rPr>
                <w:rFonts w:ascii="twinkl" w:hAnsi="twinkl" w:eastAsia="twinkl" w:cs="twinkl"/>
                <w:noProof w:val="0"/>
                <w:sz w:val="20"/>
                <w:szCs w:val="20"/>
                <w:lang w:val="en-US"/>
              </w:rPr>
              <w:t>Explores sand falling through fingers and simple sieves. Watches and investigates how sand moves through different openings.</w:t>
            </w:r>
          </w:p>
        </w:tc>
        <w:tc>
          <w:tcPr>
            <w:tcW w:w="2268" w:type="dxa"/>
            <w:tcMar/>
          </w:tcPr>
          <w:p w:rsidR="148A8A45" w:rsidP="576D1F3C" w:rsidRDefault="148A8A45" w14:paraId="1757142C" w14:textId="733CA56B">
            <w:pPr>
              <w:pStyle w:val="Normal"/>
              <w:jc w:val="left"/>
            </w:pPr>
            <w:r w:rsidRPr="576D1F3C" w:rsidR="148A8A45">
              <w:rPr>
                <w:rFonts w:ascii="twinkl" w:hAnsi="twinkl" w:eastAsia="twinkl" w:cs="twinkl"/>
                <w:noProof w:val="0"/>
                <w:sz w:val="20"/>
                <w:szCs w:val="20"/>
                <w:lang w:val="en-US"/>
              </w:rPr>
              <w:t>xplores covering hands, feet and objects with sand. Begins to cover and uncover objects. Fills and empties spaces and containers.</w:t>
            </w:r>
          </w:p>
        </w:tc>
        <w:tc>
          <w:tcPr>
            <w:tcW w:w="2268" w:type="dxa"/>
            <w:tcMar/>
          </w:tcPr>
          <w:p w:rsidR="148A8A45" w:rsidP="576D1F3C" w:rsidRDefault="148A8A45" w14:paraId="29566C7E" w14:textId="33FDE530">
            <w:pPr>
              <w:pStyle w:val="Normal"/>
              <w:jc w:val="left"/>
            </w:pPr>
            <w:r w:rsidRPr="576D1F3C" w:rsidR="148A8A45">
              <w:rPr>
                <w:rFonts w:ascii="twinkl" w:hAnsi="twinkl" w:eastAsia="twinkl" w:cs="twinkl"/>
                <w:noProof w:val="0"/>
                <w:sz w:val="20"/>
                <w:szCs w:val="20"/>
                <w:lang w:val="en-US"/>
              </w:rPr>
              <w:t>Buckets, different-shaped moulds, scoops, spades, sieves, containers, natural objects, shells, stones, sticks, kitchen utensils and open-ended resources.</w:t>
            </w:r>
          </w:p>
          <w:p w:rsidR="576D1F3C" w:rsidP="576D1F3C" w:rsidRDefault="576D1F3C" w14:paraId="36259447" w14:textId="35B4D06B">
            <w:pPr>
              <w:pStyle w:val="Normal"/>
              <w:jc w:val="left"/>
              <w:rPr>
                <w:sz w:val="20"/>
                <w:szCs w:val="20"/>
              </w:rPr>
            </w:pPr>
          </w:p>
        </w:tc>
      </w:tr>
    </w:tbl>
    <w:p w:rsidR="576D1F3C" w:rsidP="576D1F3C" w:rsidRDefault="576D1F3C" w14:paraId="086A64A3" w14:textId="086F6841">
      <w:pPr>
        <w:jc w:val="left"/>
        <w:rPr>
          <w:b w:val="1"/>
          <w:bCs w:val="1"/>
          <w:i w:val="1"/>
          <w:iCs w:val="1"/>
          <w:sz w:val="28"/>
          <w:szCs w:val="28"/>
        </w:rPr>
      </w:pPr>
    </w:p>
    <w:p w:rsidR="576D1F3C" w:rsidP="576D1F3C" w:rsidRDefault="576D1F3C" w14:paraId="05DF1BA6" w14:textId="5B6C3355">
      <w:pPr>
        <w:jc w:val="left"/>
        <w:rPr>
          <w:b w:val="1"/>
          <w:bCs w:val="1"/>
          <w:i w:val="1"/>
          <w:iCs w:val="1"/>
          <w:sz w:val="28"/>
          <w:szCs w:val="28"/>
        </w:rPr>
      </w:pPr>
    </w:p>
    <w:p w:rsidR="47A556FE" w:rsidP="576D1F3C" w:rsidRDefault="47A556FE" w14:paraId="1F50ED5E" w14:textId="06C4E8DE">
      <w:pPr>
        <w:jc w:val="left"/>
        <w:rPr>
          <w:b w:val="1"/>
          <w:bCs w:val="1"/>
          <w:i w:val="0"/>
          <w:iCs w:val="0"/>
          <w:color w:val="0070C0"/>
          <w:sz w:val="28"/>
          <w:szCs w:val="28"/>
        </w:rPr>
      </w:pPr>
      <w:r w:rsidRPr="576D1F3C" w:rsidR="47A556FE">
        <w:rPr>
          <w:b w:val="1"/>
          <w:bCs w:val="1"/>
          <w:i w:val="0"/>
          <w:iCs w:val="0"/>
          <w:color w:val="0070C0"/>
          <w:sz w:val="28"/>
          <w:szCs w:val="28"/>
        </w:rPr>
        <w:t>Progression at a glance</w:t>
      </w:r>
    </w:p>
    <w:p w:rsidR="47A556FE" w:rsidP="576D1F3C" w:rsidRDefault="47A556FE" w14:paraId="7318EDCA" w14:textId="0CEBDEAD">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47A556FE">
        <w:rPr>
          <w:rFonts w:ascii="twinkl" w:hAnsi="twinkl" w:eastAsia="twinkl" w:cs="twinkl"/>
          <w:b w:val="1"/>
          <w:bCs w:val="1"/>
          <w:noProof w:val="0"/>
          <w:color w:val="auto"/>
          <w:sz w:val="24"/>
          <w:szCs w:val="24"/>
          <w:lang w:val="en-US"/>
        </w:rPr>
        <w:t>EXPLORE → CONTROL → PURPOSE → PROBLEM-SOLVE</w:t>
      </w:r>
    </w:p>
    <w:p w:rsidR="47A556FE" w:rsidP="576D1F3C" w:rsidRDefault="47A556FE" w14:paraId="64415FAF" w14:textId="4E64DF9D">
      <w:pPr>
        <w:spacing w:before="240" w:beforeAutospacing="off" w:after="240" w:afterAutospacing="off"/>
        <w:jc w:val="left"/>
      </w:pPr>
      <w:r w:rsidRPr="576D1F3C" w:rsidR="47A556FE">
        <w:rPr>
          <w:rFonts w:ascii="twinkl" w:hAnsi="twinkl" w:eastAsia="twinkl" w:cs="twinkl"/>
          <w:b w:val="1"/>
          <w:bCs w:val="1"/>
          <w:noProof w:val="0"/>
          <w:sz w:val="24"/>
          <w:szCs w:val="24"/>
          <w:lang w:val="en-US"/>
        </w:rPr>
        <w:t>Emerging</w:t>
      </w:r>
    </w:p>
    <w:p w:rsidR="47A556FE" w:rsidP="576D1F3C" w:rsidRDefault="47A556FE" w14:paraId="395AF9C3" w14:textId="0CF57FD7">
      <w:pPr>
        <w:spacing w:before="240" w:beforeAutospacing="off" w:after="240" w:afterAutospacing="off"/>
        <w:jc w:val="left"/>
      </w:pPr>
      <w:r w:rsidRPr="576D1F3C" w:rsidR="47A556FE">
        <w:rPr>
          <w:rFonts w:ascii="twinkl" w:hAnsi="twinkl" w:eastAsia="twinkl" w:cs="twinkl"/>
          <w:b w:val="1"/>
          <w:bCs w:val="1"/>
          <w:noProof w:val="0"/>
          <w:sz w:val="24"/>
          <w:szCs w:val="24"/>
          <w:lang w:val="en-US"/>
        </w:rPr>
        <w:t>Hands → simple tools</w:t>
      </w:r>
      <w:r>
        <w:br/>
      </w:r>
      <w:r w:rsidRPr="576D1F3C" w:rsidR="47A556FE">
        <w:rPr>
          <w:rFonts w:ascii="twinkl" w:hAnsi="twinkl" w:eastAsia="twinkl" w:cs="twinkl"/>
          <w:noProof w:val="0"/>
          <w:sz w:val="24"/>
          <w:szCs w:val="24"/>
          <w:lang w:val="en-US"/>
        </w:rPr>
        <w:t xml:space="preserve"> Dig → scoop → fill → pour → press → sift → cover</w:t>
      </w:r>
    </w:p>
    <w:p w:rsidR="47A556FE" w:rsidP="576D1F3C" w:rsidRDefault="47A556FE" w14:paraId="7351DD19" w14:textId="674D4DB6">
      <w:pPr>
        <w:spacing w:before="240" w:beforeAutospacing="off" w:after="240" w:afterAutospacing="off"/>
        <w:jc w:val="left"/>
      </w:pPr>
      <w:r w:rsidRPr="576D1F3C" w:rsidR="47A556FE">
        <w:rPr>
          <w:rFonts w:ascii="twinkl" w:hAnsi="twinkl" w:eastAsia="twinkl" w:cs="twinkl"/>
          <w:b w:val="1"/>
          <w:bCs w:val="1"/>
          <w:noProof w:val="0"/>
          <w:sz w:val="24"/>
          <w:szCs w:val="24"/>
          <w:lang w:val="en-US"/>
        </w:rPr>
        <w:t>Developing</w:t>
      </w:r>
    </w:p>
    <w:p w:rsidR="47A556FE" w:rsidP="576D1F3C" w:rsidRDefault="47A556FE" w14:paraId="2E0548E4" w14:textId="3D44DDD8">
      <w:pPr>
        <w:spacing w:before="240" w:beforeAutospacing="off" w:after="240" w:afterAutospacing="off"/>
        <w:jc w:val="left"/>
      </w:pPr>
      <w:r w:rsidRPr="576D1F3C" w:rsidR="47A556FE">
        <w:rPr>
          <w:rFonts w:ascii="twinkl" w:hAnsi="twinkl" w:eastAsia="twinkl" w:cs="twinkl"/>
          <w:b w:val="1"/>
          <w:bCs w:val="1"/>
          <w:noProof w:val="0"/>
          <w:sz w:val="24"/>
          <w:szCs w:val="24"/>
          <w:lang w:val="en-US"/>
        </w:rPr>
        <w:t>Increasing control</w:t>
      </w:r>
      <w:r>
        <w:br/>
      </w:r>
      <w:r w:rsidRPr="576D1F3C" w:rsidR="47A556FE">
        <w:rPr>
          <w:rFonts w:ascii="twinkl" w:hAnsi="twinkl" w:eastAsia="twinkl" w:cs="twinkl"/>
          <w:noProof w:val="0"/>
          <w:sz w:val="24"/>
          <w:szCs w:val="24"/>
          <w:lang w:val="en-US"/>
        </w:rPr>
        <w:t xml:space="preserve"> Dig holes → transfer accurately → </w:t>
      </w:r>
      <w:r w:rsidRPr="576D1F3C" w:rsidR="47A556FE">
        <w:rPr>
          <w:rFonts w:ascii="twinkl" w:hAnsi="twinkl" w:eastAsia="twinkl" w:cs="twinkl"/>
          <w:noProof w:val="0"/>
          <w:sz w:val="24"/>
          <w:szCs w:val="24"/>
          <w:lang w:val="en-US"/>
        </w:rPr>
        <w:t>mould</w:t>
      </w:r>
      <w:r w:rsidRPr="576D1F3C" w:rsidR="47A556FE">
        <w:rPr>
          <w:rFonts w:ascii="twinkl" w:hAnsi="twinkl" w:eastAsia="twinkl" w:cs="twinkl"/>
          <w:noProof w:val="0"/>
          <w:sz w:val="24"/>
          <w:szCs w:val="24"/>
          <w:lang w:val="en-US"/>
        </w:rPr>
        <w:t xml:space="preserve"> → sieve → bury → create structures</w:t>
      </w:r>
    </w:p>
    <w:p w:rsidR="47A556FE" w:rsidP="576D1F3C" w:rsidRDefault="47A556FE" w14:paraId="4273C212" w14:textId="10E42670">
      <w:pPr>
        <w:spacing w:before="240" w:beforeAutospacing="off" w:after="240" w:afterAutospacing="off"/>
        <w:jc w:val="left"/>
      </w:pPr>
      <w:r w:rsidRPr="576D1F3C" w:rsidR="47A556FE">
        <w:rPr>
          <w:rFonts w:ascii="twinkl" w:hAnsi="twinkl" w:eastAsia="twinkl" w:cs="twinkl"/>
          <w:b w:val="1"/>
          <w:bCs w:val="1"/>
          <w:noProof w:val="0"/>
          <w:sz w:val="24"/>
          <w:szCs w:val="24"/>
          <w:lang w:val="en-US"/>
        </w:rPr>
        <w:t>Extended</w:t>
      </w:r>
    </w:p>
    <w:p w:rsidR="47A556FE" w:rsidP="576D1F3C" w:rsidRDefault="47A556FE" w14:paraId="7882A5C8" w14:textId="16593B2B">
      <w:pPr>
        <w:spacing w:before="240" w:beforeAutospacing="off" w:after="240" w:afterAutospacing="off"/>
        <w:jc w:val="left"/>
      </w:pPr>
      <w:r w:rsidRPr="576D1F3C" w:rsidR="47A556FE">
        <w:rPr>
          <w:rFonts w:ascii="twinkl" w:hAnsi="twinkl" w:eastAsia="twinkl" w:cs="twinkl"/>
          <w:b w:val="1"/>
          <w:bCs w:val="1"/>
          <w:noProof w:val="0"/>
          <w:sz w:val="24"/>
          <w:szCs w:val="24"/>
          <w:lang w:val="en-US"/>
        </w:rPr>
        <w:t>Purposeful selection and problem-solving</w:t>
      </w:r>
      <w:r>
        <w:br/>
      </w:r>
      <w:r w:rsidRPr="576D1F3C" w:rsidR="47A556FE">
        <w:rPr>
          <w:rFonts w:ascii="twinkl" w:hAnsi="twinkl" w:eastAsia="twinkl" w:cs="twinkl"/>
          <w:noProof w:val="0"/>
          <w:sz w:val="24"/>
          <w:szCs w:val="24"/>
          <w:lang w:val="en-US"/>
        </w:rPr>
        <w:t xml:space="preserve"> Choose equipment → plan → construct → test → adapt → explain</w:t>
      </w:r>
    </w:p>
    <w:p w:rsidR="576D1F3C" w:rsidP="576D1F3C" w:rsidRDefault="576D1F3C" w14:paraId="4A32B1EE" w14:textId="230E452E">
      <w:pPr>
        <w:jc w:val="left"/>
        <w:rPr>
          <w:b w:val="1"/>
          <w:bCs w:val="1"/>
          <w:i w:val="1"/>
          <w:iCs w:val="1"/>
          <w:sz w:val="24"/>
          <w:szCs w:val="24"/>
        </w:rPr>
      </w:pPr>
    </w:p>
    <w:p w:rsidR="15FC3965" w:rsidP="576D1F3C" w:rsidRDefault="15FC3965" w14:paraId="0250D369" w14:textId="3802DBA6">
      <w:pPr>
        <w:jc w:val="left"/>
        <w:rPr>
          <w:b w:val="1"/>
          <w:bCs w:val="1"/>
          <w:i w:val="0"/>
          <w:iCs w:val="0"/>
          <w:color w:val="0070C0"/>
          <w:sz w:val="28"/>
          <w:szCs w:val="28"/>
        </w:rPr>
      </w:pPr>
      <w:r w:rsidRPr="576D1F3C" w:rsidR="15FC3965">
        <w:rPr>
          <w:b w:val="1"/>
          <w:bCs w:val="1"/>
          <w:i w:val="0"/>
          <w:iCs w:val="0"/>
          <w:color w:val="0070C0"/>
          <w:sz w:val="28"/>
          <w:szCs w:val="28"/>
        </w:rPr>
        <w:t>Mathematical links</w:t>
      </w:r>
    </w:p>
    <w:p w:rsidR="15FC3965" w:rsidP="576D1F3C" w:rsidRDefault="15FC3965" w14:paraId="6678740F" w14:textId="4A64D544">
      <w:pPr>
        <w:pStyle w:val="Normal"/>
        <w:jc w:val="left"/>
      </w:pPr>
      <w:r w:rsidRPr="576D1F3C" w:rsidR="15FC3965">
        <w:rPr>
          <w:rFonts w:ascii="twinkl" w:hAnsi="twinkl" w:eastAsia="twinkl" w:cs="twinkl"/>
          <w:b w:val="1"/>
          <w:bCs w:val="1"/>
          <w:noProof w:val="0"/>
          <w:sz w:val="24"/>
          <w:szCs w:val="24"/>
          <w:lang w:val="en-US"/>
        </w:rPr>
        <w:t>Emerging:</w:t>
      </w:r>
      <w:r w:rsidRPr="576D1F3C" w:rsidR="15FC3965">
        <w:rPr>
          <w:rFonts w:ascii="twinkl" w:hAnsi="twinkl" w:eastAsia="twinkl" w:cs="twinkl"/>
          <w:noProof w:val="0"/>
          <w:sz w:val="24"/>
          <w:szCs w:val="24"/>
          <w:lang w:val="en-US"/>
        </w:rPr>
        <w:t xml:space="preserve"> Fills and </w:t>
      </w:r>
      <w:r w:rsidRPr="576D1F3C" w:rsidR="15FC3965">
        <w:rPr>
          <w:rFonts w:ascii="twinkl" w:hAnsi="twinkl" w:eastAsia="twinkl" w:cs="twinkl"/>
          <w:noProof w:val="0"/>
          <w:sz w:val="24"/>
          <w:szCs w:val="24"/>
          <w:lang w:val="en-US"/>
        </w:rPr>
        <w:t>empties</w:t>
      </w:r>
      <w:r w:rsidRPr="576D1F3C" w:rsidR="15FC3965">
        <w:rPr>
          <w:rFonts w:ascii="twinkl" w:hAnsi="twinkl" w:eastAsia="twinkl" w:cs="twinkl"/>
          <w:noProof w:val="0"/>
          <w:sz w:val="24"/>
          <w:szCs w:val="24"/>
          <w:lang w:val="en-US"/>
        </w:rPr>
        <w:t xml:space="preserve"> containers through exploration.</w:t>
      </w:r>
      <w:r>
        <w:br/>
      </w:r>
      <w:r w:rsidRPr="576D1F3C" w:rsidR="15FC3965">
        <w:rPr>
          <w:rFonts w:ascii="twinkl" w:hAnsi="twinkl" w:eastAsia="twinkl" w:cs="twinkl"/>
          <w:b w:val="1"/>
          <w:bCs w:val="1"/>
          <w:noProof w:val="0"/>
          <w:sz w:val="24"/>
          <w:szCs w:val="24"/>
          <w:lang w:val="en-US"/>
        </w:rPr>
        <w:t>Developing:</w:t>
      </w:r>
      <w:r w:rsidRPr="576D1F3C" w:rsidR="15FC3965">
        <w:rPr>
          <w:rFonts w:ascii="twinkl" w:hAnsi="twinkl" w:eastAsia="twinkl" w:cs="twinkl"/>
          <w:noProof w:val="0"/>
          <w:sz w:val="24"/>
          <w:szCs w:val="24"/>
          <w:lang w:val="en-US"/>
        </w:rPr>
        <w:t xml:space="preserve"> Notices that different containers hold different amounts.</w:t>
      </w:r>
      <w:r>
        <w:br/>
      </w:r>
      <w:r w:rsidRPr="576D1F3C" w:rsidR="15FC3965">
        <w:rPr>
          <w:rFonts w:ascii="twinkl" w:hAnsi="twinkl" w:eastAsia="twinkl" w:cs="twinkl"/>
          <w:b w:val="1"/>
          <w:bCs w:val="1"/>
          <w:noProof w:val="0"/>
          <w:sz w:val="24"/>
          <w:szCs w:val="24"/>
          <w:lang w:val="en-US"/>
        </w:rPr>
        <w:t>Extended:</w:t>
      </w:r>
      <w:r w:rsidRPr="576D1F3C" w:rsidR="15FC3965">
        <w:rPr>
          <w:rFonts w:ascii="twinkl" w:hAnsi="twinkl" w:eastAsia="twinkl" w:cs="twinkl"/>
          <w:noProof w:val="0"/>
          <w:sz w:val="24"/>
          <w:szCs w:val="24"/>
          <w:lang w:val="en-US"/>
        </w:rPr>
        <w:t xml:space="preserve"> Compares and predicts which containers will hold more or less and explains their reasoning.</w:t>
      </w:r>
    </w:p>
    <w:p w:rsidR="576D1F3C" w:rsidP="576D1F3C" w:rsidRDefault="576D1F3C" w14:paraId="370B270B" w14:textId="422412A5">
      <w:pPr>
        <w:pStyle w:val="Normal"/>
        <w:jc w:val="left"/>
        <w:rPr>
          <w:rFonts w:ascii="twinkl" w:hAnsi="twinkl" w:eastAsia="twinkl" w:cs="twinkl"/>
          <w:noProof w:val="0"/>
          <w:sz w:val="24"/>
          <w:szCs w:val="24"/>
          <w:lang w:val="en-US"/>
        </w:rPr>
      </w:pPr>
    </w:p>
    <w:p w:rsidR="576D1F3C" w:rsidP="576D1F3C" w:rsidRDefault="576D1F3C" w14:paraId="500A3DB9" w14:textId="1870F5BE">
      <w:pPr>
        <w:pStyle w:val="Normal"/>
        <w:jc w:val="left"/>
        <w:rPr>
          <w:rFonts w:ascii="twinkl" w:hAnsi="twinkl" w:eastAsia="twinkl" w:cs="twinkl"/>
          <w:b w:val="1"/>
          <w:bCs w:val="1"/>
          <w:i w:val="1"/>
          <w:iCs w:val="1"/>
          <w:noProof w:val="0"/>
          <w:sz w:val="24"/>
          <w:szCs w:val="24"/>
          <w:lang w:val="en-US"/>
        </w:rPr>
      </w:pPr>
    </w:p>
    <w:p w:rsidR="15FC3965" w:rsidP="576D1F3C" w:rsidRDefault="15FC3965" w14:paraId="10C371BC" w14:textId="390EAFD5">
      <w:pPr>
        <w:pStyle w:val="Normal"/>
        <w:jc w:val="left"/>
        <w:rPr>
          <w:rFonts w:ascii="twinkl" w:hAnsi="twinkl" w:eastAsia="twinkl" w:cs="twinkl"/>
          <w:b w:val="1"/>
          <w:bCs w:val="1"/>
          <w:i w:val="0"/>
          <w:iCs w:val="0"/>
          <w:noProof w:val="0"/>
          <w:color w:val="0070C0"/>
          <w:sz w:val="28"/>
          <w:szCs w:val="28"/>
          <w:lang w:val="en-US"/>
        </w:rPr>
      </w:pPr>
      <w:r w:rsidRPr="576D1F3C" w:rsidR="15FC3965">
        <w:rPr>
          <w:rFonts w:ascii="twinkl" w:hAnsi="twinkl" w:eastAsia="twinkl" w:cs="twinkl"/>
          <w:b w:val="1"/>
          <w:bCs w:val="1"/>
          <w:i w:val="0"/>
          <w:iCs w:val="0"/>
          <w:noProof w:val="0"/>
          <w:color w:val="0070C0"/>
          <w:sz w:val="28"/>
          <w:szCs w:val="28"/>
          <w:lang w:val="en-US"/>
        </w:rPr>
        <w:t>Understanding the World links</w:t>
      </w:r>
    </w:p>
    <w:p w:rsidR="15FC3965" w:rsidP="576D1F3C" w:rsidRDefault="15FC3965" w14:paraId="5D680E11" w14:textId="1336F0EB">
      <w:pPr>
        <w:spacing w:before="240" w:beforeAutospacing="off" w:after="240" w:afterAutospacing="off"/>
        <w:jc w:val="left"/>
        <w:rPr>
          <w:rFonts w:ascii="twinkl" w:hAnsi="twinkl" w:eastAsia="twinkl" w:cs="twinkl"/>
          <w:b w:val="1"/>
          <w:bCs w:val="1"/>
          <w:noProof w:val="0"/>
          <w:sz w:val="24"/>
          <w:szCs w:val="24"/>
          <w:lang w:val="en-US"/>
        </w:rPr>
      </w:pPr>
      <w:r w:rsidRPr="576D1F3C" w:rsidR="15FC3965">
        <w:rPr>
          <w:rFonts w:ascii="twinkl" w:hAnsi="twinkl" w:eastAsia="twinkl" w:cs="twinkl"/>
          <w:b w:val="1"/>
          <w:bCs w:val="1"/>
          <w:noProof w:val="0"/>
          <w:sz w:val="24"/>
          <w:szCs w:val="24"/>
          <w:lang w:val="en-US"/>
        </w:rPr>
        <w:t>Emerging:</w:t>
      </w:r>
    </w:p>
    <w:p w:rsidR="15FC3965" w:rsidP="576D1F3C" w:rsidRDefault="15FC3965" w14:paraId="68D3C6BA" w14:textId="67CA9049">
      <w:pPr>
        <w:spacing w:before="240" w:beforeAutospacing="off" w:after="24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Explores how sand feels and moves.</w:t>
      </w:r>
    </w:p>
    <w:p w:rsidR="15FC3965" w:rsidP="576D1F3C" w:rsidRDefault="15FC3965" w14:paraId="4140F520" w14:textId="6E93966A">
      <w:pPr>
        <w:spacing w:before="240" w:beforeAutospacing="off" w:after="240" w:afterAutospacing="off"/>
        <w:jc w:val="left"/>
        <w:rPr>
          <w:rFonts w:ascii="twinkl" w:hAnsi="twinkl" w:eastAsia="twinkl" w:cs="twinkl"/>
          <w:b w:val="1"/>
          <w:bCs w:val="1"/>
          <w:noProof w:val="0"/>
          <w:sz w:val="24"/>
          <w:szCs w:val="24"/>
          <w:lang w:val="en-US"/>
        </w:rPr>
      </w:pPr>
      <w:r w:rsidRPr="576D1F3C" w:rsidR="15FC3965">
        <w:rPr>
          <w:rFonts w:ascii="twinkl" w:hAnsi="twinkl" w:eastAsia="twinkl" w:cs="twinkl"/>
          <w:b w:val="1"/>
          <w:bCs w:val="1"/>
          <w:noProof w:val="0"/>
          <w:sz w:val="24"/>
          <w:szCs w:val="24"/>
          <w:lang w:val="en-US"/>
        </w:rPr>
        <w:t>Developing:</w:t>
      </w:r>
    </w:p>
    <w:p w:rsidR="15FC3965" w:rsidP="576D1F3C" w:rsidRDefault="15FC3965" w14:paraId="5BDC3C7D" w14:textId="0DAE44FA">
      <w:pPr>
        <w:spacing w:before="240" w:beforeAutospacing="off" w:after="24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Notices differences between wet and dry sand.</w:t>
      </w:r>
    </w:p>
    <w:p w:rsidR="15FC3965" w:rsidP="576D1F3C" w:rsidRDefault="15FC3965" w14:paraId="7FDF06E7" w14:textId="437C23D0">
      <w:pPr>
        <w:spacing w:before="240" w:beforeAutospacing="off" w:after="240" w:afterAutospacing="off"/>
        <w:jc w:val="left"/>
        <w:rPr>
          <w:rFonts w:ascii="twinkl" w:hAnsi="twinkl" w:eastAsia="twinkl" w:cs="twinkl"/>
          <w:b w:val="1"/>
          <w:bCs w:val="1"/>
          <w:noProof w:val="0"/>
          <w:sz w:val="24"/>
          <w:szCs w:val="24"/>
          <w:lang w:val="en-US"/>
        </w:rPr>
      </w:pPr>
      <w:r w:rsidRPr="576D1F3C" w:rsidR="15FC3965">
        <w:rPr>
          <w:rFonts w:ascii="twinkl" w:hAnsi="twinkl" w:eastAsia="twinkl" w:cs="twinkl"/>
          <w:b w:val="1"/>
          <w:bCs w:val="1"/>
          <w:noProof w:val="0"/>
          <w:sz w:val="24"/>
          <w:szCs w:val="24"/>
          <w:lang w:val="en-US"/>
        </w:rPr>
        <w:t>Extended:</w:t>
      </w:r>
    </w:p>
    <w:p w:rsidR="15FC3965" w:rsidP="576D1F3C" w:rsidRDefault="15FC3965" w14:paraId="46D2A082" w14:textId="6C5157A1">
      <w:pPr>
        <w:spacing w:before="240" w:beforeAutospacing="off" w:after="240" w:afterAutospacing="off"/>
        <w:jc w:val="left"/>
      </w:pPr>
      <w:r w:rsidRPr="576D1F3C" w:rsidR="15FC3965">
        <w:rPr>
          <w:rFonts w:ascii="twinkl" w:hAnsi="twinkl" w:eastAsia="twinkl" w:cs="twinkl"/>
          <w:noProof w:val="0"/>
          <w:sz w:val="24"/>
          <w:szCs w:val="24"/>
          <w:lang w:val="en-US"/>
        </w:rPr>
        <w:t>Predicts and investigates how the consistency of sand affects what they can make, move or construct.</w:t>
      </w:r>
    </w:p>
    <w:p w:rsidR="576D1F3C" w:rsidP="576D1F3C" w:rsidRDefault="576D1F3C" w14:paraId="26AA7EEC" w14:textId="01F53BC4">
      <w:pPr>
        <w:spacing w:before="240" w:beforeAutospacing="off" w:after="240" w:afterAutospacing="off"/>
        <w:jc w:val="left"/>
        <w:rPr>
          <w:rFonts w:ascii="twinkl" w:hAnsi="twinkl" w:eastAsia="twinkl" w:cs="twinkl"/>
          <w:noProof w:val="0"/>
          <w:sz w:val="24"/>
          <w:szCs w:val="24"/>
          <w:lang w:val="en-US"/>
        </w:rPr>
      </w:pPr>
    </w:p>
    <w:p w:rsidR="15FC3965" w:rsidP="576D1F3C" w:rsidRDefault="15FC3965" w14:paraId="05730FAB" w14:textId="22175B21">
      <w:pPr>
        <w:pStyle w:val="Heading3"/>
        <w:spacing w:before="281" w:beforeAutospacing="off" w:after="281" w:afterAutospacing="off"/>
        <w:jc w:val="left"/>
        <w:rPr>
          <w:rFonts w:ascii="twinkl" w:hAnsi="twinkl" w:eastAsia="twinkl" w:cs="twinkl"/>
          <w:b w:val="1"/>
          <w:bCs w:val="1"/>
          <w:i w:val="0"/>
          <w:iCs w:val="0"/>
          <w:noProof w:val="0"/>
          <w:color w:val="0070C0"/>
          <w:sz w:val="28"/>
          <w:szCs w:val="28"/>
          <w:lang w:val="en-US"/>
        </w:rPr>
      </w:pPr>
      <w:r w:rsidRPr="576D1F3C" w:rsidR="15FC3965">
        <w:rPr>
          <w:rFonts w:ascii="twinkl" w:hAnsi="twinkl" w:eastAsia="twinkl" w:cs="twinkl"/>
          <w:b w:val="1"/>
          <w:bCs w:val="1"/>
          <w:i w:val="0"/>
          <w:iCs w:val="0"/>
          <w:noProof w:val="0"/>
          <w:color w:val="0070C0"/>
          <w:sz w:val="28"/>
          <w:szCs w:val="28"/>
          <w:lang w:val="en-US"/>
        </w:rPr>
        <w:t>Characteristics of Effective Learning</w:t>
      </w:r>
    </w:p>
    <w:p w:rsidR="15FC3965" w:rsidP="576D1F3C" w:rsidRDefault="15FC3965" w14:paraId="31D8A69D" w14:textId="7E06D976">
      <w:pPr>
        <w:spacing w:before="240" w:beforeAutospacing="off" w:after="240" w:afterAutospacing="off"/>
        <w:jc w:val="left"/>
      </w:pPr>
      <w:r w:rsidRPr="576D1F3C" w:rsidR="15FC3965">
        <w:rPr>
          <w:rFonts w:ascii="twinkl" w:hAnsi="twinkl" w:eastAsia="twinkl" w:cs="twinkl"/>
          <w:b w:val="1"/>
          <w:bCs w:val="1"/>
          <w:noProof w:val="0"/>
          <w:sz w:val="24"/>
          <w:szCs w:val="24"/>
          <w:lang w:val="en-US"/>
        </w:rPr>
        <w:t>Playing and Exploring</w:t>
      </w:r>
    </w:p>
    <w:p w:rsidR="15FC3965" w:rsidP="576D1F3C" w:rsidRDefault="15FC3965" w14:paraId="4BCC976D" w14:textId="503E2288">
      <w:pPr>
        <w:pStyle w:val="ListParagraph"/>
        <w:numPr>
          <w:ilvl w:val="0"/>
          <w:numId w:val="8"/>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 xml:space="preserve">Explores what happens when sand is poured, squeezed, sieved or moulded. </w:t>
      </w:r>
    </w:p>
    <w:p w:rsidR="15FC3965" w:rsidP="576D1F3C" w:rsidRDefault="15FC3965" w14:paraId="6EA9B411" w14:textId="6B750B1E">
      <w:pPr>
        <w:pStyle w:val="ListParagraph"/>
        <w:numPr>
          <w:ilvl w:val="0"/>
          <w:numId w:val="8"/>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 xml:space="preserve">Experiments with different tools and materials. </w:t>
      </w:r>
    </w:p>
    <w:p w:rsidR="15FC3965" w:rsidP="576D1F3C" w:rsidRDefault="15FC3965" w14:paraId="596800AC" w14:textId="33E24AEB">
      <w:pPr>
        <w:spacing w:before="240" w:beforeAutospacing="off" w:after="240" w:afterAutospacing="off"/>
        <w:jc w:val="left"/>
      </w:pPr>
      <w:r w:rsidRPr="576D1F3C" w:rsidR="15FC3965">
        <w:rPr>
          <w:rFonts w:ascii="twinkl" w:hAnsi="twinkl" w:eastAsia="twinkl" w:cs="twinkl"/>
          <w:b w:val="1"/>
          <w:bCs w:val="1"/>
          <w:noProof w:val="0"/>
          <w:sz w:val="24"/>
          <w:szCs w:val="24"/>
          <w:lang w:val="en-US"/>
        </w:rPr>
        <w:t>Active Learning</w:t>
      </w:r>
    </w:p>
    <w:p w:rsidR="15FC3965" w:rsidP="576D1F3C" w:rsidRDefault="15FC3965" w14:paraId="2A4876D7" w14:textId="4ECE89A3">
      <w:pPr>
        <w:pStyle w:val="ListParagraph"/>
        <w:numPr>
          <w:ilvl w:val="0"/>
          <w:numId w:val="9"/>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 xml:space="preserve">Persists when a sand structure collapses. </w:t>
      </w:r>
    </w:p>
    <w:p w:rsidR="15FC3965" w:rsidP="576D1F3C" w:rsidRDefault="15FC3965" w14:paraId="2D6CC5DE" w14:textId="4911FEC2">
      <w:pPr>
        <w:pStyle w:val="ListParagraph"/>
        <w:numPr>
          <w:ilvl w:val="0"/>
          <w:numId w:val="9"/>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 xml:space="preserve">Repeats an action to achieve a desired outcome. </w:t>
      </w:r>
    </w:p>
    <w:p w:rsidR="15FC3965" w:rsidP="576D1F3C" w:rsidRDefault="15FC3965" w14:paraId="08AFD9D1" w14:textId="2AA4E04D">
      <w:pPr>
        <w:spacing w:before="240" w:beforeAutospacing="off" w:after="240" w:afterAutospacing="off"/>
        <w:jc w:val="left"/>
      </w:pPr>
      <w:r w:rsidRPr="576D1F3C" w:rsidR="15FC3965">
        <w:rPr>
          <w:rFonts w:ascii="twinkl" w:hAnsi="twinkl" w:eastAsia="twinkl" w:cs="twinkl"/>
          <w:b w:val="1"/>
          <w:bCs w:val="1"/>
          <w:noProof w:val="0"/>
          <w:sz w:val="24"/>
          <w:szCs w:val="24"/>
          <w:lang w:val="en-US"/>
        </w:rPr>
        <w:t>Creating and Thinking Critically</w:t>
      </w:r>
    </w:p>
    <w:p w:rsidR="15FC3965" w:rsidP="576D1F3C" w:rsidRDefault="15FC3965" w14:paraId="1B49D4C8" w14:textId="5142817B">
      <w:pPr>
        <w:pStyle w:val="ListParagraph"/>
        <w:numPr>
          <w:ilvl w:val="0"/>
          <w:numId w:val="10"/>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 xml:space="preserve">Selects an appropriate tool. </w:t>
      </w:r>
    </w:p>
    <w:p w:rsidR="15FC3965" w:rsidP="576D1F3C" w:rsidRDefault="15FC3965" w14:paraId="60F1776A" w14:textId="037DECE5">
      <w:pPr>
        <w:pStyle w:val="ListParagraph"/>
        <w:numPr>
          <w:ilvl w:val="0"/>
          <w:numId w:val="10"/>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 xml:space="preserve">Predicts what might happen. </w:t>
      </w:r>
    </w:p>
    <w:p w:rsidR="15FC3965" w:rsidP="576D1F3C" w:rsidRDefault="15FC3965" w14:paraId="035254B4" w14:textId="6A4F8744">
      <w:pPr>
        <w:pStyle w:val="ListParagraph"/>
        <w:numPr>
          <w:ilvl w:val="0"/>
          <w:numId w:val="10"/>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 xml:space="preserve">Tests ideas. </w:t>
      </w:r>
    </w:p>
    <w:p w:rsidR="15FC3965" w:rsidP="576D1F3C" w:rsidRDefault="15FC3965" w14:paraId="4E56C2AB" w14:textId="5207A814">
      <w:pPr>
        <w:pStyle w:val="ListParagraph"/>
        <w:numPr>
          <w:ilvl w:val="0"/>
          <w:numId w:val="10"/>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 xml:space="preserve">Changes and adapts their approach. </w:t>
      </w:r>
    </w:p>
    <w:p w:rsidR="15FC3965" w:rsidP="576D1F3C" w:rsidRDefault="15FC3965" w14:paraId="10CF2853" w14:textId="1B07C3D9">
      <w:pPr>
        <w:pStyle w:val="ListParagraph"/>
        <w:numPr>
          <w:ilvl w:val="0"/>
          <w:numId w:val="10"/>
        </w:numPr>
        <w:spacing w:before="0" w:beforeAutospacing="off" w:after="0" w:afterAutospacing="off"/>
        <w:jc w:val="left"/>
        <w:rPr>
          <w:rFonts w:ascii="twinkl" w:hAnsi="twinkl" w:eastAsia="twinkl" w:cs="twinkl"/>
          <w:noProof w:val="0"/>
          <w:sz w:val="24"/>
          <w:szCs w:val="24"/>
          <w:lang w:val="en-US"/>
        </w:rPr>
      </w:pPr>
      <w:r w:rsidRPr="576D1F3C" w:rsidR="15FC3965">
        <w:rPr>
          <w:rFonts w:ascii="twinkl" w:hAnsi="twinkl" w:eastAsia="twinkl" w:cs="twinkl"/>
          <w:noProof w:val="0"/>
          <w:sz w:val="24"/>
          <w:szCs w:val="24"/>
          <w:lang w:val="en-US"/>
        </w:rPr>
        <w:t>Explains what they have discovered.</w:t>
      </w:r>
    </w:p>
    <w:p w:rsidR="576D1F3C" w:rsidP="576D1F3C" w:rsidRDefault="576D1F3C" w14:paraId="68F35B7A" w14:textId="08F25F57">
      <w:pPr>
        <w:spacing w:before="240" w:beforeAutospacing="off" w:after="240" w:afterAutospacing="off"/>
        <w:jc w:val="left"/>
        <w:rPr>
          <w:rFonts w:ascii="twinkl" w:hAnsi="twinkl" w:eastAsia="twinkl" w:cs="twinkl"/>
          <w:noProof w:val="0"/>
          <w:sz w:val="24"/>
          <w:szCs w:val="24"/>
          <w:lang w:val="en-US"/>
        </w:rPr>
      </w:pPr>
    </w:p>
    <w:p w:rsidR="576D1F3C" w:rsidP="576D1F3C" w:rsidRDefault="576D1F3C" w14:paraId="30916A2A" w14:textId="39C95F4A">
      <w:pPr>
        <w:jc w:val="left"/>
        <w:rPr>
          <w:sz w:val="48"/>
          <w:szCs w:val="48"/>
        </w:rPr>
      </w:pPr>
    </w:p>
    <w:p w:rsidR="576D1F3C" w:rsidP="576D1F3C" w:rsidRDefault="576D1F3C" w14:paraId="4C22D77D" w14:textId="7B180525">
      <w:pPr>
        <w:jc w:val="left"/>
        <w:rPr>
          <w:sz w:val="48"/>
          <w:szCs w:val="48"/>
        </w:rPr>
      </w:pPr>
    </w:p>
    <w:p w:rsidR="576D1F3C" w:rsidP="576D1F3C" w:rsidRDefault="576D1F3C" w14:paraId="782ADC77" w14:textId="788D12EA">
      <w:pPr>
        <w:jc w:val="left"/>
        <w:rPr>
          <w:sz w:val="48"/>
          <w:szCs w:val="48"/>
        </w:rPr>
      </w:pPr>
    </w:p>
    <w:p w:rsidR="576D1F3C" w:rsidP="576D1F3C" w:rsidRDefault="576D1F3C" w14:paraId="44CB0ED1" w14:textId="322CE64A">
      <w:pPr>
        <w:jc w:val="left"/>
        <w:rPr>
          <w:sz w:val="48"/>
          <w:szCs w:val="48"/>
        </w:rPr>
      </w:pPr>
    </w:p>
    <w:p w:rsidR="576D1F3C" w:rsidP="576D1F3C" w:rsidRDefault="576D1F3C" w14:paraId="5F5544A2" w14:textId="0F9C37A8">
      <w:pPr>
        <w:pStyle w:val="Normal"/>
        <w:jc w:val="left"/>
        <w:rPr>
          <w:sz w:val="48"/>
          <w:szCs w:val="48"/>
        </w:rPr>
      </w:pPr>
    </w:p>
    <w:p w:rsidR="708E6835" w:rsidP="576D1F3C" w:rsidRDefault="708E6835" w14:paraId="73677A53" w14:textId="2766DF9E">
      <w:pPr>
        <w:jc w:val="center"/>
        <w:rPr>
          <w:color w:val="0070C0"/>
          <w:sz w:val="36"/>
          <w:szCs w:val="36"/>
        </w:rPr>
      </w:pPr>
      <w:r w:rsidRPr="576D1F3C" w:rsidR="708E6835">
        <w:rPr>
          <w:color w:val="0070C0"/>
          <w:sz w:val="36"/>
          <w:szCs w:val="36"/>
        </w:rPr>
        <w:t>Water Area Skill Progression</w:t>
      </w:r>
    </w:p>
    <w:tbl>
      <w:tblPr>
        <w:tblStyle w:val="TableGrid"/>
        <w:tblW w:w="0" w:type="auto"/>
        <w:jc w:val="center"/>
        <w:tblLook w:val="06A0" w:firstRow="1" w:lastRow="0" w:firstColumn="1" w:lastColumn="0" w:noHBand="1" w:noVBand="1"/>
      </w:tblPr>
      <w:tblGrid>
        <w:gridCol w:w="1620"/>
        <w:gridCol w:w="2268"/>
        <w:gridCol w:w="2268"/>
        <w:gridCol w:w="2268"/>
        <w:gridCol w:w="2268"/>
        <w:gridCol w:w="2268"/>
      </w:tblGrid>
      <w:tr w:rsidR="576D1F3C" w:rsidTr="576D1F3C" w14:paraId="379BF11A">
        <w:trPr>
          <w:trHeight w:val="300"/>
        </w:trPr>
        <w:tc>
          <w:tcPr>
            <w:tcW w:w="1620" w:type="dxa"/>
            <w:shd w:val="clear" w:color="auto" w:fill="D9F2D0" w:themeFill="accent6" w:themeFillTint="33"/>
            <w:tcMar/>
          </w:tcPr>
          <w:p w:rsidR="576D1F3C" w:rsidP="576D1F3C" w:rsidRDefault="576D1F3C" w14:paraId="411D02C3" w14:textId="2FD9F22E">
            <w:pPr>
              <w:pStyle w:val="Normal"/>
              <w:rPr>
                <w:sz w:val="48"/>
                <w:szCs w:val="48"/>
              </w:rPr>
            </w:pPr>
          </w:p>
        </w:tc>
        <w:tc>
          <w:tcPr>
            <w:tcW w:w="2268" w:type="dxa"/>
            <w:shd w:val="clear" w:color="auto" w:fill="D9F2D0" w:themeFill="accent6" w:themeFillTint="33"/>
            <w:tcMar/>
          </w:tcPr>
          <w:p w:rsidR="708E6835" w:rsidP="576D1F3C" w:rsidRDefault="708E6835" w14:paraId="231E41B2" w14:textId="07D540BA">
            <w:pPr>
              <w:pStyle w:val="Normal"/>
              <w:jc w:val="center"/>
            </w:pPr>
            <w:r w:rsidRPr="576D1F3C" w:rsidR="708E6835">
              <w:rPr>
                <w:sz w:val="24"/>
                <w:szCs w:val="24"/>
              </w:rPr>
              <w:t>Pouring</w:t>
            </w:r>
          </w:p>
        </w:tc>
        <w:tc>
          <w:tcPr>
            <w:tcW w:w="2268" w:type="dxa"/>
            <w:shd w:val="clear" w:color="auto" w:fill="D9F2D0" w:themeFill="accent6" w:themeFillTint="33"/>
            <w:tcMar/>
          </w:tcPr>
          <w:p w:rsidR="5F6A73A5" w:rsidP="576D1F3C" w:rsidRDefault="5F6A73A5" w14:paraId="658587CB" w14:textId="7EFBD2C5">
            <w:pPr>
              <w:pStyle w:val="Normal"/>
              <w:jc w:val="center"/>
              <w:rPr>
                <w:sz w:val="24"/>
                <w:szCs w:val="24"/>
              </w:rPr>
            </w:pPr>
            <w:r w:rsidRPr="576D1F3C" w:rsidR="5F6A73A5">
              <w:rPr>
                <w:sz w:val="24"/>
                <w:szCs w:val="24"/>
              </w:rPr>
              <w:t>Filling</w:t>
            </w:r>
          </w:p>
        </w:tc>
        <w:tc>
          <w:tcPr>
            <w:tcW w:w="2268" w:type="dxa"/>
            <w:shd w:val="clear" w:color="auto" w:fill="D9F2D0" w:themeFill="accent6" w:themeFillTint="33"/>
            <w:tcMar/>
          </w:tcPr>
          <w:p w:rsidR="5F6A73A5" w:rsidP="576D1F3C" w:rsidRDefault="5F6A73A5" w14:paraId="5C4D0964" w14:textId="2A81687E">
            <w:pPr>
              <w:pStyle w:val="Normal"/>
              <w:jc w:val="center"/>
            </w:pPr>
            <w:r w:rsidRPr="576D1F3C" w:rsidR="5F6A73A5">
              <w:rPr>
                <w:sz w:val="24"/>
                <w:szCs w:val="24"/>
              </w:rPr>
              <w:t>Transporting</w:t>
            </w:r>
          </w:p>
        </w:tc>
        <w:tc>
          <w:tcPr>
            <w:tcW w:w="2268" w:type="dxa"/>
            <w:shd w:val="clear" w:color="auto" w:fill="D9F2D0" w:themeFill="accent6" w:themeFillTint="33"/>
            <w:tcMar/>
          </w:tcPr>
          <w:p w:rsidR="5F6A73A5" w:rsidP="576D1F3C" w:rsidRDefault="5F6A73A5" w14:paraId="41897EEB" w14:textId="09E3E214">
            <w:pPr>
              <w:pStyle w:val="Normal"/>
              <w:jc w:val="center"/>
            </w:pPr>
            <w:r w:rsidRPr="576D1F3C" w:rsidR="5F6A73A5">
              <w:rPr>
                <w:sz w:val="24"/>
                <w:szCs w:val="24"/>
              </w:rPr>
              <w:t>Mixing</w:t>
            </w:r>
          </w:p>
        </w:tc>
        <w:tc>
          <w:tcPr>
            <w:tcW w:w="2268" w:type="dxa"/>
            <w:shd w:val="clear" w:color="auto" w:fill="D9F2D0" w:themeFill="accent6" w:themeFillTint="33"/>
            <w:tcMar/>
          </w:tcPr>
          <w:p w:rsidR="576D1F3C" w:rsidP="576D1F3C" w:rsidRDefault="576D1F3C" w14:paraId="321EDDB9" w14:textId="54BE0AAC">
            <w:pPr>
              <w:pStyle w:val="Normal"/>
              <w:jc w:val="center"/>
              <w:rPr>
                <w:sz w:val="24"/>
                <w:szCs w:val="24"/>
              </w:rPr>
            </w:pPr>
            <w:r w:rsidRPr="576D1F3C" w:rsidR="576D1F3C">
              <w:rPr>
                <w:sz w:val="24"/>
                <w:szCs w:val="24"/>
              </w:rPr>
              <w:t>Resources to facilitate</w:t>
            </w:r>
          </w:p>
        </w:tc>
      </w:tr>
      <w:tr w:rsidR="576D1F3C" w:rsidTr="576D1F3C" w14:paraId="5FFF1422">
        <w:trPr>
          <w:trHeight w:val="300"/>
        </w:trPr>
        <w:tc>
          <w:tcPr>
            <w:tcW w:w="1620" w:type="dxa"/>
            <w:tcMar/>
          </w:tcPr>
          <w:p w:rsidR="576D1F3C" w:rsidP="576D1F3C" w:rsidRDefault="576D1F3C" w14:paraId="5E0DF890" w14:textId="407D861B">
            <w:pPr>
              <w:pStyle w:val="Normal"/>
              <w:jc w:val="center"/>
              <w:rPr>
                <w:sz w:val="28"/>
                <w:szCs w:val="28"/>
              </w:rPr>
            </w:pPr>
            <w:r w:rsidRPr="576D1F3C" w:rsidR="576D1F3C">
              <w:rPr>
                <w:sz w:val="28"/>
                <w:szCs w:val="28"/>
              </w:rPr>
              <w:t>Extended skill</w:t>
            </w:r>
          </w:p>
          <w:p w:rsidR="576D1F3C" w:rsidP="576D1F3C" w:rsidRDefault="576D1F3C" w14:paraId="3702FE9D" w14:textId="3718B7D9">
            <w:pPr>
              <w:pStyle w:val="Normal"/>
              <w:jc w:val="center"/>
              <w:rPr>
                <w:sz w:val="32"/>
                <w:szCs w:val="32"/>
              </w:rPr>
            </w:pPr>
            <w:r w:rsidR="576D1F3C">
              <mc:AlternateContent>
                <mc:Choice Requires="wps">
                  <w:drawing>
                    <wp:inline wp14:editId="4C12C931" wp14:anchorId="189C1919">
                      <wp:extent cx="533400" cy="635000"/>
                      <wp:effectExtent l="19050" t="19050" r="38100" b="12700"/>
                      <wp:docPr id="830122757"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08187BF9" w:rsidP="576D1F3C" w:rsidRDefault="08187BF9" w14:paraId="39067427" w14:textId="29FD7FB4">
            <w:pPr>
              <w:pStyle w:val="Normal"/>
              <w:ind w:left="0"/>
              <w:jc w:val="left"/>
            </w:pPr>
            <w:r w:rsidRPr="576D1F3C" w:rsidR="08187BF9">
              <w:rPr>
                <w:rFonts w:ascii="twinkl" w:hAnsi="twinkl" w:eastAsia="twinkl" w:cs="twinkl"/>
                <w:noProof w:val="0"/>
                <w:sz w:val="20"/>
                <w:szCs w:val="20"/>
                <w:lang w:val="en-US"/>
              </w:rPr>
              <w:t>Pours a chosen amount of water into a specific container or space with increasing accuracy. Controls the speed, direction and amount poured. Can adjust their technique to reduce spilling.</w:t>
            </w:r>
          </w:p>
        </w:tc>
        <w:tc>
          <w:tcPr>
            <w:tcW w:w="2268" w:type="dxa"/>
            <w:tcMar/>
          </w:tcPr>
          <w:p w:rsidR="08187BF9" w:rsidP="576D1F3C" w:rsidRDefault="08187BF9" w14:paraId="76CC1B45" w14:textId="5B97B90A">
            <w:pPr>
              <w:pStyle w:val="Normal"/>
              <w:jc w:val="left"/>
            </w:pPr>
            <w:r w:rsidRPr="576D1F3C" w:rsidR="08187BF9">
              <w:rPr>
                <w:rFonts w:ascii="twinkl" w:hAnsi="twinkl" w:eastAsia="twinkl" w:cs="twinkl"/>
                <w:noProof w:val="0"/>
                <w:sz w:val="20"/>
                <w:szCs w:val="20"/>
                <w:lang w:val="en-US"/>
              </w:rPr>
              <w:t>Fills a container to an intended level. Compares and estimates capacity. Uses informal or formal scales where appropriate and with adult support. Can investigate which containers hold more or less.</w:t>
            </w:r>
          </w:p>
        </w:tc>
        <w:tc>
          <w:tcPr>
            <w:tcW w:w="2268" w:type="dxa"/>
            <w:tcMar/>
          </w:tcPr>
          <w:p w:rsidR="08187BF9" w:rsidP="576D1F3C" w:rsidRDefault="08187BF9" w14:paraId="36079A63" w14:textId="1FAE0C11">
            <w:pPr>
              <w:pStyle w:val="Normal"/>
              <w:jc w:val="left"/>
            </w:pPr>
            <w:r w:rsidRPr="576D1F3C" w:rsidR="08187BF9">
              <w:rPr>
                <w:rFonts w:ascii="twinkl" w:hAnsi="twinkl" w:eastAsia="twinkl" w:cs="twinkl"/>
                <w:noProof w:val="0"/>
                <w:sz w:val="20"/>
                <w:szCs w:val="20"/>
                <w:lang w:val="en-US"/>
              </w:rPr>
              <w:t>Plans and uses an effective method for transporting water with minimal or no spilling. Selects an appropriate container according to its size, shape and purpose. Understands that filling a container to the top may make it difficult to carry without spilling.</w:t>
            </w:r>
          </w:p>
        </w:tc>
        <w:tc>
          <w:tcPr>
            <w:tcW w:w="2268" w:type="dxa"/>
            <w:tcMar/>
          </w:tcPr>
          <w:p w:rsidR="08187BF9" w:rsidP="576D1F3C" w:rsidRDefault="08187BF9" w14:paraId="5E50B729" w14:textId="3AE86046">
            <w:pPr>
              <w:pStyle w:val="Normal"/>
              <w:jc w:val="left"/>
            </w:pPr>
            <w:r w:rsidRPr="576D1F3C" w:rsidR="08187BF9">
              <w:rPr>
                <w:rFonts w:ascii="twinkl" w:hAnsi="twinkl" w:eastAsia="twinkl" w:cs="twinkl"/>
                <w:noProof w:val="0"/>
                <w:sz w:val="20"/>
                <w:szCs w:val="20"/>
                <w:lang w:val="en-US"/>
              </w:rPr>
              <w:t>Mixes with a clear purpose and increasingly controlled movements. Predicts and notices what may happen when materials are combined. Investigates changes in colour, texture, consistency or movement.</w:t>
            </w:r>
          </w:p>
          <w:p w:rsidR="576D1F3C" w:rsidP="576D1F3C" w:rsidRDefault="576D1F3C" w14:paraId="6185A047" w14:textId="7B646EAB">
            <w:pPr>
              <w:pStyle w:val="Normal"/>
              <w:jc w:val="left"/>
              <w:rPr>
                <w:sz w:val="20"/>
                <w:szCs w:val="20"/>
              </w:rPr>
            </w:pPr>
          </w:p>
        </w:tc>
        <w:tc>
          <w:tcPr>
            <w:tcW w:w="2268" w:type="dxa"/>
            <w:tcMar/>
          </w:tcPr>
          <w:p w:rsidR="08187BF9" w:rsidP="576D1F3C" w:rsidRDefault="08187BF9" w14:paraId="44594A95" w14:textId="0B34A9AC">
            <w:pPr>
              <w:pStyle w:val="Normal"/>
              <w:jc w:val="left"/>
            </w:pPr>
            <w:r w:rsidRPr="576D1F3C" w:rsidR="08187BF9">
              <w:rPr>
                <w:rFonts w:ascii="twinkl" w:hAnsi="twinkl" w:eastAsia="twinkl" w:cs="twinkl"/>
                <w:noProof w:val="0"/>
                <w:sz w:val="20"/>
                <w:szCs w:val="20"/>
                <w:lang w:val="en-US"/>
              </w:rPr>
              <w:t>Slotted spoons, measuring spoons, different-sized spoons, jugs with spouts and handles, piping, funnels, pipettes, basters/turkey basters, syringes where appropriate, colanders, whisks, containers of different capacities, natural materials and open-ended resources.</w:t>
            </w:r>
          </w:p>
          <w:p w:rsidR="576D1F3C" w:rsidP="576D1F3C" w:rsidRDefault="576D1F3C" w14:paraId="7309934B" w14:textId="17BB39F4">
            <w:pPr>
              <w:pStyle w:val="Normal"/>
              <w:jc w:val="left"/>
              <w:rPr>
                <w:sz w:val="20"/>
                <w:szCs w:val="20"/>
              </w:rPr>
            </w:pPr>
          </w:p>
        </w:tc>
      </w:tr>
      <w:tr w:rsidR="576D1F3C" w:rsidTr="576D1F3C" w14:paraId="3B09A10D">
        <w:trPr>
          <w:trHeight w:val="300"/>
        </w:trPr>
        <w:tc>
          <w:tcPr>
            <w:tcW w:w="1620" w:type="dxa"/>
            <w:tcMar/>
          </w:tcPr>
          <w:p w:rsidR="576D1F3C" w:rsidP="576D1F3C" w:rsidRDefault="576D1F3C" w14:paraId="29170D87" w14:textId="587824CD">
            <w:pPr>
              <w:pStyle w:val="Normal"/>
              <w:jc w:val="center"/>
              <w:rPr>
                <w:sz w:val="28"/>
                <w:szCs w:val="28"/>
              </w:rPr>
            </w:pPr>
            <w:r w:rsidRPr="576D1F3C" w:rsidR="576D1F3C">
              <w:rPr>
                <w:sz w:val="28"/>
                <w:szCs w:val="28"/>
              </w:rPr>
              <w:t>Developing skill</w:t>
            </w:r>
          </w:p>
          <w:p w:rsidR="576D1F3C" w:rsidP="576D1F3C" w:rsidRDefault="576D1F3C" w14:paraId="75295573" w14:textId="17FB1E7D">
            <w:pPr>
              <w:pStyle w:val="Normal"/>
              <w:jc w:val="center"/>
              <w:rPr>
                <w:sz w:val="32"/>
                <w:szCs w:val="32"/>
              </w:rPr>
            </w:pPr>
            <w:r w:rsidR="576D1F3C">
              <mc:AlternateContent>
                <mc:Choice Requires="wps">
                  <w:drawing>
                    <wp:inline wp14:editId="0E8C659B" wp14:anchorId="7C06E072">
                      <wp:extent cx="533400" cy="635000"/>
                      <wp:effectExtent l="19050" t="19050" r="38100" b="12700"/>
                      <wp:docPr id="873183298"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05BAB19E" w:rsidP="576D1F3C" w:rsidRDefault="05BAB19E" w14:paraId="651EDEFA" w14:textId="1F57E805">
            <w:pPr>
              <w:pStyle w:val="Normal"/>
              <w:jc w:val="left"/>
            </w:pPr>
            <w:r w:rsidRPr="576D1F3C" w:rsidR="05BAB19E">
              <w:rPr>
                <w:rFonts w:ascii="twinkl" w:hAnsi="twinkl" w:eastAsia="twinkl" w:cs="twinkl"/>
                <w:noProof w:val="0"/>
                <w:sz w:val="20"/>
                <w:szCs w:val="20"/>
                <w:lang w:val="en-US"/>
              </w:rPr>
              <w:t>Pours slowly into an intended space or container. Adjusts the speed and angle of pouring with increasing control. Can transfer water between containers with reduced spilling.</w:t>
            </w:r>
          </w:p>
        </w:tc>
        <w:tc>
          <w:tcPr>
            <w:tcW w:w="2268" w:type="dxa"/>
            <w:tcMar/>
          </w:tcPr>
          <w:p w:rsidR="05BAB19E" w:rsidP="576D1F3C" w:rsidRDefault="05BAB19E" w14:paraId="0F0DDE54" w14:textId="0919B962">
            <w:pPr>
              <w:pStyle w:val="Normal"/>
              <w:jc w:val="left"/>
            </w:pPr>
            <w:r w:rsidRPr="576D1F3C" w:rsidR="05BAB19E">
              <w:rPr>
                <w:rFonts w:ascii="twinkl" w:hAnsi="twinkl" w:eastAsia="twinkl" w:cs="twinkl"/>
                <w:noProof w:val="0"/>
                <w:sz w:val="20"/>
                <w:szCs w:val="20"/>
                <w:lang w:val="en-US"/>
              </w:rPr>
              <w:t>Fills containers with increasing control. Begins to fill to a desired amount and notices when a container is nearly full. Compares the amount different containers hold.</w:t>
            </w:r>
          </w:p>
        </w:tc>
        <w:tc>
          <w:tcPr>
            <w:tcW w:w="2268" w:type="dxa"/>
            <w:tcMar/>
          </w:tcPr>
          <w:p w:rsidR="05BAB19E" w:rsidP="576D1F3C" w:rsidRDefault="05BAB19E" w14:paraId="5638CC1D" w14:textId="7A7465BC">
            <w:pPr>
              <w:pStyle w:val="Normal"/>
              <w:jc w:val="left"/>
            </w:pPr>
            <w:r w:rsidRPr="576D1F3C" w:rsidR="05BAB19E">
              <w:rPr>
                <w:rFonts w:ascii="twinkl" w:hAnsi="twinkl" w:eastAsia="twinkl" w:cs="twinkl"/>
                <w:noProof w:val="0"/>
                <w:sz w:val="20"/>
                <w:szCs w:val="20"/>
                <w:lang w:val="en-US"/>
              </w:rPr>
              <w:t>Carries water carefully from one place to another with little spilling. Experiments with different containers and techniques for transporting water. Begins to recognise which containers are easier to carry.</w:t>
            </w:r>
          </w:p>
        </w:tc>
        <w:tc>
          <w:tcPr>
            <w:tcW w:w="2268" w:type="dxa"/>
            <w:tcMar/>
          </w:tcPr>
          <w:p w:rsidR="05BAB19E" w:rsidP="576D1F3C" w:rsidRDefault="05BAB19E" w14:paraId="54491301" w14:textId="76BBCD77">
            <w:pPr>
              <w:pStyle w:val="Normal"/>
              <w:jc w:val="left"/>
            </w:pPr>
            <w:r w:rsidRPr="576D1F3C" w:rsidR="05BAB19E">
              <w:rPr>
                <w:rFonts w:ascii="twinkl" w:hAnsi="twinkl" w:eastAsia="twinkl" w:cs="twinkl"/>
                <w:noProof w:val="0"/>
                <w:sz w:val="20"/>
                <w:szCs w:val="20"/>
                <w:lang w:val="en-US"/>
              </w:rPr>
              <w:t>Mixes and stirs with increasing control and reduced spilling. Experiments with different materials and tools. Mixes with an emerging purpose, e.g. making a potion, soup or paint mixture.</w:t>
            </w:r>
          </w:p>
        </w:tc>
        <w:tc>
          <w:tcPr>
            <w:tcW w:w="2268" w:type="dxa"/>
            <w:tcMar/>
          </w:tcPr>
          <w:p w:rsidR="05BAB19E" w:rsidP="576D1F3C" w:rsidRDefault="05BAB19E" w14:paraId="1F55BB34" w14:textId="779D501A">
            <w:pPr>
              <w:pStyle w:val="Normal"/>
              <w:jc w:val="left"/>
            </w:pPr>
            <w:r w:rsidRPr="576D1F3C" w:rsidR="05BAB19E">
              <w:rPr>
                <w:rFonts w:ascii="twinkl" w:hAnsi="twinkl" w:eastAsia="twinkl" w:cs="twinkl"/>
                <w:noProof w:val="0"/>
                <w:sz w:val="20"/>
                <w:szCs w:val="20"/>
                <w:lang w:val="en-US"/>
              </w:rPr>
              <w:t>Different-sized containers, pots and pans, jugs, cups, colanders, funnels, tubes, kitchen utensils, natural materials, measuring spoons, scoops, water wheels and pipettes.</w:t>
            </w:r>
          </w:p>
        </w:tc>
      </w:tr>
      <w:tr w:rsidR="576D1F3C" w:rsidTr="576D1F3C" w14:paraId="0BB0537A">
        <w:trPr>
          <w:trHeight w:val="300"/>
        </w:trPr>
        <w:tc>
          <w:tcPr>
            <w:tcW w:w="1620" w:type="dxa"/>
            <w:tcMar/>
          </w:tcPr>
          <w:p w:rsidR="576D1F3C" w:rsidP="576D1F3C" w:rsidRDefault="576D1F3C" w14:paraId="728EBE4F" w14:textId="143FA28C">
            <w:pPr>
              <w:pStyle w:val="Normal"/>
              <w:jc w:val="center"/>
              <w:rPr>
                <w:sz w:val="28"/>
                <w:szCs w:val="28"/>
              </w:rPr>
            </w:pPr>
            <w:r w:rsidRPr="576D1F3C" w:rsidR="576D1F3C">
              <w:rPr>
                <w:sz w:val="28"/>
                <w:szCs w:val="28"/>
              </w:rPr>
              <w:t>Emerging skill</w:t>
            </w:r>
          </w:p>
          <w:p w:rsidR="576D1F3C" w:rsidP="576D1F3C" w:rsidRDefault="576D1F3C" w14:paraId="552558CF" w14:textId="03638AF0">
            <w:pPr>
              <w:pStyle w:val="Normal"/>
              <w:jc w:val="center"/>
              <w:rPr>
                <w:sz w:val="32"/>
                <w:szCs w:val="32"/>
              </w:rPr>
            </w:pPr>
            <w:r w:rsidR="576D1F3C">
              <mc:AlternateContent>
                <mc:Choice Requires="wps">
                  <w:drawing>
                    <wp:inline wp14:editId="4726AE66" wp14:anchorId="52F14098">
                      <wp:extent cx="533400" cy="635000"/>
                      <wp:effectExtent l="19050" t="19050" r="38100" b="12700"/>
                      <wp:docPr id="915744209"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p w:rsidR="576D1F3C" w:rsidP="576D1F3C" w:rsidRDefault="576D1F3C" w14:paraId="414BB279" w14:textId="2CEF27AF">
            <w:pPr>
              <w:pStyle w:val="Normal"/>
              <w:jc w:val="center"/>
              <w:rPr>
                <w:sz w:val="32"/>
                <w:szCs w:val="32"/>
              </w:rPr>
            </w:pPr>
          </w:p>
        </w:tc>
        <w:tc>
          <w:tcPr>
            <w:tcW w:w="2268" w:type="dxa"/>
            <w:tcMar/>
          </w:tcPr>
          <w:p w:rsidR="76BA51EB" w:rsidP="576D1F3C" w:rsidRDefault="76BA51EB" w14:paraId="1308EAB3" w14:textId="465B8599">
            <w:pPr>
              <w:pStyle w:val="Normal"/>
              <w:jc w:val="left"/>
            </w:pPr>
            <w:r w:rsidRPr="576D1F3C" w:rsidR="76BA51EB">
              <w:rPr>
                <w:rFonts w:ascii="twinkl" w:hAnsi="twinkl" w:eastAsia="twinkl" w:cs="twinkl"/>
                <w:noProof w:val="0"/>
                <w:sz w:val="20"/>
                <w:szCs w:val="20"/>
                <w:lang w:val="en-US"/>
              </w:rPr>
              <w:t>Explores pouring water from one container to another. Tips containers to make water move. Watches and notices how water flows. Begins to adjust the angle of the container when pouring.</w:t>
            </w:r>
          </w:p>
        </w:tc>
        <w:tc>
          <w:tcPr>
            <w:tcW w:w="2268" w:type="dxa"/>
            <w:tcMar/>
          </w:tcPr>
          <w:p w:rsidR="76BA51EB" w:rsidP="576D1F3C" w:rsidRDefault="76BA51EB" w14:paraId="6E6EE466" w14:textId="6EA25E80">
            <w:pPr>
              <w:pStyle w:val="Normal"/>
              <w:jc w:val="left"/>
            </w:pPr>
            <w:r w:rsidRPr="576D1F3C" w:rsidR="76BA51EB">
              <w:rPr>
                <w:rFonts w:ascii="twinkl" w:hAnsi="twinkl" w:eastAsia="twinkl" w:cs="twinkl"/>
                <w:noProof w:val="0"/>
                <w:sz w:val="20"/>
                <w:szCs w:val="20"/>
                <w:lang w:val="en-US"/>
              </w:rPr>
              <w:t>Fills containers through free exploration. Fills until the container overflows and begins to notice differences between containers. Explores full, empty and part-full.</w:t>
            </w:r>
          </w:p>
          <w:p w:rsidR="576D1F3C" w:rsidP="576D1F3C" w:rsidRDefault="576D1F3C" w14:paraId="714B45D9" w14:textId="65DE8203">
            <w:pPr>
              <w:pStyle w:val="Normal"/>
              <w:jc w:val="left"/>
              <w:rPr>
                <w:sz w:val="20"/>
                <w:szCs w:val="20"/>
              </w:rPr>
            </w:pPr>
          </w:p>
        </w:tc>
        <w:tc>
          <w:tcPr>
            <w:tcW w:w="2268" w:type="dxa"/>
            <w:tcMar/>
          </w:tcPr>
          <w:p w:rsidR="76BA51EB" w:rsidP="576D1F3C" w:rsidRDefault="76BA51EB" w14:paraId="1EF746FA" w14:textId="3D5DC930">
            <w:pPr>
              <w:pStyle w:val="Normal"/>
              <w:jc w:val="left"/>
            </w:pPr>
            <w:r w:rsidRPr="576D1F3C" w:rsidR="76BA51EB">
              <w:rPr>
                <w:rFonts w:ascii="twinkl" w:hAnsi="twinkl" w:eastAsia="twinkl" w:cs="twinkl"/>
                <w:noProof w:val="0"/>
                <w:sz w:val="20"/>
                <w:szCs w:val="20"/>
                <w:lang w:val="en-US"/>
              </w:rPr>
              <w:t>Carries water from one place to another, initially spilling significant amounts. Explores different ways of moving water and notices what happens when water is carried, tipped or poured.</w:t>
            </w:r>
          </w:p>
        </w:tc>
        <w:tc>
          <w:tcPr>
            <w:tcW w:w="2268" w:type="dxa"/>
            <w:tcMar/>
          </w:tcPr>
          <w:p w:rsidR="76BA51EB" w:rsidP="576D1F3C" w:rsidRDefault="76BA51EB" w14:paraId="033EADA7" w14:textId="4E475901">
            <w:pPr>
              <w:pStyle w:val="Normal"/>
              <w:jc w:val="left"/>
            </w:pPr>
            <w:r w:rsidRPr="576D1F3C" w:rsidR="76BA51EB">
              <w:rPr>
                <w:rFonts w:ascii="twinkl" w:hAnsi="twinkl" w:eastAsia="twinkl" w:cs="twinkl"/>
                <w:noProof w:val="0"/>
                <w:sz w:val="20"/>
                <w:szCs w:val="20"/>
                <w:lang w:val="en-US"/>
              </w:rPr>
              <w:t>Explores stirring and mixing water using hands and tools. Notices movement and changes when different materials are added.</w:t>
            </w:r>
          </w:p>
        </w:tc>
        <w:tc>
          <w:tcPr>
            <w:tcW w:w="2268" w:type="dxa"/>
            <w:tcMar/>
          </w:tcPr>
          <w:p w:rsidR="76BA51EB" w:rsidP="576D1F3C" w:rsidRDefault="76BA51EB" w14:paraId="1E33CFF6" w14:textId="42544DF8">
            <w:pPr>
              <w:pStyle w:val="Normal"/>
              <w:jc w:val="left"/>
            </w:pPr>
            <w:r w:rsidRPr="576D1F3C" w:rsidR="76BA51EB">
              <w:rPr>
                <w:rFonts w:ascii="twinkl" w:hAnsi="twinkl" w:eastAsia="twinkl" w:cs="twinkl"/>
                <w:noProof w:val="0"/>
                <w:sz w:val="20"/>
                <w:szCs w:val="20"/>
                <w:lang w:val="en-US"/>
              </w:rPr>
              <w:t>Different-sized beakers and containers, irregular-shaped containers, buckets, jugs, cups, spoons, water wheels, tubing, funnels, natural materials and open-ended kitchen resources.</w:t>
            </w:r>
          </w:p>
        </w:tc>
      </w:tr>
    </w:tbl>
    <w:p w:rsidR="576D1F3C" w:rsidP="576D1F3C" w:rsidRDefault="576D1F3C" w14:paraId="43C463DE" w14:textId="72E85ABC">
      <w:pPr>
        <w:jc w:val="left"/>
        <w:rPr>
          <w:i w:val="1"/>
          <w:iCs w:val="1"/>
          <w:sz w:val="48"/>
          <w:szCs w:val="48"/>
        </w:rPr>
      </w:pPr>
    </w:p>
    <w:p w:rsidR="0B952D12" w:rsidP="576D1F3C" w:rsidRDefault="0B952D12" w14:paraId="7D14EFA1" w14:textId="79F03219">
      <w:pPr>
        <w:jc w:val="left"/>
        <w:rPr>
          <w:b w:val="1"/>
          <w:bCs w:val="1"/>
          <w:i w:val="0"/>
          <w:iCs w:val="0"/>
          <w:color w:val="0070C0"/>
          <w:sz w:val="28"/>
          <w:szCs w:val="28"/>
        </w:rPr>
      </w:pPr>
      <w:r w:rsidRPr="576D1F3C" w:rsidR="0B952D12">
        <w:rPr>
          <w:b w:val="1"/>
          <w:bCs w:val="1"/>
          <w:i w:val="0"/>
          <w:iCs w:val="0"/>
          <w:color w:val="0070C0"/>
          <w:sz w:val="28"/>
          <w:szCs w:val="28"/>
        </w:rPr>
        <w:t>Progression at a glance</w:t>
      </w:r>
    </w:p>
    <w:p w:rsidR="0B952D12" w:rsidP="576D1F3C" w:rsidRDefault="0B952D12" w14:paraId="4C0C22DB" w14:textId="59819DEB">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0B952D12">
        <w:rPr>
          <w:rFonts w:ascii="twinkl" w:hAnsi="twinkl" w:eastAsia="twinkl" w:cs="twinkl"/>
          <w:b w:val="1"/>
          <w:bCs w:val="1"/>
          <w:noProof w:val="0"/>
          <w:color w:val="auto"/>
          <w:sz w:val="24"/>
          <w:szCs w:val="24"/>
          <w:lang w:val="en-US"/>
        </w:rPr>
        <w:t>EXPLORE → CONTROL → PURPOSE → INVESTIGATE → PROBLEM-SOLVE</w:t>
      </w:r>
    </w:p>
    <w:p w:rsidR="0B952D12" w:rsidP="576D1F3C" w:rsidRDefault="0B952D12" w14:paraId="48AF49BC" w14:textId="7EC0BC96">
      <w:pPr>
        <w:spacing w:before="240" w:beforeAutospacing="off" w:after="240" w:afterAutospacing="off"/>
        <w:jc w:val="left"/>
      </w:pPr>
      <w:r w:rsidRPr="576D1F3C" w:rsidR="0B952D12">
        <w:rPr>
          <w:rFonts w:ascii="twinkl" w:hAnsi="twinkl" w:eastAsia="twinkl" w:cs="twinkl"/>
          <w:b w:val="1"/>
          <w:bCs w:val="1"/>
          <w:noProof w:val="0"/>
          <w:sz w:val="24"/>
          <w:szCs w:val="24"/>
          <w:lang w:val="en-US"/>
        </w:rPr>
        <w:t>Emerging</w:t>
      </w:r>
    </w:p>
    <w:p w:rsidR="0B952D12" w:rsidP="576D1F3C" w:rsidRDefault="0B952D12" w14:paraId="0F3DD5B8" w14:textId="7499F112">
      <w:pPr>
        <w:spacing w:before="240" w:beforeAutospacing="off" w:after="240" w:afterAutospacing="off"/>
        <w:jc w:val="left"/>
      </w:pPr>
      <w:r w:rsidRPr="576D1F3C" w:rsidR="0B952D12">
        <w:rPr>
          <w:rFonts w:ascii="twinkl" w:hAnsi="twinkl" w:eastAsia="twinkl" w:cs="twinkl"/>
          <w:b w:val="1"/>
          <w:bCs w:val="1"/>
          <w:noProof w:val="0"/>
          <w:sz w:val="24"/>
          <w:szCs w:val="24"/>
          <w:lang w:val="en-US"/>
        </w:rPr>
        <w:t>Water moves</w:t>
      </w:r>
      <w:r>
        <w:br/>
      </w:r>
      <w:r w:rsidRPr="576D1F3C" w:rsidR="0B952D12">
        <w:rPr>
          <w:rFonts w:ascii="twinkl" w:hAnsi="twinkl" w:eastAsia="twinkl" w:cs="twinkl"/>
          <w:noProof w:val="0"/>
          <w:sz w:val="24"/>
          <w:szCs w:val="24"/>
          <w:lang w:val="en-US"/>
        </w:rPr>
        <w:t xml:space="preserve"> Pour → fill → empty → carry → splash → stir</w:t>
      </w:r>
    </w:p>
    <w:p w:rsidR="0B952D12" w:rsidP="576D1F3C" w:rsidRDefault="0B952D12" w14:paraId="2805D18D" w14:textId="72577A40">
      <w:pPr>
        <w:spacing w:before="240" w:beforeAutospacing="off" w:after="240" w:afterAutospacing="off"/>
        <w:jc w:val="left"/>
      </w:pPr>
      <w:r w:rsidRPr="576D1F3C" w:rsidR="0B952D12">
        <w:rPr>
          <w:rFonts w:ascii="twinkl" w:hAnsi="twinkl" w:eastAsia="twinkl" w:cs="twinkl"/>
          <w:b w:val="1"/>
          <w:bCs w:val="1"/>
          <w:noProof w:val="0"/>
          <w:sz w:val="24"/>
          <w:szCs w:val="24"/>
          <w:lang w:val="en-US"/>
        </w:rPr>
        <w:t>Developing</w:t>
      </w:r>
    </w:p>
    <w:p w:rsidR="0B952D12" w:rsidP="576D1F3C" w:rsidRDefault="0B952D12" w14:paraId="766220A2" w14:textId="4100BC1E">
      <w:pPr>
        <w:spacing w:before="240" w:beforeAutospacing="off" w:after="240" w:afterAutospacing="off"/>
        <w:jc w:val="left"/>
      </w:pPr>
      <w:r w:rsidRPr="576D1F3C" w:rsidR="0B952D12">
        <w:rPr>
          <w:rFonts w:ascii="twinkl" w:hAnsi="twinkl" w:eastAsia="twinkl" w:cs="twinkl"/>
          <w:b w:val="1"/>
          <w:bCs w:val="1"/>
          <w:noProof w:val="0"/>
          <w:sz w:val="24"/>
          <w:szCs w:val="24"/>
          <w:lang w:val="en-US"/>
        </w:rPr>
        <w:t>Increasing control</w:t>
      </w:r>
      <w:r>
        <w:br/>
      </w:r>
      <w:r w:rsidRPr="576D1F3C" w:rsidR="0B952D12">
        <w:rPr>
          <w:rFonts w:ascii="twinkl" w:hAnsi="twinkl" w:eastAsia="twinkl" w:cs="twinkl"/>
          <w:noProof w:val="0"/>
          <w:sz w:val="24"/>
          <w:szCs w:val="24"/>
          <w:lang w:val="en-US"/>
        </w:rPr>
        <w:t xml:space="preserve"> Pour accurately → fill to a point → transport carefully → mix purposefully → compare</w:t>
      </w:r>
    </w:p>
    <w:p w:rsidR="0B952D12" w:rsidP="576D1F3C" w:rsidRDefault="0B952D12" w14:paraId="20BEE76F" w14:textId="4C42D870">
      <w:pPr>
        <w:spacing w:before="240" w:beforeAutospacing="off" w:after="240" w:afterAutospacing="off"/>
        <w:jc w:val="left"/>
      </w:pPr>
      <w:r w:rsidRPr="576D1F3C" w:rsidR="0B952D12">
        <w:rPr>
          <w:rFonts w:ascii="twinkl" w:hAnsi="twinkl" w:eastAsia="twinkl" w:cs="twinkl"/>
          <w:b w:val="1"/>
          <w:bCs w:val="1"/>
          <w:noProof w:val="0"/>
          <w:sz w:val="24"/>
          <w:szCs w:val="24"/>
          <w:lang w:val="en-US"/>
        </w:rPr>
        <w:t>Extended</w:t>
      </w:r>
    </w:p>
    <w:p w:rsidR="0B952D12" w:rsidP="576D1F3C" w:rsidRDefault="0B952D12" w14:paraId="72870DDE" w14:textId="69E2BB38">
      <w:pPr>
        <w:spacing w:before="240" w:beforeAutospacing="off" w:after="240" w:afterAutospacing="off"/>
        <w:jc w:val="left"/>
      </w:pPr>
      <w:r w:rsidRPr="576D1F3C" w:rsidR="0B952D12">
        <w:rPr>
          <w:rFonts w:ascii="twinkl" w:hAnsi="twinkl" w:eastAsia="twinkl" w:cs="twinkl"/>
          <w:b w:val="1"/>
          <w:bCs w:val="1"/>
          <w:noProof w:val="0"/>
          <w:sz w:val="24"/>
          <w:szCs w:val="24"/>
          <w:lang w:val="en-US"/>
        </w:rPr>
        <w:t>Intentional investigation</w:t>
      </w:r>
      <w:r>
        <w:br/>
      </w:r>
      <w:r w:rsidRPr="576D1F3C" w:rsidR="0B952D12">
        <w:rPr>
          <w:rFonts w:ascii="twinkl" w:hAnsi="twinkl" w:eastAsia="twinkl" w:cs="twinkl"/>
          <w:noProof w:val="0"/>
          <w:sz w:val="24"/>
          <w:szCs w:val="24"/>
          <w:lang w:val="en-US"/>
        </w:rPr>
        <w:t xml:space="preserve"> Predict → select equipment → measure → transport → redirect → mix → test → explain</w:t>
      </w:r>
    </w:p>
    <w:p w:rsidR="576D1F3C" w:rsidP="576D1F3C" w:rsidRDefault="576D1F3C" w14:paraId="4F6E47BB" w14:textId="44053454">
      <w:pPr>
        <w:spacing w:before="240" w:beforeAutospacing="off" w:after="240" w:afterAutospacing="off"/>
        <w:jc w:val="left"/>
        <w:rPr>
          <w:rFonts w:ascii="twinkl" w:hAnsi="twinkl" w:eastAsia="twinkl" w:cs="twinkl"/>
          <w:noProof w:val="0"/>
          <w:sz w:val="24"/>
          <w:szCs w:val="24"/>
          <w:lang w:val="en-US"/>
        </w:rPr>
      </w:pPr>
    </w:p>
    <w:p w:rsidR="0B952D12" w:rsidP="576D1F3C" w:rsidRDefault="0B952D12" w14:paraId="10F5233D" w14:textId="543CBE01">
      <w:pPr>
        <w:spacing w:before="240" w:beforeAutospacing="off" w:after="240" w:afterAutospacing="off"/>
        <w:jc w:val="left"/>
        <w:rPr>
          <w:rFonts w:ascii="twinkl" w:hAnsi="twinkl" w:eastAsia="twinkl" w:cs="twinkl"/>
          <w:b w:val="1"/>
          <w:bCs w:val="1"/>
          <w:i w:val="0"/>
          <w:iCs w:val="0"/>
          <w:noProof w:val="0"/>
          <w:color w:val="0070C0"/>
          <w:sz w:val="28"/>
          <w:szCs w:val="28"/>
          <w:lang w:val="en-US"/>
        </w:rPr>
      </w:pPr>
      <w:r w:rsidRPr="576D1F3C" w:rsidR="0B952D12">
        <w:rPr>
          <w:rFonts w:ascii="twinkl" w:hAnsi="twinkl" w:eastAsia="twinkl" w:cs="twinkl"/>
          <w:b w:val="1"/>
          <w:bCs w:val="1"/>
          <w:i w:val="0"/>
          <w:iCs w:val="0"/>
          <w:noProof w:val="0"/>
          <w:color w:val="0070C0"/>
          <w:sz w:val="28"/>
          <w:szCs w:val="28"/>
          <w:lang w:val="en-US"/>
        </w:rPr>
        <w:t>Mathematical</w:t>
      </w:r>
      <w:r w:rsidRPr="576D1F3C" w:rsidR="0B952D12">
        <w:rPr>
          <w:rFonts w:ascii="twinkl" w:hAnsi="twinkl" w:eastAsia="twinkl" w:cs="twinkl"/>
          <w:b w:val="1"/>
          <w:bCs w:val="1"/>
          <w:i w:val="0"/>
          <w:iCs w:val="0"/>
          <w:noProof w:val="0"/>
          <w:color w:val="0070C0"/>
          <w:sz w:val="28"/>
          <w:szCs w:val="28"/>
          <w:lang w:val="en-US"/>
        </w:rPr>
        <w:t xml:space="preserve"> links</w:t>
      </w:r>
    </w:p>
    <w:p w:rsidR="0B952D12" w:rsidP="576D1F3C" w:rsidRDefault="0B952D12" w14:paraId="3CFAB2C7" w14:textId="3B350907">
      <w:pPr>
        <w:spacing w:before="240" w:beforeAutospacing="off" w:after="240" w:afterAutospacing="off"/>
        <w:jc w:val="left"/>
      </w:pPr>
      <w:r w:rsidRPr="576D1F3C" w:rsidR="0B952D12">
        <w:rPr>
          <w:rFonts w:ascii="twinkl" w:hAnsi="twinkl" w:eastAsia="twinkl" w:cs="twinkl"/>
          <w:b w:val="1"/>
          <w:bCs w:val="1"/>
          <w:noProof w:val="0"/>
          <w:sz w:val="24"/>
          <w:szCs w:val="24"/>
          <w:lang w:val="en-US"/>
        </w:rPr>
        <w:t>Emerging:</w:t>
      </w:r>
    </w:p>
    <w:p w:rsidR="0B952D12" w:rsidP="576D1F3C" w:rsidRDefault="0B952D12" w14:paraId="58114A05" w14:textId="3B8B479D">
      <w:pPr>
        <w:spacing w:before="240" w:beforeAutospacing="off" w:after="240" w:afterAutospacing="off"/>
        <w:jc w:val="left"/>
      </w:pPr>
      <w:r w:rsidRPr="576D1F3C" w:rsidR="0B952D12">
        <w:rPr>
          <w:rFonts w:ascii="twinkl" w:hAnsi="twinkl" w:eastAsia="twinkl" w:cs="twinkl"/>
          <w:noProof w:val="0"/>
          <w:sz w:val="24"/>
          <w:szCs w:val="24"/>
          <w:lang w:val="en-US"/>
        </w:rPr>
        <w:t>Fills and empties containers through exploration.</w:t>
      </w:r>
    </w:p>
    <w:p w:rsidR="0B952D12" w:rsidP="576D1F3C" w:rsidRDefault="0B952D12" w14:paraId="63332DF2" w14:textId="56E4BBF2">
      <w:pPr>
        <w:spacing w:before="240" w:beforeAutospacing="off" w:after="240" w:afterAutospacing="off"/>
        <w:jc w:val="left"/>
      </w:pPr>
      <w:r w:rsidRPr="576D1F3C" w:rsidR="0B952D12">
        <w:rPr>
          <w:rFonts w:ascii="twinkl" w:hAnsi="twinkl" w:eastAsia="twinkl" w:cs="twinkl"/>
          <w:b w:val="1"/>
          <w:bCs w:val="1"/>
          <w:noProof w:val="0"/>
          <w:sz w:val="24"/>
          <w:szCs w:val="24"/>
          <w:lang w:val="en-US"/>
        </w:rPr>
        <w:t>Developing:</w:t>
      </w:r>
    </w:p>
    <w:p w:rsidR="0B952D12" w:rsidP="576D1F3C" w:rsidRDefault="0B952D12" w14:paraId="330EC44D" w14:textId="12260B61">
      <w:pPr>
        <w:spacing w:before="240" w:beforeAutospacing="off" w:after="240" w:afterAutospacing="off"/>
        <w:jc w:val="left"/>
      </w:pPr>
      <w:r w:rsidRPr="576D1F3C" w:rsidR="0B952D12">
        <w:rPr>
          <w:rFonts w:ascii="twinkl" w:hAnsi="twinkl" w:eastAsia="twinkl" w:cs="twinkl"/>
          <w:noProof w:val="0"/>
          <w:sz w:val="24"/>
          <w:szCs w:val="24"/>
          <w:lang w:val="en-US"/>
        </w:rPr>
        <w:t>Notices that some containers hold more water than others.</w:t>
      </w:r>
    </w:p>
    <w:p w:rsidR="0B952D12" w:rsidP="576D1F3C" w:rsidRDefault="0B952D12" w14:paraId="5706ABBC" w14:textId="4498E95B">
      <w:pPr>
        <w:spacing w:before="240" w:beforeAutospacing="off" w:after="240" w:afterAutospacing="off"/>
        <w:jc w:val="left"/>
      </w:pPr>
      <w:r w:rsidRPr="576D1F3C" w:rsidR="0B952D12">
        <w:rPr>
          <w:rFonts w:ascii="twinkl" w:hAnsi="twinkl" w:eastAsia="twinkl" w:cs="twinkl"/>
          <w:b w:val="1"/>
          <w:bCs w:val="1"/>
          <w:noProof w:val="0"/>
          <w:sz w:val="24"/>
          <w:szCs w:val="24"/>
          <w:lang w:val="en-US"/>
        </w:rPr>
        <w:t>Extended:</w:t>
      </w:r>
    </w:p>
    <w:p w:rsidR="0B952D12" w:rsidP="576D1F3C" w:rsidRDefault="0B952D12" w14:paraId="25FFFB0C" w14:textId="0B90BEB2">
      <w:pPr>
        <w:spacing w:before="240" w:beforeAutospacing="off" w:after="240" w:afterAutospacing="off"/>
        <w:jc w:val="left"/>
      </w:pPr>
      <w:r w:rsidRPr="576D1F3C" w:rsidR="0B952D12">
        <w:rPr>
          <w:rFonts w:ascii="twinkl" w:hAnsi="twinkl" w:eastAsia="twinkl" w:cs="twinkl"/>
          <w:noProof w:val="0"/>
          <w:sz w:val="24"/>
          <w:szCs w:val="24"/>
          <w:lang w:val="en-US"/>
        </w:rPr>
        <w:t>Predicts and compares which containers will hold more or less water and uses informal or formal measures to investigate.</w:t>
      </w:r>
    </w:p>
    <w:p w:rsidR="576D1F3C" w:rsidP="576D1F3C" w:rsidRDefault="576D1F3C" w14:paraId="70DC8646" w14:textId="50136548">
      <w:pPr>
        <w:spacing w:before="240" w:beforeAutospacing="off" w:after="240" w:afterAutospacing="off"/>
        <w:jc w:val="left"/>
        <w:rPr>
          <w:rFonts w:ascii="twinkl" w:hAnsi="twinkl" w:eastAsia="twinkl" w:cs="twinkl"/>
          <w:b w:val="1"/>
          <w:bCs w:val="1"/>
          <w:i w:val="1"/>
          <w:iCs w:val="1"/>
          <w:noProof w:val="0"/>
          <w:sz w:val="24"/>
          <w:szCs w:val="24"/>
          <w:lang w:val="en-US"/>
        </w:rPr>
      </w:pPr>
    </w:p>
    <w:p w:rsidR="0B952D12" w:rsidP="576D1F3C" w:rsidRDefault="0B952D12" w14:paraId="51397236" w14:textId="215BEA64">
      <w:pPr>
        <w:spacing w:before="240" w:beforeAutospacing="off" w:after="240" w:afterAutospacing="off"/>
        <w:jc w:val="left"/>
        <w:rPr>
          <w:rFonts w:ascii="twinkl" w:hAnsi="twinkl" w:eastAsia="twinkl" w:cs="twinkl"/>
          <w:b w:val="1"/>
          <w:bCs w:val="1"/>
          <w:i w:val="0"/>
          <w:iCs w:val="0"/>
          <w:noProof w:val="0"/>
          <w:color w:val="0070C0"/>
          <w:sz w:val="28"/>
          <w:szCs w:val="28"/>
          <w:lang w:val="en-US"/>
        </w:rPr>
      </w:pPr>
      <w:r w:rsidRPr="576D1F3C" w:rsidR="0B952D12">
        <w:rPr>
          <w:rFonts w:ascii="twinkl" w:hAnsi="twinkl" w:eastAsia="twinkl" w:cs="twinkl"/>
          <w:b w:val="1"/>
          <w:bCs w:val="1"/>
          <w:i w:val="0"/>
          <w:iCs w:val="0"/>
          <w:noProof w:val="0"/>
          <w:color w:val="0070C0"/>
          <w:sz w:val="28"/>
          <w:szCs w:val="28"/>
          <w:lang w:val="en-US"/>
        </w:rPr>
        <w:t>Understanding the World links</w:t>
      </w:r>
    </w:p>
    <w:p w:rsidR="0B952D12" w:rsidP="576D1F3C" w:rsidRDefault="0B952D12" w14:paraId="45DC6475" w14:textId="680DA612">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0B952D12">
        <w:rPr>
          <w:rFonts w:ascii="twinkl" w:hAnsi="twinkl" w:eastAsia="twinkl" w:cs="twinkl"/>
          <w:b w:val="1"/>
          <w:bCs w:val="1"/>
          <w:noProof w:val="0"/>
          <w:color w:val="auto"/>
          <w:sz w:val="24"/>
          <w:szCs w:val="24"/>
          <w:lang w:val="en-US"/>
        </w:rPr>
        <w:t>Emerging</w:t>
      </w:r>
    </w:p>
    <w:p w:rsidR="0B952D12" w:rsidP="576D1F3C" w:rsidRDefault="0B952D12" w14:paraId="6305B910" w14:textId="610FF20D">
      <w:pPr>
        <w:spacing w:before="240" w:beforeAutospacing="off" w:after="240" w:afterAutospacing="off"/>
        <w:jc w:val="left"/>
      </w:pPr>
      <w:r w:rsidRPr="576D1F3C" w:rsidR="0B952D12">
        <w:rPr>
          <w:rFonts w:ascii="twinkl" w:hAnsi="twinkl" w:eastAsia="twinkl" w:cs="twinkl"/>
          <w:noProof w:val="0"/>
          <w:sz w:val="24"/>
          <w:szCs w:val="24"/>
          <w:lang w:val="en-US"/>
        </w:rPr>
        <w:t>Explores how water moves and changes when it is poured, dropped, stirred or splashed.</w:t>
      </w:r>
    </w:p>
    <w:p w:rsidR="0B952D12" w:rsidP="576D1F3C" w:rsidRDefault="0B952D12" w14:paraId="0517CBDD" w14:textId="0E8199FA">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0B952D12">
        <w:rPr>
          <w:rFonts w:ascii="twinkl" w:hAnsi="twinkl" w:eastAsia="twinkl" w:cs="twinkl"/>
          <w:b w:val="1"/>
          <w:bCs w:val="1"/>
          <w:noProof w:val="0"/>
          <w:color w:val="auto"/>
          <w:sz w:val="24"/>
          <w:szCs w:val="24"/>
          <w:lang w:val="en-US"/>
        </w:rPr>
        <w:t>Developing</w:t>
      </w:r>
    </w:p>
    <w:p w:rsidR="0B952D12" w:rsidP="576D1F3C" w:rsidRDefault="0B952D12" w14:paraId="4BCE9EAB" w14:textId="02A10FA4">
      <w:pPr>
        <w:spacing w:before="240" w:beforeAutospacing="off" w:after="240" w:afterAutospacing="off"/>
        <w:jc w:val="left"/>
      </w:pPr>
      <w:r w:rsidRPr="576D1F3C" w:rsidR="0B952D12">
        <w:rPr>
          <w:rFonts w:ascii="twinkl" w:hAnsi="twinkl" w:eastAsia="twinkl" w:cs="twinkl"/>
          <w:noProof w:val="0"/>
          <w:sz w:val="24"/>
          <w:szCs w:val="24"/>
          <w:lang w:val="en-US"/>
        </w:rPr>
        <w:t>Notices that water behaves differently when it moves through different containers, tubes and materials.</w:t>
      </w:r>
    </w:p>
    <w:p w:rsidR="0B952D12" w:rsidP="576D1F3C" w:rsidRDefault="0B952D12" w14:paraId="6506FC4F" w14:textId="17FE0082">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0B952D12">
        <w:rPr>
          <w:rFonts w:ascii="twinkl" w:hAnsi="twinkl" w:eastAsia="twinkl" w:cs="twinkl"/>
          <w:b w:val="1"/>
          <w:bCs w:val="1"/>
          <w:noProof w:val="0"/>
          <w:color w:val="auto"/>
          <w:sz w:val="24"/>
          <w:szCs w:val="24"/>
          <w:lang w:val="en-US"/>
        </w:rPr>
        <w:t>Extended</w:t>
      </w:r>
    </w:p>
    <w:p w:rsidR="0B952D12" w:rsidP="576D1F3C" w:rsidRDefault="0B952D12" w14:paraId="7B397196" w14:textId="150FC01C">
      <w:pPr>
        <w:spacing w:before="240" w:beforeAutospacing="off" w:after="240" w:afterAutospacing="off"/>
        <w:jc w:val="left"/>
      </w:pPr>
      <w:r w:rsidRPr="576D1F3C" w:rsidR="0B952D12">
        <w:rPr>
          <w:rFonts w:ascii="twinkl" w:hAnsi="twinkl" w:eastAsia="twinkl" w:cs="twinkl"/>
          <w:noProof w:val="0"/>
          <w:sz w:val="24"/>
          <w:szCs w:val="24"/>
          <w:lang w:val="en-US"/>
        </w:rPr>
        <w:t xml:space="preserve">Predicts, investigates and explains what happens when water is </w:t>
      </w:r>
      <w:r w:rsidRPr="576D1F3C" w:rsidR="0B952D12">
        <w:rPr>
          <w:rFonts w:ascii="twinkl" w:hAnsi="twinkl" w:eastAsia="twinkl" w:cs="twinkl"/>
          <w:b w:val="1"/>
          <w:bCs w:val="1"/>
          <w:noProof w:val="0"/>
          <w:sz w:val="24"/>
          <w:szCs w:val="24"/>
          <w:lang w:val="en-US"/>
        </w:rPr>
        <w:t>redirected, contained, mixed, filtered or transported</w:t>
      </w:r>
      <w:r w:rsidRPr="576D1F3C" w:rsidR="0B952D12">
        <w:rPr>
          <w:rFonts w:ascii="twinkl" w:hAnsi="twinkl" w:eastAsia="twinkl" w:cs="twinkl"/>
          <w:noProof w:val="0"/>
          <w:sz w:val="24"/>
          <w:szCs w:val="24"/>
          <w:lang w:val="en-US"/>
        </w:rPr>
        <w:t>.</w:t>
      </w:r>
    </w:p>
    <w:p w:rsidR="576D1F3C" w:rsidP="576D1F3C" w:rsidRDefault="576D1F3C" w14:paraId="578D3D81" w14:textId="5284D277">
      <w:pPr>
        <w:spacing w:before="240" w:beforeAutospacing="off" w:after="240" w:afterAutospacing="off"/>
        <w:jc w:val="left"/>
        <w:rPr>
          <w:rFonts w:ascii="twinkl" w:hAnsi="twinkl" w:eastAsia="twinkl" w:cs="twinkl"/>
          <w:b w:val="1"/>
          <w:bCs w:val="1"/>
          <w:i w:val="1"/>
          <w:iCs w:val="1"/>
          <w:noProof w:val="0"/>
          <w:sz w:val="24"/>
          <w:szCs w:val="24"/>
          <w:lang w:val="en-US"/>
        </w:rPr>
      </w:pPr>
    </w:p>
    <w:p w:rsidR="576D1F3C" w:rsidP="576D1F3C" w:rsidRDefault="576D1F3C" w14:paraId="44AE490C" w14:textId="60A9CB02">
      <w:pPr>
        <w:jc w:val="left"/>
        <w:rPr>
          <w:b w:val="1"/>
          <w:bCs w:val="1"/>
          <w:i w:val="1"/>
          <w:iCs w:val="1"/>
          <w:sz w:val="24"/>
          <w:szCs w:val="24"/>
        </w:rPr>
      </w:pPr>
    </w:p>
    <w:p w:rsidR="576D1F3C" w:rsidP="576D1F3C" w:rsidRDefault="576D1F3C" w14:paraId="7491F219" w14:textId="0CE5519F">
      <w:pPr>
        <w:jc w:val="left"/>
        <w:rPr>
          <w:b w:val="1"/>
          <w:bCs w:val="1"/>
          <w:i w:val="1"/>
          <w:iCs w:val="1"/>
          <w:sz w:val="24"/>
          <w:szCs w:val="24"/>
        </w:rPr>
      </w:pPr>
    </w:p>
    <w:p w:rsidR="0B952D12" w:rsidP="576D1F3C" w:rsidRDefault="0B952D12" w14:paraId="5BED9C5B" w14:textId="775D9CC0">
      <w:pPr>
        <w:jc w:val="left"/>
        <w:rPr>
          <w:b w:val="1"/>
          <w:bCs w:val="1"/>
          <w:i w:val="0"/>
          <w:iCs w:val="0"/>
          <w:color w:val="0070C0"/>
          <w:sz w:val="28"/>
          <w:szCs w:val="28"/>
        </w:rPr>
      </w:pPr>
      <w:r w:rsidRPr="576D1F3C" w:rsidR="0B952D12">
        <w:rPr>
          <w:b w:val="1"/>
          <w:bCs w:val="1"/>
          <w:i w:val="0"/>
          <w:iCs w:val="0"/>
          <w:color w:val="0070C0"/>
          <w:sz w:val="28"/>
          <w:szCs w:val="28"/>
        </w:rPr>
        <w:t>Fine motor links</w:t>
      </w:r>
      <w:r w:rsidRPr="576D1F3C" w:rsidR="2D047C51">
        <w:rPr>
          <w:b w:val="1"/>
          <w:bCs w:val="1"/>
          <w:i w:val="0"/>
          <w:iCs w:val="0"/>
          <w:color w:val="0070C0"/>
          <w:sz w:val="28"/>
          <w:szCs w:val="28"/>
        </w:rPr>
        <w:t xml:space="preserve"> (Handwriting preparation)</w:t>
      </w:r>
    </w:p>
    <w:p w:rsidR="0B952D12" w:rsidP="576D1F3C" w:rsidRDefault="0B952D12" w14:paraId="66D5F169" w14:textId="46803C60">
      <w:pPr>
        <w:spacing w:before="240" w:beforeAutospacing="off" w:after="240" w:afterAutospacing="off"/>
        <w:jc w:val="left"/>
      </w:pPr>
      <w:r w:rsidRPr="576D1F3C" w:rsidR="0B952D12">
        <w:rPr>
          <w:rFonts w:ascii="twinkl" w:hAnsi="twinkl" w:eastAsia="twinkl" w:cs="twinkl"/>
          <w:b w:val="1"/>
          <w:bCs w:val="1"/>
          <w:noProof w:val="0"/>
          <w:sz w:val="24"/>
          <w:szCs w:val="24"/>
          <w:lang w:val="en-US"/>
        </w:rPr>
        <w:t>Emerging:</w:t>
      </w:r>
      <w:r>
        <w:br/>
      </w:r>
      <w:r w:rsidRPr="576D1F3C" w:rsidR="0B952D12">
        <w:rPr>
          <w:rFonts w:ascii="twinkl" w:hAnsi="twinkl" w:eastAsia="twinkl" w:cs="twinkl"/>
          <w:noProof w:val="0"/>
          <w:sz w:val="24"/>
          <w:szCs w:val="24"/>
          <w:lang w:val="en-US"/>
        </w:rPr>
        <w:t xml:space="preserve"> Whole-hand grip → large containers → two-handed pouring</w:t>
      </w:r>
    </w:p>
    <w:p w:rsidR="0B952D12" w:rsidP="576D1F3C" w:rsidRDefault="0B952D12" w14:paraId="5DFD06D7" w14:textId="1540941F">
      <w:pPr>
        <w:spacing w:before="240" w:beforeAutospacing="off" w:after="240" w:afterAutospacing="off"/>
        <w:jc w:val="left"/>
      </w:pPr>
      <w:r w:rsidRPr="576D1F3C" w:rsidR="0B952D12">
        <w:rPr>
          <w:rFonts w:ascii="twinkl" w:hAnsi="twinkl" w:eastAsia="twinkl" w:cs="twinkl"/>
          <w:b w:val="1"/>
          <w:bCs w:val="1"/>
          <w:noProof w:val="0"/>
          <w:sz w:val="24"/>
          <w:szCs w:val="24"/>
          <w:lang w:val="en-US"/>
        </w:rPr>
        <w:t>Developing:</w:t>
      </w:r>
      <w:r>
        <w:br/>
      </w:r>
      <w:r w:rsidRPr="576D1F3C" w:rsidR="0B952D12">
        <w:rPr>
          <w:rFonts w:ascii="twinkl" w:hAnsi="twinkl" w:eastAsia="twinkl" w:cs="twinkl"/>
          <w:noProof w:val="0"/>
          <w:sz w:val="24"/>
          <w:szCs w:val="24"/>
          <w:lang w:val="en-US"/>
        </w:rPr>
        <w:t xml:space="preserve"> Controlled grip → one-handed pouring → funnels → spoons → smaller containers</w:t>
      </w:r>
    </w:p>
    <w:p w:rsidR="0B952D12" w:rsidP="576D1F3C" w:rsidRDefault="0B952D12" w14:paraId="2EFBD5B5" w14:textId="33A51FDE">
      <w:pPr>
        <w:spacing w:before="240" w:beforeAutospacing="off" w:after="240" w:afterAutospacing="off"/>
        <w:jc w:val="left"/>
      </w:pPr>
      <w:r w:rsidRPr="576D1F3C" w:rsidR="0B952D12">
        <w:rPr>
          <w:rFonts w:ascii="twinkl" w:hAnsi="twinkl" w:eastAsia="twinkl" w:cs="twinkl"/>
          <w:b w:val="1"/>
          <w:bCs w:val="1"/>
          <w:noProof w:val="0"/>
          <w:sz w:val="24"/>
          <w:szCs w:val="24"/>
          <w:lang w:val="en-US"/>
        </w:rPr>
        <w:t>Extended:</w:t>
      </w:r>
      <w:r>
        <w:br/>
      </w:r>
      <w:r w:rsidRPr="576D1F3C" w:rsidR="0B952D12">
        <w:rPr>
          <w:rFonts w:ascii="twinkl" w:hAnsi="twinkl" w:eastAsia="twinkl" w:cs="twinkl"/>
          <w:noProof w:val="0"/>
          <w:sz w:val="24"/>
          <w:szCs w:val="24"/>
          <w:lang w:val="en-US"/>
        </w:rPr>
        <w:t xml:space="preserve"> Precise finger control → pipettes → basters → measuring spoons → controlled transfer</w:t>
      </w:r>
    </w:p>
    <w:p w:rsidR="576D1F3C" w:rsidP="576D1F3C" w:rsidRDefault="576D1F3C" w14:paraId="72A9F924" w14:textId="6AF768E2">
      <w:pPr>
        <w:jc w:val="left"/>
        <w:rPr>
          <w:b w:val="1"/>
          <w:bCs w:val="1"/>
          <w:i w:val="1"/>
          <w:iCs w:val="1"/>
          <w:sz w:val="24"/>
          <w:szCs w:val="24"/>
        </w:rPr>
      </w:pPr>
    </w:p>
    <w:p w:rsidR="576D1F3C" w:rsidP="576D1F3C" w:rsidRDefault="576D1F3C" w14:paraId="0E10DD2A" w14:textId="5928EEE4">
      <w:pPr>
        <w:jc w:val="left"/>
        <w:rPr>
          <w:b w:val="1"/>
          <w:bCs w:val="1"/>
          <w:i w:val="1"/>
          <w:iCs w:val="1"/>
          <w:sz w:val="24"/>
          <w:szCs w:val="24"/>
        </w:rPr>
      </w:pPr>
    </w:p>
    <w:p w:rsidR="576D1F3C" w:rsidP="576D1F3C" w:rsidRDefault="576D1F3C" w14:paraId="301AA266" w14:textId="6364796F">
      <w:pPr>
        <w:jc w:val="left"/>
        <w:rPr>
          <w:b w:val="1"/>
          <w:bCs w:val="1"/>
          <w:i w:val="1"/>
          <w:iCs w:val="1"/>
          <w:sz w:val="24"/>
          <w:szCs w:val="24"/>
        </w:rPr>
      </w:pPr>
    </w:p>
    <w:p w:rsidR="576D1F3C" w:rsidP="576D1F3C" w:rsidRDefault="576D1F3C" w14:paraId="619D71B4" w14:textId="7BE827CB">
      <w:pPr>
        <w:jc w:val="left"/>
        <w:rPr>
          <w:b w:val="1"/>
          <w:bCs w:val="1"/>
          <w:i w:val="1"/>
          <w:iCs w:val="1"/>
          <w:sz w:val="24"/>
          <w:szCs w:val="24"/>
        </w:rPr>
      </w:pPr>
    </w:p>
    <w:p w:rsidR="576D1F3C" w:rsidP="576D1F3C" w:rsidRDefault="576D1F3C" w14:paraId="2F517500" w14:textId="6BCDA21C">
      <w:pPr>
        <w:jc w:val="left"/>
        <w:rPr>
          <w:b w:val="1"/>
          <w:bCs w:val="1"/>
          <w:i w:val="1"/>
          <w:iCs w:val="1"/>
          <w:sz w:val="24"/>
          <w:szCs w:val="24"/>
        </w:rPr>
      </w:pPr>
    </w:p>
    <w:p w:rsidR="576D1F3C" w:rsidP="576D1F3C" w:rsidRDefault="576D1F3C" w14:paraId="79EB6CFB" w14:textId="7426192C">
      <w:pPr>
        <w:jc w:val="left"/>
        <w:rPr>
          <w:b w:val="1"/>
          <w:bCs w:val="1"/>
          <w:i w:val="1"/>
          <w:iCs w:val="1"/>
          <w:sz w:val="24"/>
          <w:szCs w:val="24"/>
        </w:rPr>
      </w:pPr>
    </w:p>
    <w:p w:rsidR="576D1F3C" w:rsidP="576D1F3C" w:rsidRDefault="576D1F3C" w14:paraId="33ACA477" w14:textId="446DC374">
      <w:pPr>
        <w:jc w:val="left"/>
        <w:rPr>
          <w:b w:val="1"/>
          <w:bCs w:val="1"/>
          <w:i w:val="1"/>
          <w:iCs w:val="1"/>
          <w:sz w:val="24"/>
          <w:szCs w:val="24"/>
        </w:rPr>
      </w:pPr>
    </w:p>
    <w:p w:rsidR="576D1F3C" w:rsidP="576D1F3C" w:rsidRDefault="576D1F3C" w14:paraId="66F396B0" w14:textId="598753C4">
      <w:pPr>
        <w:jc w:val="left"/>
        <w:rPr>
          <w:b w:val="1"/>
          <w:bCs w:val="1"/>
          <w:i w:val="1"/>
          <w:iCs w:val="1"/>
          <w:sz w:val="24"/>
          <w:szCs w:val="24"/>
        </w:rPr>
      </w:pPr>
    </w:p>
    <w:p w:rsidR="576D1F3C" w:rsidP="576D1F3C" w:rsidRDefault="576D1F3C" w14:paraId="71E871A2" w14:textId="66454D76">
      <w:pPr>
        <w:jc w:val="left"/>
        <w:rPr>
          <w:b w:val="1"/>
          <w:bCs w:val="1"/>
          <w:i w:val="1"/>
          <w:iCs w:val="1"/>
          <w:sz w:val="24"/>
          <w:szCs w:val="24"/>
        </w:rPr>
      </w:pPr>
    </w:p>
    <w:p w:rsidR="576D1F3C" w:rsidP="576D1F3C" w:rsidRDefault="576D1F3C" w14:paraId="2116EDB2" w14:textId="66D8C6B9">
      <w:pPr>
        <w:jc w:val="left"/>
        <w:rPr>
          <w:b w:val="1"/>
          <w:bCs w:val="1"/>
          <w:i w:val="1"/>
          <w:iCs w:val="1"/>
          <w:sz w:val="24"/>
          <w:szCs w:val="24"/>
        </w:rPr>
      </w:pPr>
    </w:p>
    <w:p w:rsidR="576D1F3C" w:rsidP="576D1F3C" w:rsidRDefault="576D1F3C" w14:paraId="25A9CBC1" w14:textId="5C1FA5A7">
      <w:pPr>
        <w:jc w:val="center"/>
        <w:rPr>
          <w:sz w:val="36"/>
          <w:szCs w:val="36"/>
        </w:rPr>
      </w:pPr>
    </w:p>
    <w:p w:rsidR="6C93E427" w:rsidP="576D1F3C" w:rsidRDefault="6C93E427" w14:paraId="013A0445" w14:textId="4A0ECC2C">
      <w:pPr>
        <w:jc w:val="center"/>
        <w:rPr>
          <w:color w:val="0070C0"/>
          <w:sz w:val="36"/>
          <w:szCs w:val="36"/>
        </w:rPr>
      </w:pPr>
      <w:r w:rsidRPr="576D1F3C" w:rsidR="6C93E427">
        <w:rPr>
          <w:color w:val="0070C0"/>
          <w:sz w:val="36"/>
          <w:szCs w:val="36"/>
        </w:rPr>
        <w:t>Creative Area Skill Progression</w:t>
      </w:r>
    </w:p>
    <w:tbl>
      <w:tblPr>
        <w:tblStyle w:val="TableGrid"/>
        <w:tblW w:w="0" w:type="auto"/>
        <w:jc w:val="center"/>
        <w:tblLook w:val="06A0" w:firstRow="1" w:lastRow="0" w:firstColumn="1" w:lastColumn="0" w:noHBand="1" w:noVBand="1"/>
      </w:tblPr>
      <w:tblGrid>
        <w:gridCol w:w="1620"/>
        <w:gridCol w:w="2268"/>
        <w:gridCol w:w="2268"/>
        <w:gridCol w:w="2268"/>
        <w:gridCol w:w="2268"/>
      </w:tblGrid>
      <w:tr w:rsidR="576D1F3C" w:rsidTr="576D1F3C" w14:paraId="32D911E8">
        <w:trPr>
          <w:trHeight w:val="300"/>
        </w:trPr>
        <w:tc>
          <w:tcPr>
            <w:tcW w:w="1620" w:type="dxa"/>
            <w:shd w:val="clear" w:color="auto" w:fill="D9F2D0" w:themeFill="accent6" w:themeFillTint="33"/>
            <w:tcMar/>
          </w:tcPr>
          <w:p w:rsidR="576D1F3C" w:rsidP="576D1F3C" w:rsidRDefault="576D1F3C" w14:paraId="55C12FA6" w14:textId="2FD9F22E">
            <w:pPr>
              <w:pStyle w:val="Normal"/>
              <w:rPr>
                <w:sz w:val="48"/>
                <w:szCs w:val="48"/>
              </w:rPr>
            </w:pPr>
          </w:p>
        </w:tc>
        <w:tc>
          <w:tcPr>
            <w:tcW w:w="2268" w:type="dxa"/>
            <w:shd w:val="clear" w:color="auto" w:fill="D9F2D0" w:themeFill="accent6" w:themeFillTint="33"/>
            <w:tcMar/>
          </w:tcPr>
          <w:p w:rsidR="576D1F3C" w:rsidP="576D1F3C" w:rsidRDefault="576D1F3C" w14:paraId="61948959" w14:textId="408A6493">
            <w:pPr>
              <w:pStyle w:val="Normal"/>
              <w:jc w:val="center"/>
              <w:rPr>
                <w:sz w:val="24"/>
                <w:szCs w:val="24"/>
              </w:rPr>
            </w:pPr>
            <w:r w:rsidRPr="576D1F3C" w:rsidR="576D1F3C">
              <w:rPr>
                <w:sz w:val="24"/>
                <w:szCs w:val="24"/>
              </w:rPr>
              <w:t>C</w:t>
            </w:r>
            <w:r w:rsidRPr="576D1F3C" w:rsidR="3CE718B6">
              <w:rPr>
                <w:sz w:val="24"/>
                <w:szCs w:val="24"/>
              </w:rPr>
              <w:t>utting</w:t>
            </w:r>
          </w:p>
        </w:tc>
        <w:tc>
          <w:tcPr>
            <w:tcW w:w="2268" w:type="dxa"/>
            <w:shd w:val="clear" w:color="auto" w:fill="D9F2D0" w:themeFill="accent6" w:themeFillTint="33"/>
            <w:tcMar/>
          </w:tcPr>
          <w:p w:rsidR="3CE718B6" w:rsidP="576D1F3C" w:rsidRDefault="3CE718B6" w14:paraId="42651219" w14:textId="16C8988C">
            <w:pPr>
              <w:pStyle w:val="Normal"/>
              <w:jc w:val="center"/>
            </w:pPr>
            <w:r w:rsidRPr="576D1F3C" w:rsidR="3CE718B6">
              <w:rPr>
                <w:sz w:val="24"/>
                <w:szCs w:val="24"/>
              </w:rPr>
              <w:t>Fixing / joining</w:t>
            </w:r>
          </w:p>
        </w:tc>
        <w:tc>
          <w:tcPr>
            <w:tcW w:w="2268" w:type="dxa"/>
            <w:shd w:val="clear" w:color="auto" w:fill="D9F2D0" w:themeFill="accent6" w:themeFillTint="33"/>
            <w:tcMar/>
          </w:tcPr>
          <w:p w:rsidR="3CE718B6" w:rsidP="576D1F3C" w:rsidRDefault="3CE718B6" w14:paraId="651D6DE4" w14:textId="0F9F47E2">
            <w:pPr>
              <w:pStyle w:val="Normal"/>
              <w:jc w:val="center"/>
            </w:pPr>
            <w:r w:rsidRPr="576D1F3C" w:rsidR="3CE718B6">
              <w:rPr>
                <w:sz w:val="24"/>
                <w:szCs w:val="24"/>
              </w:rPr>
              <w:t>Stick / collage</w:t>
            </w:r>
          </w:p>
        </w:tc>
        <w:tc>
          <w:tcPr>
            <w:tcW w:w="2268" w:type="dxa"/>
            <w:shd w:val="clear" w:color="auto" w:fill="D9F2D0" w:themeFill="accent6" w:themeFillTint="33"/>
            <w:tcMar/>
          </w:tcPr>
          <w:p w:rsidR="576D1F3C" w:rsidP="576D1F3C" w:rsidRDefault="576D1F3C" w14:paraId="564932E9" w14:textId="54BE0AAC">
            <w:pPr>
              <w:pStyle w:val="Normal"/>
              <w:jc w:val="center"/>
              <w:rPr>
                <w:sz w:val="24"/>
                <w:szCs w:val="24"/>
              </w:rPr>
            </w:pPr>
            <w:r w:rsidRPr="576D1F3C" w:rsidR="576D1F3C">
              <w:rPr>
                <w:sz w:val="24"/>
                <w:szCs w:val="24"/>
              </w:rPr>
              <w:t>Resources to facilitate</w:t>
            </w:r>
          </w:p>
        </w:tc>
      </w:tr>
      <w:tr w:rsidR="576D1F3C" w:rsidTr="576D1F3C" w14:paraId="619D4C88">
        <w:trPr>
          <w:trHeight w:val="300"/>
        </w:trPr>
        <w:tc>
          <w:tcPr>
            <w:tcW w:w="1620" w:type="dxa"/>
            <w:tcMar/>
          </w:tcPr>
          <w:p w:rsidR="576D1F3C" w:rsidP="576D1F3C" w:rsidRDefault="576D1F3C" w14:paraId="1BF9EEC2" w14:textId="407D861B">
            <w:pPr>
              <w:pStyle w:val="Normal"/>
              <w:jc w:val="center"/>
              <w:rPr>
                <w:sz w:val="28"/>
                <w:szCs w:val="28"/>
              </w:rPr>
            </w:pPr>
            <w:r w:rsidRPr="576D1F3C" w:rsidR="576D1F3C">
              <w:rPr>
                <w:sz w:val="28"/>
                <w:szCs w:val="28"/>
              </w:rPr>
              <w:t>Extended skill</w:t>
            </w:r>
          </w:p>
          <w:p w:rsidR="576D1F3C" w:rsidP="576D1F3C" w:rsidRDefault="576D1F3C" w14:paraId="54B560E9" w14:textId="3718B7D9">
            <w:pPr>
              <w:pStyle w:val="Normal"/>
              <w:jc w:val="center"/>
              <w:rPr>
                <w:sz w:val="32"/>
                <w:szCs w:val="32"/>
              </w:rPr>
            </w:pPr>
            <w:r w:rsidR="576D1F3C">
              <mc:AlternateContent>
                <mc:Choice Requires="wps">
                  <w:drawing>
                    <wp:inline wp14:editId="4C7BCA98" wp14:anchorId="72D640A8">
                      <wp:extent cx="533400" cy="635000"/>
                      <wp:effectExtent l="19050" t="19050" r="38100" b="12700"/>
                      <wp:docPr id="2135712164"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094104C8" w:rsidP="576D1F3C" w:rsidRDefault="094104C8" w14:paraId="013679E3" w14:textId="10006421">
            <w:pPr>
              <w:pStyle w:val="Normal"/>
              <w:bidi w:val="0"/>
              <w:spacing w:before="0" w:beforeAutospacing="off" w:after="0" w:afterAutospacing="off" w:line="240" w:lineRule="auto"/>
              <w:ind w:left="0" w:right="0"/>
              <w:jc w:val="left"/>
            </w:pPr>
            <w:r w:rsidRPr="576D1F3C" w:rsidR="094104C8">
              <w:rPr>
                <w:rFonts w:ascii="twinkl" w:hAnsi="twinkl" w:eastAsia="twinkl" w:cs="twinkl"/>
                <w:noProof w:val="0"/>
                <w:sz w:val="20"/>
                <w:szCs w:val="20"/>
                <w:lang w:val="en-US"/>
              </w:rPr>
              <w:t>Holds scissors correctly and uses them with increasing precision. Cuts along lines and around simple or more complex shapes. Cuts thicker materials such as card. Can turn and manipulate the material while cutting.</w:t>
            </w:r>
          </w:p>
        </w:tc>
        <w:tc>
          <w:tcPr>
            <w:tcW w:w="2268" w:type="dxa"/>
            <w:tcMar/>
          </w:tcPr>
          <w:p w:rsidR="094104C8" w:rsidP="576D1F3C" w:rsidRDefault="094104C8" w14:paraId="1CA941B6" w14:textId="0AAE245E">
            <w:pPr>
              <w:pStyle w:val="Normal"/>
              <w:jc w:val="left"/>
            </w:pPr>
            <w:r w:rsidRPr="576D1F3C" w:rsidR="094104C8">
              <w:rPr>
                <w:rFonts w:ascii="twinkl" w:hAnsi="twinkl" w:eastAsia="twinkl" w:cs="twinkl"/>
                <w:noProof w:val="0"/>
                <w:sz w:val="20"/>
                <w:szCs w:val="20"/>
                <w:lang w:val="en-US"/>
              </w:rPr>
              <w:t xml:space="preserve">Plans how materials will be joined before beginning. Selects </w:t>
            </w:r>
            <w:r w:rsidRPr="576D1F3C" w:rsidR="094104C8">
              <w:rPr>
                <w:rFonts w:ascii="twinkl" w:hAnsi="twinkl" w:eastAsia="twinkl" w:cs="twinkl"/>
                <w:noProof w:val="0"/>
                <w:sz w:val="20"/>
                <w:szCs w:val="20"/>
                <w:lang w:val="en-US"/>
              </w:rPr>
              <w:t>an appropriate fastening</w:t>
            </w:r>
            <w:r w:rsidRPr="576D1F3C" w:rsidR="094104C8">
              <w:rPr>
                <w:rFonts w:ascii="twinkl" w:hAnsi="twinkl" w:eastAsia="twinkl" w:cs="twinkl"/>
                <w:noProof w:val="0"/>
                <w:sz w:val="20"/>
                <w:szCs w:val="20"/>
                <w:lang w:val="en-US"/>
              </w:rPr>
              <w:t xml:space="preserve"> method according to the materials and intended outcome. </w:t>
            </w:r>
            <w:r w:rsidRPr="576D1F3C" w:rsidR="094104C8">
              <w:rPr>
                <w:rFonts w:ascii="twinkl" w:hAnsi="twinkl" w:eastAsia="twinkl" w:cs="twinkl"/>
                <w:noProof w:val="0"/>
                <w:sz w:val="20"/>
                <w:szCs w:val="20"/>
                <w:lang w:val="en-US"/>
              </w:rPr>
              <w:t>Checks</w:t>
            </w:r>
            <w:r w:rsidRPr="576D1F3C" w:rsidR="094104C8">
              <w:rPr>
                <w:rFonts w:ascii="twinkl" w:hAnsi="twinkl" w:eastAsia="twinkl" w:cs="twinkl"/>
                <w:noProof w:val="0"/>
                <w:sz w:val="20"/>
                <w:szCs w:val="20"/>
                <w:lang w:val="en-US"/>
              </w:rPr>
              <w:t xml:space="preserve"> whether joins are secure and </w:t>
            </w:r>
            <w:r w:rsidRPr="576D1F3C" w:rsidR="094104C8">
              <w:rPr>
                <w:rFonts w:ascii="twinkl" w:hAnsi="twinkl" w:eastAsia="twinkl" w:cs="twinkl"/>
                <w:noProof w:val="0"/>
                <w:sz w:val="20"/>
                <w:szCs w:val="20"/>
                <w:lang w:val="en-US"/>
              </w:rPr>
              <w:t>adapts</w:t>
            </w:r>
            <w:r w:rsidRPr="576D1F3C" w:rsidR="094104C8">
              <w:rPr>
                <w:rFonts w:ascii="twinkl" w:hAnsi="twinkl" w:eastAsia="twinkl" w:cs="twinkl"/>
                <w:noProof w:val="0"/>
                <w:sz w:val="20"/>
                <w:szCs w:val="20"/>
                <w:lang w:val="en-US"/>
              </w:rPr>
              <w:t xml:space="preserve"> them when necessary. </w:t>
            </w:r>
            <w:r w:rsidRPr="576D1F3C" w:rsidR="094104C8">
              <w:rPr>
                <w:rFonts w:ascii="twinkl" w:hAnsi="twinkl" w:eastAsia="twinkl" w:cs="twinkl"/>
                <w:noProof w:val="0"/>
                <w:sz w:val="20"/>
                <w:szCs w:val="20"/>
                <w:lang w:val="en-US"/>
              </w:rPr>
              <w:t>Joins</w:t>
            </w:r>
            <w:r w:rsidRPr="576D1F3C" w:rsidR="094104C8">
              <w:rPr>
                <w:rFonts w:ascii="twinkl" w:hAnsi="twinkl" w:eastAsia="twinkl" w:cs="twinkl"/>
                <w:noProof w:val="0"/>
                <w:sz w:val="20"/>
                <w:szCs w:val="20"/>
                <w:lang w:val="en-US"/>
              </w:rPr>
              <w:t xml:space="preserve"> 2D and 3D materials to create models.</w:t>
            </w:r>
          </w:p>
        </w:tc>
        <w:tc>
          <w:tcPr>
            <w:tcW w:w="2268" w:type="dxa"/>
            <w:tcMar/>
          </w:tcPr>
          <w:p w:rsidR="094104C8" w:rsidP="576D1F3C" w:rsidRDefault="094104C8" w14:paraId="7BCE2CAB" w14:textId="0E17870B">
            <w:pPr>
              <w:pStyle w:val="Normal"/>
              <w:jc w:val="left"/>
            </w:pPr>
            <w:r w:rsidRPr="576D1F3C" w:rsidR="094104C8">
              <w:rPr>
                <w:rFonts w:ascii="twinkl" w:hAnsi="twinkl" w:eastAsia="twinkl" w:cs="twinkl"/>
                <w:noProof w:val="0"/>
                <w:sz w:val="20"/>
                <w:szCs w:val="20"/>
                <w:lang w:val="en-US"/>
              </w:rPr>
              <w:t>Makes deliberate decisions about which materials and adhesive methods will achieve the desired effect. Controls glue when spreading it over a surface. Uses an appropriate amount of glue or tape. Arranges materials purposefully to create patterns, pictures, textures or 3D effects.</w:t>
            </w:r>
          </w:p>
        </w:tc>
        <w:tc>
          <w:tcPr>
            <w:tcW w:w="2268" w:type="dxa"/>
            <w:tcMar/>
          </w:tcPr>
          <w:p w:rsidR="094104C8" w:rsidP="576D1F3C" w:rsidRDefault="094104C8" w14:paraId="53F12959" w14:textId="1D13F38A">
            <w:pPr>
              <w:pStyle w:val="Normal"/>
              <w:jc w:val="left"/>
            </w:pPr>
            <w:r w:rsidRPr="576D1F3C" w:rsidR="094104C8">
              <w:rPr>
                <w:rFonts w:ascii="twinkl" w:hAnsi="twinkl" w:eastAsia="twinkl" w:cs="twinkl"/>
                <w:noProof w:val="0"/>
                <w:sz w:val="20"/>
                <w:szCs w:val="20"/>
                <w:lang w:val="en-US"/>
              </w:rPr>
              <w:t>Scissors, hole punches, Sellotape, masking tape, staplers, paper clips, PVA and glue sticks, paper and card of different thicknesses, tissue paper, fabric, cardboard, junk-modelling materials, lollipop sticks, tubes, bottles, natural materials, pom-poms, sequins, beads, buttons, feathers and other open-ended materials.</w:t>
            </w:r>
          </w:p>
        </w:tc>
      </w:tr>
      <w:tr w:rsidR="576D1F3C" w:rsidTr="576D1F3C" w14:paraId="2E5A61A2">
        <w:trPr>
          <w:trHeight w:val="300"/>
        </w:trPr>
        <w:tc>
          <w:tcPr>
            <w:tcW w:w="1620" w:type="dxa"/>
            <w:tcMar/>
          </w:tcPr>
          <w:p w:rsidR="576D1F3C" w:rsidP="576D1F3C" w:rsidRDefault="576D1F3C" w14:paraId="3F029543" w14:textId="587824CD">
            <w:pPr>
              <w:pStyle w:val="Normal"/>
              <w:jc w:val="center"/>
              <w:rPr>
                <w:sz w:val="28"/>
                <w:szCs w:val="28"/>
              </w:rPr>
            </w:pPr>
            <w:r w:rsidRPr="576D1F3C" w:rsidR="576D1F3C">
              <w:rPr>
                <w:sz w:val="28"/>
                <w:szCs w:val="28"/>
              </w:rPr>
              <w:t>Developing skill</w:t>
            </w:r>
          </w:p>
          <w:p w:rsidR="576D1F3C" w:rsidP="576D1F3C" w:rsidRDefault="576D1F3C" w14:paraId="6798090A" w14:textId="17FB1E7D">
            <w:pPr>
              <w:pStyle w:val="Normal"/>
              <w:jc w:val="center"/>
              <w:rPr>
                <w:sz w:val="32"/>
                <w:szCs w:val="32"/>
              </w:rPr>
            </w:pPr>
            <w:r w:rsidR="576D1F3C">
              <mc:AlternateContent>
                <mc:Choice Requires="wps">
                  <w:drawing>
                    <wp:inline wp14:editId="54D8EAB9" wp14:anchorId="439FC1D4">
                      <wp:extent cx="533400" cy="635000"/>
                      <wp:effectExtent l="19050" t="19050" r="38100" b="12700"/>
                      <wp:docPr id="629458030"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3B008C98" w:rsidP="576D1F3C" w:rsidRDefault="3B008C98" w14:paraId="0A4F2F21" w14:textId="56645132">
            <w:pPr>
              <w:pStyle w:val="Normal"/>
              <w:jc w:val="left"/>
            </w:pPr>
            <w:r w:rsidRPr="576D1F3C" w:rsidR="3B008C98">
              <w:rPr>
                <w:rFonts w:ascii="twinkl" w:hAnsi="twinkl" w:eastAsia="twinkl" w:cs="twinkl"/>
                <w:noProof w:val="0"/>
                <w:sz w:val="20"/>
                <w:szCs w:val="20"/>
                <w:lang w:val="en-US"/>
              </w:rPr>
              <w:t>Begins to hold scissors correctly. Uses scissors with increasing control to cut paper and other thin materials. Begins to cut along a line or towards a desired shape.</w:t>
            </w:r>
          </w:p>
          <w:p w:rsidR="576D1F3C" w:rsidP="576D1F3C" w:rsidRDefault="576D1F3C" w14:paraId="1874EA6A" w14:textId="2199607C">
            <w:pPr>
              <w:pStyle w:val="Normal"/>
              <w:jc w:val="left"/>
              <w:rPr>
                <w:sz w:val="20"/>
                <w:szCs w:val="20"/>
              </w:rPr>
            </w:pPr>
          </w:p>
        </w:tc>
        <w:tc>
          <w:tcPr>
            <w:tcW w:w="2268" w:type="dxa"/>
            <w:tcMar/>
          </w:tcPr>
          <w:p w:rsidR="3B008C98" w:rsidP="576D1F3C" w:rsidRDefault="3B008C98" w14:paraId="1D42D248" w14:textId="20BC1CC8">
            <w:pPr>
              <w:pStyle w:val="Normal"/>
              <w:jc w:val="left"/>
            </w:pPr>
            <w:r w:rsidRPr="576D1F3C" w:rsidR="3B008C98">
              <w:rPr>
                <w:rFonts w:ascii="twinkl" w:hAnsi="twinkl" w:eastAsia="twinkl" w:cs="twinkl"/>
                <w:noProof w:val="0"/>
                <w:sz w:val="20"/>
                <w:szCs w:val="20"/>
                <w:lang w:val="en-US"/>
              </w:rPr>
              <w:t>Fastens paper and card together successfully. Explores different techniques for joining thicker and 3D materials. Uses tape, glue, clips, staples or other joining resources with increasing independence.</w:t>
            </w:r>
          </w:p>
          <w:p w:rsidR="576D1F3C" w:rsidP="576D1F3C" w:rsidRDefault="576D1F3C" w14:paraId="41069B6A" w14:textId="68BEC47F">
            <w:pPr>
              <w:pStyle w:val="Normal"/>
              <w:jc w:val="left"/>
              <w:rPr>
                <w:sz w:val="20"/>
                <w:szCs w:val="20"/>
              </w:rPr>
            </w:pPr>
          </w:p>
        </w:tc>
        <w:tc>
          <w:tcPr>
            <w:tcW w:w="2268" w:type="dxa"/>
            <w:tcMar/>
          </w:tcPr>
          <w:p w:rsidR="3B008C98" w:rsidP="576D1F3C" w:rsidRDefault="3B008C98" w14:paraId="631518E4" w14:textId="4886F017">
            <w:pPr>
              <w:pStyle w:val="Normal"/>
              <w:jc w:val="left"/>
            </w:pPr>
            <w:r w:rsidRPr="576D1F3C" w:rsidR="3B008C98">
              <w:rPr>
                <w:rFonts w:ascii="twinkl" w:hAnsi="twinkl" w:eastAsia="twinkl" w:cs="twinkl"/>
                <w:noProof w:val="0"/>
                <w:sz w:val="20"/>
                <w:szCs w:val="20"/>
                <w:lang w:val="en-US"/>
              </w:rPr>
              <w:t>Uses a glue stick with increasing control. Uses glue and tape to fasten materials together. Selects materials for a desired effect. Begins to arrange collage materials deliberately rather than randomly.</w:t>
            </w:r>
          </w:p>
        </w:tc>
        <w:tc>
          <w:tcPr>
            <w:tcW w:w="2268" w:type="dxa"/>
            <w:tcMar/>
          </w:tcPr>
          <w:p w:rsidR="3B008C98" w:rsidP="576D1F3C" w:rsidRDefault="3B008C98" w14:paraId="52928D3D" w14:textId="0A8E00F7">
            <w:pPr>
              <w:pStyle w:val="Normal"/>
              <w:jc w:val="left"/>
            </w:pPr>
            <w:r w:rsidRPr="576D1F3C" w:rsidR="3B008C98">
              <w:rPr>
                <w:rFonts w:ascii="twinkl" w:hAnsi="twinkl" w:eastAsia="twinkl" w:cs="twinkl"/>
                <w:noProof w:val="0"/>
                <w:sz w:val="20"/>
                <w:szCs w:val="20"/>
                <w:lang w:val="en-US"/>
              </w:rPr>
              <w:t>Scissors, hole punches, Sellotape, masking tape, glue sticks, PVA, thin and thick paper/card, tissue paper, fabric, bottles, tubes, boxes, junk-modelling materials, beads, buttons, feathers, sticks, pom-poms and sequins.</w:t>
            </w:r>
          </w:p>
          <w:p w:rsidR="576D1F3C" w:rsidP="576D1F3C" w:rsidRDefault="576D1F3C" w14:paraId="5485F128" w14:textId="4FCDDAFD">
            <w:pPr>
              <w:pStyle w:val="Normal"/>
              <w:jc w:val="left"/>
              <w:rPr>
                <w:sz w:val="20"/>
                <w:szCs w:val="20"/>
              </w:rPr>
            </w:pPr>
          </w:p>
        </w:tc>
      </w:tr>
      <w:tr w:rsidR="576D1F3C" w:rsidTr="576D1F3C" w14:paraId="2827B26A">
        <w:trPr>
          <w:trHeight w:val="300"/>
        </w:trPr>
        <w:tc>
          <w:tcPr>
            <w:tcW w:w="1620" w:type="dxa"/>
            <w:tcMar/>
          </w:tcPr>
          <w:p w:rsidR="576D1F3C" w:rsidP="576D1F3C" w:rsidRDefault="576D1F3C" w14:paraId="304C94C8" w14:textId="143FA28C">
            <w:pPr>
              <w:pStyle w:val="Normal"/>
              <w:jc w:val="center"/>
              <w:rPr>
                <w:sz w:val="28"/>
                <w:szCs w:val="28"/>
              </w:rPr>
            </w:pPr>
            <w:r w:rsidRPr="576D1F3C" w:rsidR="576D1F3C">
              <w:rPr>
                <w:sz w:val="28"/>
                <w:szCs w:val="28"/>
              </w:rPr>
              <w:t>Emerging skill</w:t>
            </w:r>
          </w:p>
          <w:p w:rsidR="576D1F3C" w:rsidP="576D1F3C" w:rsidRDefault="576D1F3C" w14:paraId="2C58898A" w14:textId="26BE0CDA">
            <w:pPr>
              <w:pStyle w:val="Normal"/>
              <w:jc w:val="center"/>
              <w:rPr>
                <w:sz w:val="32"/>
                <w:szCs w:val="32"/>
              </w:rPr>
            </w:pPr>
            <w:r w:rsidR="576D1F3C">
              <mc:AlternateContent>
                <mc:Choice Requires="wps">
                  <w:drawing>
                    <wp:inline wp14:editId="121AFCA5" wp14:anchorId="183994C7">
                      <wp:extent cx="533400" cy="635000"/>
                      <wp:effectExtent l="19050" t="19050" r="38100" b="12700"/>
                      <wp:docPr id="1112896915"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0BEA492A" w:rsidP="576D1F3C" w:rsidRDefault="0BEA492A" w14:paraId="40510221" w14:textId="68D04BCB">
            <w:pPr>
              <w:pStyle w:val="Normal"/>
              <w:jc w:val="left"/>
            </w:pPr>
            <w:r w:rsidRPr="576D1F3C" w:rsidR="0BEA492A">
              <w:rPr>
                <w:rFonts w:ascii="twinkl" w:hAnsi="twinkl" w:eastAsia="twinkl" w:cs="twinkl"/>
                <w:noProof w:val="0"/>
                <w:sz w:val="20"/>
                <w:szCs w:val="20"/>
                <w:lang w:val="en-US"/>
              </w:rPr>
              <w:t>Explores scissors and other ways of manipulating materials. Begins to make snips in paper. Uses two hands to hold and cut paper. Tears and rips materials to change their size and shape.</w:t>
            </w:r>
          </w:p>
        </w:tc>
        <w:tc>
          <w:tcPr>
            <w:tcW w:w="2268" w:type="dxa"/>
            <w:tcMar/>
          </w:tcPr>
          <w:p w:rsidR="0BEA492A" w:rsidP="576D1F3C" w:rsidRDefault="0BEA492A" w14:paraId="6C42AE78" w14:textId="3CC5D02F">
            <w:pPr>
              <w:pStyle w:val="Normal"/>
              <w:jc w:val="left"/>
            </w:pPr>
            <w:r w:rsidRPr="576D1F3C" w:rsidR="0BEA492A">
              <w:rPr>
                <w:rFonts w:ascii="twinkl" w:hAnsi="twinkl" w:eastAsia="twinkl" w:cs="twinkl"/>
                <w:noProof w:val="0"/>
                <w:sz w:val="20"/>
                <w:szCs w:val="20"/>
                <w:lang w:val="en-US"/>
              </w:rPr>
              <w:t>Explores different ways of fastening materials together. Attempts to join materials using tape, glue, clips or other available resources. Begins to notice whether their joining method has worked.</w:t>
            </w:r>
          </w:p>
        </w:tc>
        <w:tc>
          <w:tcPr>
            <w:tcW w:w="2268" w:type="dxa"/>
            <w:tcMar/>
          </w:tcPr>
          <w:p w:rsidR="0BEA492A" w:rsidP="576D1F3C" w:rsidRDefault="0BEA492A" w14:paraId="329E0AB3" w14:textId="5AF6322D">
            <w:pPr>
              <w:pStyle w:val="Normal"/>
              <w:jc w:val="left"/>
            </w:pPr>
            <w:r w:rsidRPr="576D1F3C" w:rsidR="0BEA492A">
              <w:rPr>
                <w:rFonts w:ascii="twinkl" w:hAnsi="twinkl" w:eastAsia="twinkl" w:cs="twinkl"/>
                <w:noProof w:val="0"/>
                <w:sz w:val="20"/>
                <w:szCs w:val="20"/>
                <w:lang w:val="en-US"/>
              </w:rPr>
              <w:t>Explores glue and other adhesive materials. Begins to stick objects to a surface. Experiments with different materials, textures and marks. Makes choices about materials based on interest and emerging ideas.</w:t>
            </w:r>
          </w:p>
        </w:tc>
        <w:tc>
          <w:tcPr>
            <w:tcW w:w="2268" w:type="dxa"/>
            <w:tcMar/>
          </w:tcPr>
          <w:p w:rsidR="0BEA492A" w:rsidP="576D1F3C" w:rsidRDefault="0BEA492A" w14:paraId="71757F43" w14:textId="0C674324">
            <w:pPr>
              <w:pStyle w:val="Normal"/>
              <w:jc w:val="left"/>
            </w:pPr>
            <w:r w:rsidRPr="576D1F3C" w:rsidR="0BEA492A">
              <w:rPr>
                <w:rFonts w:ascii="twinkl" w:hAnsi="twinkl" w:eastAsia="twinkl" w:cs="twinkl"/>
                <w:noProof w:val="0"/>
                <w:sz w:val="20"/>
                <w:szCs w:val="20"/>
                <w:lang w:val="en-US"/>
              </w:rPr>
              <w:t>Masking tape, glue sticks, different types of paper, card, tissue paper, cardboard, junk-modelling materials, fabric, natural materials, buttons, feathers, sticks and other open-ended resources.</w:t>
            </w:r>
          </w:p>
        </w:tc>
      </w:tr>
    </w:tbl>
    <w:p w:rsidR="576D1F3C" w:rsidP="576D1F3C" w:rsidRDefault="576D1F3C" w14:paraId="6800EE22" w14:textId="3AAF0CE7">
      <w:pPr>
        <w:jc w:val="center"/>
        <w:rPr>
          <w:sz w:val="36"/>
          <w:szCs w:val="36"/>
        </w:rPr>
      </w:pPr>
    </w:p>
    <w:p w:rsidR="6B2712F0" w:rsidP="576D1F3C" w:rsidRDefault="6B2712F0" w14:paraId="3EDC14F5" w14:textId="2262054C">
      <w:pPr>
        <w:jc w:val="left"/>
        <w:rPr>
          <w:b w:val="1"/>
          <w:bCs w:val="1"/>
          <w:i w:val="0"/>
          <w:iCs w:val="0"/>
          <w:color w:val="0070C0"/>
          <w:sz w:val="28"/>
          <w:szCs w:val="28"/>
        </w:rPr>
      </w:pPr>
      <w:r w:rsidRPr="576D1F3C" w:rsidR="6B2712F0">
        <w:rPr>
          <w:b w:val="1"/>
          <w:bCs w:val="1"/>
          <w:i w:val="0"/>
          <w:iCs w:val="0"/>
          <w:color w:val="0070C0"/>
          <w:sz w:val="28"/>
          <w:szCs w:val="28"/>
        </w:rPr>
        <w:t>Progression at a glance</w:t>
      </w:r>
    </w:p>
    <w:p w:rsidR="6B2712F0" w:rsidP="576D1F3C" w:rsidRDefault="6B2712F0" w14:paraId="5AF6790F" w14:textId="19139D5F">
      <w:pPr>
        <w:pStyle w:val="Normal"/>
        <w:jc w:val="left"/>
      </w:pPr>
      <w:r w:rsidRPr="576D1F3C" w:rsidR="6B2712F0">
        <w:rPr>
          <w:rFonts w:ascii="twinkl" w:hAnsi="twinkl" w:eastAsia="twinkl" w:cs="twinkl"/>
          <w:noProof w:val="0"/>
          <w:sz w:val="24"/>
          <w:szCs w:val="24"/>
          <w:lang w:val="en-US"/>
        </w:rPr>
        <w:t>EXPLORE → MANIPULATE → CONTROL → SELECT → CREATE → REFINE</w:t>
      </w:r>
    </w:p>
    <w:p w:rsidR="6B2712F0" w:rsidP="576D1F3C" w:rsidRDefault="6B2712F0" w14:paraId="6B32FEC2" w14:textId="7380BC3F">
      <w:pPr>
        <w:spacing w:before="240" w:beforeAutospacing="off" w:after="240" w:afterAutospacing="off"/>
        <w:jc w:val="left"/>
      </w:pPr>
      <w:r w:rsidRPr="576D1F3C" w:rsidR="6B2712F0">
        <w:rPr>
          <w:rFonts w:ascii="twinkl" w:hAnsi="twinkl" w:eastAsia="twinkl" w:cs="twinkl"/>
          <w:b w:val="1"/>
          <w:bCs w:val="1"/>
          <w:noProof w:val="0"/>
          <w:sz w:val="24"/>
          <w:szCs w:val="24"/>
          <w:lang w:val="en-US"/>
        </w:rPr>
        <w:t>Emerging</w:t>
      </w:r>
    </w:p>
    <w:p w:rsidR="6B2712F0" w:rsidP="576D1F3C" w:rsidRDefault="6B2712F0" w14:paraId="236EC040" w14:textId="61582704">
      <w:pPr>
        <w:spacing w:before="240" w:beforeAutospacing="off" w:after="240" w:afterAutospacing="off"/>
        <w:jc w:val="left"/>
      </w:pPr>
      <w:r w:rsidRPr="576D1F3C" w:rsidR="6B2712F0">
        <w:rPr>
          <w:rFonts w:ascii="twinkl" w:hAnsi="twinkl" w:eastAsia="twinkl" w:cs="twinkl"/>
          <w:b w:val="1"/>
          <w:bCs w:val="1"/>
          <w:noProof w:val="0"/>
          <w:sz w:val="24"/>
          <w:szCs w:val="24"/>
          <w:lang w:val="en-US"/>
        </w:rPr>
        <w:t>Explore materials</w:t>
      </w:r>
      <w:r>
        <w:br/>
      </w:r>
      <w:r w:rsidRPr="576D1F3C" w:rsidR="6B2712F0">
        <w:rPr>
          <w:rFonts w:ascii="twinkl" w:hAnsi="twinkl" w:eastAsia="twinkl" w:cs="twinkl"/>
          <w:noProof w:val="0"/>
          <w:sz w:val="24"/>
          <w:szCs w:val="24"/>
          <w:lang w:val="en-US"/>
        </w:rPr>
        <w:t xml:space="preserve"> Tear → scrunch → fold → snip → stick → join</w:t>
      </w:r>
    </w:p>
    <w:p w:rsidR="6B2712F0" w:rsidP="576D1F3C" w:rsidRDefault="6B2712F0" w14:paraId="5B356293" w14:textId="6BBD04E2">
      <w:pPr>
        <w:spacing w:before="240" w:beforeAutospacing="off" w:after="240" w:afterAutospacing="off"/>
        <w:jc w:val="left"/>
      </w:pPr>
      <w:r w:rsidRPr="576D1F3C" w:rsidR="6B2712F0">
        <w:rPr>
          <w:rFonts w:ascii="twinkl" w:hAnsi="twinkl" w:eastAsia="twinkl" w:cs="twinkl"/>
          <w:b w:val="1"/>
          <w:bCs w:val="1"/>
          <w:noProof w:val="0"/>
          <w:sz w:val="24"/>
          <w:szCs w:val="24"/>
          <w:lang w:val="en-US"/>
        </w:rPr>
        <w:t>Developing</w:t>
      </w:r>
    </w:p>
    <w:p w:rsidR="6B2712F0" w:rsidP="576D1F3C" w:rsidRDefault="6B2712F0" w14:paraId="2759BB65" w14:textId="68C6431C">
      <w:pPr>
        <w:spacing w:before="240" w:beforeAutospacing="off" w:after="240" w:afterAutospacing="off"/>
        <w:jc w:val="left"/>
      </w:pPr>
      <w:r w:rsidRPr="576D1F3C" w:rsidR="6B2712F0">
        <w:rPr>
          <w:rFonts w:ascii="twinkl" w:hAnsi="twinkl" w:eastAsia="twinkl" w:cs="twinkl"/>
          <w:b w:val="1"/>
          <w:bCs w:val="1"/>
          <w:noProof w:val="0"/>
          <w:sz w:val="24"/>
          <w:szCs w:val="24"/>
          <w:lang w:val="en-US"/>
        </w:rPr>
        <w:t>Develop control</w:t>
      </w:r>
      <w:r>
        <w:br/>
      </w:r>
      <w:r w:rsidRPr="576D1F3C" w:rsidR="6B2712F0">
        <w:rPr>
          <w:rFonts w:ascii="twinkl" w:hAnsi="twinkl" w:eastAsia="twinkl" w:cs="twinkl"/>
          <w:noProof w:val="0"/>
          <w:sz w:val="24"/>
          <w:szCs w:val="24"/>
          <w:lang w:val="en-US"/>
        </w:rPr>
        <w:t xml:space="preserve"> Cut → punch → glue → tape → arrange → combine</w:t>
      </w:r>
    </w:p>
    <w:p w:rsidR="6B2712F0" w:rsidP="576D1F3C" w:rsidRDefault="6B2712F0" w14:paraId="65B92371" w14:textId="3F665C35">
      <w:pPr>
        <w:spacing w:before="240" w:beforeAutospacing="off" w:after="240" w:afterAutospacing="off"/>
        <w:jc w:val="left"/>
      </w:pPr>
      <w:r w:rsidRPr="576D1F3C" w:rsidR="6B2712F0">
        <w:rPr>
          <w:rFonts w:ascii="twinkl" w:hAnsi="twinkl" w:eastAsia="twinkl" w:cs="twinkl"/>
          <w:b w:val="1"/>
          <w:bCs w:val="1"/>
          <w:noProof w:val="0"/>
          <w:sz w:val="24"/>
          <w:szCs w:val="24"/>
          <w:lang w:val="en-US"/>
        </w:rPr>
        <w:t>Extended</w:t>
      </w:r>
    </w:p>
    <w:p w:rsidR="6B2712F0" w:rsidP="576D1F3C" w:rsidRDefault="6B2712F0" w14:paraId="75BD4401" w14:textId="059C3166">
      <w:pPr>
        <w:spacing w:before="240" w:beforeAutospacing="off" w:after="240" w:afterAutospacing="off"/>
        <w:jc w:val="left"/>
      </w:pPr>
      <w:r w:rsidRPr="576D1F3C" w:rsidR="6B2712F0">
        <w:rPr>
          <w:rFonts w:ascii="twinkl" w:hAnsi="twinkl" w:eastAsia="twinkl" w:cs="twinkl"/>
          <w:b w:val="1"/>
          <w:bCs w:val="1"/>
          <w:noProof w:val="0"/>
          <w:sz w:val="24"/>
          <w:szCs w:val="24"/>
          <w:lang w:val="en-US"/>
        </w:rPr>
        <w:t>Create with intention</w:t>
      </w:r>
      <w:r>
        <w:br/>
      </w:r>
      <w:r w:rsidRPr="576D1F3C" w:rsidR="6B2712F0">
        <w:rPr>
          <w:rFonts w:ascii="twinkl" w:hAnsi="twinkl" w:eastAsia="twinkl" w:cs="twinkl"/>
          <w:noProof w:val="0"/>
          <w:sz w:val="24"/>
          <w:szCs w:val="24"/>
          <w:lang w:val="en-US"/>
        </w:rPr>
        <w:t xml:space="preserve"> Plan → select → construct → join → decorate → evaluate → adapt</w:t>
      </w:r>
    </w:p>
    <w:p w:rsidR="576D1F3C" w:rsidP="576D1F3C" w:rsidRDefault="576D1F3C" w14:paraId="3E7846DF" w14:textId="20FB651B">
      <w:pPr>
        <w:spacing w:before="240" w:beforeAutospacing="off" w:after="240" w:afterAutospacing="off"/>
        <w:jc w:val="left"/>
        <w:rPr>
          <w:rFonts w:ascii="twinkl" w:hAnsi="twinkl" w:eastAsia="twinkl" w:cs="twinkl"/>
          <w:noProof w:val="0"/>
          <w:sz w:val="24"/>
          <w:szCs w:val="24"/>
          <w:lang w:val="en-US"/>
        </w:rPr>
      </w:pPr>
    </w:p>
    <w:p w:rsidR="6B2712F0" w:rsidP="576D1F3C" w:rsidRDefault="6B2712F0" w14:paraId="7B9663AB" w14:textId="44731D9B">
      <w:pPr>
        <w:spacing w:before="240" w:beforeAutospacing="off" w:after="240" w:afterAutospacing="off"/>
        <w:jc w:val="left"/>
        <w:rPr>
          <w:rFonts w:ascii="twinkl" w:hAnsi="twinkl" w:eastAsia="twinkl" w:cs="twinkl"/>
          <w:b w:val="1"/>
          <w:bCs w:val="1"/>
          <w:i w:val="0"/>
          <w:iCs w:val="0"/>
          <w:noProof w:val="0"/>
          <w:color w:val="0070C0"/>
          <w:sz w:val="28"/>
          <w:szCs w:val="28"/>
          <w:lang w:val="en-US"/>
        </w:rPr>
      </w:pPr>
      <w:r w:rsidRPr="576D1F3C" w:rsidR="6B2712F0">
        <w:rPr>
          <w:rFonts w:ascii="twinkl" w:hAnsi="twinkl" w:eastAsia="twinkl" w:cs="twinkl"/>
          <w:b w:val="1"/>
          <w:bCs w:val="1"/>
          <w:i w:val="0"/>
          <w:iCs w:val="0"/>
          <w:noProof w:val="0"/>
          <w:color w:val="0070C0"/>
          <w:sz w:val="28"/>
          <w:szCs w:val="28"/>
          <w:lang w:val="en-US"/>
        </w:rPr>
        <w:t xml:space="preserve">Fine motor </w:t>
      </w:r>
      <w:r w:rsidRPr="576D1F3C" w:rsidR="6B2712F0">
        <w:rPr>
          <w:rFonts w:ascii="twinkl" w:hAnsi="twinkl" w:eastAsia="twinkl" w:cs="twinkl"/>
          <w:b w:val="1"/>
          <w:bCs w:val="1"/>
          <w:i w:val="0"/>
          <w:iCs w:val="0"/>
          <w:noProof w:val="0"/>
          <w:color w:val="0070C0"/>
          <w:sz w:val="28"/>
          <w:szCs w:val="28"/>
          <w:lang w:val="en-US"/>
        </w:rPr>
        <w:t>links  (</w:t>
      </w:r>
      <w:r w:rsidRPr="576D1F3C" w:rsidR="6B2712F0">
        <w:rPr>
          <w:rFonts w:ascii="twinkl" w:hAnsi="twinkl" w:eastAsia="twinkl" w:cs="twinkl"/>
          <w:b w:val="1"/>
          <w:bCs w:val="1"/>
          <w:i w:val="0"/>
          <w:iCs w:val="0"/>
          <w:noProof w:val="0"/>
          <w:color w:val="0070C0"/>
          <w:sz w:val="28"/>
          <w:szCs w:val="28"/>
          <w:lang w:val="en-US"/>
        </w:rPr>
        <w:t>Handwriting preparation)</w:t>
      </w:r>
    </w:p>
    <w:tbl>
      <w:tblPr>
        <w:tblStyle w:val="TableNormal"/>
        <w:bidiVisual w:val="0"/>
        <w:tblW w:w="0" w:type="auto"/>
        <w:tblLook w:val="06A0" w:firstRow="1" w:lastRow="0" w:firstColumn="1" w:lastColumn="0" w:noHBand="1" w:noVBand="1"/>
      </w:tblPr>
      <w:tblGrid>
        <w:gridCol w:w="2813"/>
        <w:gridCol w:w="3726"/>
        <w:gridCol w:w="4332"/>
      </w:tblGrid>
      <w:tr w:rsidR="576D1F3C" w:rsidTr="576D1F3C" w14:paraId="2C2A509F">
        <w:trPr>
          <w:trHeight w:val="300"/>
        </w:trPr>
        <w:tc>
          <w:tcPr>
            <w:tcW w:w="2813" w:type="dxa"/>
            <w:tcMar/>
            <w:vAlign w:val="center"/>
          </w:tcPr>
          <w:p w:rsidR="576D1F3C" w:rsidP="576D1F3C" w:rsidRDefault="576D1F3C" w14:paraId="70F0F1AA" w14:textId="238D8C89">
            <w:pPr>
              <w:spacing w:before="0" w:beforeAutospacing="off" w:after="0" w:afterAutospacing="off"/>
              <w:jc w:val="center"/>
            </w:pPr>
            <w:r w:rsidRPr="576D1F3C" w:rsidR="576D1F3C">
              <w:rPr>
                <w:b w:val="1"/>
                <w:bCs w:val="1"/>
              </w:rPr>
              <w:t>Emerging</w:t>
            </w:r>
          </w:p>
        </w:tc>
        <w:tc>
          <w:tcPr>
            <w:tcW w:w="3726" w:type="dxa"/>
            <w:tcMar/>
            <w:vAlign w:val="center"/>
          </w:tcPr>
          <w:p w:rsidR="576D1F3C" w:rsidP="576D1F3C" w:rsidRDefault="576D1F3C" w14:paraId="023B1F6E" w14:textId="5343737C">
            <w:pPr>
              <w:spacing w:before="0" w:beforeAutospacing="off" w:after="0" w:afterAutospacing="off"/>
              <w:jc w:val="center"/>
            </w:pPr>
            <w:r w:rsidRPr="576D1F3C" w:rsidR="576D1F3C">
              <w:rPr>
                <w:b w:val="1"/>
                <w:bCs w:val="1"/>
              </w:rPr>
              <w:t>Developing</w:t>
            </w:r>
          </w:p>
        </w:tc>
        <w:tc>
          <w:tcPr>
            <w:tcW w:w="4332" w:type="dxa"/>
            <w:tcMar/>
            <w:vAlign w:val="center"/>
          </w:tcPr>
          <w:p w:rsidR="576D1F3C" w:rsidP="576D1F3C" w:rsidRDefault="576D1F3C" w14:paraId="3AC0E4BA" w14:textId="728B9027">
            <w:pPr>
              <w:spacing w:before="0" w:beforeAutospacing="off" w:after="0" w:afterAutospacing="off"/>
              <w:jc w:val="center"/>
            </w:pPr>
            <w:r w:rsidRPr="576D1F3C" w:rsidR="576D1F3C">
              <w:rPr>
                <w:b w:val="1"/>
                <w:bCs w:val="1"/>
              </w:rPr>
              <w:t>Extended</w:t>
            </w:r>
          </w:p>
        </w:tc>
      </w:tr>
      <w:tr w:rsidR="576D1F3C" w:rsidTr="576D1F3C" w14:paraId="554558BF">
        <w:trPr>
          <w:trHeight w:val="300"/>
        </w:trPr>
        <w:tc>
          <w:tcPr>
            <w:tcW w:w="2813" w:type="dxa"/>
            <w:tcMar/>
            <w:vAlign w:val="center"/>
          </w:tcPr>
          <w:p w:rsidR="576D1F3C" w:rsidP="576D1F3C" w:rsidRDefault="576D1F3C" w14:paraId="42AE439B" w14:textId="77DE4CE5">
            <w:pPr>
              <w:spacing w:before="0" w:beforeAutospacing="off" w:after="0" w:afterAutospacing="off"/>
            </w:pPr>
            <w:r w:rsidR="576D1F3C">
              <w:rPr/>
              <w:t>Whole-hand manipulation</w:t>
            </w:r>
          </w:p>
        </w:tc>
        <w:tc>
          <w:tcPr>
            <w:tcW w:w="3726" w:type="dxa"/>
            <w:tcMar/>
            <w:vAlign w:val="center"/>
          </w:tcPr>
          <w:p w:rsidR="576D1F3C" w:rsidP="576D1F3C" w:rsidRDefault="576D1F3C" w14:paraId="14BF78D9" w14:textId="3CB9C460">
            <w:pPr>
              <w:spacing w:before="0" w:beforeAutospacing="off" w:after="0" w:afterAutospacing="off"/>
            </w:pPr>
            <w:r w:rsidR="576D1F3C">
              <w:rPr/>
              <w:t>Increasing hand control</w:t>
            </w:r>
          </w:p>
        </w:tc>
        <w:tc>
          <w:tcPr>
            <w:tcW w:w="4332" w:type="dxa"/>
            <w:tcMar/>
            <w:vAlign w:val="center"/>
          </w:tcPr>
          <w:p w:rsidR="576D1F3C" w:rsidP="576D1F3C" w:rsidRDefault="576D1F3C" w14:paraId="5785A899" w14:textId="49A1D6E7">
            <w:pPr>
              <w:spacing w:before="0" w:beforeAutospacing="off" w:after="0" w:afterAutospacing="off"/>
            </w:pPr>
            <w:r w:rsidR="576D1F3C">
              <w:rPr/>
              <w:t>Refined finger control</w:t>
            </w:r>
          </w:p>
        </w:tc>
      </w:tr>
      <w:tr w:rsidR="576D1F3C" w:rsidTr="576D1F3C" w14:paraId="585FD1B3">
        <w:trPr>
          <w:trHeight w:val="300"/>
        </w:trPr>
        <w:tc>
          <w:tcPr>
            <w:tcW w:w="2813" w:type="dxa"/>
            <w:tcMar/>
            <w:vAlign w:val="center"/>
          </w:tcPr>
          <w:p w:rsidR="576D1F3C" w:rsidP="576D1F3C" w:rsidRDefault="576D1F3C" w14:paraId="1E68F0F9" w14:textId="63BC52EC">
            <w:pPr>
              <w:spacing w:before="0" w:beforeAutospacing="off" w:after="0" w:afterAutospacing="off"/>
            </w:pPr>
            <w:r w:rsidR="576D1F3C">
              <w:rPr/>
              <w:t>Two-handed cutting</w:t>
            </w:r>
          </w:p>
        </w:tc>
        <w:tc>
          <w:tcPr>
            <w:tcW w:w="3726" w:type="dxa"/>
            <w:tcMar/>
            <w:vAlign w:val="center"/>
          </w:tcPr>
          <w:p w:rsidR="576D1F3C" w:rsidP="576D1F3C" w:rsidRDefault="576D1F3C" w14:paraId="3F0DB4C2" w14:textId="44A33DEE">
            <w:pPr>
              <w:spacing w:before="0" w:beforeAutospacing="off" w:after="0" w:afterAutospacing="off"/>
            </w:pPr>
            <w:r w:rsidR="576D1F3C">
              <w:rPr/>
              <w:t>Beginning to coordinate both hands</w:t>
            </w:r>
          </w:p>
        </w:tc>
        <w:tc>
          <w:tcPr>
            <w:tcW w:w="4332" w:type="dxa"/>
            <w:tcMar/>
            <w:vAlign w:val="center"/>
          </w:tcPr>
          <w:p w:rsidR="576D1F3C" w:rsidP="576D1F3C" w:rsidRDefault="576D1F3C" w14:paraId="188178F6" w14:textId="4CE5364A">
            <w:pPr>
              <w:spacing w:before="0" w:beforeAutospacing="off" w:after="0" w:afterAutospacing="off"/>
            </w:pPr>
            <w:r w:rsidR="576D1F3C">
              <w:rPr/>
              <w:t>Cuts while manipulating material</w:t>
            </w:r>
          </w:p>
        </w:tc>
      </w:tr>
      <w:tr w:rsidR="576D1F3C" w:rsidTr="576D1F3C" w14:paraId="627E9E4C">
        <w:trPr>
          <w:trHeight w:val="300"/>
        </w:trPr>
        <w:tc>
          <w:tcPr>
            <w:tcW w:w="2813" w:type="dxa"/>
            <w:tcMar/>
            <w:vAlign w:val="center"/>
          </w:tcPr>
          <w:p w:rsidR="576D1F3C" w:rsidP="576D1F3C" w:rsidRDefault="576D1F3C" w14:paraId="2D028443" w14:textId="61F3C7C1">
            <w:pPr>
              <w:spacing w:before="0" w:beforeAutospacing="off" w:after="0" w:afterAutospacing="off"/>
            </w:pPr>
            <w:r w:rsidR="576D1F3C">
              <w:rPr/>
              <w:t>Tears materials</w:t>
            </w:r>
          </w:p>
        </w:tc>
        <w:tc>
          <w:tcPr>
            <w:tcW w:w="3726" w:type="dxa"/>
            <w:tcMar/>
            <w:vAlign w:val="center"/>
          </w:tcPr>
          <w:p w:rsidR="576D1F3C" w:rsidP="576D1F3C" w:rsidRDefault="576D1F3C" w14:paraId="5A7819D1" w14:textId="33BC3EF0">
            <w:pPr>
              <w:spacing w:before="0" w:beforeAutospacing="off" w:after="0" w:afterAutospacing="off"/>
            </w:pPr>
            <w:r w:rsidR="576D1F3C">
              <w:rPr/>
              <w:t>Snips and cuts</w:t>
            </w:r>
          </w:p>
        </w:tc>
        <w:tc>
          <w:tcPr>
            <w:tcW w:w="4332" w:type="dxa"/>
            <w:tcMar/>
            <w:vAlign w:val="center"/>
          </w:tcPr>
          <w:p w:rsidR="576D1F3C" w:rsidP="576D1F3C" w:rsidRDefault="576D1F3C" w14:paraId="6F738648" w14:textId="598AEE0E">
            <w:pPr>
              <w:spacing w:before="0" w:beforeAutospacing="off" w:after="0" w:afterAutospacing="off"/>
            </w:pPr>
            <w:r w:rsidR="576D1F3C">
              <w:rPr/>
              <w:t>Cuts around shapes/lines</w:t>
            </w:r>
          </w:p>
        </w:tc>
      </w:tr>
      <w:tr w:rsidR="576D1F3C" w:rsidTr="576D1F3C" w14:paraId="5FBA8C89">
        <w:trPr>
          <w:trHeight w:val="300"/>
        </w:trPr>
        <w:tc>
          <w:tcPr>
            <w:tcW w:w="2813" w:type="dxa"/>
            <w:tcMar/>
            <w:vAlign w:val="center"/>
          </w:tcPr>
          <w:p w:rsidR="576D1F3C" w:rsidP="576D1F3C" w:rsidRDefault="576D1F3C" w14:paraId="4FC35AB7" w14:textId="267BC750">
            <w:pPr>
              <w:spacing w:before="0" w:beforeAutospacing="off" w:after="0" w:afterAutospacing="off"/>
            </w:pPr>
            <w:r w:rsidR="576D1F3C">
              <w:rPr/>
              <w:t>Explores glue</w:t>
            </w:r>
          </w:p>
        </w:tc>
        <w:tc>
          <w:tcPr>
            <w:tcW w:w="3726" w:type="dxa"/>
            <w:tcMar/>
            <w:vAlign w:val="center"/>
          </w:tcPr>
          <w:p w:rsidR="576D1F3C" w:rsidP="576D1F3C" w:rsidRDefault="576D1F3C" w14:paraId="69A5DA1E" w14:textId="584E557A">
            <w:pPr>
              <w:spacing w:before="0" w:beforeAutospacing="off" w:after="0" w:afterAutospacing="off"/>
            </w:pPr>
            <w:r w:rsidR="576D1F3C">
              <w:rPr/>
              <w:t>Controls glue stick</w:t>
            </w:r>
          </w:p>
        </w:tc>
        <w:tc>
          <w:tcPr>
            <w:tcW w:w="4332" w:type="dxa"/>
            <w:tcMar/>
            <w:vAlign w:val="center"/>
          </w:tcPr>
          <w:p w:rsidR="576D1F3C" w:rsidP="576D1F3C" w:rsidRDefault="576D1F3C" w14:paraId="7C4D31DF" w14:textId="5385AD24">
            <w:pPr>
              <w:spacing w:before="0" w:beforeAutospacing="off" w:after="0" w:afterAutospacing="off"/>
            </w:pPr>
            <w:r w:rsidR="576D1F3C">
              <w:rPr/>
              <w:t>Controls amount of adhesive</w:t>
            </w:r>
          </w:p>
        </w:tc>
      </w:tr>
      <w:tr w:rsidR="576D1F3C" w:rsidTr="576D1F3C" w14:paraId="1577A28B">
        <w:trPr>
          <w:trHeight w:val="300"/>
        </w:trPr>
        <w:tc>
          <w:tcPr>
            <w:tcW w:w="2813" w:type="dxa"/>
            <w:tcMar/>
            <w:vAlign w:val="center"/>
          </w:tcPr>
          <w:p w:rsidR="576D1F3C" w:rsidP="576D1F3C" w:rsidRDefault="576D1F3C" w14:paraId="3EED3D24" w14:textId="42025AA5">
            <w:pPr>
              <w:spacing w:before="0" w:beforeAutospacing="off" w:after="0" w:afterAutospacing="off"/>
            </w:pPr>
            <w:r w:rsidR="576D1F3C">
              <w:rPr/>
              <w:t>Explores joining</w:t>
            </w:r>
          </w:p>
        </w:tc>
        <w:tc>
          <w:tcPr>
            <w:tcW w:w="3726" w:type="dxa"/>
            <w:tcMar/>
            <w:vAlign w:val="center"/>
          </w:tcPr>
          <w:p w:rsidR="576D1F3C" w:rsidP="576D1F3C" w:rsidRDefault="576D1F3C" w14:paraId="13E4E778" w14:textId="43D93610">
            <w:pPr>
              <w:spacing w:before="0" w:beforeAutospacing="off" w:after="0" w:afterAutospacing="off"/>
            </w:pPr>
            <w:r w:rsidR="576D1F3C">
              <w:rPr/>
              <w:t>Selects from joining methods</w:t>
            </w:r>
          </w:p>
        </w:tc>
        <w:tc>
          <w:tcPr>
            <w:tcW w:w="4332" w:type="dxa"/>
            <w:tcMar/>
            <w:vAlign w:val="center"/>
          </w:tcPr>
          <w:p w:rsidR="576D1F3C" w:rsidP="576D1F3C" w:rsidRDefault="576D1F3C" w14:paraId="463A23FE" w14:textId="0B2C081D">
            <w:pPr>
              <w:spacing w:before="0" w:beforeAutospacing="off" w:after="0" w:afterAutospacing="off"/>
            </w:pPr>
            <w:r w:rsidR="576D1F3C">
              <w:rPr/>
              <w:t>Selects appropriate method independently</w:t>
            </w:r>
          </w:p>
        </w:tc>
      </w:tr>
      <w:tr w:rsidR="576D1F3C" w:rsidTr="576D1F3C" w14:paraId="701A5308">
        <w:trPr>
          <w:trHeight w:val="300"/>
        </w:trPr>
        <w:tc>
          <w:tcPr>
            <w:tcW w:w="2813" w:type="dxa"/>
            <w:tcMar/>
            <w:vAlign w:val="center"/>
          </w:tcPr>
          <w:p w:rsidR="576D1F3C" w:rsidP="576D1F3C" w:rsidRDefault="576D1F3C" w14:paraId="236ECEA4" w14:textId="6751D539">
            <w:pPr>
              <w:spacing w:before="0" w:beforeAutospacing="off" w:after="0" w:afterAutospacing="off"/>
            </w:pPr>
            <w:r w:rsidR="576D1F3C">
              <w:rPr/>
              <w:t>Random sticking</w:t>
            </w:r>
          </w:p>
        </w:tc>
        <w:tc>
          <w:tcPr>
            <w:tcW w:w="3726" w:type="dxa"/>
            <w:tcMar/>
            <w:vAlign w:val="center"/>
          </w:tcPr>
          <w:p w:rsidR="576D1F3C" w:rsidP="576D1F3C" w:rsidRDefault="576D1F3C" w14:paraId="3428B254" w14:textId="4030783B">
            <w:pPr>
              <w:spacing w:before="0" w:beforeAutospacing="off" w:after="0" w:afterAutospacing="off"/>
            </w:pPr>
            <w:r w:rsidR="576D1F3C">
              <w:rPr/>
              <w:t>Begins purposeful arrangement</w:t>
            </w:r>
          </w:p>
        </w:tc>
        <w:tc>
          <w:tcPr>
            <w:tcW w:w="4332" w:type="dxa"/>
            <w:tcMar/>
            <w:vAlign w:val="center"/>
          </w:tcPr>
          <w:p w:rsidR="576D1F3C" w:rsidP="576D1F3C" w:rsidRDefault="576D1F3C" w14:paraId="6D087145" w14:textId="21BCDBCC">
            <w:pPr>
              <w:spacing w:before="0" w:beforeAutospacing="off" w:after="0" w:afterAutospacing="off"/>
            </w:pPr>
            <w:r w:rsidR="576D1F3C">
              <w:rPr/>
              <w:t>Deliberate composition and design</w:t>
            </w:r>
          </w:p>
        </w:tc>
      </w:tr>
    </w:tbl>
    <w:p w:rsidR="576D1F3C" w:rsidP="576D1F3C" w:rsidRDefault="576D1F3C" w14:paraId="2DC33269" w14:textId="6F7C4C44">
      <w:pPr>
        <w:spacing w:before="240" w:beforeAutospacing="off" w:after="240" w:afterAutospacing="off"/>
        <w:jc w:val="left"/>
        <w:rPr>
          <w:rFonts w:ascii="twinkl" w:hAnsi="twinkl" w:eastAsia="twinkl" w:cs="twinkl"/>
          <w:b w:val="1"/>
          <w:bCs w:val="1"/>
          <w:i w:val="1"/>
          <w:iCs w:val="1"/>
          <w:noProof w:val="0"/>
          <w:sz w:val="24"/>
          <w:szCs w:val="24"/>
          <w:lang w:val="en-US"/>
        </w:rPr>
      </w:pPr>
    </w:p>
    <w:p w:rsidR="4965AE01" w:rsidP="576D1F3C" w:rsidRDefault="4965AE01" w14:paraId="57FF2198" w14:textId="2802C05E">
      <w:pPr>
        <w:pStyle w:val="Normal"/>
        <w:jc w:val="left"/>
        <w:rPr>
          <w:rFonts w:ascii="twinkl" w:hAnsi="twinkl" w:eastAsia="twinkl" w:cs="twinkl"/>
          <w:b w:val="1"/>
          <w:bCs w:val="1"/>
          <w:i w:val="0"/>
          <w:iCs w:val="0"/>
          <w:noProof w:val="0"/>
          <w:color w:val="0070C0"/>
          <w:sz w:val="28"/>
          <w:szCs w:val="28"/>
          <w:lang w:val="en-US"/>
        </w:rPr>
      </w:pPr>
      <w:r w:rsidRPr="576D1F3C" w:rsidR="4965AE01">
        <w:rPr>
          <w:rFonts w:ascii="twinkl" w:hAnsi="twinkl" w:eastAsia="twinkl" w:cs="twinkl"/>
          <w:b w:val="1"/>
          <w:bCs w:val="1"/>
          <w:i w:val="0"/>
          <w:iCs w:val="0"/>
          <w:noProof w:val="0"/>
          <w:color w:val="0070C0"/>
          <w:sz w:val="28"/>
          <w:szCs w:val="28"/>
          <w:lang w:val="en-US"/>
        </w:rPr>
        <w:t>Creative development links</w:t>
      </w:r>
    </w:p>
    <w:p w:rsidR="4965AE01" w:rsidP="576D1F3C" w:rsidRDefault="4965AE01" w14:paraId="05C86BFA" w14:textId="2417A099">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4965AE01">
        <w:rPr>
          <w:rFonts w:ascii="twinkl" w:hAnsi="twinkl" w:eastAsia="twinkl" w:cs="twinkl"/>
          <w:b w:val="1"/>
          <w:bCs w:val="1"/>
          <w:noProof w:val="0"/>
          <w:color w:val="auto"/>
          <w:sz w:val="24"/>
          <w:szCs w:val="24"/>
          <w:lang w:val="en-US"/>
        </w:rPr>
        <w:t>Emerging</w:t>
      </w:r>
    </w:p>
    <w:p w:rsidR="4965AE01" w:rsidP="576D1F3C" w:rsidRDefault="4965AE01" w14:paraId="164168C1" w14:textId="1FD0BA62">
      <w:pPr>
        <w:spacing w:before="240" w:beforeAutospacing="off" w:after="240" w:afterAutospacing="off"/>
        <w:jc w:val="left"/>
      </w:pPr>
      <w:r w:rsidRPr="576D1F3C" w:rsidR="4965AE01">
        <w:rPr>
          <w:rFonts w:ascii="twinkl" w:hAnsi="twinkl" w:eastAsia="twinkl" w:cs="twinkl"/>
          <w:noProof w:val="0"/>
          <w:sz w:val="24"/>
          <w:szCs w:val="24"/>
          <w:lang w:val="en-US"/>
        </w:rPr>
        <w:t>Explores different materials, tools, textures and ways of creating.</w:t>
      </w:r>
    </w:p>
    <w:p w:rsidR="4965AE01" w:rsidP="576D1F3C" w:rsidRDefault="4965AE01" w14:paraId="581BD3AE" w14:textId="45761E1E">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4965AE01">
        <w:rPr>
          <w:rFonts w:ascii="twinkl" w:hAnsi="twinkl" w:eastAsia="twinkl" w:cs="twinkl"/>
          <w:b w:val="1"/>
          <w:bCs w:val="1"/>
          <w:noProof w:val="0"/>
          <w:color w:val="auto"/>
          <w:sz w:val="24"/>
          <w:szCs w:val="24"/>
          <w:lang w:val="en-US"/>
        </w:rPr>
        <w:t>Developing</w:t>
      </w:r>
    </w:p>
    <w:p w:rsidR="4965AE01" w:rsidP="576D1F3C" w:rsidRDefault="4965AE01" w14:paraId="6396EA6A" w14:textId="6E0F158F">
      <w:pPr>
        <w:spacing w:before="240" w:beforeAutospacing="off" w:after="240" w:afterAutospacing="off"/>
        <w:jc w:val="left"/>
      </w:pPr>
      <w:r w:rsidRPr="576D1F3C" w:rsidR="4965AE01">
        <w:rPr>
          <w:rFonts w:ascii="twinkl" w:hAnsi="twinkl" w:eastAsia="twinkl" w:cs="twinkl"/>
          <w:noProof w:val="0"/>
          <w:sz w:val="24"/>
          <w:szCs w:val="24"/>
          <w:lang w:val="en-US"/>
        </w:rPr>
        <w:t>Makes choices about materials and techniques based on their ideas and intended effect.</w:t>
      </w:r>
    </w:p>
    <w:p w:rsidR="4965AE01" w:rsidP="576D1F3C" w:rsidRDefault="4965AE01" w14:paraId="2BE4D1BE" w14:textId="64736C6E">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4965AE01">
        <w:rPr>
          <w:rFonts w:ascii="twinkl" w:hAnsi="twinkl" w:eastAsia="twinkl" w:cs="twinkl"/>
          <w:b w:val="1"/>
          <w:bCs w:val="1"/>
          <w:noProof w:val="0"/>
          <w:color w:val="auto"/>
          <w:sz w:val="24"/>
          <w:szCs w:val="24"/>
          <w:lang w:val="en-US"/>
        </w:rPr>
        <w:t>Extended</w:t>
      </w:r>
    </w:p>
    <w:p w:rsidR="4965AE01" w:rsidP="576D1F3C" w:rsidRDefault="4965AE01" w14:paraId="1008A658" w14:textId="19984A1B">
      <w:pPr>
        <w:spacing w:before="240" w:beforeAutospacing="off" w:after="240" w:afterAutospacing="off"/>
        <w:jc w:val="left"/>
      </w:pPr>
      <w:r w:rsidRPr="576D1F3C" w:rsidR="4965AE01">
        <w:rPr>
          <w:rFonts w:ascii="twinkl" w:hAnsi="twinkl" w:eastAsia="twinkl" w:cs="twinkl"/>
          <w:noProof w:val="0"/>
          <w:sz w:val="24"/>
          <w:szCs w:val="24"/>
          <w:lang w:val="en-US"/>
        </w:rPr>
        <w:t>Plans and develops creative ideas, selecting and combining materials and techniques to achieve an intended outcome. Adapts and refines their work as their ideas develop.</w:t>
      </w:r>
    </w:p>
    <w:p w:rsidR="576D1F3C" w:rsidP="576D1F3C" w:rsidRDefault="576D1F3C" w14:paraId="6D731B27" w14:textId="7E66C6DE">
      <w:pPr>
        <w:pStyle w:val="Normal"/>
        <w:jc w:val="left"/>
        <w:rPr>
          <w:rFonts w:ascii="twinkl" w:hAnsi="twinkl" w:eastAsia="twinkl" w:cs="twinkl"/>
          <w:b w:val="1"/>
          <w:bCs w:val="1"/>
          <w:i w:val="1"/>
          <w:iCs w:val="1"/>
          <w:noProof w:val="0"/>
          <w:sz w:val="24"/>
          <w:szCs w:val="24"/>
          <w:lang w:val="en-US"/>
        </w:rPr>
      </w:pPr>
    </w:p>
    <w:p w:rsidR="4965AE01" w:rsidP="576D1F3C" w:rsidRDefault="4965AE01" w14:paraId="417FBE0C" w14:textId="72B0F87C">
      <w:pPr>
        <w:pStyle w:val="Heading1"/>
        <w:spacing w:before="322" w:beforeAutospacing="off" w:after="322" w:afterAutospacing="off"/>
        <w:jc w:val="left"/>
        <w:rPr>
          <w:rFonts w:ascii="twinkl" w:hAnsi="twinkl" w:eastAsia="twinkl" w:cs="twinkl"/>
          <w:b w:val="1"/>
          <w:bCs w:val="1"/>
          <w:i w:val="0"/>
          <w:iCs w:val="0"/>
          <w:noProof w:val="0"/>
          <w:color w:val="0070C0"/>
          <w:sz w:val="28"/>
          <w:szCs w:val="28"/>
          <w:lang w:val="en-US"/>
        </w:rPr>
      </w:pPr>
      <w:r w:rsidRPr="576D1F3C" w:rsidR="4965AE01">
        <w:rPr>
          <w:rFonts w:ascii="twinkl" w:hAnsi="twinkl" w:eastAsia="twinkl" w:cs="twinkl"/>
          <w:b w:val="1"/>
          <w:bCs w:val="1"/>
          <w:i w:val="0"/>
          <w:iCs w:val="0"/>
          <w:noProof w:val="0"/>
          <w:color w:val="0070C0"/>
          <w:sz w:val="28"/>
          <w:szCs w:val="28"/>
          <w:lang w:val="en-US"/>
        </w:rPr>
        <w:t>Characteristics of Effective Learning</w:t>
      </w:r>
    </w:p>
    <w:p w:rsidR="4965AE01" w:rsidP="576D1F3C" w:rsidRDefault="4965AE01" w14:paraId="4B2FBBAC" w14:textId="2D76DE03">
      <w:pPr>
        <w:spacing w:before="240" w:beforeAutospacing="off" w:after="240" w:afterAutospacing="off"/>
        <w:jc w:val="left"/>
      </w:pPr>
      <w:r w:rsidRPr="576D1F3C" w:rsidR="4965AE01">
        <w:rPr>
          <w:rFonts w:ascii="twinkl" w:hAnsi="twinkl" w:eastAsia="twinkl" w:cs="twinkl"/>
          <w:b w:val="1"/>
          <w:bCs w:val="1"/>
          <w:noProof w:val="0"/>
          <w:sz w:val="24"/>
          <w:szCs w:val="24"/>
          <w:lang w:val="en-US"/>
        </w:rPr>
        <w:t>Playing and Exploring</w:t>
      </w:r>
    </w:p>
    <w:p w:rsidR="4965AE01" w:rsidP="576D1F3C" w:rsidRDefault="4965AE01" w14:paraId="6732B7B2" w14:textId="4613EB2A">
      <w:pPr>
        <w:pStyle w:val="ListParagraph"/>
        <w:numPr>
          <w:ilvl w:val="0"/>
          <w:numId w:val="11"/>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Explores what different materials can do. </w:t>
      </w:r>
    </w:p>
    <w:p w:rsidR="4965AE01" w:rsidP="576D1F3C" w:rsidRDefault="4965AE01" w14:paraId="0E0AC166" w14:textId="7F60D7EE">
      <w:pPr>
        <w:pStyle w:val="ListParagraph"/>
        <w:numPr>
          <w:ilvl w:val="0"/>
          <w:numId w:val="11"/>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Experiments with joining and fixing. </w:t>
      </w:r>
    </w:p>
    <w:p w:rsidR="4965AE01" w:rsidP="576D1F3C" w:rsidRDefault="4965AE01" w14:paraId="10861A0F" w14:textId="56DB44B8">
      <w:pPr>
        <w:pStyle w:val="ListParagraph"/>
        <w:numPr>
          <w:ilvl w:val="0"/>
          <w:numId w:val="11"/>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Tries different ways of using tools. </w:t>
      </w:r>
    </w:p>
    <w:p w:rsidR="4965AE01" w:rsidP="576D1F3C" w:rsidRDefault="4965AE01" w14:paraId="038B1095" w14:textId="24B0A970">
      <w:pPr>
        <w:spacing w:before="240" w:beforeAutospacing="off" w:after="240" w:afterAutospacing="off"/>
        <w:jc w:val="left"/>
      </w:pPr>
      <w:r w:rsidRPr="576D1F3C" w:rsidR="4965AE01">
        <w:rPr>
          <w:rFonts w:ascii="twinkl" w:hAnsi="twinkl" w:eastAsia="twinkl" w:cs="twinkl"/>
          <w:b w:val="1"/>
          <w:bCs w:val="1"/>
          <w:noProof w:val="0"/>
          <w:sz w:val="24"/>
          <w:szCs w:val="24"/>
          <w:lang w:val="en-US"/>
        </w:rPr>
        <w:t>Active Learning</w:t>
      </w:r>
    </w:p>
    <w:p w:rsidR="4965AE01" w:rsidP="576D1F3C" w:rsidRDefault="4965AE01" w14:paraId="0FDC5AAC" w14:textId="4125F859">
      <w:pPr>
        <w:pStyle w:val="ListParagraph"/>
        <w:numPr>
          <w:ilvl w:val="0"/>
          <w:numId w:val="12"/>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Persists when something doesn't stick or join. </w:t>
      </w:r>
    </w:p>
    <w:p w:rsidR="4965AE01" w:rsidP="576D1F3C" w:rsidRDefault="4965AE01" w14:paraId="31B944E3" w14:textId="338194F8">
      <w:pPr>
        <w:pStyle w:val="ListParagraph"/>
        <w:numPr>
          <w:ilvl w:val="0"/>
          <w:numId w:val="12"/>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Repeats actions to improve control. </w:t>
      </w:r>
    </w:p>
    <w:p w:rsidR="4965AE01" w:rsidP="576D1F3C" w:rsidRDefault="4965AE01" w14:paraId="73D659CD" w14:textId="637B106F">
      <w:pPr>
        <w:pStyle w:val="ListParagraph"/>
        <w:numPr>
          <w:ilvl w:val="0"/>
          <w:numId w:val="12"/>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Takes pride in developing a creation. </w:t>
      </w:r>
    </w:p>
    <w:p w:rsidR="4965AE01" w:rsidP="576D1F3C" w:rsidRDefault="4965AE01" w14:paraId="5549BFC6" w14:textId="0A5B87B3">
      <w:pPr>
        <w:spacing w:before="240" w:beforeAutospacing="off" w:after="240" w:afterAutospacing="off"/>
        <w:jc w:val="left"/>
      </w:pPr>
      <w:r w:rsidRPr="576D1F3C" w:rsidR="4965AE01">
        <w:rPr>
          <w:rFonts w:ascii="twinkl" w:hAnsi="twinkl" w:eastAsia="twinkl" w:cs="twinkl"/>
          <w:b w:val="1"/>
          <w:bCs w:val="1"/>
          <w:noProof w:val="0"/>
          <w:sz w:val="24"/>
          <w:szCs w:val="24"/>
          <w:lang w:val="en-US"/>
        </w:rPr>
        <w:t>Creating and Thinking Critically</w:t>
      </w:r>
    </w:p>
    <w:p w:rsidR="4965AE01" w:rsidP="576D1F3C" w:rsidRDefault="4965AE01" w14:paraId="457396F1" w14:textId="579ADEC8">
      <w:pPr>
        <w:pStyle w:val="ListParagraph"/>
        <w:numPr>
          <w:ilvl w:val="0"/>
          <w:numId w:val="13"/>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Selects materials for a purpose. </w:t>
      </w:r>
    </w:p>
    <w:p w:rsidR="4965AE01" w:rsidP="576D1F3C" w:rsidRDefault="4965AE01" w14:paraId="14618F03" w14:textId="11C0BC4D">
      <w:pPr>
        <w:pStyle w:val="ListParagraph"/>
        <w:numPr>
          <w:ilvl w:val="0"/>
          <w:numId w:val="13"/>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Plans how materials might be joined. </w:t>
      </w:r>
    </w:p>
    <w:p w:rsidR="4965AE01" w:rsidP="576D1F3C" w:rsidRDefault="4965AE01" w14:paraId="15F197B9" w14:textId="11990A8E">
      <w:pPr>
        <w:pStyle w:val="ListParagraph"/>
        <w:numPr>
          <w:ilvl w:val="0"/>
          <w:numId w:val="13"/>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Tests and evaluates techniques. </w:t>
      </w:r>
    </w:p>
    <w:p w:rsidR="4965AE01" w:rsidP="576D1F3C" w:rsidRDefault="4965AE01" w14:paraId="63F5DFA2" w14:textId="288DA95E">
      <w:pPr>
        <w:pStyle w:val="ListParagraph"/>
        <w:numPr>
          <w:ilvl w:val="0"/>
          <w:numId w:val="13"/>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 xml:space="preserve">Changes their approach when something doesn't work. </w:t>
      </w:r>
    </w:p>
    <w:p w:rsidR="4965AE01" w:rsidP="576D1F3C" w:rsidRDefault="4965AE01" w14:paraId="436333F2" w14:textId="0C85A47C">
      <w:pPr>
        <w:pStyle w:val="ListParagraph"/>
        <w:numPr>
          <w:ilvl w:val="0"/>
          <w:numId w:val="13"/>
        </w:numPr>
        <w:spacing w:before="0" w:beforeAutospacing="off" w:after="0" w:afterAutospacing="off"/>
        <w:jc w:val="left"/>
        <w:rPr>
          <w:rFonts w:ascii="twinkl" w:hAnsi="twinkl" w:eastAsia="twinkl" w:cs="twinkl"/>
          <w:noProof w:val="0"/>
          <w:sz w:val="24"/>
          <w:szCs w:val="24"/>
          <w:lang w:val="en-US"/>
        </w:rPr>
      </w:pPr>
      <w:r w:rsidRPr="576D1F3C" w:rsidR="4965AE01">
        <w:rPr>
          <w:rFonts w:ascii="twinkl" w:hAnsi="twinkl" w:eastAsia="twinkl" w:cs="twinkl"/>
          <w:noProof w:val="0"/>
          <w:sz w:val="24"/>
          <w:szCs w:val="24"/>
          <w:lang w:val="en-US"/>
        </w:rPr>
        <w:t>Combines materials in new and imaginative ways.</w:t>
      </w:r>
    </w:p>
    <w:p w:rsidR="576D1F3C" w:rsidP="576D1F3C" w:rsidRDefault="576D1F3C" w14:paraId="196F8569" w14:textId="0B6609DA">
      <w:pPr>
        <w:jc w:val="center"/>
        <w:rPr>
          <w:sz w:val="36"/>
          <w:szCs w:val="36"/>
        </w:rPr>
      </w:pPr>
    </w:p>
    <w:p w:rsidR="576D1F3C" w:rsidP="576D1F3C" w:rsidRDefault="576D1F3C" w14:paraId="028A93DA" w14:textId="6830E8E7">
      <w:pPr>
        <w:jc w:val="center"/>
        <w:rPr>
          <w:sz w:val="36"/>
          <w:szCs w:val="36"/>
        </w:rPr>
      </w:pPr>
    </w:p>
    <w:p w:rsidR="3B3AB09A" w:rsidP="576D1F3C" w:rsidRDefault="3B3AB09A" w14:paraId="0D2EA4D0" w14:textId="15B89B2A">
      <w:pPr>
        <w:jc w:val="center"/>
        <w:rPr>
          <w:color w:val="0070C0"/>
          <w:sz w:val="36"/>
          <w:szCs w:val="36"/>
        </w:rPr>
      </w:pPr>
      <w:r w:rsidRPr="576D1F3C" w:rsidR="3B3AB09A">
        <w:rPr>
          <w:color w:val="0070C0"/>
          <w:sz w:val="36"/>
          <w:szCs w:val="36"/>
        </w:rPr>
        <w:t>Role-play Area Skill Progression</w:t>
      </w:r>
    </w:p>
    <w:tbl>
      <w:tblPr>
        <w:tblStyle w:val="TableGrid"/>
        <w:tblW w:w="0" w:type="auto"/>
        <w:jc w:val="center"/>
        <w:tblLook w:val="06A0" w:firstRow="1" w:lastRow="0" w:firstColumn="1" w:lastColumn="0" w:noHBand="1" w:noVBand="1"/>
      </w:tblPr>
      <w:tblGrid>
        <w:gridCol w:w="1620"/>
        <w:gridCol w:w="2268"/>
        <w:gridCol w:w="2268"/>
        <w:gridCol w:w="2268"/>
        <w:gridCol w:w="2268"/>
        <w:gridCol w:w="2268"/>
      </w:tblGrid>
      <w:tr w:rsidR="576D1F3C" w:rsidTr="576D1F3C" w14:paraId="1A33C8A3">
        <w:trPr>
          <w:trHeight w:val="300"/>
        </w:trPr>
        <w:tc>
          <w:tcPr>
            <w:tcW w:w="1620" w:type="dxa"/>
            <w:shd w:val="clear" w:color="auto" w:fill="D9F2D0" w:themeFill="accent6" w:themeFillTint="33"/>
            <w:tcMar/>
          </w:tcPr>
          <w:p w:rsidR="576D1F3C" w:rsidP="576D1F3C" w:rsidRDefault="576D1F3C" w14:paraId="6BDC9BCA" w14:textId="2FD9F22E">
            <w:pPr>
              <w:pStyle w:val="Normal"/>
              <w:rPr>
                <w:sz w:val="48"/>
                <w:szCs w:val="48"/>
              </w:rPr>
            </w:pPr>
          </w:p>
        </w:tc>
        <w:tc>
          <w:tcPr>
            <w:tcW w:w="2268" w:type="dxa"/>
            <w:shd w:val="clear" w:color="auto" w:fill="D9F2D0" w:themeFill="accent6" w:themeFillTint="33"/>
            <w:tcMar/>
          </w:tcPr>
          <w:p w:rsidR="3B3AB09A" w:rsidP="576D1F3C" w:rsidRDefault="3B3AB09A" w14:paraId="57E9EC20" w14:textId="20EF3C25">
            <w:pPr>
              <w:pStyle w:val="Normal"/>
              <w:jc w:val="center"/>
            </w:pPr>
            <w:r w:rsidRPr="576D1F3C" w:rsidR="3B3AB09A">
              <w:rPr>
                <w:sz w:val="24"/>
                <w:szCs w:val="24"/>
              </w:rPr>
              <w:t>Express emotion and feelings</w:t>
            </w:r>
          </w:p>
        </w:tc>
        <w:tc>
          <w:tcPr>
            <w:tcW w:w="2268" w:type="dxa"/>
            <w:shd w:val="clear" w:color="auto" w:fill="D9F2D0" w:themeFill="accent6" w:themeFillTint="33"/>
            <w:tcMar/>
          </w:tcPr>
          <w:p w:rsidR="3B3AB09A" w:rsidP="576D1F3C" w:rsidRDefault="3B3AB09A" w14:paraId="35BFFBA8" w14:textId="316BA2E3">
            <w:pPr>
              <w:pStyle w:val="Normal"/>
              <w:jc w:val="center"/>
            </w:pPr>
            <w:r w:rsidRPr="576D1F3C" w:rsidR="3B3AB09A">
              <w:rPr>
                <w:sz w:val="24"/>
                <w:szCs w:val="24"/>
              </w:rPr>
              <w:t>Act in a role</w:t>
            </w:r>
          </w:p>
        </w:tc>
        <w:tc>
          <w:tcPr>
            <w:tcW w:w="2268" w:type="dxa"/>
            <w:shd w:val="clear" w:color="auto" w:fill="D9F2D0" w:themeFill="accent6" w:themeFillTint="33"/>
            <w:tcMar/>
          </w:tcPr>
          <w:p w:rsidR="3B3AB09A" w:rsidP="576D1F3C" w:rsidRDefault="3B3AB09A" w14:paraId="5992A7EE" w14:textId="2F263C08">
            <w:pPr>
              <w:pStyle w:val="Normal"/>
              <w:jc w:val="center"/>
            </w:pPr>
            <w:r w:rsidRPr="576D1F3C" w:rsidR="3B3AB09A">
              <w:rPr>
                <w:sz w:val="24"/>
                <w:szCs w:val="24"/>
              </w:rPr>
              <w:t>Creatives narratives around play</w:t>
            </w:r>
          </w:p>
        </w:tc>
        <w:tc>
          <w:tcPr>
            <w:tcW w:w="2268" w:type="dxa"/>
            <w:shd w:val="clear" w:color="auto" w:fill="D9F2D0" w:themeFill="accent6" w:themeFillTint="33"/>
            <w:tcMar/>
          </w:tcPr>
          <w:p w:rsidR="3B3AB09A" w:rsidP="576D1F3C" w:rsidRDefault="3B3AB09A" w14:paraId="35BA1FE1" w14:textId="27EAEC4F">
            <w:pPr>
              <w:pStyle w:val="Normal"/>
              <w:jc w:val="center"/>
            </w:pPr>
            <w:r w:rsidRPr="576D1F3C" w:rsidR="3B3AB09A">
              <w:rPr>
                <w:sz w:val="24"/>
                <w:szCs w:val="24"/>
              </w:rPr>
              <w:t xml:space="preserve">Recalls past events </w:t>
            </w:r>
          </w:p>
        </w:tc>
        <w:tc>
          <w:tcPr>
            <w:tcW w:w="2268" w:type="dxa"/>
            <w:shd w:val="clear" w:color="auto" w:fill="D9F2D0" w:themeFill="accent6" w:themeFillTint="33"/>
            <w:tcMar/>
          </w:tcPr>
          <w:p w:rsidR="576D1F3C" w:rsidP="576D1F3C" w:rsidRDefault="576D1F3C" w14:paraId="05C967F4" w14:textId="54BE0AAC">
            <w:pPr>
              <w:pStyle w:val="Normal"/>
              <w:jc w:val="center"/>
              <w:rPr>
                <w:sz w:val="24"/>
                <w:szCs w:val="24"/>
              </w:rPr>
            </w:pPr>
            <w:r w:rsidRPr="576D1F3C" w:rsidR="576D1F3C">
              <w:rPr>
                <w:sz w:val="24"/>
                <w:szCs w:val="24"/>
              </w:rPr>
              <w:t>Resources to facilitate</w:t>
            </w:r>
          </w:p>
        </w:tc>
      </w:tr>
      <w:tr w:rsidR="576D1F3C" w:rsidTr="576D1F3C" w14:paraId="1B844FC3">
        <w:trPr>
          <w:trHeight w:val="300"/>
        </w:trPr>
        <w:tc>
          <w:tcPr>
            <w:tcW w:w="1620" w:type="dxa"/>
            <w:tcMar/>
          </w:tcPr>
          <w:p w:rsidR="576D1F3C" w:rsidP="576D1F3C" w:rsidRDefault="576D1F3C" w14:paraId="2B822934" w14:textId="407D861B">
            <w:pPr>
              <w:pStyle w:val="Normal"/>
              <w:jc w:val="center"/>
              <w:rPr>
                <w:sz w:val="28"/>
                <w:szCs w:val="28"/>
              </w:rPr>
            </w:pPr>
            <w:r w:rsidRPr="576D1F3C" w:rsidR="576D1F3C">
              <w:rPr>
                <w:sz w:val="28"/>
                <w:szCs w:val="28"/>
              </w:rPr>
              <w:t>Extended skill</w:t>
            </w:r>
          </w:p>
          <w:p w:rsidR="576D1F3C" w:rsidP="576D1F3C" w:rsidRDefault="576D1F3C" w14:paraId="73942045" w14:textId="3718B7D9">
            <w:pPr>
              <w:pStyle w:val="Normal"/>
              <w:jc w:val="center"/>
              <w:rPr>
                <w:sz w:val="32"/>
                <w:szCs w:val="32"/>
              </w:rPr>
            </w:pPr>
            <w:r w:rsidR="576D1F3C">
              <mc:AlternateContent>
                <mc:Choice Requires="wps">
                  <w:drawing>
                    <wp:inline wp14:editId="71AE46F6" wp14:anchorId="71B62117">
                      <wp:extent cx="533400" cy="635000"/>
                      <wp:effectExtent l="19050" t="19050" r="38100" b="12700"/>
                      <wp:docPr id="1454234112"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40C6DC27" w:rsidP="576D1F3C" w:rsidRDefault="40C6DC27" w14:paraId="2BA4D3E0" w14:textId="5A6507E9">
            <w:pPr>
              <w:pStyle w:val="Normal"/>
              <w:ind w:left="0"/>
              <w:jc w:val="left"/>
            </w:pPr>
            <w:r w:rsidRPr="576D1F3C" w:rsidR="40C6DC27">
              <w:rPr>
                <w:rFonts w:ascii="twinkl" w:hAnsi="twinkl" w:eastAsia="twinkl" w:cs="twinkl"/>
                <w:noProof w:val="0"/>
                <w:sz w:val="20"/>
                <w:szCs w:val="20"/>
                <w:lang w:val="en-US"/>
              </w:rPr>
              <w:t>Expresses a wide range of emotions through role play. Demonstrates empathy by considering how another character may feel and adapting their actions or language. Can explore different perspectives through role play.</w:t>
            </w:r>
          </w:p>
        </w:tc>
        <w:tc>
          <w:tcPr>
            <w:tcW w:w="2268" w:type="dxa"/>
            <w:tcMar/>
          </w:tcPr>
          <w:p w:rsidR="40C6DC27" w:rsidP="576D1F3C" w:rsidRDefault="40C6DC27" w14:paraId="080CBE61" w14:textId="6DBB7736">
            <w:pPr>
              <w:pStyle w:val="Normal"/>
              <w:jc w:val="left"/>
            </w:pPr>
            <w:r w:rsidRPr="576D1F3C" w:rsidR="40C6DC27">
              <w:rPr>
                <w:rFonts w:ascii="twinkl" w:hAnsi="twinkl" w:eastAsia="twinkl" w:cs="twinkl"/>
                <w:noProof w:val="0"/>
                <w:sz w:val="20"/>
                <w:szCs w:val="20"/>
                <w:lang w:val="en-US"/>
              </w:rPr>
              <w:t>Takes on a range of roles confidently and sustains a character over an extended period. Uses voice, movement, facial expression and props to communicate the role. Uses available resources imaginatively and flexibly.</w:t>
            </w:r>
          </w:p>
        </w:tc>
        <w:tc>
          <w:tcPr>
            <w:tcW w:w="2268" w:type="dxa"/>
            <w:tcMar/>
          </w:tcPr>
          <w:p w:rsidR="40C6DC27" w:rsidP="576D1F3C" w:rsidRDefault="40C6DC27" w14:paraId="567F24A3" w14:textId="713D00F4">
            <w:pPr>
              <w:pStyle w:val="Normal"/>
              <w:jc w:val="left"/>
            </w:pPr>
            <w:r w:rsidRPr="576D1F3C" w:rsidR="40C6DC27">
              <w:rPr>
                <w:rFonts w:ascii="twinkl" w:hAnsi="twinkl" w:eastAsia="twinkl" w:cs="twinkl"/>
                <w:noProof w:val="0"/>
                <w:sz w:val="20"/>
                <w:szCs w:val="20"/>
                <w:lang w:val="en-US"/>
              </w:rPr>
              <w:t>Creates increasingly complex narratives using story language, characters, settings and events. Develops shared narratives with peers, responds to their ideas and changes or extends the storyline collaboratively.</w:t>
            </w:r>
          </w:p>
        </w:tc>
        <w:tc>
          <w:tcPr>
            <w:tcW w:w="2268" w:type="dxa"/>
            <w:tcMar/>
          </w:tcPr>
          <w:p w:rsidR="40C6DC27" w:rsidP="576D1F3C" w:rsidRDefault="40C6DC27" w14:paraId="1F8187D2" w14:textId="4001D301">
            <w:pPr>
              <w:pStyle w:val="Normal"/>
              <w:jc w:val="left"/>
            </w:pPr>
            <w:r w:rsidRPr="576D1F3C" w:rsidR="40C6DC27">
              <w:rPr>
                <w:rFonts w:ascii="twinkl" w:hAnsi="twinkl" w:eastAsia="twinkl" w:cs="twinkl"/>
                <w:noProof w:val="0"/>
                <w:sz w:val="20"/>
                <w:szCs w:val="20"/>
                <w:lang w:val="en-US"/>
              </w:rPr>
              <w:t xml:space="preserve">Draws on personal experiences, stories, </w:t>
            </w:r>
            <w:r w:rsidRPr="576D1F3C" w:rsidR="40C6DC27">
              <w:rPr>
                <w:rFonts w:ascii="twinkl" w:hAnsi="twinkl" w:eastAsia="twinkl" w:cs="twinkl"/>
                <w:noProof w:val="0"/>
                <w:sz w:val="20"/>
                <w:szCs w:val="20"/>
                <w:lang w:val="en-US"/>
              </w:rPr>
              <w:t>knowledge</w:t>
            </w:r>
            <w:r w:rsidRPr="576D1F3C" w:rsidR="40C6DC27">
              <w:rPr>
                <w:rFonts w:ascii="twinkl" w:hAnsi="twinkl" w:eastAsia="twinkl" w:cs="twinkl"/>
                <w:noProof w:val="0"/>
                <w:sz w:val="20"/>
                <w:szCs w:val="20"/>
                <w:lang w:val="en-US"/>
              </w:rPr>
              <w:t xml:space="preserve"> and the experiences of others to develop imaginative play. Combines real experiences with imagination to create new scenarios and possibilities.</w:t>
            </w:r>
          </w:p>
        </w:tc>
        <w:tc>
          <w:tcPr>
            <w:tcW w:w="2268" w:type="dxa"/>
            <w:tcMar/>
          </w:tcPr>
          <w:p w:rsidR="40C6DC27" w:rsidP="576D1F3C" w:rsidRDefault="40C6DC27" w14:paraId="4DB86CD0" w14:textId="58F604A0">
            <w:pPr>
              <w:pStyle w:val="Normal"/>
              <w:jc w:val="left"/>
            </w:pPr>
            <w:r w:rsidRPr="576D1F3C" w:rsidR="40C6DC27">
              <w:rPr>
                <w:rFonts w:ascii="twinkl" w:hAnsi="twinkl" w:eastAsia="twinkl" w:cs="twinkl"/>
                <w:noProof w:val="0"/>
                <w:sz w:val="20"/>
                <w:szCs w:val="20"/>
                <w:lang w:val="en-US"/>
              </w:rPr>
              <w:t>Scarves, cloaks, hats, bags, fabric, fabric boxes, open-ended resources, familiar household objects, role-specific props, writing materials, telephones, clipboards, signs, tickets, maps and other resources that can be used flexibly.</w:t>
            </w:r>
          </w:p>
        </w:tc>
      </w:tr>
      <w:tr w:rsidR="576D1F3C" w:rsidTr="576D1F3C" w14:paraId="52916D54">
        <w:trPr>
          <w:trHeight w:val="300"/>
        </w:trPr>
        <w:tc>
          <w:tcPr>
            <w:tcW w:w="1620" w:type="dxa"/>
            <w:tcMar/>
          </w:tcPr>
          <w:p w:rsidR="576D1F3C" w:rsidP="576D1F3C" w:rsidRDefault="576D1F3C" w14:paraId="155A7B01" w14:textId="587824CD">
            <w:pPr>
              <w:pStyle w:val="Normal"/>
              <w:jc w:val="center"/>
              <w:rPr>
                <w:sz w:val="28"/>
                <w:szCs w:val="28"/>
              </w:rPr>
            </w:pPr>
            <w:r w:rsidRPr="576D1F3C" w:rsidR="576D1F3C">
              <w:rPr>
                <w:sz w:val="28"/>
                <w:szCs w:val="28"/>
              </w:rPr>
              <w:t>Developing skill</w:t>
            </w:r>
          </w:p>
          <w:p w:rsidR="576D1F3C" w:rsidP="576D1F3C" w:rsidRDefault="576D1F3C" w14:paraId="176D1DDD" w14:textId="17FB1E7D">
            <w:pPr>
              <w:pStyle w:val="Normal"/>
              <w:jc w:val="center"/>
              <w:rPr>
                <w:sz w:val="32"/>
                <w:szCs w:val="32"/>
              </w:rPr>
            </w:pPr>
            <w:r w:rsidR="576D1F3C">
              <mc:AlternateContent>
                <mc:Choice Requires="wps">
                  <w:drawing>
                    <wp:inline wp14:editId="53A60026" wp14:anchorId="52718CB1">
                      <wp:extent cx="533400" cy="635000"/>
                      <wp:effectExtent l="19050" t="19050" r="38100" b="12700"/>
                      <wp:docPr id="615515456"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tc>
        <w:tc>
          <w:tcPr>
            <w:tcW w:w="2268" w:type="dxa"/>
            <w:tcMar/>
          </w:tcPr>
          <w:p w:rsidR="49AC19C8" w:rsidP="576D1F3C" w:rsidRDefault="49AC19C8" w14:paraId="599DA5FB" w14:textId="77B2F158">
            <w:pPr>
              <w:pStyle w:val="Normal"/>
              <w:jc w:val="left"/>
            </w:pPr>
            <w:r w:rsidRPr="576D1F3C" w:rsidR="49AC19C8">
              <w:rPr>
                <w:rFonts w:ascii="twinkl" w:hAnsi="twinkl" w:eastAsia="twinkl" w:cs="twinkl"/>
                <w:noProof w:val="0"/>
                <w:sz w:val="20"/>
                <w:szCs w:val="20"/>
                <w:lang w:val="en-US"/>
              </w:rPr>
              <w:t>Expresses a range of emotions through role play. Begins to show awareness of how characters might feel. Responds to the emotions expressed by others within play and adapts their actions accordingly.</w:t>
            </w:r>
          </w:p>
          <w:p w:rsidR="576D1F3C" w:rsidP="576D1F3C" w:rsidRDefault="576D1F3C" w14:paraId="71D4EAD6" w14:textId="24CF8B31">
            <w:pPr>
              <w:pStyle w:val="Normal"/>
              <w:jc w:val="left"/>
              <w:rPr>
                <w:sz w:val="20"/>
                <w:szCs w:val="20"/>
              </w:rPr>
            </w:pPr>
          </w:p>
        </w:tc>
        <w:tc>
          <w:tcPr>
            <w:tcW w:w="2268" w:type="dxa"/>
            <w:tcMar/>
          </w:tcPr>
          <w:p w:rsidR="49AC19C8" w:rsidP="576D1F3C" w:rsidRDefault="49AC19C8" w14:paraId="43FB9B95" w14:textId="541D69DE">
            <w:pPr>
              <w:pStyle w:val="Normal"/>
              <w:jc w:val="left"/>
            </w:pPr>
            <w:r w:rsidRPr="576D1F3C" w:rsidR="49AC19C8">
              <w:rPr>
                <w:rFonts w:ascii="twinkl" w:hAnsi="twinkl" w:eastAsia="twinkl" w:cs="twinkl"/>
                <w:noProof w:val="0"/>
                <w:sz w:val="20"/>
                <w:szCs w:val="20"/>
                <w:lang w:val="en-US"/>
              </w:rPr>
              <w:t>Takes on different roles and uses appropriate actions, voices and props. Acts out familiar and increasingly imaginative scenarios. Uses role-play resources to develop and sustain a character.</w:t>
            </w:r>
          </w:p>
        </w:tc>
        <w:tc>
          <w:tcPr>
            <w:tcW w:w="2268" w:type="dxa"/>
            <w:tcMar/>
          </w:tcPr>
          <w:p w:rsidR="49AC19C8" w:rsidP="576D1F3C" w:rsidRDefault="49AC19C8" w14:paraId="74639978" w14:textId="65D367CA">
            <w:pPr>
              <w:pStyle w:val="Normal"/>
              <w:jc w:val="left"/>
            </w:pPr>
            <w:r w:rsidRPr="576D1F3C" w:rsidR="49AC19C8">
              <w:rPr>
                <w:rFonts w:ascii="twinkl" w:hAnsi="twinkl" w:eastAsia="twinkl" w:cs="twinkl"/>
                <w:noProof w:val="0"/>
                <w:sz w:val="20"/>
                <w:szCs w:val="20"/>
                <w:lang w:val="en-US"/>
              </w:rPr>
              <w:t>Uses some language and phrases acquired from stories in role play. Describes what is happening and begins to develop a sequence of events. Adds their own ideas to familiar stories and experiences.</w:t>
            </w:r>
          </w:p>
          <w:p w:rsidR="576D1F3C" w:rsidP="576D1F3C" w:rsidRDefault="576D1F3C" w14:paraId="6A2D1AE4" w14:textId="54EF5C7E">
            <w:pPr>
              <w:pStyle w:val="Normal"/>
              <w:jc w:val="left"/>
              <w:rPr>
                <w:sz w:val="20"/>
                <w:szCs w:val="20"/>
              </w:rPr>
            </w:pPr>
          </w:p>
        </w:tc>
        <w:tc>
          <w:tcPr>
            <w:tcW w:w="2268" w:type="dxa"/>
            <w:tcMar/>
          </w:tcPr>
          <w:p w:rsidR="49AC19C8" w:rsidP="576D1F3C" w:rsidRDefault="49AC19C8" w14:paraId="1A50B25D" w14:textId="75A541A7">
            <w:pPr>
              <w:pStyle w:val="Normal"/>
              <w:jc w:val="left"/>
            </w:pPr>
            <w:r w:rsidRPr="576D1F3C" w:rsidR="49AC19C8">
              <w:rPr>
                <w:rFonts w:ascii="twinkl" w:hAnsi="twinkl" w:eastAsia="twinkl" w:cs="twinkl"/>
                <w:noProof w:val="0"/>
                <w:sz w:val="20"/>
                <w:szCs w:val="20"/>
                <w:lang w:val="en-US"/>
              </w:rPr>
              <w:t>Draws on their own experiences and those of others when developing role play. Uses memories of events to create increasingly detailed scenarios.</w:t>
            </w:r>
          </w:p>
        </w:tc>
        <w:tc>
          <w:tcPr>
            <w:tcW w:w="2268" w:type="dxa"/>
            <w:tcMar/>
          </w:tcPr>
          <w:p w:rsidR="49AC19C8" w:rsidP="576D1F3C" w:rsidRDefault="49AC19C8" w14:paraId="284792F4" w14:textId="218A3F9A">
            <w:pPr>
              <w:pStyle w:val="Normal"/>
              <w:jc w:val="left"/>
            </w:pPr>
            <w:r w:rsidRPr="576D1F3C" w:rsidR="49AC19C8">
              <w:rPr>
                <w:rFonts w:ascii="twinkl" w:hAnsi="twinkl" w:eastAsia="twinkl" w:cs="twinkl"/>
                <w:noProof w:val="0"/>
                <w:sz w:val="20"/>
                <w:szCs w:val="20"/>
                <w:lang w:val="en-US"/>
              </w:rPr>
              <w:t>Till and coins, play food, household equipment, role-play outfits, bags, telephones, babies/dolls, doctor's equipment, tools, notebooks, clipboards, open-ended fabrics and boxes.</w:t>
            </w:r>
          </w:p>
          <w:p w:rsidR="576D1F3C" w:rsidP="576D1F3C" w:rsidRDefault="576D1F3C" w14:paraId="133A0CCD" w14:textId="48EB435A">
            <w:pPr>
              <w:pStyle w:val="Normal"/>
              <w:jc w:val="left"/>
              <w:rPr>
                <w:sz w:val="20"/>
                <w:szCs w:val="20"/>
              </w:rPr>
            </w:pPr>
          </w:p>
        </w:tc>
      </w:tr>
      <w:tr w:rsidR="576D1F3C" w:rsidTr="576D1F3C" w14:paraId="58B87B7B">
        <w:trPr>
          <w:trHeight w:val="300"/>
        </w:trPr>
        <w:tc>
          <w:tcPr>
            <w:tcW w:w="1620" w:type="dxa"/>
            <w:tcMar/>
          </w:tcPr>
          <w:p w:rsidR="576D1F3C" w:rsidP="576D1F3C" w:rsidRDefault="576D1F3C" w14:paraId="0E25B24C" w14:textId="143FA28C">
            <w:pPr>
              <w:pStyle w:val="Normal"/>
              <w:jc w:val="center"/>
              <w:rPr>
                <w:sz w:val="28"/>
                <w:szCs w:val="28"/>
              </w:rPr>
            </w:pPr>
            <w:r w:rsidRPr="576D1F3C" w:rsidR="576D1F3C">
              <w:rPr>
                <w:sz w:val="28"/>
                <w:szCs w:val="28"/>
              </w:rPr>
              <w:t>Emerging skill</w:t>
            </w:r>
          </w:p>
          <w:p w:rsidR="576D1F3C" w:rsidP="576D1F3C" w:rsidRDefault="576D1F3C" w14:paraId="22B4E172" w14:textId="03638AF0">
            <w:pPr>
              <w:pStyle w:val="Normal"/>
              <w:jc w:val="center"/>
              <w:rPr>
                <w:sz w:val="32"/>
                <w:szCs w:val="32"/>
              </w:rPr>
            </w:pPr>
            <w:r w:rsidR="576D1F3C">
              <mc:AlternateContent>
                <mc:Choice Requires="wps">
                  <w:drawing>
                    <wp:inline wp14:editId="7FA32365" wp14:anchorId="5F3C075F">
                      <wp:extent cx="533400" cy="635000"/>
                      <wp:effectExtent l="19050" t="19050" r="38100" b="12700"/>
                      <wp:docPr id="851335607"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SpPr xmlns:wps="http://schemas.microsoft.com/office/word/2010/wordprocessingShape"/>
                            <wps:spPr xmlns:wps="http://schemas.microsoft.com/office/word/2010/wordprocessingShape">
                              <a:xfrm xmlns:a="http://schemas.openxmlformats.org/drawingml/2006/main">
                                <a:off xmlns:a="http://schemas.openxmlformats.org/drawingml/2006/main" x="0" y="0"/>
                                <a:ext xmlns:a="http://schemas.openxmlformats.org/drawingml/2006/main" cx="533400" cy="635000"/>
                              </a:xfrm>
                              <a:prstGeom xmlns:a="http://schemas.openxmlformats.org/drawingml/2006/main" prst="upArrow">
                                <a:avLst xmlns:a="http://schemas.openxmlformats.org/drawingml/2006/main"/>
                              </a:prstGeom>
                              <a:ln xmlns:a="http://schemas.openxmlformats.org/drawingml/2006/main"/>
                            </wps:spPr>
                            <wps:style xmlns:wps="http://schemas.microsoft.com/office/word/2010/wordprocessingShape">
                              <a:lnRef xmlns:a="http://schemas.openxmlformats.org/drawingml/2006/main" idx="2">
                                <a:schemeClr xmlns:a="http://schemas.openxmlformats.org/drawingml/2006/main" val="accent1">
                                  <a:shade xmlns:a="http://schemas.openxmlformats.org/drawingml/2006/main" val="50000"/>
                                </a:schemeClr>
                              </a:lnRef>
                              <a:fillRef xmlns:a="http://schemas.openxmlformats.org/drawingml/2006/main" idx="1">
                                <a:schemeClr xmlns:a="http://schemas.openxmlformats.org/drawingml/2006/main" val="accent1"/>
                              </a:fillRef>
                              <a:effectRef xmlns:a="http://schemas.openxmlformats.org/drawingml/2006/main" idx="0">
                                <a:scrgbClr xmlns:a="http://schemas.openxmlformats.org/drawingml/2006/main" r="0" g="0" b="0"/>
                              </a:effectRef>
                              <a:fontRef xmlns:a="http://schemas.openxmlformats.org/drawingml/2006/main" idx="minor">
                                <a:schemeClr xmlns:a="http://schemas.openxmlformats.org/drawingml/2006/main" val="lt1"/>
                              </a:fontRef>
                            </wps:style>
                            <wps:bodyPr xmlns:wps="http://schemas.microsoft.com/office/word/2010/wordprocessingShape" anchor="ctr"/>
                          </wps:wsp>
                        </a:graphicData>
                      </a:graphic>
                    </wp:inline>
                  </w:drawing>
                </mc:Choice>
                <mc:Fallback>
                  <w:pict xmlns:w="http://schemas.openxmlformats.org/wordprocessingml/2006/main">
                    <v:shapetype xmlns:w14="http://schemas.microsoft.com/office/word/2010/wordml" xmlns:o="urn:schemas-microsoft-com:office:office" xmlns:v="urn:schemas-microsoft-com:vml" id="_x0000_t68" coordsize="21600,21600" o:spt="68" adj="5400,5400" path="m0@0l@1@0@1,21600@2,21600@2@0,21600@0,10800,xe" w14:anchorId="1CADDC4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xmlns:o="urn:schemas-microsoft-com:office:office" xmlns:v="urn:schemas-microsoft-com:vml" id="Arrow: Up 1" style="width:42pt;height:50pt;visibility:visible;mso-wrap-style:square;mso-left-percent:-10001;mso-top-percent:-10001;mso-position-horizontal:absolute;mso-position-horizontal-relative:char;mso-position-vertical:absolute;mso-position-vertical-relative:line;mso-left-percent:-10001;mso-top-percent:-10001;v-text-anchor:middle" o:spid="_x0000_s1026" fillcolor="#156082 [3204]" strokecolor="#0a2f40 [1604]" strokeweight="1pt" type="#_x0000_t68" adj="9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">
                      <w10:anchorlock xmlns:w10="urn:schemas-microsoft-com:office:word"/>
                    </v:shape>
                  </w:pict>
                </mc:Fallback>
              </mc:AlternateContent>
            </w:r>
          </w:p>
          <w:p w:rsidR="576D1F3C" w:rsidP="576D1F3C" w:rsidRDefault="576D1F3C" w14:paraId="2A8349B4" w14:textId="2CEF27AF">
            <w:pPr>
              <w:pStyle w:val="Normal"/>
              <w:jc w:val="center"/>
              <w:rPr>
                <w:sz w:val="32"/>
                <w:szCs w:val="32"/>
              </w:rPr>
            </w:pPr>
          </w:p>
        </w:tc>
        <w:tc>
          <w:tcPr>
            <w:tcW w:w="2268" w:type="dxa"/>
            <w:tcMar/>
          </w:tcPr>
          <w:p w:rsidR="39250B85" w:rsidP="576D1F3C" w:rsidRDefault="39250B85" w14:paraId="764FE806" w14:textId="6B78C316">
            <w:pPr>
              <w:pStyle w:val="Normal"/>
              <w:jc w:val="left"/>
            </w:pPr>
            <w:r w:rsidRPr="576D1F3C" w:rsidR="39250B85">
              <w:rPr>
                <w:rFonts w:ascii="twinkl" w:hAnsi="twinkl" w:eastAsia="twinkl" w:cs="twinkl"/>
                <w:noProof w:val="0"/>
                <w:sz w:val="20"/>
                <w:szCs w:val="20"/>
                <w:lang w:val="en-US"/>
              </w:rPr>
              <w:t>Expresses emotions through facial expressions, actions, sounds and emerging language during role play. Pretends to be happy, sad, cross, frightened or excited. Begins to recognise emotions in familiar situations.</w:t>
            </w:r>
          </w:p>
          <w:p w:rsidR="576D1F3C" w:rsidP="576D1F3C" w:rsidRDefault="576D1F3C" w14:paraId="74B0E504" w14:textId="014AD770">
            <w:pPr>
              <w:pStyle w:val="Normal"/>
              <w:jc w:val="left"/>
              <w:rPr>
                <w:sz w:val="20"/>
                <w:szCs w:val="20"/>
              </w:rPr>
            </w:pPr>
          </w:p>
        </w:tc>
        <w:tc>
          <w:tcPr>
            <w:tcW w:w="2268" w:type="dxa"/>
            <w:tcMar/>
          </w:tcPr>
          <w:p w:rsidR="39250B85" w:rsidP="576D1F3C" w:rsidRDefault="39250B85" w14:paraId="79301096" w14:textId="1A5DE479">
            <w:pPr>
              <w:pStyle w:val="Normal"/>
              <w:jc w:val="left"/>
            </w:pPr>
            <w:r w:rsidRPr="576D1F3C" w:rsidR="39250B85">
              <w:rPr>
                <w:rFonts w:ascii="twinkl" w:hAnsi="twinkl" w:eastAsia="twinkl" w:cs="twinkl"/>
                <w:noProof w:val="0"/>
                <w:sz w:val="20"/>
                <w:szCs w:val="20"/>
                <w:lang w:val="en-US"/>
              </w:rPr>
              <w:t>Plays in familiar roles based on their own experiences, e.g. being a parent, baby, shopkeeper, doctor or builder. Re-enacts familiar experiences such as making tea, feeding a baby or going shopping.</w:t>
            </w:r>
          </w:p>
          <w:p w:rsidR="576D1F3C" w:rsidP="576D1F3C" w:rsidRDefault="576D1F3C" w14:paraId="43A67C9F" w14:textId="18602495">
            <w:pPr>
              <w:pStyle w:val="Normal"/>
              <w:jc w:val="left"/>
              <w:rPr>
                <w:sz w:val="20"/>
                <w:szCs w:val="20"/>
              </w:rPr>
            </w:pPr>
          </w:p>
        </w:tc>
        <w:tc>
          <w:tcPr>
            <w:tcW w:w="2268" w:type="dxa"/>
            <w:tcMar/>
          </w:tcPr>
          <w:p w:rsidR="39250B85" w:rsidP="576D1F3C" w:rsidRDefault="39250B85" w14:paraId="3C3A9CB2" w14:textId="4A3734C6">
            <w:pPr>
              <w:pStyle w:val="Normal"/>
              <w:jc w:val="left"/>
            </w:pPr>
            <w:r w:rsidRPr="576D1F3C" w:rsidR="39250B85">
              <w:rPr>
                <w:rFonts w:ascii="twinkl" w:hAnsi="twinkl" w:eastAsia="twinkl" w:cs="twinkl"/>
                <w:noProof w:val="0"/>
                <w:sz w:val="20"/>
                <w:szCs w:val="20"/>
                <w:lang w:val="en-US"/>
              </w:rPr>
              <w:t>Talks about and explains their actions during play. Uses simple language from their own experiences to develop role play. Begins to link actions together into a simple sequence.</w:t>
            </w:r>
          </w:p>
          <w:p w:rsidR="576D1F3C" w:rsidP="576D1F3C" w:rsidRDefault="576D1F3C" w14:paraId="731E537F" w14:textId="45F7C8C3">
            <w:pPr>
              <w:pStyle w:val="Normal"/>
              <w:jc w:val="left"/>
              <w:rPr>
                <w:sz w:val="20"/>
                <w:szCs w:val="20"/>
              </w:rPr>
            </w:pPr>
          </w:p>
        </w:tc>
        <w:tc>
          <w:tcPr>
            <w:tcW w:w="2268" w:type="dxa"/>
            <w:tcMar/>
          </w:tcPr>
          <w:p w:rsidR="39250B85" w:rsidP="576D1F3C" w:rsidRDefault="39250B85" w14:paraId="52E9C830" w14:textId="7751624F">
            <w:pPr>
              <w:pStyle w:val="Normal"/>
              <w:jc w:val="left"/>
            </w:pPr>
            <w:r w:rsidRPr="576D1F3C" w:rsidR="39250B85">
              <w:rPr>
                <w:rFonts w:ascii="twinkl" w:hAnsi="twinkl" w:eastAsia="twinkl" w:cs="twinkl"/>
                <w:noProof w:val="0"/>
                <w:sz w:val="20"/>
                <w:szCs w:val="20"/>
                <w:lang w:val="en-US"/>
              </w:rPr>
              <w:t>Re-enacts familiar experiences through play. Uses memories of people, places and events to inform their role play.</w:t>
            </w:r>
          </w:p>
        </w:tc>
        <w:tc>
          <w:tcPr>
            <w:tcW w:w="2268" w:type="dxa"/>
            <w:tcMar/>
          </w:tcPr>
          <w:p w:rsidR="39250B85" w:rsidP="576D1F3C" w:rsidRDefault="39250B85" w14:paraId="1B91F754" w14:textId="437D3DDB">
            <w:pPr>
              <w:pStyle w:val="Normal"/>
              <w:jc w:val="left"/>
            </w:pPr>
            <w:r w:rsidRPr="576D1F3C" w:rsidR="39250B85">
              <w:rPr>
                <w:rFonts w:ascii="twinkl" w:hAnsi="twinkl" w:eastAsia="twinkl" w:cs="twinkl"/>
                <w:noProof w:val="0"/>
                <w:sz w:val="20"/>
                <w:szCs w:val="20"/>
                <w:lang w:val="en-US"/>
              </w:rPr>
              <w:t>Play food, household objects, pots and pans, plates, bags, babies/dolls, simple role-play clothing, hats, scarves, telephones and other familiar objects.</w:t>
            </w:r>
          </w:p>
        </w:tc>
      </w:tr>
    </w:tbl>
    <w:p w:rsidR="576D1F3C" w:rsidP="576D1F3C" w:rsidRDefault="576D1F3C" w14:paraId="7D1A231D" w14:textId="069933E3">
      <w:pPr>
        <w:jc w:val="left"/>
        <w:rPr>
          <w:sz w:val="48"/>
          <w:szCs w:val="48"/>
        </w:rPr>
      </w:pPr>
    </w:p>
    <w:p w:rsidR="30237532" w:rsidP="576D1F3C" w:rsidRDefault="30237532" w14:paraId="7497E009" w14:textId="11FDDC2D">
      <w:pPr>
        <w:jc w:val="left"/>
        <w:rPr>
          <w:b w:val="1"/>
          <w:bCs w:val="1"/>
          <w:i w:val="0"/>
          <w:iCs w:val="0"/>
          <w:color w:val="0070C0"/>
          <w:sz w:val="28"/>
          <w:szCs w:val="28"/>
        </w:rPr>
      </w:pPr>
      <w:r w:rsidRPr="576D1F3C" w:rsidR="30237532">
        <w:rPr>
          <w:b w:val="1"/>
          <w:bCs w:val="1"/>
          <w:i w:val="0"/>
          <w:iCs w:val="0"/>
          <w:color w:val="0070C0"/>
          <w:sz w:val="28"/>
          <w:szCs w:val="28"/>
        </w:rPr>
        <w:t>Progression at a glance</w:t>
      </w:r>
    </w:p>
    <w:p w:rsidR="30237532" w:rsidP="576D1F3C" w:rsidRDefault="30237532" w14:paraId="3CFA733A" w14:textId="6296454A">
      <w:pPr>
        <w:pStyle w:val="Normal"/>
        <w:jc w:val="left"/>
      </w:pPr>
      <w:r w:rsidRPr="576D1F3C" w:rsidR="30237532">
        <w:rPr>
          <w:rFonts w:ascii="twinkl" w:hAnsi="twinkl" w:eastAsia="twinkl" w:cs="twinkl"/>
          <w:noProof w:val="0"/>
          <w:sz w:val="24"/>
          <w:szCs w:val="24"/>
          <w:lang w:val="en-US"/>
        </w:rPr>
        <w:t>IMITATE → PRETEND → TAKE ON A ROLE → NARRATE → COLLABORATE</w:t>
      </w:r>
    </w:p>
    <w:p w:rsidR="30237532" w:rsidP="576D1F3C" w:rsidRDefault="30237532" w14:paraId="64276FC4" w14:textId="68E28F20">
      <w:pPr>
        <w:spacing w:before="240" w:beforeAutospacing="off" w:after="240" w:afterAutospacing="off"/>
        <w:jc w:val="left"/>
      </w:pPr>
      <w:r w:rsidRPr="576D1F3C" w:rsidR="30237532">
        <w:rPr>
          <w:rFonts w:ascii="twinkl" w:hAnsi="twinkl" w:eastAsia="twinkl" w:cs="twinkl"/>
          <w:b w:val="1"/>
          <w:bCs w:val="1"/>
          <w:noProof w:val="0"/>
          <w:sz w:val="24"/>
          <w:szCs w:val="24"/>
          <w:lang w:val="en-US"/>
        </w:rPr>
        <w:t>Emerging</w:t>
      </w:r>
    </w:p>
    <w:p w:rsidR="30237532" w:rsidP="576D1F3C" w:rsidRDefault="30237532" w14:paraId="37605518" w14:textId="40873287">
      <w:pPr>
        <w:spacing w:before="240" w:beforeAutospacing="off" w:after="240" w:afterAutospacing="off"/>
        <w:jc w:val="left"/>
      </w:pPr>
      <w:r w:rsidRPr="576D1F3C" w:rsidR="30237532">
        <w:rPr>
          <w:rFonts w:ascii="twinkl" w:hAnsi="twinkl" w:eastAsia="twinkl" w:cs="twinkl"/>
          <w:b w:val="1"/>
          <w:bCs w:val="1"/>
          <w:noProof w:val="0"/>
          <w:sz w:val="24"/>
          <w:szCs w:val="24"/>
          <w:lang w:val="en-US"/>
        </w:rPr>
        <w:t>Familiar experiences</w:t>
      </w:r>
      <w:r>
        <w:br/>
      </w:r>
      <w:r w:rsidRPr="576D1F3C" w:rsidR="30237532">
        <w:rPr>
          <w:rFonts w:ascii="twinkl" w:hAnsi="twinkl" w:eastAsia="twinkl" w:cs="twinkl"/>
          <w:noProof w:val="0"/>
          <w:sz w:val="24"/>
          <w:szCs w:val="24"/>
          <w:lang w:val="en-US"/>
        </w:rPr>
        <w:t xml:space="preserve"> Copy → imitate → pretend → re-enact → talk about actions</w:t>
      </w:r>
    </w:p>
    <w:p w:rsidR="30237532" w:rsidP="576D1F3C" w:rsidRDefault="30237532" w14:paraId="6CA4053E" w14:textId="653FD819">
      <w:pPr>
        <w:spacing w:before="240" w:beforeAutospacing="off" w:after="240" w:afterAutospacing="off"/>
        <w:jc w:val="left"/>
      </w:pPr>
      <w:r w:rsidRPr="576D1F3C" w:rsidR="30237532">
        <w:rPr>
          <w:rFonts w:ascii="twinkl" w:hAnsi="twinkl" w:eastAsia="twinkl" w:cs="twinkl"/>
          <w:b w:val="1"/>
          <w:bCs w:val="1"/>
          <w:noProof w:val="0"/>
          <w:sz w:val="24"/>
          <w:szCs w:val="24"/>
          <w:lang w:val="en-US"/>
        </w:rPr>
        <w:t>Developing</w:t>
      </w:r>
    </w:p>
    <w:p w:rsidR="30237532" w:rsidP="576D1F3C" w:rsidRDefault="30237532" w14:paraId="245764FA" w14:textId="35A29E99">
      <w:pPr>
        <w:spacing w:before="240" w:beforeAutospacing="off" w:after="240" w:afterAutospacing="off"/>
        <w:jc w:val="left"/>
      </w:pPr>
      <w:r w:rsidRPr="576D1F3C" w:rsidR="30237532">
        <w:rPr>
          <w:rFonts w:ascii="twinkl" w:hAnsi="twinkl" w:eastAsia="twinkl" w:cs="twinkl"/>
          <w:b w:val="1"/>
          <w:bCs w:val="1"/>
          <w:noProof w:val="0"/>
          <w:sz w:val="24"/>
          <w:szCs w:val="24"/>
          <w:lang w:val="en-US"/>
        </w:rPr>
        <w:t>Role + narrative</w:t>
      </w:r>
      <w:r>
        <w:br/>
      </w:r>
      <w:r w:rsidRPr="576D1F3C" w:rsidR="30237532">
        <w:rPr>
          <w:rFonts w:ascii="twinkl" w:hAnsi="twinkl" w:eastAsia="twinkl" w:cs="twinkl"/>
          <w:noProof w:val="0"/>
          <w:sz w:val="24"/>
          <w:szCs w:val="24"/>
          <w:lang w:val="en-US"/>
        </w:rPr>
        <w:t xml:space="preserve"> Take on a role → use props → change voice → express emotions → develop storyline</w:t>
      </w:r>
    </w:p>
    <w:p w:rsidR="30237532" w:rsidP="576D1F3C" w:rsidRDefault="30237532" w14:paraId="66FF16EB" w14:textId="29D95DE4">
      <w:pPr>
        <w:spacing w:before="240" w:beforeAutospacing="off" w:after="240" w:afterAutospacing="off"/>
        <w:jc w:val="left"/>
      </w:pPr>
      <w:r w:rsidRPr="576D1F3C" w:rsidR="30237532">
        <w:rPr>
          <w:rFonts w:ascii="twinkl" w:hAnsi="twinkl" w:eastAsia="twinkl" w:cs="twinkl"/>
          <w:b w:val="1"/>
          <w:bCs w:val="1"/>
          <w:noProof w:val="0"/>
          <w:sz w:val="24"/>
          <w:szCs w:val="24"/>
          <w:lang w:val="en-US"/>
        </w:rPr>
        <w:t>Extended</w:t>
      </w:r>
    </w:p>
    <w:p w:rsidR="30237532" w:rsidP="576D1F3C" w:rsidRDefault="30237532" w14:paraId="075E2A7B" w14:textId="329FD651">
      <w:pPr>
        <w:spacing w:before="240" w:beforeAutospacing="off" w:after="240" w:afterAutospacing="off"/>
        <w:jc w:val="left"/>
      </w:pPr>
      <w:r w:rsidRPr="576D1F3C" w:rsidR="30237532">
        <w:rPr>
          <w:rFonts w:ascii="twinkl" w:hAnsi="twinkl" w:eastAsia="twinkl" w:cs="twinkl"/>
          <w:b w:val="1"/>
          <w:bCs w:val="1"/>
          <w:noProof w:val="0"/>
          <w:sz w:val="24"/>
          <w:szCs w:val="24"/>
          <w:lang w:val="en-US"/>
        </w:rPr>
        <w:t>Imagination + collaboration</w:t>
      </w:r>
      <w:r>
        <w:br/>
      </w:r>
      <w:r w:rsidRPr="576D1F3C" w:rsidR="30237532">
        <w:rPr>
          <w:rFonts w:ascii="twinkl" w:hAnsi="twinkl" w:eastAsia="twinkl" w:cs="twinkl"/>
          <w:noProof w:val="0"/>
          <w:sz w:val="24"/>
          <w:szCs w:val="24"/>
          <w:lang w:val="en-US"/>
        </w:rPr>
        <w:t xml:space="preserve"> Sustain role → develop characters → create narrative → respond to peers → negotiate → create shared narrative</w:t>
      </w:r>
    </w:p>
    <w:p w:rsidR="576D1F3C" w:rsidP="576D1F3C" w:rsidRDefault="576D1F3C" w14:paraId="7EA3AA40" w14:textId="670AAFE6">
      <w:pPr>
        <w:spacing w:before="240" w:beforeAutospacing="off" w:after="240" w:afterAutospacing="off"/>
        <w:jc w:val="left"/>
        <w:rPr>
          <w:rFonts w:ascii="twinkl" w:hAnsi="twinkl" w:eastAsia="twinkl" w:cs="twinkl"/>
          <w:noProof w:val="0"/>
          <w:sz w:val="24"/>
          <w:szCs w:val="24"/>
          <w:lang w:val="en-US"/>
        </w:rPr>
      </w:pPr>
    </w:p>
    <w:p w:rsidR="576D1F3C" w:rsidP="576D1F3C" w:rsidRDefault="576D1F3C" w14:paraId="319ED6CD" w14:textId="078DC974">
      <w:pPr>
        <w:spacing w:before="240" w:beforeAutospacing="off" w:after="240" w:afterAutospacing="off"/>
        <w:jc w:val="left"/>
        <w:rPr>
          <w:rFonts w:ascii="twinkl" w:hAnsi="twinkl" w:eastAsia="twinkl" w:cs="twinkl"/>
          <w:b w:val="1"/>
          <w:bCs w:val="1"/>
          <w:i w:val="1"/>
          <w:iCs w:val="1"/>
          <w:noProof w:val="0"/>
          <w:sz w:val="28"/>
          <w:szCs w:val="28"/>
          <w:lang w:val="en-US"/>
        </w:rPr>
      </w:pPr>
    </w:p>
    <w:p w:rsidR="2D53D9C5" w:rsidP="576D1F3C" w:rsidRDefault="2D53D9C5" w14:paraId="512B49BB" w14:textId="16FAE51C">
      <w:pPr>
        <w:spacing w:before="240" w:beforeAutospacing="off" w:after="240" w:afterAutospacing="off"/>
        <w:jc w:val="left"/>
      </w:pPr>
      <w:r w:rsidRPr="576D1F3C" w:rsidR="2D53D9C5">
        <w:rPr>
          <w:rFonts w:ascii="twinkl" w:hAnsi="twinkl" w:eastAsia="twinkl" w:cs="twinkl"/>
          <w:b w:val="1"/>
          <w:bCs w:val="1"/>
          <w:i w:val="1"/>
          <w:iCs w:val="1"/>
          <w:noProof w:val="0"/>
          <w:sz w:val="28"/>
          <w:szCs w:val="28"/>
          <w:lang w:val="en-US"/>
        </w:rPr>
        <w:t xml:space="preserve"> </w:t>
      </w:r>
    </w:p>
    <w:p w:rsidR="30237532" w:rsidP="576D1F3C" w:rsidRDefault="30237532" w14:paraId="5085AAE9" w14:textId="563977B0">
      <w:pPr>
        <w:spacing w:before="240" w:beforeAutospacing="off" w:after="240" w:afterAutospacing="off"/>
        <w:jc w:val="left"/>
        <w:rPr>
          <w:rFonts w:ascii="twinkl" w:hAnsi="twinkl" w:eastAsia="twinkl" w:cs="twinkl"/>
          <w:b w:val="1"/>
          <w:bCs w:val="1"/>
          <w:i w:val="0"/>
          <w:iCs w:val="0"/>
          <w:noProof w:val="0"/>
          <w:color w:val="0070C0"/>
          <w:sz w:val="28"/>
          <w:szCs w:val="28"/>
          <w:lang w:val="en-US"/>
        </w:rPr>
      </w:pPr>
      <w:r w:rsidRPr="576D1F3C" w:rsidR="30237532">
        <w:rPr>
          <w:rFonts w:ascii="twinkl" w:hAnsi="twinkl" w:eastAsia="twinkl" w:cs="twinkl"/>
          <w:b w:val="1"/>
          <w:bCs w:val="1"/>
          <w:i w:val="0"/>
          <w:iCs w:val="0"/>
          <w:noProof w:val="0"/>
          <w:color w:val="0070C0"/>
          <w:sz w:val="28"/>
          <w:szCs w:val="28"/>
          <w:lang w:val="en-US"/>
        </w:rPr>
        <w:t>Emotional Development links</w:t>
      </w:r>
    </w:p>
    <w:p w:rsidR="596BFFEC" w:rsidP="576D1F3C" w:rsidRDefault="596BFFEC" w14:paraId="23624BEC" w14:textId="7196E3FB">
      <w:pPr>
        <w:spacing w:before="240" w:beforeAutospacing="off" w:after="240" w:afterAutospacing="off"/>
        <w:jc w:val="left"/>
      </w:pPr>
      <w:r w:rsidRPr="576D1F3C" w:rsidR="596BFFEC">
        <w:rPr>
          <w:rFonts w:ascii="twinkl" w:hAnsi="twinkl" w:eastAsia="twinkl" w:cs="twinkl"/>
          <w:b w:val="1"/>
          <w:bCs w:val="1"/>
          <w:i w:val="0"/>
          <w:iCs w:val="0"/>
          <w:noProof w:val="0"/>
          <w:sz w:val="24"/>
          <w:szCs w:val="24"/>
          <w:lang w:val="en-US"/>
        </w:rPr>
        <w:t>Emerging</w:t>
      </w:r>
      <w:r w:rsidRPr="576D1F3C" w:rsidR="596BFFEC">
        <w:rPr>
          <w:rFonts w:ascii="twinkl" w:hAnsi="twinkl" w:eastAsia="twinkl" w:cs="twinkl"/>
          <w:b w:val="1"/>
          <w:bCs w:val="1"/>
          <w:i w:val="1"/>
          <w:iCs w:val="1"/>
          <w:noProof w:val="0"/>
          <w:sz w:val="28"/>
          <w:szCs w:val="28"/>
          <w:lang w:val="en-US"/>
        </w:rPr>
        <w:t xml:space="preserve"> </w:t>
      </w:r>
    </w:p>
    <w:p w:rsidR="596BFFEC" w:rsidP="576D1F3C" w:rsidRDefault="596BFFEC" w14:paraId="20D728B4" w14:textId="59783DC3">
      <w:pPr>
        <w:pStyle w:val="Normal"/>
        <w:spacing w:before="240" w:beforeAutospacing="off" w:after="240" w:afterAutospacing="off"/>
        <w:jc w:val="left"/>
      </w:pPr>
      <w:r w:rsidRPr="576D1F3C" w:rsidR="596BFFEC">
        <w:rPr>
          <w:rFonts w:ascii="twinkl" w:hAnsi="twinkl" w:eastAsia="twinkl" w:cs="twinkl"/>
          <w:noProof w:val="0"/>
          <w:sz w:val="24"/>
          <w:szCs w:val="24"/>
          <w:lang w:val="en-US"/>
        </w:rPr>
        <w:t xml:space="preserve">Shows emotions through play, </w:t>
      </w:r>
      <w:r w:rsidRPr="576D1F3C" w:rsidR="596BFFEC">
        <w:rPr>
          <w:rFonts w:ascii="twinkl" w:hAnsi="twinkl" w:eastAsia="twinkl" w:cs="twinkl"/>
          <w:noProof w:val="0"/>
          <w:sz w:val="24"/>
          <w:szCs w:val="24"/>
          <w:lang w:val="en-US"/>
        </w:rPr>
        <w:t>Pretends</w:t>
      </w:r>
      <w:r w:rsidRPr="576D1F3C" w:rsidR="596BFFEC">
        <w:rPr>
          <w:rFonts w:ascii="twinkl" w:hAnsi="twinkl" w:eastAsia="twinkl" w:cs="twinkl"/>
          <w:noProof w:val="0"/>
          <w:sz w:val="24"/>
          <w:szCs w:val="24"/>
          <w:lang w:val="en-US"/>
        </w:rPr>
        <w:t xml:space="preserve"> to be happy/sad/cross, </w:t>
      </w:r>
      <w:r w:rsidRPr="576D1F3C" w:rsidR="596BFFEC">
        <w:rPr>
          <w:rFonts w:ascii="twinkl" w:hAnsi="twinkl" w:eastAsia="twinkl" w:cs="twinkl"/>
          <w:noProof w:val="0"/>
          <w:sz w:val="24"/>
          <w:szCs w:val="24"/>
          <w:lang w:val="en-US"/>
        </w:rPr>
        <w:t>Copies</w:t>
      </w:r>
      <w:r w:rsidRPr="576D1F3C" w:rsidR="596BFFEC">
        <w:rPr>
          <w:rFonts w:ascii="twinkl" w:hAnsi="twinkl" w:eastAsia="twinkl" w:cs="twinkl"/>
          <w:noProof w:val="0"/>
          <w:sz w:val="24"/>
          <w:szCs w:val="24"/>
          <w:lang w:val="en-US"/>
        </w:rPr>
        <w:t xml:space="preserve"> emotional expressions</w:t>
      </w:r>
      <w:r w:rsidRPr="576D1F3C" w:rsidR="681FE0C5">
        <w:rPr>
          <w:rFonts w:ascii="twinkl" w:hAnsi="twinkl" w:eastAsia="twinkl" w:cs="twinkl"/>
          <w:noProof w:val="0"/>
          <w:sz w:val="24"/>
          <w:szCs w:val="24"/>
          <w:lang w:val="en-US"/>
        </w:rPr>
        <w:t>, Plays familiar roles, Re-enacts experiences</w:t>
      </w:r>
    </w:p>
    <w:p w:rsidR="681FE0C5" w:rsidP="576D1F3C" w:rsidRDefault="681FE0C5" w14:paraId="3AC6B488" w14:textId="34B8C81E">
      <w:pPr>
        <w:pStyle w:val="Normal"/>
        <w:spacing w:before="240" w:beforeAutospacing="off" w:after="240" w:afterAutospacing="off"/>
        <w:jc w:val="left"/>
      </w:pPr>
      <w:r w:rsidRPr="576D1F3C" w:rsidR="681FE0C5">
        <w:rPr>
          <w:rFonts w:ascii="twinkl" w:hAnsi="twinkl" w:eastAsia="twinkl" w:cs="twinkl"/>
          <w:b w:val="1"/>
          <w:bCs w:val="1"/>
          <w:noProof w:val="0"/>
          <w:sz w:val="24"/>
          <w:szCs w:val="24"/>
          <w:lang w:val="en-US"/>
        </w:rPr>
        <w:t xml:space="preserve">Developing </w:t>
      </w:r>
    </w:p>
    <w:p w:rsidR="681FE0C5" w:rsidP="576D1F3C" w:rsidRDefault="681FE0C5" w14:paraId="65F14B9A" w14:textId="56F8E5DD">
      <w:pPr>
        <w:pStyle w:val="Normal"/>
        <w:spacing w:before="240" w:beforeAutospacing="off" w:after="240" w:afterAutospacing="off"/>
        <w:jc w:val="left"/>
      </w:pPr>
      <w:r w:rsidRPr="576D1F3C" w:rsidR="681FE0C5">
        <w:rPr>
          <w:rFonts w:ascii="twinkl" w:hAnsi="twinkl" w:eastAsia="twinkl" w:cs="twinkl"/>
          <w:noProof w:val="0"/>
          <w:sz w:val="24"/>
          <w:szCs w:val="24"/>
          <w:lang w:val="en-US"/>
        </w:rPr>
        <w:t>Represents</w:t>
      </w:r>
      <w:r w:rsidRPr="576D1F3C" w:rsidR="681FE0C5">
        <w:rPr>
          <w:rFonts w:ascii="twinkl" w:hAnsi="twinkl" w:eastAsia="twinkl" w:cs="twinkl"/>
          <w:noProof w:val="0"/>
          <w:sz w:val="24"/>
          <w:szCs w:val="24"/>
          <w:lang w:val="en-US"/>
        </w:rPr>
        <w:t xml:space="preserve"> different emotions, </w:t>
      </w:r>
      <w:r w:rsidRPr="576D1F3C" w:rsidR="681FE0C5">
        <w:rPr>
          <w:rFonts w:ascii="twinkl" w:hAnsi="twinkl" w:eastAsia="twinkl" w:cs="twinkl"/>
          <w:noProof w:val="0"/>
          <w:sz w:val="24"/>
          <w:szCs w:val="24"/>
          <w:lang w:val="en-US"/>
        </w:rPr>
        <w:t>Recognises</w:t>
      </w:r>
      <w:r w:rsidRPr="576D1F3C" w:rsidR="681FE0C5">
        <w:rPr>
          <w:rFonts w:ascii="twinkl" w:hAnsi="twinkl" w:eastAsia="twinkl" w:cs="twinkl"/>
          <w:noProof w:val="0"/>
          <w:sz w:val="24"/>
          <w:szCs w:val="24"/>
          <w:lang w:val="en-US"/>
        </w:rPr>
        <w:t xml:space="preserve"> how characters feel, </w:t>
      </w:r>
      <w:r w:rsidRPr="576D1F3C" w:rsidR="681FE0C5">
        <w:rPr>
          <w:rFonts w:ascii="twinkl" w:hAnsi="twinkl" w:eastAsia="twinkl" w:cs="twinkl"/>
          <w:noProof w:val="0"/>
          <w:sz w:val="24"/>
          <w:szCs w:val="24"/>
          <w:lang w:val="en-US"/>
        </w:rPr>
        <w:t>Responds</w:t>
      </w:r>
      <w:r w:rsidRPr="576D1F3C" w:rsidR="681FE0C5">
        <w:rPr>
          <w:rFonts w:ascii="twinkl" w:hAnsi="twinkl" w:eastAsia="twinkl" w:cs="twinkl"/>
          <w:noProof w:val="0"/>
          <w:sz w:val="24"/>
          <w:szCs w:val="24"/>
          <w:lang w:val="en-US"/>
        </w:rPr>
        <w:t xml:space="preserve"> to another character's feelings, </w:t>
      </w:r>
      <w:r w:rsidRPr="576D1F3C" w:rsidR="681FE0C5">
        <w:rPr>
          <w:rFonts w:ascii="twinkl" w:hAnsi="twinkl" w:eastAsia="twinkl" w:cs="twinkl"/>
          <w:noProof w:val="0"/>
          <w:sz w:val="24"/>
          <w:szCs w:val="24"/>
          <w:lang w:val="en-US"/>
        </w:rPr>
        <w:t>Takes</w:t>
      </w:r>
      <w:r w:rsidRPr="576D1F3C" w:rsidR="681FE0C5">
        <w:rPr>
          <w:rFonts w:ascii="twinkl" w:hAnsi="twinkl" w:eastAsia="twinkl" w:cs="twinkl"/>
          <w:noProof w:val="0"/>
          <w:sz w:val="24"/>
          <w:szCs w:val="24"/>
          <w:lang w:val="en-US"/>
        </w:rPr>
        <w:t xml:space="preserve"> on </w:t>
      </w:r>
      <w:r w:rsidRPr="576D1F3C" w:rsidR="681FE0C5">
        <w:rPr>
          <w:rFonts w:ascii="twinkl" w:hAnsi="twinkl" w:eastAsia="twinkl" w:cs="twinkl"/>
          <w:noProof w:val="0"/>
          <w:sz w:val="24"/>
          <w:szCs w:val="24"/>
          <w:lang w:val="en-US"/>
        </w:rPr>
        <w:t>different roles</w:t>
      </w:r>
      <w:r w:rsidRPr="576D1F3C" w:rsidR="681FE0C5">
        <w:rPr>
          <w:rFonts w:ascii="twinkl" w:hAnsi="twinkl" w:eastAsia="twinkl" w:cs="twinkl"/>
          <w:noProof w:val="0"/>
          <w:sz w:val="24"/>
          <w:szCs w:val="24"/>
          <w:lang w:val="en-US"/>
        </w:rPr>
        <w:t>, Uses experiences in narratives</w:t>
      </w:r>
    </w:p>
    <w:p w:rsidR="576D1F3C" w:rsidP="576D1F3C" w:rsidRDefault="576D1F3C" w14:paraId="19D92071" w14:textId="73A4FD26">
      <w:pPr>
        <w:pStyle w:val="Normal"/>
        <w:spacing w:before="240" w:beforeAutospacing="off" w:after="240" w:afterAutospacing="off"/>
        <w:jc w:val="left"/>
        <w:rPr>
          <w:rFonts w:ascii="twinkl" w:hAnsi="twinkl" w:eastAsia="twinkl" w:cs="twinkl"/>
          <w:b w:val="1"/>
          <w:bCs w:val="1"/>
          <w:noProof w:val="0"/>
          <w:sz w:val="24"/>
          <w:szCs w:val="24"/>
          <w:lang w:val="en-US"/>
        </w:rPr>
      </w:pPr>
    </w:p>
    <w:p w:rsidR="681FE0C5" w:rsidP="576D1F3C" w:rsidRDefault="681FE0C5" w14:paraId="0956E8C7" w14:textId="19518D87">
      <w:pPr>
        <w:pStyle w:val="Normal"/>
        <w:spacing w:before="240" w:beforeAutospacing="off" w:after="240" w:afterAutospacing="off"/>
        <w:jc w:val="left"/>
      </w:pPr>
      <w:r w:rsidRPr="576D1F3C" w:rsidR="681FE0C5">
        <w:rPr>
          <w:rFonts w:ascii="twinkl" w:hAnsi="twinkl" w:eastAsia="twinkl" w:cs="twinkl"/>
          <w:b w:val="1"/>
          <w:bCs w:val="1"/>
          <w:noProof w:val="0"/>
          <w:sz w:val="24"/>
          <w:szCs w:val="24"/>
          <w:lang w:val="en-US"/>
        </w:rPr>
        <w:t>Extended</w:t>
      </w:r>
    </w:p>
    <w:p w:rsidR="681FE0C5" w:rsidP="576D1F3C" w:rsidRDefault="681FE0C5" w14:paraId="0CE74F49" w14:textId="1BB9B81B">
      <w:pPr>
        <w:pStyle w:val="Normal"/>
        <w:spacing w:before="240" w:beforeAutospacing="off" w:after="240" w:afterAutospacing="off"/>
        <w:jc w:val="left"/>
      </w:pPr>
      <w:r w:rsidRPr="576D1F3C" w:rsidR="681FE0C5">
        <w:rPr>
          <w:rFonts w:ascii="twinkl" w:hAnsi="twinkl" w:eastAsia="twinkl" w:cs="twinkl"/>
          <w:noProof w:val="0"/>
          <w:sz w:val="24"/>
          <w:szCs w:val="24"/>
          <w:lang w:val="en-US"/>
        </w:rPr>
        <w:t xml:space="preserve">Explores complex emotions, </w:t>
      </w:r>
      <w:r w:rsidRPr="576D1F3C" w:rsidR="681FE0C5">
        <w:rPr>
          <w:rFonts w:ascii="twinkl" w:hAnsi="twinkl" w:eastAsia="twinkl" w:cs="twinkl"/>
          <w:noProof w:val="0"/>
          <w:sz w:val="24"/>
          <w:szCs w:val="24"/>
          <w:lang w:val="en-US"/>
        </w:rPr>
        <w:t>Considers</w:t>
      </w:r>
      <w:r w:rsidRPr="576D1F3C" w:rsidR="681FE0C5">
        <w:rPr>
          <w:rFonts w:ascii="twinkl" w:hAnsi="twinkl" w:eastAsia="twinkl" w:cs="twinkl"/>
          <w:noProof w:val="0"/>
          <w:sz w:val="24"/>
          <w:szCs w:val="24"/>
          <w:lang w:val="en-US"/>
        </w:rPr>
        <w:t xml:space="preserve"> different perspectives, </w:t>
      </w:r>
      <w:r w:rsidRPr="576D1F3C" w:rsidR="681FE0C5">
        <w:rPr>
          <w:rFonts w:ascii="twinkl" w:hAnsi="twinkl" w:eastAsia="twinkl" w:cs="twinkl"/>
          <w:noProof w:val="0"/>
          <w:sz w:val="24"/>
          <w:szCs w:val="24"/>
          <w:lang w:val="en-US"/>
        </w:rPr>
        <w:t>Adapts</w:t>
      </w:r>
      <w:r w:rsidRPr="576D1F3C" w:rsidR="681FE0C5">
        <w:rPr>
          <w:rFonts w:ascii="twinkl" w:hAnsi="twinkl" w:eastAsia="twinkl" w:cs="twinkl"/>
          <w:noProof w:val="0"/>
          <w:sz w:val="24"/>
          <w:szCs w:val="24"/>
          <w:lang w:val="en-US"/>
        </w:rPr>
        <w:t xml:space="preserve"> actions in response to others, Sustains and develops roles, Combines experiences with imagination</w:t>
      </w:r>
    </w:p>
    <w:p w:rsidR="576D1F3C" w:rsidP="576D1F3C" w:rsidRDefault="576D1F3C" w14:paraId="25BB685E" w14:textId="4F5C8FB6">
      <w:pPr>
        <w:pStyle w:val="Normal"/>
        <w:spacing w:before="240" w:beforeAutospacing="off" w:after="240" w:afterAutospacing="off"/>
        <w:jc w:val="left"/>
        <w:rPr>
          <w:rFonts w:ascii="twinkl" w:hAnsi="twinkl" w:eastAsia="twinkl" w:cs="twinkl"/>
          <w:noProof w:val="0"/>
          <w:sz w:val="24"/>
          <w:szCs w:val="24"/>
          <w:lang w:val="en-US"/>
        </w:rPr>
      </w:pPr>
    </w:p>
    <w:p w:rsidR="05CF1CFC" w:rsidP="576D1F3C" w:rsidRDefault="05CF1CFC" w14:paraId="1C7C804F" w14:textId="623F70C3">
      <w:pPr>
        <w:pStyle w:val="Normal"/>
        <w:spacing w:before="240" w:beforeAutospacing="off" w:after="240" w:afterAutospacing="off"/>
        <w:jc w:val="left"/>
        <w:rPr>
          <w:rFonts w:ascii="twinkl" w:hAnsi="twinkl" w:eastAsia="twinkl" w:cs="twinkl"/>
          <w:b w:val="1"/>
          <w:bCs w:val="1"/>
          <w:i w:val="0"/>
          <w:iCs w:val="0"/>
          <w:noProof w:val="0"/>
          <w:color w:val="0070C0"/>
          <w:sz w:val="28"/>
          <w:szCs w:val="28"/>
          <w:lang w:val="en-US"/>
        </w:rPr>
      </w:pPr>
      <w:r w:rsidRPr="576D1F3C" w:rsidR="05CF1CFC">
        <w:rPr>
          <w:rFonts w:ascii="twinkl" w:hAnsi="twinkl" w:eastAsia="twinkl" w:cs="twinkl"/>
          <w:b w:val="1"/>
          <w:bCs w:val="1"/>
          <w:i w:val="0"/>
          <w:iCs w:val="0"/>
          <w:noProof w:val="0"/>
          <w:color w:val="0070C0"/>
          <w:sz w:val="28"/>
          <w:szCs w:val="28"/>
          <w:lang w:val="en-US"/>
        </w:rPr>
        <w:t>Language progression links</w:t>
      </w:r>
    </w:p>
    <w:p w:rsidR="05CF1CFC" w:rsidP="576D1F3C" w:rsidRDefault="05CF1CFC" w14:paraId="1E255D20" w14:textId="5E8F9947">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05CF1CFC">
        <w:rPr>
          <w:rFonts w:ascii="twinkl" w:hAnsi="twinkl" w:eastAsia="twinkl" w:cs="twinkl"/>
          <w:b w:val="1"/>
          <w:bCs w:val="1"/>
          <w:noProof w:val="0"/>
          <w:color w:val="auto"/>
          <w:sz w:val="24"/>
          <w:szCs w:val="24"/>
          <w:lang w:val="en-US"/>
        </w:rPr>
        <w:t>Emerging</w:t>
      </w:r>
    </w:p>
    <w:p w:rsidR="05CF1CFC" w:rsidP="576D1F3C" w:rsidRDefault="05CF1CFC" w14:paraId="5425063E" w14:textId="6EA67BC5">
      <w:pPr>
        <w:spacing w:before="240" w:beforeAutospacing="off" w:after="240" w:afterAutospacing="off"/>
        <w:jc w:val="left"/>
        <w:rPr>
          <w:rFonts w:ascii="twinkl" w:hAnsi="twinkl" w:eastAsia="twinkl" w:cs="twinkl"/>
          <w:b w:val="1"/>
          <w:bCs w:val="1"/>
          <w:noProof w:val="0"/>
          <w:sz w:val="24"/>
          <w:szCs w:val="24"/>
          <w:lang w:val="en-US"/>
        </w:rPr>
      </w:pPr>
      <w:r w:rsidRPr="576D1F3C" w:rsidR="05CF1CFC">
        <w:rPr>
          <w:rFonts w:ascii="twinkl" w:hAnsi="twinkl" w:eastAsia="twinkl" w:cs="twinkl"/>
          <w:b w:val="1"/>
          <w:bCs w:val="1"/>
          <w:noProof w:val="0"/>
          <w:sz w:val="24"/>
          <w:szCs w:val="24"/>
          <w:lang w:val="en-US"/>
        </w:rPr>
        <w:t>Talks about what they are doing in role play.</w:t>
      </w:r>
    </w:p>
    <w:p w:rsidR="05CF1CFC" w:rsidP="576D1F3C" w:rsidRDefault="05CF1CFC" w14:paraId="6CAD74D2" w14:textId="60935B13">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05CF1CFC">
        <w:rPr>
          <w:rFonts w:ascii="twinkl" w:hAnsi="twinkl" w:eastAsia="twinkl" w:cs="twinkl"/>
          <w:b w:val="1"/>
          <w:bCs w:val="1"/>
          <w:noProof w:val="0"/>
          <w:color w:val="auto"/>
          <w:sz w:val="24"/>
          <w:szCs w:val="24"/>
          <w:lang w:val="en-US"/>
        </w:rPr>
        <w:t>Developing</w:t>
      </w:r>
    </w:p>
    <w:p w:rsidR="05CF1CFC" w:rsidP="576D1F3C" w:rsidRDefault="05CF1CFC" w14:paraId="27F6751A" w14:textId="1480E4C8">
      <w:pPr>
        <w:spacing w:before="240" w:beforeAutospacing="off" w:after="240" w:afterAutospacing="off"/>
        <w:jc w:val="left"/>
        <w:rPr>
          <w:rFonts w:ascii="twinkl" w:hAnsi="twinkl" w:eastAsia="twinkl" w:cs="twinkl"/>
          <w:b w:val="1"/>
          <w:bCs w:val="1"/>
          <w:noProof w:val="0"/>
          <w:sz w:val="24"/>
          <w:szCs w:val="24"/>
          <w:lang w:val="en-US"/>
        </w:rPr>
      </w:pPr>
      <w:r w:rsidRPr="576D1F3C" w:rsidR="05CF1CFC">
        <w:rPr>
          <w:rFonts w:ascii="twinkl" w:hAnsi="twinkl" w:eastAsia="twinkl" w:cs="twinkl"/>
          <w:b w:val="1"/>
          <w:bCs w:val="1"/>
          <w:noProof w:val="0"/>
          <w:sz w:val="24"/>
          <w:szCs w:val="24"/>
          <w:lang w:val="en-US"/>
        </w:rPr>
        <w:t>Uses familiar story and experience-based language to describe and develop role play.</w:t>
      </w:r>
    </w:p>
    <w:p w:rsidR="05CF1CFC" w:rsidP="576D1F3C" w:rsidRDefault="05CF1CFC" w14:paraId="18C6924D" w14:textId="3CC97566">
      <w:pPr>
        <w:pStyle w:val="Heading3"/>
        <w:spacing w:before="281" w:beforeAutospacing="off" w:after="281" w:afterAutospacing="off"/>
        <w:jc w:val="left"/>
        <w:rPr>
          <w:rFonts w:ascii="twinkl" w:hAnsi="twinkl" w:eastAsia="twinkl" w:cs="twinkl"/>
          <w:b w:val="1"/>
          <w:bCs w:val="1"/>
          <w:noProof w:val="0"/>
          <w:color w:val="auto"/>
          <w:sz w:val="24"/>
          <w:szCs w:val="24"/>
          <w:lang w:val="en-US"/>
        </w:rPr>
      </w:pPr>
      <w:r w:rsidRPr="576D1F3C" w:rsidR="05CF1CFC">
        <w:rPr>
          <w:rFonts w:ascii="twinkl" w:hAnsi="twinkl" w:eastAsia="twinkl" w:cs="twinkl"/>
          <w:b w:val="1"/>
          <w:bCs w:val="1"/>
          <w:noProof w:val="0"/>
          <w:color w:val="auto"/>
          <w:sz w:val="24"/>
          <w:szCs w:val="24"/>
          <w:lang w:val="en-US"/>
        </w:rPr>
        <w:t>Extended</w:t>
      </w:r>
    </w:p>
    <w:p w:rsidR="05CF1CFC" w:rsidP="576D1F3C" w:rsidRDefault="05CF1CFC" w14:paraId="40AE1EC8" w14:textId="0FF987DE">
      <w:pPr>
        <w:spacing w:before="240" w:beforeAutospacing="off" w:after="240" w:afterAutospacing="off"/>
        <w:jc w:val="left"/>
        <w:rPr>
          <w:rFonts w:ascii="twinkl" w:hAnsi="twinkl" w:eastAsia="twinkl" w:cs="twinkl"/>
          <w:b w:val="1"/>
          <w:bCs w:val="1"/>
          <w:noProof w:val="0"/>
          <w:sz w:val="24"/>
          <w:szCs w:val="24"/>
          <w:lang w:val="en-US"/>
        </w:rPr>
      </w:pPr>
      <w:r w:rsidRPr="576D1F3C" w:rsidR="05CF1CFC">
        <w:rPr>
          <w:rFonts w:ascii="twinkl" w:hAnsi="twinkl" w:eastAsia="twinkl" w:cs="twinkl"/>
          <w:b w:val="1"/>
          <w:bCs w:val="1"/>
          <w:noProof w:val="0"/>
          <w:sz w:val="24"/>
          <w:szCs w:val="24"/>
          <w:lang w:val="en-US"/>
        </w:rPr>
        <w:t>Creates and sustains increasingly complex narratives, using dialogue, story language and ideas from their own experiences and imagination.</w:t>
      </w:r>
    </w:p>
    <w:p w:rsidR="576D1F3C" w:rsidP="576D1F3C" w:rsidRDefault="576D1F3C" w14:paraId="2DE91E88" w14:textId="34988847">
      <w:pPr>
        <w:pStyle w:val="Normal"/>
        <w:spacing w:before="240" w:beforeAutospacing="off" w:after="240" w:afterAutospacing="off"/>
        <w:jc w:val="left"/>
        <w:rPr>
          <w:rFonts w:ascii="twinkl" w:hAnsi="twinkl" w:eastAsia="twinkl" w:cs="twinkl"/>
          <w:b w:val="1"/>
          <w:bCs w:val="1"/>
          <w:i w:val="1"/>
          <w:iCs w:val="1"/>
          <w:noProof w:val="0"/>
          <w:sz w:val="28"/>
          <w:szCs w:val="28"/>
          <w:lang w:val="en-US"/>
        </w:rPr>
      </w:pPr>
    </w:p>
    <w:p w:rsidR="576D1F3C" w:rsidP="576D1F3C" w:rsidRDefault="576D1F3C" w14:paraId="56A235FC" w14:textId="37D1F3AE">
      <w:pPr>
        <w:pStyle w:val="Normal"/>
        <w:spacing w:before="240" w:beforeAutospacing="off" w:after="240" w:afterAutospacing="off"/>
        <w:jc w:val="left"/>
        <w:rPr>
          <w:rFonts w:ascii="twinkl" w:hAnsi="twinkl" w:eastAsia="twinkl" w:cs="twinkl"/>
          <w:b w:val="1"/>
          <w:bCs w:val="1"/>
          <w:noProof w:val="0"/>
          <w:sz w:val="24"/>
          <w:szCs w:val="24"/>
          <w:lang w:val="en-US"/>
        </w:rPr>
      </w:pPr>
    </w:p>
    <w:p w:rsidR="576D1F3C" w:rsidP="576D1F3C" w:rsidRDefault="576D1F3C" w14:paraId="6C46FE7D" w14:textId="64A85B55">
      <w:pPr>
        <w:spacing w:before="240" w:beforeAutospacing="off" w:after="240" w:afterAutospacing="off"/>
        <w:jc w:val="left"/>
        <w:rPr>
          <w:rFonts w:ascii="twinkl" w:hAnsi="twinkl" w:eastAsia="twinkl" w:cs="twinkl"/>
          <w:b w:val="1"/>
          <w:bCs w:val="1"/>
          <w:i w:val="1"/>
          <w:iCs w:val="1"/>
          <w:noProof w:val="0"/>
          <w:sz w:val="28"/>
          <w:szCs w:val="28"/>
          <w:lang w:val="en-US"/>
        </w:rPr>
      </w:pPr>
    </w:p>
    <w:p w:rsidR="576D1F3C" w:rsidP="576D1F3C" w:rsidRDefault="576D1F3C" w14:paraId="68139B39" w14:textId="142480EE">
      <w:pPr>
        <w:pStyle w:val="Normal"/>
        <w:jc w:val="left"/>
        <w:rPr>
          <w:rFonts w:ascii="twinkl" w:hAnsi="twinkl" w:eastAsia="twinkl" w:cs="twinkl"/>
          <w:noProof w:val="0"/>
          <w:sz w:val="24"/>
          <w:szCs w:val="24"/>
          <w:lang w:val="en-US"/>
        </w:rPr>
      </w:pPr>
    </w:p>
    <w:sectPr>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3">
    <w:nsid w:val="8891d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e854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a56fe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fb84d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68515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313c0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c3d62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5d93a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9535a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99748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ba975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75cad5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
    <w:nsid w:val="3704f4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2F73E"/>
    <w:rsid w:val="005DFBF3"/>
    <w:rsid w:val="005DFBF3"/>
    <w:rsid w:val="0076F983"/>
    <w:rsid w:val="0076F983"/>
    <w:rsid w:val="007E40AB"/>
    <w:rsid w:val="00851C1A"/>
    <w:rsid w:val="00B52413"/>
    <w:rsid w:val="00C44418"/>
    <w:rsid w:val="0102762A"/>
    <w:rsid w:val="019D62AE"/>
    <w:rsid w:val="01E8D684"/>
    <w:rsid w:val="01EB53B9"/>
    <w:rsid w:val="01EEE647"/>
    <w:rsid w:val="01EEE647"/>
    <w:rsid w:val="0239650D"/>
    <w:rsid w:val="027C3865"/>
    <w:rsid w:val="02A3B6F5"/>
    <w:rsid w:val="02E142BF"/>
    <w:rsid w:val="031D65C1"/>
    <w:rsid w:val="035E8805"/>
    <w:rsid w:val="035E8805"/>
    <w:rsid w:val="03F99250"/>
    <w:rsid w:val="046B78A1"/>
    <w:rsid w:val="046B78A1"/>
    <w:rsid w:val="0482C442"/>
    <w:rsid w:val="04AA300D"/>
    <w:rsid w:val="04B449C7"/>
    <w:rsid w:val="04B449C7"/>
    <w:rsid w:val="051988EC"/>
    <w:rsid w:val="056A83DD"/>
    <w:rsid w:val="05AE7BF5"/>
    <w:rsid w:val="05BAB19E"/>
    <w:rsid w:val="05CF1CFC"/>
    <w:rsid w:val="05F6E835"/>
    <w:rsid w:val="05F6E835"/>
    <w:rsid w:val="06254890"/>
    <w:rsid w:val="06254890"/>
    <w:rsid w:val="068E99FE"/>
    <w:rsid w:val="074BEB98"/>
    <w:rsid w:val="075B55F0"/>
    <w:rsid w:val="075E2C4D"/>
    <w:rsid w:val="07BCF062"/>
    <w:rsid w:val="07D094D9"/>
    <w:rsid w:val="07EEA578"/>
    <w:rsid w:val="07F17FAD"/>
    <w:rsid w:val="08187BF9"/>
    <w:rsid w:val="08225CF3"/>
    <w:rsid w:val="0824A40D"/>
    <w:rsid w:val="08577D9D"/>
    <w:rsid w:val="08577D9D"/>
    <w:rsid w:val="08620923"/>
    <w:rsid w:val="08620923"/>
    <w:rsid w:val="088265AA"/>
    <w:rsid w:val="08E2CB5C"/>
    <w:rsid w:val="094104C8"/>
    <w:rsid w:val="0A97F7B3"/>
    <w:rsid w:val="0AAA1F66"/>
    <w:rsid w:val="0B198601"/>
    <w:rsid w:val="0B952D12"/>
    <w:rsid w:val="0BAB8735"/>
    <w:rsid w:val="0BB3F62D"/>
    <w:rsid w:val="0BEA492A"/>
    <w:rsid w:val="0C1F8D5F"/>
    <w:rsid w:val="0C1F8D5F"/>
    <w:rsid w:val="0D598DF2"/>
    <w:rsid w:val="0DC49CD7"/>
    <w:rsid w:val="0E13C54F"/>
    <w:rsid w:val="0E4CD993"/>
    <w:rsid w:val="0E6F667F"/>
    <w:rsid w:val="0E6F667F"/>
    <w:rsid w:val="0F29AE53"/>
    <w:rsid w:val="0F32D0EF"/>
    <w:rsid w:val="0F714BD7"/>
    <w:rsid w:val="0F714BD7"/>
    <w:rsid w:val="0FA681B1"/>
    <w:rsid w:val="0FC7986C"/>
    <w:rsid w:val="101D4136"/>
    <w:rsid w:val="101D4136"/>
    <w:rsid w:val="10337641"/>
    <w:rsid w:val="107295A8"/>
    <w:rsid w:val="10D9F5E4"/>
    <w:rsid w:val="110473D8"/>
    <w:rsid w:val="1138AFC5"/>
    <w:rsid w:val="1138AFC5"/>
    <w:rsid w:val="118FBFEF"/>
    <w:rsid w:val="1190DA5C"/>
    <w:rsid w:val="1190DA5C"/>
    <w:rsid w:val="11B5C7D4"/>
    <w:rsid w:val="11E1127F"/>
    <w:rsid w:val="12AB471B"/>
    <w:rsid w:val="12AB471B"/>
    <w:rsid w:val="1353F98B"/>
    <w:rsid w:val="141959CE"/>
    <w:rsid w:val="147F0B8D"/>
    <w:rsid w:val="148A8A45"/>
    <w:rsid w:val="14D4EEE0"/>
    <w:rsid w:val="14E7C903"/>
    <w:rsid w:val="14E7C903"/>
    <w:rsid w:val="1503F8C4"/>
    <w:rsid w:val="152177AA"/>
    <w:rsid w:val="157E5D3B"/>
    <w:rsid w:val="15AEEBC7"/>
    <w:rsid w:val="15FC3965"/>
    <w:rsid w:val="15FD7991"/>
    <w:rsid w:val="1637F866"/>
    <w:rsid w:val="1637F866"/>
    <w:rsid w:val="179E6876"/>
    <w:rsid w:val="179E6876"/>
    <w:rsid w:val="17B4E1DB"/>
    <w:rsid w:val="17B4E1DB"/>
    <w:rsid w:val="18EAAE7E"/>
    <w:rsid w:val="1901A7A0"/>
    <w:rsid w:val="1901A7A0"/>
    <w:rsid w:val="197B41AE"/>
    <w:rsid w:val="197B41AE"/>
    <w:rsid w:val="1994AE7D"/>
    <w:rsid w:val="19BA6605"/>
    <w:rsid w:val="1A01F9AE"/>
    <w:rsid w:val="1A7C111F"/>
    <w:rsid w:val="1ADA0F09"/>
    <w:rsid w:val="1B002645"/>
    <w:rsid w:val="1B27AF37"/>
    <w:rsid w:val="1B27AF37"/>
    <w:rsid w:val="1BB2B0A6"/>
    <w:rsid w:val="1BB2B0A6"/>
    <w:rsid w:val="1BFA550A"/>
    <w:rsid w:val="1C0B7107"/>
    <w:rsid w:val="1C0B7107"/>
    <w:rsid w:val="1C4E6D5A"/>
    <w:rsid w:val="1C9AE1A3"/>
    <w:rsid w:val="1CBB17B7"/>
    <w:rsid w:val="1CD9A9B7"/>
    <w:rsid w:val="1CF7956F"/>
    <w:rsid w:val="1D18F323"/>
    <w:rsid w:val="1D18F323"/>
    <w:rsid w:val="1D54272D"/>
    <w:rsid w:val="1D54272D"/>
    <w:rsid w:val="1D71EC46"/>
    <w:rsid w:val="1DF61D2B"/>
    <w:rsid w:val="1E03CF98"/>
    <w:rsid w:val="1F514FB7"/>
    <w:rsid w:val="1F514FB7"/>
    <w:rsid w:val="1F558934"/>
    <w:rsid w:val="1FA78DE3"/>
    <w:rsid w:val="1FDAC89E"/>
    <w:rsid w:val="1FDACD44"/>
    <w:rsid w:val="202F27DA"/>
    <w:rsid w:val="2074FEC3"/>
    <w:rsid w:val="2098AC3B"/>
    <w:rsid w:val="20F568F6"/>
    <w:rsid w:val="211794DF"/>
    <w:rsid w:val="22473108"/>
    <w:rsid w:val="225E5459"/>
    <w:rsid w:val="225E5459"/>
    <w:rsid w:val="228547E3"/>
    <w:rsid w:val="2325E639"/>
    <w:rsid w:val="2354BC3F"/>
    <w:rsid w:val="23E45F6A"/>
    <w:rsid w:val="245E62E7"/>
    <w:rsid w:val="245E62E7"/>
    <w:rsid w:val="2487D74F"/>
    <w:rsid w:val="251060F1"/>
    <w:rsid w:val="255FCF1F"/>
    <w:rsid w:val="25947859"/>
    <w:rsid w:val="25B5CE0E"/>
    <w:rsid w:val="25B5CE0E"/>
    <w:rsid w:val="25C88B79"/>
    <w:rsid w:val="25C88B79"/>
    <w:rsid w:val="25D16A68"/>
    <w:rsid w:val="25D16A68"/>
    <w:rsid w:val="26048DAF"/>
    <w:rsid w:val="26048DAF"/>
    <w:rsid w:val="261A25BD"/>
    <w:rsid w:val="2643A4B0"/>
    <w:rsid w:val="2643A4B0"/>
    <w:rsid w:val="26B32491"/>
    <w:rsid w:val="26B32491"/>
    <w:rsid w:val="26E6A3DF"/>
    <w:rsid w:val="26FD91E7"/>
    <w:rsid w:val="2757998B"/>
    <w:rsid w:val="277F8838"/>
    <w:rsid w:val="279390E9"/>
    <w:rsid w:val="27BFC446"/>
    <w:rsid w:val="27FB553C"/>
    <w:rsid w:val="282FF494"/>
    <w:rsid w:val="28541866"/>
    <w:rsid w:val="28541866"/>
    <w:rsid w:val="28DFC01F"/>
    <w:rsid w:val="28ECF756"/>
    <w:rsid w:val="28EF2505"/>
    <w:rsid w:val="290BFE89"/>
    <w:rsid w:val="295F5988"/>
    <w:rsid w:val="295F5988"/>
    <w:rsid w:val="296671BD"/>
    <w:rsid w:val="2A6DC221"/>
    <w:rsid w:val="2A8308EE"/>
    <w:rsid w:val="2ACEA30F"/>
    <w:rsid w:val="2B150CA6"/>
    <w:rsid w:val="2BD306AE"/>
    <w:rsid w:val="2BD306AE"/>
    <w:rsid w:val="2BDBCFE2"/>
    <w:rsid w:val="2C21659B"/>
    <w:rsid w:val="2C5B9AE7"/>
    <w:rsid w:val="2C70753B"/>
    <w:rsid w:val="2C94A797"/>
    <w:rsid w:val="2CEC8119"/>
    <w:rsid w:val="2CEC8119"/>
    <w:rsid w:val="2D047C51"/>
    <w:rsid w:val="2D1E3204"/>
    <w:rsid w:val="2D1E3204"/>
    <w:rsid w:val="2D53D9C5"/>
    <w:rsid w:val="2DA3BA03"/>
    <w:rsid w:val="2DDFD1C3"/>
    <w:rsid w:val="2E027A56"/>
    <w:rsid w:val="2E2239C5"/>
    <w:rsid w:val="2E9CBE40"/>
    <w:rsid w:val="2ECFB6B2"/>
    <w:rsid w:val="2ED777FB"/>
    <w:rsid w:val="2F8FA098"/>
    <w:rsid w:val="2FDE4C0A"/>
    <w:rsid w:val="30085FD4"/>
    <w:rsid w:val="30237532"/>
    <w:rsid w:val="30CE5B3A"/>
    <w:rsid w:val="30F38ABF"/>
    <w:rsid w:val="30FC12F4"/>
    <w:rsid w:val="3157DBD3"/>
    <w:rsid w:val="31CE74F8"/>
    <w:rsid w:val="31ED9B34"/>
    <w:rsid w:val="32023043"/>
    <w:rsid w:val="324AF8A0"/>
    <w:rsid w:val="324AF8A0"/>
    <w:rsid w:val="32E206A5"/>
    <w:rsid w:val="32E206A5"/>
    <w:rsid w:val="33ACD6C4"/>
    <w:rsid w:val="33B936DF"/>
    <w:rsid w:val="33F31C94"/>
    <w:rsid w:val="340FF423"/>
    <w:rsid w:val="34104528"/>
    <w:rsid w:val="3442FCC2"/>
    <w:rsid w:val="3582E7F3"/>
    <w:rsid w:val="360E315F"/>
    <w:rsid w:val="362177E2"/>
    <w:rsid w:val="363881C4"/>
    <w:rsid w:val="36426276"/>
    <w:rsid w:val="36426276"/>
    <w:rsid w:val="36571697"/>
    <w:rsid w:val="368D8308"/>
    <w:rsid w:val="36985DB6"/>
    <w:rsid w:val="36989649"/>
    <w:rsid w:val="36A09AC0"/>
    <w:rsid w:val="36B58AED"/>
    <w:rsid w:val="36C97D18"/>
    <w:rsid w:val="36CDC5AE"/>
    <w:rsid w:val="36ECD992"/>
    <w:rsid w:val="36F79F9B"/>
    <w:rsid w:val="36F79F9B"/>
    <w:rsid w:val="371D02A0"/>
    <w:rsid w:val="374F53C0"/>
    <w:rsid w:val="3849DFDA"/>
    <w:rsid w:val="38891608"/>
    <w:rsid w:val="38C41502"/>
    <w:rsid w:val="390BFFC4"/>
    <w:rsid w:val="39250B85"/>
    <w:rsid w:val="3968C08D"/>
    <w:rsid w:val="39766444"/>
    <w:rsid w:val="3981B9BE"/>
    <w:rsid w:val="39A64FC4"/>
    <w:rsid w:val="39A64FC4"/>
    <w:rsid w:val="39D96717"/>
    <w:rsid w:val="39DF6F94"/>
    <w:rsid w:val="3A1E819A"/>
    <w:rsid w:val="3A217116"/>
    <w:rsid w:val="3A31D4C4"/>
    <w:rsid w:val="3A473296"/>
    <w:rsid w:val="3A71B265"/>
    <w:rsid w:val="3A7F2CE5"/>
    <w:rsid w:val="3A8895CA"/>
    <w:rsid w:val="3A8D3866"/>
    <w:rsid w:val="3B008C98"/>
    <w:rsid w:val="3B3AB09A"/>
    <w:rsid w:val="3BE755CB"/>
    <w:rsid w:val="3CB02A41"/>
    <w:rsid w:val="3CB02A41"/>
    <w:rsid w:val="3CE718B6"/>
    <w:rsid w:val="3CF97EB7"/>
    <w:rsid w:val="3D29A52E"/>
    <w:rsid w:val="3D68AA7F"/>
    <w:rsid w:val="3DC2DA2F"/>
    <w:rsid w:val="3DD116E6"/>
    <w:rsid w:val="3DD116E6"/>
    <w:rsid w:val="3DE3B2EA"/>
    <w:rsid w:val="3E1C923F"/>
    <w:rsid w:val="3E1C923F"/>
    <w:rsid w:val="3E4375E2"/>
    <w:rsid w:val="3E4375E2"/>
    <w:rsid w:val="3E589030"/>
    <w:rsid w:val="3E5B2766"/>
    <w:rsid w:val="3E5B2766"/>
    <w:rsid w:val="3E6AC7FC"/>
    <w:rsid w:val="3EF614C5"/>
    <w:rsid w:val="3EF614C5"/>
    <w:rsid w:val="3F01ADA3"/>
    <w:rsid w:val="3F4474BA"/>
    <w:rsid w:val="3F4474BA"/>
    <w:rsid w:val="3F972436"/>
    <w:rsid w:val="3F98DBAF"/>
    <w:rsid w:val="405BFBB6"/>
    <w:rsid w:val="405ECF83"/>
    <w:rsid w:val="405ECF83"/>
    <w:rsid w:val="406CD712"/>
    <w:rsid w:val="40B0A9AD"/>
    <w:rsid w:val="40B59467"/>
    <w:rsid w:val="40B59467"/>
    <w:rsid w:val="40C6DC27"/>
    <w:rsid w:val="40D7DDE0"/>
    <w:rsid w:val="414EB62E"/>
    <w:rsid w:val="415AA64C"/>
    <w:rsid w:val="419A39E0"/>
    <w:rsid w:val="419A39E0"/>
    <w:rsid w:val="41E10CA9"/>
    <w:rsid w:val="41E9D690"/>
    <w:rsid w:val="41E9D690"/>
    <w:rsid w:val="420CC26F"/>
    <w:rsid w:val="422C38FC"/>
    <w:rsid w:val="42749434"/>
    <w:rsid w:val="42F4AD8B"/>
    <w:rsid w:val="4346FB33"/>
    <w:rsid w:val="438D0D54"/>
    <w:rsid w:val="4392C7EA"/>
    <w:rsid w:val="440207D2"/>
    <w:rsid w:val="44088CFE"/>
    <w:rsid w:val="45208AB2"/>
    <w:rsid w:val="45CC1CED"/>
    <w:rsid w:val="45CC1CED"/>
    <w:rsid w:val="45DA827C"/>
    <w:rsid w:val="464B65C5"/>
    <w:rsid w:val="46A440D3"/>
    <w:rsid w:val="46DFB13A"/>
    <w:rsid w:val="46E9A4B3"/>
    <w:rsid w:val="47A556FE"/>
    <w:rsid w:val="482D0E6E"/>
    <w:rsid w:val="483201F0"/>
    <w:rsid w:val="4840D666"/>
    <w:rsid w:val="486EBAB9"/>
    <w:rsid w:val="492B3AA7"/>
    <w:rsid w:val="49466915"/>
    <w:rsid w:val="49466915"/>
    <w:rsid w:val="4965AE01"/>
    <w:rsid w:val="49A57640"/>
    <w:rsid w:val="49AC19C8"/>
    <w:rsid w:val="49D04194"/>
    <w:rsid w:val="4A1B53A8"/>
    <w:rsid w:val="4A5A9368"/>
    <w:rsid w:val="4A69A1DE"/>
    <w:rsid w:val="4A91B28D"/>
    <w:rsid w:val="4A940015"/>
    <w:rsid w:val="4AE31C8C"/>
    <w:rsid w:val="4AE31C8C"/>
    <w:rsid w:val="4B639787"/>
    <w:rsid w:val="4BAA4795"/>
    <w:rsid w:val="4BB2F8FD"/>
    <w:rsid w:val="4BB2F8FD"/>
    <w:rsid w:val="4BB8F661"/>
    <w:rsid w:val="4C68C5F2"/>
    <w:rsid w:val="4C69C028"/>
    <w:rsid w:val="4CA7509B"/>
    <w:rsid w:val="4CAE3E9B"/>
    <w:rsid w:val="4E15D2A6"/>
    <w:rsid w:val="4E15D2A6"/>
    <w:rsid w:val="4E5CA8F6"/>
    <w:rsid w:val="4E7B03C0"/>
    <w:rsid w:val="4F0914DC"/>
    <w:rsid w:val="4F2D9681"/>
    <w:rsid w:val="4F87B21A"/>
    <w:rsid w:val="4F87B21A"/>
    <w:rsid w:val="4F8E5096"/>
    <w:rsid w:val="4FD43445"/>
    <w:rsid w:val="4FE092D0"/>
    <w:rsid w:val="50143530"/>
    <w:rsid w:val="50143530"/>
    <w:rsid w:val="5020C89F"/>
    <w:rsid w:val="5020C89F"/>
    <w:rsid w:val="504ACEE8"/>
    <w:rsid w:val="50C38EF7"/>
    <w:rsid w:val="5120CEB9"/>
    <w:rsid w:val="513CFFAB"/>
    <w:rsid w:val="51FF6F05"/>
    <w:rsid w:val="522FB04D"/>
    <w:rsid w:val="526C22A7"/>
    <w:rsid w:val="52758144"/>
    <w:rsid w:val="527D671D"/>
    <w:rsid w:val="529C6BF8"/>
    <w:rsid w:val="529C6BF8"/>
    <w:rsid w:val="5324BA8A"/>
    <w:rsid w:val="5324BA8A"/>
    <w:rsid w:val="5357786F"/>
    <w:rsid w:val="535D2D5F"/>
    <w:rsid w:val="536894D1"/>
    <w:rsid w:val="53CB2FA4"/>
    <w:rsid w:val="5478087B"/>
    <w:rsid w:val="54CA621C"/>
    <w:rsid w:val="558384E4"/>
    <w:rsid w:val="55C8467A"/>
    <w:rsid w:val="55CCCCF2"/>
    <w:rsid w:val="55EE5BD6"/>
    <w:rsid w:val="5699AFA3"/>
    <w:rsid w:val="56D42AEE"/>
    <w:rsid w:val="56DAB5C4"/>
    <w:rsid w:val="574E8EE5"/>
    <w:rsid w:val="575D86AE"/>
    <w:rsid w:val="575E02D8"/>
    <w:rsid w:val="576D1F3C"/>
    <w:rsid w:val="57B21D67"/>
    <w:rsid w:val="584BE635"/>
    <w:rsid w:val="586F082D"/>
    <w:rsid w:val="586F082D"/>
    <w:rsid w:val="5870E145"/>
    <w:rsid w:val="58BA6CE5"/>
    <w:rsid w:val="593574FA"/>
    <w:rsid w:val="593DB9CA"/>
    <w:rsid w:val="595EB718"/>
    <w:rsid w:val="596BFFEC"/>
    <w:rsid w:val="5988B38E"/>
    <w:rsid w:val="59C007FA"/>
    <w:rsid w:val="59DE70E7"/>
    <w:rsid w:val="5A246357"/>
    <w:rsid w:val="5A246357"/>
    <w:rsid w:val="5A5E7428"/>
    <w:rsid w:val="5A677E7F"/>
    <w:rsid w:val="5A677E7F"/>
    <w:rsid w:val="5B574C6A"/>
    <w:rsid w:val="5BC42DD9"/>
    <w:rsid w:val="5C373802"/>
    <w:rsid w:val="5C373802"/>
    <w:rsid w:val="5C3EFEA8"/>
    <w:rsid w:val="5C41D9FD"/>
    <w:rsid w:val="5C41D9FD"/>
    <w:rsid w:val="5C446FF4"/>
    <w:rsid w:val="5C788837"/>
    <w:rsid w:val="5C788837"/>
    <w:rsid w:val="5D00CEDA"/>
    <w:rsid w:val="5D8C672D"/>
    <w:rsid w:val="5DCF04B7"/>
    <w:rsid w:val="5E8A0675"/>
    <w:rsid w:val="5E8B0293"/>
    <w:rsid w:val="5E9F3E0A"/>
    <w:rsid w:val="5EC56627"/>
    <w:rsid w:val="5EC56627"/>
    <w:rsid w:val="5EDA679C"/>
    <w:rsid w:val="5EE55D96"/>
    <w:rsid w:val="5F3EA351"/>
    <w:rsid w:val="5F4CFD6A"/>
    <w:rsid w:val="5F689E1F"/>
    <w:rsid w:val="5F6A73A5"/>
    <w:rsid w:val="5FA79D60"/>
    <w:rsid w:val="5FEDEE90"/>
    <w:rsid w:val="5FEDEE90"/>
    <w:rsid w:val="5FF4BAF8"/>
    <w:rsid w:val="60102A27"/>
    <w:rsid w:val="60308199"/>
    <w:rsid w:val="60652E88"/>
    <w:rsid w:val="60748124"/>
    <w:rsid w:val="607A55CB"/>
    <w:rsid w:val="60906ACE"/>
    <w:rsid w:val="6093EE1B"/>
    <w:rsid w:val="611A3096"/>
    <w:rsid w:val="61417A51"/>
    <w:rsid w:val="6145470A"/>
    <w:rsid w:val="61D89E94"/>
    <w:rsid w:val="6285F025"/>
    <w:rsid w:val="62D29716"/>
    <w:rsid w:val="62E2A3DD"/>
    <w:rsid w:val="6338CEB4"/>
    <w:rsid w:val="637007AB"/>
    <w:rsid w:val="63C257FE"/>
    <w:rsid w:val="63CA44B8"/>
    <w:rsid w:val="6413BDC9"/>
    <w:rsid w:val="64848E28"/>
    <w:rsid w:val="650C7F59"/>
    <w:rsid w:val="65516E38"/>
    <w:rsid w:val="65A2840A"/>
    <w:rsid w:val="65A2840A"/>
    <w:rsid w:val="65D6BC58"/>
    <w:rsid w:val="65DD470E"/>
    <w:rsid w:val="663A9E58"/>
    <w:rsid w:val="66411C12"/>
    <w:rsid w:val="66E8FF54"/>
    <w:rsid w:val="66E8FF54"/>
    <w:rsid w:val="6725B552"/>
    <w:rsid w:val="673B6EFB"/>
    <w:rsid w:val="67A7EC7C"/>
    <w:rsid w:val="67A7EC7C"/>
    <w:rsid w:val="67A8F47D"/>
    <w:rsid w:val="67C3BB01"/>
    <w:rsid w:val="67E28B81"/>
    <w:rsid w:val="67E328C3"/>
    <w:rsid w:val="6801CE5D"/>
    <w:rsid w:val="681FE0C5"/>
    <w:rsid w:val="68970D3C"/>
    <w:rsid w:val="68CB6CEA"/>
    <w:rsid w:val="68D5F74A"/>
    <w:rsid w:val="68D5F74A"/>
    <w:rsid w:val="690CE6C7"/>
    <w:rsid w:val="69323B1B"/>
    <w:rsid w:val="69323B1B"/>
    <w:rsid w:val="69460BC3"/>
    <w:rsid w:val="69460BC3"/>
    <w:rsid w:val="698B5B22"/>
    <w:rsid w:val="69AAAC23"/>
    <w:rsid w:val="69AAAC23"/>
    <w:rsid w:val="69E5DC91"/>
    <w:rsid w:val="69E5DC91"/>
    <w:rsid w:val="6A1C7188"/>
    <w:rsid w:val="6A3AFB0F"/>
    <w:rsid w:val="6A647921"/>
    <w:rsid w:val="6A742988"/>
    <w:rsid w:val="6ADDFAF9"/>
    <w:rsid w:val="6ADDFAF9"/>
    <w:rsid w:val="6B111DA3"/>
    <w:rsid w:val="6B111DA3"/>
    <w:rsid w:val="6B2712F0"/>
    <w:rsid w:val="6B468324"/>
    <w:rsid w:val="6B4B38D2"/>
    <w:rsid w:val="6B5E3701"/>
    <w:rsid w:val="6B5E3701"/>
    <w:rsid w:val="6B6FF4C8"/>
    <w:rsid w:val="6B940991"/>
    <w:rsid w:val="6B940991"/>
    <w:rsid w:val="6BBAE1E8"/>
    <w:rsid w:val="6C126E14"/>
    <w:rsid w:val="6C2CE076"/>
    <w:rsid w:val="6C4981F5"/>
    <w:rsid w:val="6C4981F5"/>
    <w:rsid w:val="6C93E427"/>
    <w:rsid w:val="6CCB3583"/>
    <w:rsid w:val="6D68E7DC"/>
    <w:rsid w:val="6D87F577"/>
    <w:rsid w:val="6DDCCE69"/>
    <w:rsid w:val="6E02CF82"/>
    <w:rsid w:val="6E240DC3"/>
    <w:rsid w:val="6E32F73E"/>
    <w:rsid w:val="6E381957"/>
    <w:rsid w:val="6E55E82A"/>
    <w:rsid w:val="70124E65"/>
    <w:rsid w:val="7014B623"/>
    <w:rsid w:val="708E6835"/>
    <w:rsid w:val="70950742"/>
    <w:rsid w:val="70950742"/>
    <w:rsid w:val="70A1052B"/>
    <w:rsid w:val="70A2FD6D"/>
    <w:rsid w:val="7159FA6B"/>
    <w:rsid w:val="71D1182D"/>
    <w:rsid w:val="71F0144B"/>
    <w:rsid w:val="71F0144B"/>
    <w:rsid w:val="722216DE"/>
    <w:rsid w:val="726C587B"/>
    <w:rsid w:val="72D2A3F1"/>
    <w:rsid w:val="72EECC4C"/>
    <w:rsid w:val="72EECC4C"/>
    <w:rsid w:val="73959C19"/>
    <w:rsid w:val="739FD586"/>
    <w:rsid w:val="73C02DA3"/>
    <w:rsid w:val="7400470B"/>
    <w:rsid w:val="74030633"/>
    <w:rsid w:val="7453822C"/>
    <w:rsid w:val="745E998E"/>
    <w:rsid w:val="74776C3F"/>
    <w:rsid w:val="7487B21F"/>
    <w:rsid w:val="75607128"/>
    <w:rsid w:val="75607128"/>
    <w:rsid w:val="756529E9"/>
    <w:rsid w:val="75777B72"/>
    <w:rsid w:val="7587F6D8"/>
    <w:rsid w:val="75AF056E"/>
    <w:rsid w:val="75BB2081"/>
    <w:rsid w:val="75BB2081"/>
    <w:rsid w:val="7642BC85"/>
    <w:rsid w:val="76522425"/>
    <w:rsid w:val="76BA51EB"/>
    <w:rsid w:val="76CDDDC3"/>
    <w:rsid w:val="76FF2718"/>
    <w:rsid w:val="7708393A"/>
    <w:rsid w:val="7744BE2B"/>
    <w:rsid w:val="77AC06C7"/>
    <w:rsid w:val="780A18BE"/>
    <w:rsid w:val="781B9AD6"/>
    <w:rsid w:val="7851EB5A"/>
    <w:rsid w:val="7851EB5A"/>
    <w:rsid w:val="78658C71"/>
    <w:rsid w:val="7868B9B6"/>
    <w:rsid w:val="7868B9B6"/>
    <w:rsid w:val="78A371D3"/>
    <w:rsid w:val="78C46A36"/>
    <w:rsid w:val="79945FDC"/>
    <w:rsid w:val="79A609C2"/>
    <w:rsid w:val="79A609C2"/>
    <w:rsid w:val="79FC6C31"/>
    <w:rsid w:val="7A027ADE"/>
    <w:rsid w:val="7A0E047C"/>
    <w:rsid w:val="7A43A838"/>
    <w:rsid w:val="7A47297A"/>
    <w:rsid w:val="7B0ABB76"/>
    <w:rsid w:val="7B0ABB76"/>
    <w:rsid w:val="7B110A7E"/>
    <w:rsid w:val="7BCEF206"/>
    <w:rsid w:val="7BF13450"/>
    <w:rsid w:val="7C45DE65"/>
    <w:rsid w:val="7C99D24B"/>
    <w:rsid w:val="7CDAD9BA"/>
    <w:rsid w:val="7DE3B22D"/>
    <w:rsid w:val="7DE6995D"/>
    <w:rsid w:val="7DE6995D"/>
    <w:rsid w:val="7E5E2B7B"/>
    <w:rsid w:val="7ED76948"/>
    <w:rsid w:val="7EF43DE1"/>
    <w:rsid w:val="7FE66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BD06A"/>
  <w15:chartTrackingRefBased/>
  <w15:docId w15:val="{A1455A5A-0700-4605-860E-9BDF940BE6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76D1F3C"/>
    <w:pPr>
      <w:spacing/>
      <w:ind w:left="720"/>
      <w:contextualSpacing/>
    </w:pPr>
  </w:style>
  <w:style w:type="paragraph" w:styleId="Heading3">
    <w:uiPriority w:val="9"/>
    <w:name w:val="heading 3"/>
    <w:basedOn w:val="Normal"/>
    <w:next w:val="Normal"/>
    <w:unhideWhenUsed/>
    <w:qFormat/>
    <w:rsid w:val="576D1F3C"/>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2">
    <w:uiPriority w:val="9"/>
    <w:name w:val="heading 2"/>
    <w:basedOn w:val="Normal"/>
    <w:next w:val="Normal"/>
    <w:unhideWhenUsed/>
    <w:qFormat/>
    <w:rsid w:val="576D1F3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1">
    <w:uiPriority w:val="9"/>
    <w:name w:val="heading 1"/>
    <w:basedOn w:val="Normal"/>
    <w:next w:val="Normal"/>
    <w:qFormat/>
    <w:rsid w:val="576D1F3C"/>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6a0f0b0f2a664c1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ink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2026-09-06T12:58:28.2284331Z</dcterms:created>
  <dcterms:modified xsi:type="dcterms:W3CDTF">2026-09-06T19:41:17.0095871Z</dcterms:modified>
  <dc:creator>Helen Lonsdale</dc:creator>
  <lastModifiedBy>Helen Lonsdale</lastModifiedBy>
</coreProperties>
</file>