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660" w:type="dxa"/>
        <w:tblLook w:val="04A0" w:firstRow="1" w:lastRow="0" w:firstColumn="1" w:lastColumn="0" w:noHBand="0" w:noVBand="1"/>
      </w:tblPr>
      <w:tblGrid>
        <w:gridCol w:w="3915"/>
        <w:gridCol w:w="3915"/>
        <w:gridCol w:w="3915"/>
        <w:gridCol w:w="3915"/>
      </w:tblGrid>
      <w:tr w:rsidR="004178C1" w14:paraId="1D1C1FFA" w14:textId="77777777" w:rsidTr="004A3AB6">
        <w:trPr>
          <w:trHeight w:val="536"/>
        </w:trPr>
        <w:tc>
          <w:tcPr>
            <w:tcW w:w="7830" w:type="dxa"/>
            <w:gridSpan w:val="2"/>
          </w:tcPr>
          <w:p w14:paraId="34008C58" w14:textId="77777777" w:rsidR="004178C1" w:rsidRDefault="004178C1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English:</w:t>
            </w:r>
          </w:p>
          <w:p w14:paraId="1414E583" w14:textId="44643922" w:rsidR="00925560" w:rsidRPr="009C74C6" w:rsidRDefault="00925560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To </w:t>
            </w:r>
            <w:r w:rsidR="009C74C6" w:rsidRPr="009C74C6">
              <w:rPr>
                <w:rFonts w:ascii="Comic Sans MS" w:hAnsi="Comic Sans MS"/>
                <w:b/>
                <w:bCs/>
                <w:sz w:val="24"/>
                <w:szCs w:val="24"/>
              </w:rPr>
              <w:t>write a narrative based on a model text (Paddington) with innovated plot structure</w:t>
            </w:r>
          </w:p>
          <w:p w14:paraId="00CD17D2" w14:textId="77777777" w:rsidR="004178C1" w:rsidRPr="009C74C6" w:rsidRDefault="009C74C6" w:rsidP="009C74C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Cs/>
                <w:sz w:val="24"/>
                <w:szCs w:val="24"/>
              </w:rPr>
              <w:t xml:space="preserve">Complex </w:t>
            </w:r>
            <w:proofErr w:type="gramStart"/>
            <w:r w:rsidRPr="009C74C6">
              <w:rPr>
                <w:rFonts w:ascii="Comic Sans MS" w:hAnsi="Comic Sans MS"/>
                <w:bCs/>
                <w:sz w:val="24"/>
                <w:szCs w:val="24"/>
              </w:rPr>
              <w:t>sentences  (</w:t>
            </w:r>
            <w:proofErr w:type="gramEnd"/>
            <w:r w:rsidRPr="009C74C6">
              <w:rPr>
                <w:rFonts w:ascii="Comic Sans MS" w:hAnsi="Comic Sans MS"/>
                <w:bCs/>
                <w:sz w:val="24"/>
                <w:szCs w:val="24"/>
              </w:rPr>
              <w:t>when, before, after, while, until)</w:t>
            </w:r>
          </w:p>
          <w:p w14:paraId="593D3FE0" w14:textId="77777777" w:rsidR="009C74C6" w:rsidRPr="009C74C6" w:rsidRDefault="009C74C6" w:rsidP="009C74C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Cs/>
                <w:sz w:val="24"/>
                <w:szCs w:val="24"/>
              </w:rPr>
              <w:t>Comma use to separate clauses</w:t>
            </w:r>
          </w:p>
          <w:p w14:paraId="403085EE" w14:textId="77777777" w:rsidR="009C74C6" w:rsidRPr="009C74C6" w:rsidRDefault="009C74C6" w:rsidP="009C74C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Cs/>
                <w:sz w:val="24"/>
                <w:szCs w:val="24"/>
              </w:rPr>
              <w:t>Inverted commas</w:t>
            </w:r>
          </w:p>
          <w:p w14:paraId="088FA4B5" w14:textId="77777777" w:rsidR="009C74C6" w:rsidRPr="009C74C6" w:rsidRDefault="009C74C6" w:rsidP="009C74C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Cs/>
                <w:sz w:val="24"/>
                <w:szCs w:val="24"/>
              </w:rPr>
              <w:t>Noun phrases</w:t>
            </w:r>
          </w:p>
          <w:p w14:paraId="6D738957" w14:textId="77777777" w:rsidR="009C74C6" w:rsidRPr="009C74C6" w:rsidRDefault="009C74C6" w:rsidP="009C74C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Cs/>
                <w:sz w:val="24"/>
                <w:szCs w:val="24"/>
              </w:rPr>
              <w:t>Justify responses using point and evidence</w:t>
            </w:r>
          </w:p>
          <w:p w14:paraId="5CB6E3AE" w14:textId="349293E2" w:rsidR="009C74C6" w:rsidRPr="009C74C6" w:rsidRDefault="009C74C6" w:rsidP="009C74C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/>
                <w:sz w:val="24"/>
                <w:szCs w:val="24"/>
              </w:rPr>
            </w:pPr>
            <w:r w:rsidRPr="009C74C6">
              <w:rPr>
                <w:rFonts w:ascii="Comic Sans MS" w:hAnsi="Comic Sans MS"/>
                <w:bCs/>
                <w:sz w:val="24"/>
                <w:szCs w:val="24"/>
              </w:rPr>
              <w:t>Sequence and discuss main ideas</w:t>
            </w:r>
          </w:p>
        </w:tc>
        <w:tc>
          <w:tcPr>
            <w:tcW w:w="7830" w:type="dxa"/>
            <w:gridSpan w:val="2"/>
          </w:tcPr>
          <w:p w14:paraId="6F497A3A" w14:textId="77777777" w:rsidR="004178C1" w:rsidRPr="004178C1" w:rsidRDefault="004178C1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Maths:</w:t>
            </w:r>
          </w:p>
          <w:p w14:paraId="70E2F21D" w14:textId="77777777" w:rsidR="00A921EE" w:rsidRDefault="00925560" w:rsidP="00A921EE">
            <w:pPr>
              <w:rPr>
                <w:rFonts w:ascii="Comic Sans MS" w:hAnsi="Comic Sans MS"/>
                <w:sz w:val="24"/>
                <w:szCs w:val="24"/>
              </w:rPr>
            </w:pPr>
            <w:r w:rsidRPr="005E087E">
              <w:rPr>
                <w:rFonts w:ascii="Comic Sans MS" w:hAnsi="Comic Sans MS"/>
                <w:b/>
                <w:sz w:val="24"/>
                <w:szCs w:val="24"/>
              </w:rPr>
              <w:t>Week 1:</w:t>
            </w:r>
            <w:r w:rsidRPr="00925560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A921EE">
              <w:rPr>
                <w:rFonts w:ascii="Comic Sans MS" w:hAnsi="Comic Sans MS"/>
                <w:sz w:val="24"/>
                <w:szCs w:val="24"/>
              </w:rPr>
              <w:t>Represent and partition numbers to 100 then 1000</w:t>
            </w:r>
          </w:p>
          <w:p w14:paraId="4D6F23DE" w14:textId="77777777" w:rsidR="00A921EE" w:rsidRDefault="00A921EE" w:rsidP="00A921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2: </w:t>
            </w:r>
            <w:r w:rsidRPr="00A921EE">
              <w:rPr>
                <w:rFonts w:ascii="Comic Sans MS" w:hAnsi="Comic Sans MS"/>
                <w:sz w:val="24"/>
                <w:szCs w:val="24"/>
              </w:rPr>
              <w:t xml:space="preserve">Flexible partitioning to 1000, </w:t>
            </w:r>
            <w:proofErr w:type="spellStart"/>
            <w:r w:rsidRPr="00A921EE">
              <w:rPr>
                <w:rFonts w:ascii="Comic Sans MS" w:hAnsi="Comic Sans MS"/>
                <w:sz w:val="24"/>
                <w:szCs w:val="24"/>
              </w:rPr>
              <w:t>numberlines</w:t>
            </w:r>
            <w:proofErr w:type="spellEnd"/>
            <w:r w:rsidRPr="00A921EE">
              <w:rPr>
                <w:rFonts w:ascii="Comic Sans MS" w:hAnsi="Comic Sans MS"/>
                <w:sz w:val="24"/>
                <w:szCs w:val="24"/>
              </w:rPr>
              <w:t xml:space="preserve"> and finding 1, 10, 100 more and less</w:t>
            </w:r>
          </w:p>
          <w:p w14:paraId="3BBFD3B1" w14:textId="77777777" w:rsidR="00A921EE" w:rsidRDefault="00A921EE" w:rsidP="00A921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3: </w:t>
            </w:r>
            <w:r w:rsidRPr="00A921EE">
              <w:rPr>
                <w:rFonts w:ascii="Comic Sans MS" w:hAnsi="Comic Sans MS"/>
                <w:sz w:val="24"/>
                <w:szCs w:val="24"/>
              </w:rPr>
              <w:t>Estimate and order numbers to 1000</w:t>
            </w:r>
            <w:r>
              <w:rPr>
                <w:rFonts w:ascii="Comic Sans MS" w:hAnsi="Comic Sans MS"/>
                <w:sz w:val="24"/>
                <w:szCs w:val="24"/>
              </w:rPr>
              <w:t>, count in 50s</w:t>
            </w:r>
          </w:p>
          <w:p w14:paraId="4928F130" w14:textId="77777777" w:rsidR="00A921EE" w:rsidRDefault="00A921EE" w:rsidP="00A921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4: </w:t>
            </w:r>
            <w:r w:rsidRPr="00A921EE">
              <w:rPr>
                <w:rFonts w:ascii="Comic Sans MS" w:hAnsi="Comic Sans MS"/>
                <w:sz w:val="24"/>
                <w:szCs w:val="24"/>
              </w:rPr>
              <w:t>Number bonds, adding and subtracting 1s, 10s, 100s</w:t>
            </w:r>
          </w:p>
          <w:p w14:paraId="42B987A5" w14:textId="77777777" w:rsidR="00A921EE" w:rsidRDefault="00A921EE" w:rsidP="00A921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5: </w:t>
            </w:r>
            <w:r w:rsidRPr="00A921EE">
              <w:rPr>
                <w:rFonts w:ascii="Comic Sans MS" w:hAnsi="Comic Sans MS"/>
                <w:sz w:val="24"/>
                <w:szCs w:val="24"/>
              </w:rPr>
              <w:t>Adding and subtracting with exchanges</w:t>
            </w:r>
          </w:p>
          <w:p w14:paraId="62958A2C" w14:textId="77777777" w:rsidR="00A921EE" w:rsidRDefault="00A921EE" w:rsidP="00A921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6: </w:t>
            </w:r>
            <w:r w:rsidRPr="00A921EE">
              <w:rPr>
                <w:rFonts w:ascii="Comic Sans MS" w:hAnsi="Comic Sans MS"/>
                <w:sz w:val="24"/>
                <w:szCs w:val="24"/>
              </w:rPr>
              <w:t>Column addition and subtraction</w:t>
            </w:r>
          </w:p>
          <w:p w14:paraId="1DE2B3E5" w14:textId="77777777" w:rsidR="00925560" w:rsidRPr="00A921EE" w:rsidRDefault="00A921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7: </w:t>
            </w:r>
            <w:r w:rsidRPr="00A921EE">
              <w:rPr>
                <w:rFonts w:ascii="Comic Sans MS" w:hAnsi="Comic Sans MS"/>
                <w:sz w:val="24"/>
                <w:szCs w:val="24"/>
              </w:rPr>
              <w:t>Complements to 100 and estimating answers</w:t>
            </w:r>
          </w:p>
        </w:tc>
      </w:tr>
      <w:tr w:rsidR="00071BEE" w14:paraId="7DDD7351" w14:textId="77777777" w:rsidTr="004A3AB6">
        <w:trPr>
          <w:trHeight w:val="1564"/>
        </w:trPr>
        <w:tc>
          <w:tcPr>
            <w:tcW w:w="3915" w:type="dxa"/>
            <w:vMerge w:val="restart"/>
          </w:tcPr>
          <w:p w14:paraId="5B036DBF" w14:textId="77777777" w:rsidR="00071BEE" w:rsidRDefault="00071BEE">
            <w:pPr>
              <w:rPr>
                <w:rFonts w:ascii="Comic Sans MS" w:hAnsi="Comic Sans MS"/>
                <w:b/>
                <w:sz w:val="24"/>
              </w:rPr>
            </w:pPr>
            <w:r w:rsidRPr="004178C1">
              <w:rPr>
                <w:rFonts w:ascii="Comic Sans MS" w:hAnsi="Comic Sans MS"/>
                <w:b/>
                <w:sz w:val="24"/>
              </w:rPr>
              <w:t>Geography:</w:t>
            </w:r>
          </w:p>
          <w:p w14:paraId="4140C8F5" w14:textId="71F81704" w:rsidR="00660DAD" w:rsidRDefault="00660DAD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Our Locality</w:t>
            </w:r>
          </w:p>
          <w:p w14:paraId="2D960D82" w14:textId="77777777" w:rsidR="00071BEE" w:rsidRDefault="00071BEE" w:rsidP="004178C1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To investigate the local area using maps, aerial photographs and satellite imagery</w:t>
            </w:r>
          </w:p>
          <w:p w14:paraId="7090F4E3" w14:textId="77777777" w:rsidR="00071BEE" w:rsidRDefault="00071BEE" w:rsidP="004178C1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To identify and describe human and physical features of the locality</w:t>
            </w:r>
          </w:p>
          <w:p w14:paraId="040F9F4E" w14:textId="77777777" w:rsidR="00071BEE" w:rsidRPr="004178C1" w:rsidRDefault="00071BEE" w:rsidP="004178C1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To use fieldwork to create a sketch map and add to a digital map of the local area</w:t>
            </w:r>
          </w:p>
        </w:tc>
        <w:tc>
          <w:tcPr>
            <w:tcW w:w="7830" w:type="dxa"/>
            <w:gridSpan w:val="2"/>
            <w:vMerge w:val="restart"/>
          </w:tcPr>
          <w:p w14:paraId="665F2A1B" w14:textId="77777777" w:rsidR="00071BEE" w:rsidRPr="004178C1" w:rsidRDefault="00071BEE" w:rsidP="004178C1">
            <w:pPr>
              <w:jc w:val="center"/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58CA099B" wp14:editId="59DF6848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409574</wp:posOffset>
                  </wp:positionV>
                  <wp:extent cx="1343025" cy="1900589"/>
                  <wp:effectExtent l="0" t="0" r="0" b="4445"/>
                  <wp:wrapNone/>
                  <wp:docPr id="1" name="Picture 1" descr="Image result for lancashir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lancashire m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633" cy="190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All Around Me</w:t>
            </w:r>
          </w:p>
          <w:p w14:paraId="6BDF458B" w14:textId="77777777" w:rsidR="00071BEE" w:rsidRDefault="00071BEE" w:rsidP="004178C1">
            <w:pPr>
              <w:jc w:val="center"/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6AB07E5A" wp14:editId="0FEC27A1">
                  <wp:simplePos x="0" y="0"/>
                  <wp:positionH relativeFrom="column">
                    <wp:posOffset>3279140</wp:posOffset>
                  </wp:positionH>
                  <wp:positionV relativeFrom="paragraph">
                    <wp:posOffset>98426</wp:posOffset>
                  </wp:positionV>
                  <wp:extent cx="1485900" cy="1485900"/>
                  <wp:effectExtent l="0" t="0" r="0" b="0"/>
                  <wp:wrapNone/>
                  <wp:docPr id="2" name="Picture 2" descr="Image result for lancashir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lancashire m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178C1"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Year 3</w:t>
            </w:r>
          </w:p>
          <w:p w14:paraId="6F7BC95F" w14:textId="77777777" w:rsidR="00071BEE" w:rsidRPr="004178C1" w:rsidRDefault="00071BEE" w:rsidP="004178C1">
            <w:pPr>
              <w:jc w:val="center"/>
              <w:rPr>
                <w:rFonts w:ascii="Comic Sans MS" w:hAnsi="Comic Sans MS"/>
                <w:sz w:val="52"/>
                <w:szCs w:val="5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1B8F24C" wp14:editId="5F345142">
                  <wp:extent cx="1669970" cy="1314450"/>
                  <wp:effectExtent l="0" t="0" r="6985" b="0"/>
                  <wp:docPr id="3" name="Picture 3" descr="Image result for barton preston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barton preston m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99416" cy="1337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</w:tcPr>
          <w:p w14:paraId="7AE946A8" w14:textId="77777777" w:rsidR="00071BEE" w:rsidRDefault="00071BE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History</w:t>
            </w:r>
            <w:r>
              <w:rPr>
                <w:rFonts w:ascii="Comic Sans MS" w:hAnsi="Comic Sans MS"/>
                <w:b/>
                <w:sz w:val="24"/>
                <w:szCs w:val="24"/>
              </w:rPr>
              <w:t>:</w:t>
            </w:r>
          </w:p>
          <w:p w14:paraId="10D4FE2D" w14:textId="1E1F5455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Local History</w:t>
            </w:r>
          </w:p>
          <w:p w14:paraId="624892B1" w14:textId="73119DAE" w:rsidR="00071BEE" w:rsidRDefault="00071BEE" w:rsidP="004178C1">
            <w:pPr>
              <w:rPr>
                <w:rFonts w:ascii="Comic Sans MS" w:hAnsi="Comic Sans MS"/>
                <w:sz w:val="24"/>
                <w:szCs w:val="24"/>
              </w:rPr>
            </w:pPr>
            <w:r w:rsidRPr="004178C1">
              <w:rPr>
                <w:rFonts w:ascii="Comic Sans MS" w:hAnsi="Comic Sans MS"/>
                <w:sz w:val="24"/>
                <w:szCs w:val="24"/>
              </w:rPr>
              <w:t>T</w:t>
            </w:r>
            <w:r w:rsidR="00A0562A">
              <w:rPr>
                <w:rFonts w:ascii="Comic Sans MS" w:hAnsi="Comic Sans MS"/>
                <w:sz w:val="24"/>
                <w:szCs w:val="24"/>
              </w:rPr>
              <w:t>he historical significance of Preston and its importance in terms of the industrial revolution and cotton industry</w:t>
            </w:r>
          </w:p>
          <w:p w14:paraId="15306D4A" w14:textId="77777777" w:rsidR="00071BEE" w:rsidRPr="004178C1" w:rsidRDefault="00071BEE" w:rsidP="004178C1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071BEE" w14:paraId="34DD3480" w14:textId="77777777" w:rsidTr="004A3AB6">
        <w:trPr>
          <w:trHeight w:val="1274"/>
        </w:trPr>
        <w:tc>
          <w:tcPr>
            <w:tcW w:w="3915" w:type="dxa"/>
            <w:vMerge/>
          </w:tcPr>
          <w:p w14:paraId="339DD68C" w14:textId="77777777" w:rsidR="00071BEE" w:rsidRPr="004178C1" w:rsidRDefault="00071BEE">
            <w:pPr>
              <w:rPr>
                <w:rFonts w:ascii="Comic Sans MS" w:hAnsi="Comic Sans MS"/>
                <w:b/>
                <w:sz w:val="24"/>
              </w:rPr>
            </w:pPr>
          </w:p>
        </w:tc>
        <w:tc>
          <w:tcPr>
            <w:tcW w:w="7830" w:type="dxa"/>
            <w:gridSpan w:val="2"/>
            <w:vMerge/>
          </w:tcPr>
          <w:p w14:paraId="493C96E5" w14:textId="77777777" w:rsidR="00071BEE" w:rsidRDefault="00071BEE" w:rsidP="004178C1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3915" w:type="dxa"/>
          </w:tcPr>
          <w:p w14:paraId="3475A775" w14:textId="77777777" w:rsidR="00071BEE" w:rsidRDefault="00071B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Art:</w:t>
            </w:r>
          </w:p>
          <w:p w14:paraId="20A60C4C" w14:textId="77777777" w:rsidR="00071BEE" w:rsidRPr="00A0562A" w:rsidRDefault="00071BEE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A0562A">
              <w:rPr>
                <w:rFonts w:ascii="Comic Sans MS" w:hAnsi="Comic Sans MS"/>
                <w:b/>
                <w:bCs/>
                <w:sz w:val="24"/>
                <w:szCs w:val="24"/>
              </w:rPr>
              <w:t>Clay – bas relief</w:t>
            </w:r>
          </w:p>
          <w:p w14:paraId="1D327C74" w14:textId="77777777" w:rsidR="00071BEE" w:rsidRPr="00071BEE" w:rsidRDefault="00071B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Making a bas relief of local buildings, focusing on surface pattern, detail and texture</w:t>
            </w:r>
          </w:p>
        </w:tc>
      </w:tr>
      <w:tr w:rsidR="00A0562A" w14:paraId="61FCE4BD" w14:textId="77777777" w:rsidTr="004A3AB6">
        <w:trPr>
          <w:trHeight w:val="576"/>
        </w:trPr>
        <w:tc>
          <w:tcPr>
            <w:tcW w:w="3915" w:type="dxa"/>
            <w:vMerge w:val="restart"/>
          </w:tcPr>
          <w:p w14:paraId="2533DB7B" w14:textId="77777777" w:rsidR="00A0562A" w:rsidRDefault="00A0562A" w:rsidP="00A4266B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Computing:</w:t>
            </w:r>
          </w:p>
          <w:p w14:paraId="0841B779" w14:textId="448989E5" w:rsidR="00A0562A" w:rsidRPr="003741B7" w:rsidRDefault="00A0562A" w:rsidP="004A3AB6">
            <w:pPr>
              <w:rPr>
                <w:rFonts w:ascii="Comic Sans MS" w:hAnsi="Comic Sans MS"/>
                <w:sz w:val="24"/>
              </w:rPr>
            </w:pPr>
          </w:p>
        </w:tc>
        <w:tc>
          <w:tcPr>
            <w:tcW w:w="3915" w:type="dxa"/>
            <w:vMerge w:val="restart"/>
          </w:tcPr>
          <w:p w14:paraId="5C285407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RE:</w:t>
            </w:r>
          </w:p>
          <w:p w14:paraId="122C7DCB" w14:textId="77777777" w:rsidR="00A0562A" w:rsidRDefault="00A0562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Harvest: </w:t>
            </w:r>
            <w:r w:rsidRPr="005E087E">
              <w:rPr>
                <w:rFonts w:ascii="Comic Sans MS" w:hAnsi="Comic Sans MS"/>
                <w:sz w:val="24"/>
                <w:szCs w:val="24"/>
              </w:rPr>
              <w:t>To explore the meaning of the Harvest Festival and to learn from the way Jewish people celebrate Sukkot</w:t>
            </w:r>
          </w:p>
          <w:p w14:paraId="3F998F80" w14:textId="77777777" w:rsidR="00A0562A" w:rsidRPr="005E087E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915" w:type="dxa"/>
          </w:tcPr>
          <w:p w14:paraId="01230409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PE:</w:t>
            </w:r>
          </w:p>
          <w:p w14:paraId="375E7B47" w14:textId="240A57B3" w:rsidR="00A0562A" w:rsidRPr="004178C1" w:rsidRDefault="004A3AB6" w:rsidP="002E6FAB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Handball and Hockey</w:t>
            </w:r>
          </w:p>
        </w:tc>
        <w:tc>
          <w:tcPr>
            <w:tcW w:w="3915" w:type="dxa"/>
          </w:tcPr>
          <w:p w14:paraId="3EAC1A80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PSHE:</w:t>
            </w:r>
          </w:p>
          <w:p w14:paraId="39CD34AA" w14:textId="1A4296C9" w:rsidR="004A3AB6" w:rsidRPr="004A3AB6" w:rsidRDefault="004A3AB6">
            <w:pPr>
              <w:rPr>
                <w:rFonts w:ascii="Comic Sans MS" w:hAnsi="Comic Sans MS"/>
                <w:bCs/>
                <w:sz w:val="24"/>
                <w:szCs w:val="24"/>
              </w:rPr>
            </w:pPr>
            <w:r w:rsidRPr="004A3AB6">
              <w:rPr>
                <w:rFonts w:ascii="Comic Sans MS" w:hAnsi="Comic Sans MS"/>
                <w:bCs/>
                <w:sz w:val="24"/>
                <w:szCs w:val="24"/>
              </w:rPr>
              <w:t>How can I manage my emotions?</w:t>
            </w:r>
          </w:p>
          <w:p w14:paraId="0A8E93E2" w14:textId="6C5D9483" w:rsidR="004A3AB6" w:rsidRPr="004A3AB6" w:rsidRDefault="004A3AB6">
            <w:pPr>
              <w:rPr>
                <w:rFonts w:ascii="Comic Sans MS" w:hAnsi="Comic Sans MS"/>
                <w:bCs/>
                <w:sz w:val="24"/>
                <w:szCs w:val="24"/>
              </w:rPr>
            </w:pPr>
            <w:r w:rsidRPr="004A3AB6">
              <w:rPr>
                <w:rFonts w:ascii="Comic Sans MS" w:hAnsi="Comic Sans MS"/>
                <w:bCs/>
                <w:sz w:val="24"/>
                <w:szCs w:val="24"/>
              </w:rPr>
              <w:t>What does it mean to be British?</w:t>
            </w:r>
          </w:p>
          <w:p w14:paraId="6B817F48" w14:textId="764009E2" w:rsidR="00A0562A" w:rsidRPr="00A0562A" w:rsidRDefault="00A0562A" w:rsidP="00333B10">
            <w:pPr>
              <w:rPr>
                <w:rFonts w:ascii="Comic Sans MS" w:eastAsia="Times New Roman" w:hAnsi="Comic Sans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A0562A" w14:paraId="3FD69E45" w14:textId="77777777" w:rsidTr="004A3AB6">
        <w:trPr>
          <w:trHeight w:val="1500"/>
        </w:trPr>
        <w:tc>
          <w:tcPr>
            <w:tcW w:w="3915" w:type="dxa"/>
            <w:vMerge/>
          </w:tcPr>
          <w:p w14:paraId="3DE022F7" w14:textId="77777777" w:rsidR="00A0562A" w:rsidRPr="004178C1" w:rsidRDefault="00A0562A">
            <w:pPr>
              <w:rPr>
                <w:rFonts w:ascii="Comic Sans MS" w:hAnsi="Comic Sans MS"/>
                <w:b/>
                <w:sz w:val="24"/>
              </w:rPr>
            </w:pPr>
          </w:p>
        </w:tc>
        <w:tc>
          <w:tcPr>
            <w:tcW w:w="3915" w:type="dxa"/>
            <w:vMerge/>
          </w:tcPr>
          <w:p w14:paraId="5AAA44AE" w14:textId="77777777" w:rsidR="00A0562A" w:rsidRPr="004178C1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915" w:type="dxa"/>
          </w:tcPr>
          <w:p w14:paraId="5119B714" w14:textId="77777777" w:rsidR="00A0562A" w:rsidRPr="005E27D3" w:rsidRDefault="00A0562A" w:rsidP="00C941C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5E27D3">
              <w:rPr>
                <w:rFonts w:ascii="Comic Sans MS" w:hAnsi="Comic Sans MS"/>
                <w:b/>
                <w:sz w:val="24"/>
                <w:szCs w:val="24"/>
              </w:rPr>
              <w:t>Science:</w:t>
            </w:r>
          </w:p>
          <w:p w14:paraId="56973F15" w14:textId="77777777" w:rsidR="00A0562A" w:rsidRDefault="00A0562A" w:rsidP="00C941C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5E27D3">
              <w:rPr>
                <w:rFonts w:ascii="Comic Sans MS" w:hAnsi="Comic Sans MS"/>
                <w:b/>
                <w:sz w:val="24"/>
                <w:szCs w:val="24"/>
              </w:rPr>
              <w:t>Light and Shadows</w:t>
            </w:r>
          </w:p>
          <w:p w14:paraId="024DD52E" w14:textId="77777777" w:rsidR="005E27D3" w:rsidRDefault="005E27D3" w:rsidP="00C941CC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Exploring how light travels</w:t>
            </w:r>
          </w:p>
          <w:p w14:paraId="62915B5F" w14:textId="2EC5F903" w:rsidR="005E27D3" w:rsidRPr="005E27D3" w:rsidRDefault="005E27D3" w:rsidP="00C941CC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Investigating how shadows are formed</w:t>
            </w:r>
          </w:p>
        </w:tc>
        <w:tc>
          <w:tcPr>
            <w:tcW w:w="3915" w:type="dxa"/>
          </w:tcPr>
          <w:p w14:paraId="7D6B34EF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5E27D3">
              <w:rPr>
                <w:rFonts w:ascii="Comic Sans MS" w:hAnsi="Comic Sans MS"/>
                <w:b/>
                <w:sz w:val="24"/>
                <w:szCs w:val="24"/>
              </w:rPr>
              <w:t>French:</w:t>
            </w:r>
          </w:p>
          <w:p w14:paraId="30318716" w14:textId="695782C0" w:rsidR="004A3AB6" w:rsidRDefault="004A3AB6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Le </w:t>
            </w:r>
            <w:proofErr w:type="spellStart"/>
            <w:r>
              <w:rPr>
                <w:rFonts w:ascii="Comic Sans MS" w:hAnsi="Comic Sans MS"/>
                <w:b/>
                <w:sz w:val="24"/>
                <w:szCs w:val="24"/>
              </w:rPr>
              <w:t>Phonetique</w:t>
            </w:r>
            <w:proofErr w:type="spellEnd"/>
          </w:p>
          <w:p w14:paraId="7B8A4277" w14:textId="331F76C9" w:rsidR="004A3AB6" w:rsidRPr="005E27D3" w:rsidRDefault="004A3AB6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Fruits and Vegetables</w:t>
            </w:r>
          </w:p>
          <w:p w14:paraId="2850D3B5" w14:textId="11C81991" w:rsidR="00A0562A" w:rsidRPr="005E27D3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</w:tbl>
    <w:p w14:paraId="27829CE7" w14:textId="77777777" w:rsidR="008A5EC2" w:rsidRDefault="008A5EC2" w:rsidP="00A4266B"/>
    <w:sectPr w:rsidR="008A5EC2" w:rsidSect="004178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0495E"/>
    <w:multiLevelType w:val="hybridMultilevel"/>
    <w:tmpl w:val="C57816B0"/>
    <w:lvl w:ilvl="0" w:tplc="5A2CD6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EC4731"/>
    <w:multiLevelType w:val="hybridMultilevel"/>
    <w:tmpl w:val="FDA2DCE2"/>
    <w:lvl w:ilvl="0" w:tplc="A0D23FE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B623CB"/>
    <w:multiLevelType w:val="hybridMultilevel"/>
    <w:tmpl w:val="85BA8F3A"/>
    <w:lvl w:ilvl="0" w:tplc="F120149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677636">
    <w:abstractNumId w:val="1"/>
  </w:num>
  <w:num w:numId="2" w16cid:durableId="1121999763">
    <w:abstractNumId w:val="0"/>
  </w:num>
  <w:num w:numId="3" w16cid:durableId="1958221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8C1"/>
    <w:rsid w:val="00071BEE"/>
    <w:rsid w:val="001935F3"/>
    <w:rsid w:val="001C38B9"/>
    <w:rsid w:val="001C3DAF"/>
    <w:rsid w:val="002327BE"/>
    <w:rsid w:val="002E4B16"/>
    <w:rsid w:val="002E6FAB"/>
    <w:rsid w:val="00333B10"/>
    <w:rsid w:val="003741B7"/>
    <w:rsid w:val="004178C1"/>
    <w:rsid w:val="00482EB5"/>
    <w:rsid w:val="004A3AB6"/>
    <w:rsid w:val="005227CD"/>
    <w:rsid w:val="005808EC"/>
    <w:rsid w:val="005D3128"/>
    <w:rsid w:val="005E087E"/>
    <w:rsid w:val="005E27D3"/>
    <w:rsid w:val="005F3E5E"/>
    <w:rsid w:val="00660DAD"/>
    <w:rsid w:val="006753C5"/>
    <w:rsid w:val="006C375B"/>
    <w:rsid w:val="007B5C90"/>
    <w:rsid w:val="007D3F81"/>
    <w:rsid w:val="00804C6B"/>
    <w:rsid w:val="008A5EC2"/>
    <w:rsid w:val="008B53BA"/>
    <w:rsid w:val="00925560"/>
    <w:rsid w:val="009C74C6"/>
    <w:rsid w:val="00A0562A"/>
    <w:rsid w:val="00A4266B"/>
    <w:rsid w:val="00A921EE"/>
    <w:rsid w:val="00C21504"/>
    <w:rsid w:val="00C941CC"/>
    <w:rsid w:val="00EA6B7A"/>
    <w:rsid w:val="00F7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13E1"/>
  <w15:chartTrackingRefBased/>
  <w15:docId w15:val="{BBE52AC1-42D8-4C6B-B06E-FB6AD093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Harriet Pilling</cp:lastModifiedBy>
  <cp:revision>2</cp:revision>
  <cp:lastPrinted>2023-08-29T18:05:00Z</cp:lastPrinted>
  <dcterms:created xsi:type="dcterms:W3CDTF">2026-08-06T10:28:00Z</dcterms:created>
  <dcterms:modified xsi:type="dcterms:W3CDTF">2026-08-06T10:28:00Z</dcterms:modified>
</cp:coreProperties>
</file>