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9D" w:rsidRDefault="0094512C" w:rsidP="0094512C">
      <w:pPr>
        <w:jc w:val="center"/>
        <w:rPr>
          <w:u w:val="single"/>
        </w:rPr>
      </w:pPr>
      <w:r w:rsidRPr="0094512C">
        <w:rPr>
          <w:u w:val="single"/>
        </w:rPr>
        <w:t>English Texts linked to the British Values</w:t>
      </w:r>
    </w:p>
    <w:p w:rsidR="0094512C" w:rsidRPr="0094512C" w:rsidRDefault="0094512C" w:rsidP="0094512C">
      <w:pPr>
        <w:jc w:val="center"/>
        <w:rPr>
          <w:i/>
          <w:u w:val="single"/>
        </w:rPr>
      </w:pPr>
      <w:r w:rsidRPr="0094512C">
        <w:rPr>
          <w:i/>
          <w:u w:val="single"/>
        </w:rPr>
        <w:t>Democracy, Individual Liberty, The Rule of Law, Mutual Respect, Tolerance of those of Different Faiths and Beliefs</w:t>
      </w:r>
    </w:p>
    <w:tbl>
      <w:tblPr>
        <w:tblStyle w:val="TableGrid"/>
        <w:tblW w:w="0" w:type="auto"/>
        <w:tblLook w:val="04A0" w:firstRow="1" w:lastRow="0" w:firstColumn="1" w:lastColumn="0" w:noHBand="0" w:noVBand="1"/>
      </w:tblPr>
      <w:tblGrid>
        <w:gridCol w:w="2024"/>
        <w:gridCol w:w="2025"/>
        <w:gridCol w:w="2025"/>
        <w:gridCol w:w="2025"/>
        <w:gridCol w:w="2025"/>
        <w:gridCol w:w="2025"/>
        <w:gridCol w:w="2025"/>
      </w:tblGrid>
      <w:tr w:rsidR="0094512C" w:rsidTr="0094512C">
        <w:tc>
          <w:tcPr>
            <w:tcW w:w="2024" w:type="dxa"/>
          </w:tcPr>
          <w:p w:rsidR="0094512C" w:rsidRDefault="0094512C" w:rsidP="0094512C">
            <w:pPr>
              <w:jc w:val="center"/>
              <w:rPr>
                <w:u w:val="single"/>
              </w:rPr>
            </w:pPr>
          </w:p>
        </w:tc>
        <w:tc>
          <w:tcPr>
            <w:tcW w:w="2025" w:type="dxa"/>
          </w:tcPr>
          <w:p w:rsidR="0094512C" w:rsidRDefault="0094512C" w:rsidP="0094512C">
            <w:pPr>
              <w:jc w:val="center"/>
              <w:rPr>
                <w:u w:val="single"/>
              </w:rPr>
            </w:pPr>
            <w:r>
              <w:rPr>
                <w:u w:val="single"/>
              </w:rPr>
              <w:t>Autumn 1</w:t>
            </w:r>
          </w:p>
        </w:tc>
        <w:tc>
          <w:tcPr>
            <w:tcW w:w="2025" w:type="dxa"/>
          </w:tcPr>
          <w:p w:rsidR="0094512C" w:rsidRDefault="0094512C" w:rsidP="0094512C">
            <w:pPr>
              <w:jc w:val="center"/>
              <w:rPr>
                <w:u w:val="single"/>
              </w:rPr>
            </w:pPr>
            <w:r>
              <w:rPr>
                <w:u w:val="single"/>
              </w:rPr>
              <w:t>Autumn 2</w:t>
            </w:r>
          </w:p>
        </w:tc>
        <w:tc>
          <w:tcPr>
            <w:tcW w:w="2025" w:type="dxa"/>
          </w:tcPr>
          <w:p w:rsidR="0094512C" w:rsidRDefault="0094512C" w:rsidP="0094512C">
            <w:pPr>
              <w:jc w:val="center"/>
              <w:rPr>
                <w:u w:val="single"/>
              </w:rPr>
            </w:pPr>
            <w:r>
              <w:rPr>
                <w:u w:val="single"/>
              </w:rPr>
              <w:t>Spring 1</w:t>
            </w:r>
          </w:p>
        </w:tc>
        <w:tc>
          <w:tcPr>
            <w:tcW w:w="2025" w:type="dxa"/>
          </w:tcPr>
          <w:p w:rsidR="0094512C" w:rsidRDefault="0094512C" w:rsidP="0094512C">
            <w:pPr>
              <w:jc w:val="center"/>
              <w:rPr>
                <w:u w:val="single"/>
              </w:rPr>
            </w:pPr>
            <w:r>
              <w:rPr>
                <w:u w:val="single"/>
              </w:rPr>
              <w:t>Spring 2</w:t>
            </w:r>
          </w:p>
        </w:tc>
        <w:tc>
          <w:tcPr>
            <w:tcW w:w="2025" w:type="dxa"/>
          </w:tcPr>
          <w:p w:rsidR="0094512C" w:rsidRDefault="0094512C" w:rsidP="0094512C">
            <w:pPr>
              <w:jc w:val="center"/>
              <w:rPr>
                <w:u w:val="single"/>
              </w:rPr>
            </w:pPr>
            <w:r>
              <w:rPr>
                <w:u w:val="single"/>
              </w:rPr>
              <w:t>Summer 1</w:t>
            </w:r>
          </w:p>
        </w:tc>
        <w:tc>
          <w:tcPr>
            <w:tcW w:w="2025" w:type="dxa"/>
          </w:tcPr>
          <w:p w:rsidR="0094512C" w:rsidRDefault="0094512C" w:rsidP="0094512C">
            <w:pPr>
              <w:jc w:val="center"/>
              <w:rPr>
                <w:u w:val="single"/>
              </w:rPr>
            </w:pPr>
            <w:r>
              <w:rPr>
                <w:u w:val="single"/>
              </w:rPr>
              <w:t>Summer 2</w:t>
            </w:r>
          </w:p>
        </w:tc>
      </w:tr>
      <w:tr w:rsidR="0013246A" w:rsidTr="0094512C">
        <w:tc>
          <w:tcPr>
            <w:tcW w:w="2024" w:type="dxa"/>
          </w:tcPr>
          <w:p w:rsidR="0013246A" w:rsidRDefault="0013246A" w:rsidP="0094512C">
            <w:pPr>
              <w:jc w:val="center"/>
              <w:rPr>
                <w:u w:val="single"/>
              </w:rPr>
            </w:pPr>
            <w:r>
              <w:rPr>
                <w:u w:val="single"/>
              </w:rPr>
              <w:t>Rec</w:t>
            </w:r>
          </w:p>
          <w:p w:rsidR="0013246A" w:rsidRDefault="0013246A" w:rsidP="0094512C">
            <w:pPr>
              <w:jc w:val="center"/>
              <w:rPr>
                <w:u w:val="single"/>
              </w:rPr>
            </w:pPr>
          </w:p>
          <w:p w:rsidR="0013246A" w:rsidRDefault="0013246A" w:rsidP="0094512C">
            <w:pPr>
              <w:jc w:val="center"/>
              <w:rPr>
                <w:u w:val="single"/>
              </w:rPr>
            </w:pPr>
          </w:p>
          <w:p w:rsidR="0013246A" w:rsidRDefault="0013246A" w:rsidP="0094512C">
            <w:pPr>
              <w:jc w:val="center"/>
              <w:rPr>
                <w:u w:val="single"/>
              </w:rPr>
            </w:pPr>
          </w:p>
          <w:p w:rsidR="0013246A" w:rsidRDefault="0013246A" w:rsidP="0094512C">
            <w:pPr>
              <w:jc w:val="center"/>
              <w:rPr>
                <w:u w:val="single"/>
              </w:rPr>
            </w:pPr>
          </w:p>
        </w:tc>
        <w:tc>
          <w:tcPr>
            <w:tcW w:w="2025" w:type="dxa"/>
          </w:tcPr>
          <w:p w:rsidR="0013246A" w:rsidRDefault="0013246A" w:rsidP="00E6738B">
            <w:pPr>
              <w:jc w:val="center"/>
              <w:rPr>
                <w:b/>
                <w:sz w:val="18"/>
                <w:szCs w:val="18"/>
              </w:rPr>
            </w:pPr>
            <w:r w:rsidRPr="00F24683">
              <w:rPr>
                <w:b/>
                <w:sz w:val="18"/>
                <w:szCs w:val="18"/>
              </w:rPr>
              <w:t>The Everywhere Bear</w:t>
            </w:r>
          </w:p>
          <w:p w:rsidR="0013246A" w:rsidRDefault="0013246A" w:rsidP="00E6738B">
            <w:pPr>
              <w:jc w:val="center"/>
              <w:rPr>
                <w:b/>
                <w:sz w:val="18"/>
                <w:szCs w:val="18"/>
              </w:rPr>
            </w:pPr>
          </w:p>
          <w:p w:rsidR="0013246A" w:rsidRDefault="0013246A" w:rsidP="00E6738B">
            <w:pPr>
              <w:shd w:val="clear" w:color="auto" w:fill="FFFFFF"/>
              <w:jc w:val="center"/>
              <w:textAlignment w:val="baseline"/>
              <w:rPr>
                <w:rFonts w:eastAsia="Times New Roman" w:cstheme="minorHAnsi"/>
                <w:color w:val="C0504D" w:themeColor="accent2"/>
                <w:sz w:val="18"/>
                <w:szCs w:val="24"/>
                <w:lang w:eastAsia="en-GB"/>
              </w:rPr>
            </w:pPr>
          </w:p>
          <w:p w:rsidR="0013246A" w:rsidRPr="00A97412" w:rsidRDefault="0013246A" w:rsidP="00E6738B">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13246A" w:rsidRDefault="0013246A" w:rsidP="00E6738B">
            <w:pPr>
              <w:jc w:val="center"/>
              <w:rPr>
                <w:i/>
                <w:sz w:val="18"/>
                <w:szCs w:val="20"/>
              </w:rPr>
            </w:pPr>
            <w:r>
              <w:rPr>
                <w:i/>
                <w:sz w:val="18"/>
                <w:szCs w:val="20"/>
              </w:rPr>
              <w:t xml:space="preserve">The </w:t>
            </w:r>
            <w:r w:rsidRPr="00A97412">
              <w:rPr>
                <w:i/>
                <w:sz w:val="18"/>
                <w:szCs w:val="20"/>
              </w:rPr>
              <w:t xml:space="preserve">characters </w:t>
            </w:r>
            <w:r>
              <w:rPr>
                <w:i/>
                <w:sz w:val="18"/>
                <w:szCs w:val="20"/>
              </w:rPr>
              <w:t xml:space="preserve">in the story are all different, from diverse backgrounds and different needs. </w:t>
            </w:r>
          </w:p>
          <w:p w:rsidR="0013246A" w:rsidRDefault="0013246A" w:rsidP="00E6738B">
            <w:pPr>
              <w:jc w:val="center"/>
              <w:rPr>
                <w:b/>
                <w:sz w:val="18"/>
                <w:szCs w:val="18"/>
              </w:rPr>
            </w:pPr>
          </w:p>
          <w:p w:rsidR="0013246A" w:rsidRDefault="0013246A" w:rsidP="00E6738B">
            <w:pPr>
              <w:jc w:val="center"/>
              <w:rPr>
                <w:b/>
                <w:sz w:val="18"/>
                <w:szCs w:val="18"/>
              </w:rPr>
            </w:pPr>
            <w:r>
              <w:rPr>
                <w:b/>
                <w:sz w:val="18"/>
                <w:szCs w:val="18"/>
              </w:rPr>
              <w:t xml:space="preserve">Little Red Hen </w:t>
            </w:r>
          </w:p>
          <w:p w:rsidR="0013246A" w:rsidRPr="00A97412"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13246A" w:rsidRDefault="0013246A" w:rsidP="00E6738B">
            <w:pPr>
              <w:jc w:val="center"/>
              <w:rPr>
                <w:b/>
                <w:sz w:val="18"/>
                <w:szCs w:val="18"/>
              </w:rPr>
            </w:pPr>
            <w:r w:rsidRPr="00A97412">
              <w:rPr>
                <w:i/>
                <w:sz w:val="18"/>
                <w:szCs w:val="20"/>
              </w:rPr>
              <w:t>Showing respect</w:t>
            </w:r>
            <w:r>
              <w:rPr>
                <w:i/>
                <w:sz w:val="18"/>
                <w:szCs w:val="20"/>
              </w:rPr>
              <w:t xml:space="preserve">- the animals do not show respect or kindness </w:t>
            </w:r>
          </w:p>
          <w:p w:rsidR="0013246A" w:rsidRPr="00F24683" w:rsidRDefault="0013246A" w:rsidP="00E6738B">
            <w:pPr>
              <w:jc w:val="center"/>
              <w:rPr>
                <w:b/>
                <w:sz w:val="18"/>
                <w:szCs w:val="18"/>
              </w:rPr>
            </w:pPr>
          </w:p>
        </w:tc>
        <w:tc>
          <w:tcPr>
            <w:tcW w:w="2025" w:type="dxa"/>
          </w:tcPr>
          <w:p w:rsidR="0013246A" w:rsidRDefault="0013246A" w:rsidP="00E6738B">
            <w:pPr>
              <w:jc w:val="center"/>
              <w:rPr>
                <w:b/>
                <w:sz w:val="18"/>
                <w:szCs w:val="18"/>
              </w:rPr>
            </w:pPr>
            <w:r w:rsidRPr="0037157A">
              <w:rPr>
                <w:b/>
                <w:sz w:val="18"/>
                <w:szCs w:val="18"/>
              </w:rPr>
              <w:t>Night Monkey Day Monkey</w:t>
            </w:r>
          </w:p>
          <w:p w:rsidR="0013246A" w:rsidRPr="0037157A" w:rsidRDefault="0013246A" w:rsidP="00E6738B">
            <w:pPr>
              <w:jc w:val="center"/>
              <w:rPr>
                <w:b/>
                <w:sz w:val="18"/>
                <w:szCs w:val="18"/>
              </w:rPr>
            </w:pPr>
          </w:p>
          <w:p w:rsidR="0013246A" w:rsidRPr="0037157A" w:rsidRDefault="0013246A" w:rsidP="00E6738B">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13246A" w:rsidRDefault="0013246A" w:rsidP="00E6738B">
            <w:pPr>
              <w:jc w:val="center"/>
              <w:rPr>
                <w:i/>
                <w:sz w:val="18"/>
                <w:szCs w:val="18"/>
              </w:rPr>
            </w:pPr>
            <w:r w:rsidRPr="0019474E">
              <w:rPr>
                <w:i/>
                <w:sz w:val="18"/>
                <w:szCs w:val="18"/>
              </w:rPr>
              <w:t>Sharing experiences and seeing the world in different ways</w:t>
            </w:r>
          </w:p>
          <w:p w:rsidR="0013246A" w:rsidRDefault="0013246A" w:rsidP="00E6738B">
            <w:pPr>
              <w:jc w:val="center"/>
              <w:rPr>
                <w:i/>
                <w:sz w:val="18"/>
                <w:szCs w:val="18"/>
              </w:rPr>
            </w:pPr>
          </w:p>
          <w:p w:rsidR="0013246A" w:rsidRPr="00B46003" w:rsidRDefault="0013246A" w:rsidP="00E6738B">
            <w:pPr>
              <w:jc w:val="center"/>
              <w:rPr>
                <w:b/>
                <w:sz w:val="18"/>
                <w:szCs w:val="18"/>
              </w:rPr>
            </w:pPr>
            <w:r w:rsidRPr="00B46003">
              <w:rPr>
                <w:b/>
                <w:sz w:val="18"/>
                <w:szCs w:val="18"/>
              </w:rPr>
              <w:t>Blue Penguin</w:t>
            </w:r>
          </w:p>
          <w:p w:rsidR="0013246A" w:rsidRPr="00A97412"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13246A" w:rsidRPr="0019474E" w:rsidRDefault="0013246A" w:rsidP="00E6738B">
            <w:pPr>
              <w:jc w:val="center"/>
              <w:rPr>
                <w:i/>
                <w:sz w:val="18"/>
                <w:szCs w:val="18"/>
              </w:rPr>
            </w:pPr>
            <w:r w:rsidRPr="00B46003">
              <w:rPr>
                <w:i/>
                <w:sz w:val="18"/>
                <w:szCs w:val="18"/>
              </w:rPr>
              <w:t>Respecting differences “I feel just like a penguin,” says Blue Penguin. “But you're not like us,” said the other penguins and they left him all alone.</w:t>
            </w:r>
          </w:p>
        </w:tc>
        <w:tc>
          <w:tcPr>
            <w:tcW w:w="2025" w:type="dxa"/>
          </w:tcPr>
          <w:p w:rsidR="0013246A" w:rsidRDefault="0013246A" w:rsidP="00E6738B">
            <w:pPr>
              <w:jc w:val="center"/>
              <w:rPr>
                <w:b/>
                <w:sz w:val="18"/>
                <w:szCs w:val="18"/>
              </w:rPr>
            </w:pPr>
            <w:r w:rsidRPr="00137758">
              <w:rPr>
                <w:b/>
                <w:sz w:val="18"/>
                <w:szCs w:val="18"/>
              </w:rPr>
              <w:t>I Love Chinese New Year</w:t>
            </w:r>
          </w:p>
          <w:p w:rsidR="0013246A" w:rsidRDefault="0013246A" w:rsidP="00E6738B">
            <w:pPr>
              <w:jc w:val="center"/>
              <w:rPr>
                <w:b/>
                <w:sz w:val="18"/>
                <w:szCs w:val="18"/>
              </w:rPr>
            </w:pPr>
          </w:p>
          <w:p w:rsidR="0013246A" w:rsidRPr="00A97412" w:rsidRDefault="0013246A" w:rsidP="00E6738B">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13246A" w:rsidRDefault="0013246A" w:rsidP="00E6738B">
            <w:pPr>
              <w:jc w:val="center"/>
              <w:rPr>
                <w:i/>
                <w:sz w:val="18"/>
                <w:szCs w:val="20"/>
              </w:rPr>
            </w:pPr>
            <w:r>
              <w:rPr>
                <w:i/>
                <w:sz w:val="18"/>
                <w:szCs w:val="20"/>
              </w:rPr>
              <w:t>Sharing information and information of people from diverse backgrounds.</w:t>
            </w:r>
          </w:p>
          <w:p w:rsidR="0013246A" w:rsidRDefault="0013246A" w:rsidP="00E6738B">
            <w:pPr>
              <w:jc w:val="center"/>
              <w:rPr>
                <w:b/>
                <w:sz w:val="18"/>
                <w:szCs w:val="18"/>
              </w:rPr>
            </w:pPr>
          </w:p>
          <w:p w:rsidR="0013246A" w:rsidRPr="00137758" w:rsidRDefault="0013246A" w:rsidP="00E6738B">
            <w:pPr>
              <w:jc w:val="center"/>
              <w:rPr>
                <w:b/>
                <w:sz w:val="18"/>
                <w:szCs w:val="18"/>
              </w:rPr>
            </w:pPr>
          </w:p>
        </w:tc>
        <w:tc>
          <w:tcPr>
            <w:tcW w:w="2025" w:type="dxa"/>
          </w:tcPr>
          <w:p w:rsidR="0013246A" w:rsidRPr="0050221C" w:rsidRDefault="0013246A" w:rsidP="00E6738B">
            <w:pPr>
              <w:jc w:val="center"/>
              <w:rPr>
                <w:b/>
                <w:sz w:val="18"/>
                <w:szCs w:val="18"/>
              </w:rPr>
            </w:pPr>
            <w:r w:rsidRPr="0050221C">
              <w:rPr>
                <w:b/>
                <w:sz w:val="18"/>
                <w:szCs w:val="18"/>
              </w:rPr>
              <w:t>Dogger</w:t>
            </w:r>
          </w:p>
          <w:p w:rsidR="0013246A" w:rsidRDefault="0013246A" w:rsidP="00E6738B">
            <w:pPr>
              <w:jc w:val="center"/>
              <w:rPr>
                <w:u w:val="single"/>
              </w:rPr>
            </w:pPr>
          </w:p>
          <w:p w:rsidR="0013246A" w:rsidRDefault="0013246A" w:rsidP="00E6738B">
            <w:pPr>
              <w:shd w:val="clear" w:color="auto" w:fill="FFFFFF"/>
              <w:jc w:val="center"/>
              <w:textAlignment w:val="baseline"/>
              <w:rPr>
                <w:rFonts w:eastAsia="Times New Roman" w:cstheme="minorHAnsi"/>
                <w:color w:val="8064A2" w:themeColor="accent4"/>
                <w:sz w:val="18"/>
                <w:szCs w:val="18"/>
                <w:lang w:eastAsia="en-GB"/>
              </w:rPr>
            </w:pPr>
          </w:p>
          <w:p w:rsidR="0013246A" w:rsidRPr="0050221C"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13246A" w:rsidRPr="0050221C" w:rsidRDefault="0013246A" w:rsidP="00E6738B">
            <w:pPr>
              <w:jc w:val="center"/>
              <w:rPr>
                <w:i/>
                <w:sz w:val="18"/>
                <w:szCs w:val="18"/>
              </w:rPr>
            </w:pPr>
            <w:r w:rsidRPr="0050221C">
              <w:rPr>
                <w:i/>
                <w:sz w:val="18"/>
                <w:szCs w:val="18"/>
              </w:rPr>
              <w:t>Children are taught about kindness and sharing.</w:t>
            </w:r>
          </w:p>
        </w:tc>
        <w:tc>
          <w:tcPr>
            <w:tcW w:w="2025" w:type="dxa"/>
          </w:tcPr>
          <w:p w:rsidR="0013246A" w:rsidRDefault="0013246A" w:rsidP="00E6738B">
            <w:pPr>
              <w:jc w:val="center"/>
              <w:rPr>
                <w:b/>
                <w:sz w:val="18"/>
                <w:szCs w:val="18"/>
              </w:rPr>
            </w:pPr>
            <w:r w:rsidRPr="001A500C">
              <w:rPr>
                <w:b/>
                <w:sz w:val="18"/>
                <w:szCs w:val="18"/>
              </w:rPr>
              <w:t>Yucky Worms</w:t>
            </w:r>
          </w:p>
          <w:p w:rsidR="0013246A" w:rsidRDefault="0013246A" w:rsidP="00E6738B">
            <w:pPr>
              <w:jc w:val="center"/>
              <w:rPr>
                <w:b/>
                <w:sz w:val="18"/>
                <w:szCs w:val="18"/>
              </w:rPr>
            </w:pPr>
          </w:p>
          <w:p w:rsidR="0013246A" w:rsidRDefault="0013246A" w:rsidP="00E6738B">
            <w:pPr>
              <w:shd w:val="clear" w:color="auto" w:fill="FFFFFF"/>
              <w:jc w:val="center"/>
              <w:textAlignment w:val="baseline"/>
              <w:rPr>
                <w:rFonts w:eastAsia="Times New Roman" w:cstheme="minorHAnsi"/>
                <w:color w:val="8064A2" w:themeColor="accent4"/>
                <w:sz w:val="18"/>
                <w:szCs w:val="18"/>
                <w:lang w:eastAsia="en-GB"/>
              </w:rPr>
            </w:pPr>
          </w:p>
          <w:p w:rsidR="0013246A" w:rsidRPr="00A97412"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13246A" w:rsidRDefault="0013246A" w:rsidP="00E6738B">
            <w:pPr>
              <w:jc w:val="center"/>
              <w:rPr>
                <w:i/>
                <w:sz w:val="18"/>
                <w:szCs w:val="20"/>
              </w:rPr>
            </w:pPr>
            <w:r w:rsidRPr="00A97412">
              <w:rPr>
                <w:i/>
                <w:sz w:val="18"/>
                <w:szCs w:val="20"/>
              </w:rPr>
              <w:t>Learning to care for others and animals. Showing respect to his peers</w:t>
            </w:r>
          </w:p>
          <w:p w:rsidR="0013246A" w:rsidRPr="001A500C" w:rsidRDefault="0013246A" w:rsidP="00E6738B">
            <w:pPr>
              <w:jc w:val="center"/>
              <w:rPr>
                <w:b/>
                <w:sz w:val="18"/>
                <w:szCs w:val="18"/>
              </w:rPr>
            </w:pPr>
          </w:p>
        </w:tc>
        <w:tc>
          <w:tcPr>
            <w:tcW w:w="2025" w:type="dxa"/>
          </w:tcPr>
          <w:p w:rsidR="0013246A" w:rsidRDefault="0013246A" w:rsidP="00E6738B">
            <w:pPr>
              <w:shd w:val="clear" w:color="auto" w:fill="FFFFFF"/>
              <w:jc w:val="center"/>
              <w:textAlignment w:val="baseline"/>
              <w:rPr>
                <w:rFonts w:eastAsia="Times New Roman" w:cstheme="minorHAnsi"/>
                <w:sz w:val="18"/>
                <w:szCs w:val="18"/>
                <w:lang w:eastAsia="en-GB"/>
              </w:rPr>
            </w:pPr>
            <w:r w:rsidRPr="0050221C">
              <w:rPr>
                <w:rFonts w:eastAsia="Times New Roman" w:cstheme="minorHAnsi"/>
                <w:sz w:val="18"/>
                <w:szCs w:val="18"/>
                <w:lang w:eastAsia="en-GB"/>
              </w:rPr>
              <w:t>Bog Baby</w:t>
            </w:r>
          </w:p>
          <w:p w:rsidR="0013246A" w:rsidRPr="0050221C" w:rsidRDefault="0013246A" w:rsidP="00E6738B">
            <w:pPr>
              <w:shd w:val="clear" w:color="auto" w:fill="FFFFFF"/>
              <w:jc w:val="center"/>
              <w:textAlignment w:val="baseline"/>
              <w:rPr>
                <w:rFonts w:eastAsia="Times New Roman" w:cstheme="minorHAnsi"/>
                <w:sz w:val="18"/>
                <w:szCs w:val="18"/>
                <w:lang w:eastAsia="en-GB"/>
              </w:rPr>
            </w:pPr>
          </w:p>
          <w:p w:rsidR="0013246A" w:rsidRDefault="0013246A" w:rsidP="00E6738B">
            <w:pPr>
              <w:shd w:val="clear" w:color="auto" w:fill="FFFFFF"/>
              <w:jc w:val="center"/>
              <w:textAlignment w:val="baseline"/>
              <w:rPr>
                <w:rFonts w:eastAsia="Times New Roman" w:cstheme="minorHAnsi"/>
                <w:color w:val="8064A2" w:themeColor="accent4"/>
                <w:sz w:val="18"/>
                <w:szCs w:val="18"/>
                <w:lang w:eastAsia="en-GB"/>
              </w:rPr>
            </w:pPr>
          </w:p>
          <w:p w:rsidR="0013246A" w:rsidRPr="00A97412"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13246A" w:rsidRDefault="0013246A" w:rsidP="00E6738B">
            <w:pPr>
              <w:jc w:val="center"/>
              <w:rPr>
                <w:i/>
                <w:sz w:val="18"/>
                <w:szCs w:val="20"/>
              </w:rPr>
            </w:pPr>
            <w:r w:rsidRPr="00A97412">
              <w:rPr>
                <w:i/>
                <w:sz w:val="18"/>
                <w:szCs w:val="20"/>
              </w:rPr>
              <w:t>Learning to care for others and animals. Showing respect to his peers</w:t>
            </w:r>
          </w:p>
          <w:p w:rsidR="0013246A" w:rsidRDefault="0013246A" w:rsidP="00E6738B">
            <w:pPr>
              <w:shd w:val="clear" w:color="auto" w:fill="FFFFFF"/>
              <w:textAlignment w:val="baseline"/>
              <w:rPr>
                <w:rFonts w:eastAsia="Times New Roman" w:cstheme="minorHAnsi"/>
                <w:color w:val="76923C" w:themeColor="accent3" w:themeShade="BF"/>
                <w:sz w:val="18"/>
                <w:szCs w:val="18"/>
                <w:lang w:eastAsia="en-GB"/>
              </w:rPr>
            </w:pPr>
          </w:p>
          <w:p w:rsidR="0013246A" w:rsidRPr="00A97412" w:rsidRDefault="0013246A" w:rsidP="00E6738B">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13246A" w:rsidRPr="00470FD2" w:rsidRDefault="0013246A" w:rsidP="00E6738B">
            <w:pPr>
              <w:jc w:val="center"/>
              <w:rPr>
                <w:i/>
                <w:sz w:val="18"/>
                <w:szCs w:val="18"/>
              </w:rPr>
            </w:pPr>
            <w:r w:rsidRPr="00470FD2">
              <w:rPr>
                <w:i/>
                <w:sz w:val="18"/>
                <w:szCs w:val="18"/>
              </w:rPr>
              <w:t>Understanding that rules have to be followed and if they aren’t, there consequences</w:t>
            </w:r>
          </w:p>
        </w:tc>
      </w:tr>
      <w:tr w:rsidR="009E1C26" w:rsidTr="0094512C">
        <w:tc>
          <w:tcPr>
            <w:tcW w:w="2024" w:type="dxa"/>
          </w:tcPr>
          <w:p w:rsidR="009E1C26" w:rsidRDefault="009E1C26" w:rsidP="0094512C">
            <w:pPr>
              <w:jc w:val="center"/>
              <w:rPr>
                <w:u w:val="single"/>
              </w:rPr>
            </w:pPr>
            <w:r>
              <w:rPr>
                <w:u w:val="single"/>
              </w:rPr>
              <w:t xml:space="preserve">Year 1 </w:t>
            </w:r>
          </w:p>
          <w:p w:rsidR="009E1C26" w:rsidRDefault="009E1C26" w:rsidP="0094512C">
            <w:pPr>
              <w:jc w:val="center"/>
              <w:rPr>
                <w:u w:val="single"/>
              </w:rPr>
            </w:pPr>
          </w:p>
          <w:p w:rsidR="009E1C26" w:rsidRDefault="009E1C26" w:rsidP="0094512C">
            <w:pPr>
              <w:jc w:val="center"/>
              <w:rPr>
                <w:u w:val="single"/>
              </w:rPr>
            </w:pPr>
          </w:p>
          <w:p w:rsidR="009E1C26" w:rsidRDefault="009E1C26" w:rsidP="0094512C">
            <w:pPr>
              <w:jc w:val="center"/>
              <w:rPr>
                <w:u w:val="single"/>
              </w:rPr>
            </w:pPr>
          </w:p>
          <w:p w:rsidR="009E1C26" w:rsidRDefault="009E1C26" w:rsidP="0094512C">
            <w:pPr>
              <w:jc w:val="center"/>
              <w:rPr>
                <w:u w:val="single"/>
              </w:rPr>
            </w:pPr>
          </w:p>
        </w:tc>
        <w:tc>
          <w:tcPr>
            <w:tcW w:w="2025" w:type="dxa"/>
          </w:tcPr>
          <w:p w:rsidR="009E1C26" w:rsidRDefault="009E1C26" w:rsidP="00AF1AEF">
            <w:pPr>
              <w:jc w:val="center"/>
              <w:rPr>
                <w:b/>
                <w:sz w:val="18"/>
                <w:szCs w:val="18"/>
              </w:rPr>
            </w:pPr>
            <w:r>
              <w:rPr>
                <w:b/>
                <w:sz w:val="18"/>
                <w:szCs w:val="18"/>
              </w:rPr>
              <w:t>Three Little Pigs</w:t>
            </w:r>
          </w:p>
          <w:p w:rsidR="009E1C26" w:rsidRDefault="009E1C26" w:rsidP="00AF1AEF">
            <w:pPr>
              <w:jc w:val="center"/>
              <w:rPr>
                <w:b/>
                <w:sz w:val="18"/>
                <w:szCs w:val="18"/>
              </w:rPr>
            </w:pPr>
          </w:p>
          <w:p w:rsidR="009E1C26" w:rsidRDefault="009E1C26" w:rsidP="009E1C26">
            <w:pPr>
              <w:jc w:val="center"/>
              <w:rPr>
                <w:b/>
                <w:sz w:val="18"/>
                <w:szCs w:val="18"/>
              </w:rPr>
            </w:pPr>
            <w:r>
              <w:rPr>
                <w:b/>
                <w:sz w:val="18"/>
                <w:szCs w:val="18"/>
              </w:rPr>
              <w:t>Superworm</w:t>
            </w:r>
          </w:p>
          <w:p w:rsidR="009E1C26" w:rsidRPr="00A97412" w:rsidRDefault="009E1C26" w:rsidP="00AF1AEF">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9E1C26" w:rsidRPr="009E1C26" w:rsidRDefault="009E1C26" w:rsidP="00AF1AEF">
            <w:pPr>
              <w:jc w:val="center"/>
              <w:rPr>
                <w:i/>
                <w:sz w:val="18"/>
                <w:szCs w:val="18"/>
              </w:rPr>
            </w:pPr>
            <w:r w:rsidRPr="009E1C26">
              <w:rPr>
                <w:i/>
                <w:sz w:val="18"/>
                <w:szCs w:val="18"/>
              </w:rPr>
              <w:t>Learning to live with each other and respecting their differences.</w:t>
            </w:r>
          </w:p>
          <w:p w:rsidR="009E1C26" w:rsidRPr="003F4A5F" w:rsidRDefault="009E1C26" w:rsidP="00AF1AEF">
            <w:pPr>
              <w:rPr>
                <w:b/>
                <w:sz w:val="18"/>
                <w:szCs w:val="18"/>
              </w:rPr>
            </w:pPr>
          </w:p>
        </w:tc>
        <w:tc>
          <w:tcPr>
            <w:tcW w:w="2025" w:type="dxa"/>
          </w:tcPr>
          <w:p w:rsidR="009E1C26" w:rsidRDefault="009E1C26" w:rsidP="00AF1AEF">
            <w:pPr>
              <w:jc w:val="center"/>
              <w:rPr>
                <w:b/>
                <w:sz w:val="18"/>
                <w:szCs w:val="18"/>
              </w:rPr>
            </w:pPr>
            <w:r w:rsidRPr="003F4A5F">
              <w:rPr>
                <w:b/>
                <w:sz w:val="18"/>
                <w:szCs w:val="18"/>
              </w:rPr>
              <w:t>Lost and Found</w:t>
            </w:r>
          </w:p>
          <w:p w:rsidR="009E1C26" w:rsidRDefault="009E1C26" w:rsidP="00AF1AEF">
            <w:pPr>
              <w:jc w:val="center"/>
              <w:rPr>
                <w:b/>
                <w:sz w:val="18"/>
                <w:szCs w:val="18"/>
              </w:rPr>
            </w:pPr>
          </w:p>
          <w:p w:rsidR="009E1C26" w:rsidRPr="00A97412" w:rsidRDefault="009E1C26" w:rsidP="009E1C26">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Mutual Respect</w:t>
            </w:r>
          </w:p>
          <w:p w:rsidR="009E1C26" w:rsidRPr="009E1C26" w:rsidRDefault="009E1C26" w:rsidP="00AF1AEF">
            <w:pPr>
              <w:jc w:val="center"/>
              <w:rPr>
                <w:i/>
                <w:sz w:val="18"/>
                <w:szCs w:val="18"/>
              </w:rPr>
            </w:pPr>
            <w:r w:rsidRPr="009E1C26">
              <w:rPr>
                <w:i/>
                <w:sz w:val="18"/>
                <w:szCs w:val="18"/>
              </w:rPr>
              <w:t>The friendship between the boy and the penguin.</w:t>
            </w:r>
          </w:p>
        </w:tc>
        <w:tc>
          <w:tcPr>
            <w:tcW w:w="2025" w:type="dxa"/>
          </w:tcPr>
          <w:p w:rsidR="009E1C26" w:rsidRDefault="009E1C26" w:rsidP="00AF1AEF">
            <w:pPr>
              <w:jc w:val="center"/>
              <w:rPr>
                <w:rFonts w:cstheme="minorHAnsi"/>
                <w:b/>
                <w:sz w:val="18"/>
                <w:szCs w:val="18"/>
              </w:rPr>
            </w:pPr>
            <w:r w:rsidRPr="003F4A5F">
              <w:rPr>
                <w:rFonts w:cstheme="minorHAnsi"/>
                <w:b/>
                <w:sz w:val="18"/>
                <w:szCs w:val="18"/>
              </w:rPr>
              <w:t>Meerkat Mail</w:t>
            </w:r>
          </w:p>
          <w:p w:rsidR="009E1C26" w:rsidRDefault="009E1C26" w:rsidP="00AF1AEF">
            <w:pPr>
              <w:shd w:val="clear" w:color="auto" w:fill="FFFFFF"/>
              <w:jc w:val="center"/>
              <w:textAlignment w:val="baseline"/>
              <w:rPr>
                <w:rFonts w:eastAsia="Times New Roman" w:cstheme="minorHAnsi"/>
                <w:color w:val="76923C" w:themeColor="accent3" w:themeShade="BF"/>
                <w:sz w:val="18"/>
                <w:szCs w:val="18"/>
                <w:lang w:eastAsia="en-GB"/>
              </w:rPr>
            </w:pPr>
          </w:p>
          <w:p w:rsidR="009E1C26" w:rsidRPr="00A97412" w:rsidRDefault="009E1C26" w:rsidP="009E1C26">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9E1C26" w:rsidRPr="009E1C26" w:rsidRDefault="009E1C26" w:rsidP="009E1C26">
            <w:pPr>
              <w:jc w:val="center"/>
              <w:rPr>
                <w:i/>
                <w:sz w:val="18"/>
                <w:szCs w:val="18"/>
              </w:rPr>
            </w:pPr>
            <w:r w:rsidRPr="009E1C26">
              <w:rPr>
                <w:i/>
                <w:sz w:val="18"/>
                <w:szCs w:val="18"/>
              </w:rPr>
              <w:t>Sunny Meerkat</w:t>
            </w:r>
            <w:bookmarkStart w:id="0" w:name="_GoBack"/>
            <w:bookmarkEnd w:id="0"/>
            <w:r w:rsidRPr="009E1C26">
              <w:rPr>
                <w:i/>
                <w:sz w:val="18"/>
                <w:szCs w:val="18"/>
              </w:rPr>
              <w:t xml:space="preserve"> has to learn to follow the rules of others.</w:t>
            </w:r>
          </w:p>
          <w:p w:rsidR="009E1C26" w:rsidRDefault="009E1C26" w:rsidP="00AF1AEF">
            <w:pPr>
              <w:jc w:val="center"/>
              <w:rPr>
                <w:sz w:val="18"/>
                <w:szCs w:val="18"/>
                <w:u w:val="single"/>
              </w:rPr>
            </w:pPr>
          </w:p>
          <w:p w:rsidR="009E1C26" w:rsidRDefault="009E1C26" w:rsidP="009E1C26">
            <w:pPr>
              <w:jc w:val="center"/>
              <w:rPr>
                <w:color w:val="FFC000"/>
                <w:sz w:val="18"/>
                <w:szCs w:val="20"/>
              </w:rPr>
            </w:pPr>
            <w:r w:rsidRPr="00A97412">
              <w:rPr>
                <w:color w:val="FFC000"/>
                <w:sz w:val="18"/>
                <w:szCs w:val="20"/>
              </w:rPr>
              <w:t>Democracy</w:t>
            </w:r>
          </w:p>
          <w:p w:rsidR="009E1C26" w:rsidRPr="009E1C26" w:rsidRDefault="009E1C26" w:rsidP="00AF1AEF">
            <w:pPr>
              <w:jc w:val="center"/>
              <w:rPr>
                <w:i/>
                <w:sz w:val="18"/>
                <w:szCs w:val="20"/>
              </w:rPr>
            </w:pPr>
            <w:r w:rsidRPr="009E1C26">
              <w:rPr>
                <w:i/>
                <w:sz w:val="18"/>
                <w:szCs w:val="20"/>
              </w:rPr>
              <w:t>Sunny has the right to choose where he wants to live.</w:t>
            </w:r>
          </w:p>
          <w:p w:rsidR="009E1C26" w:rsidRPr="00735439" w:rsidRDefault="009E1C26" w:rsidP="00AF1AEF">
            <w:pPr>
              <w:jc w:val="center"/>
              <w:rPr>
                <w:sz w:val="18"/>
                <w:szCs w:val="18"/>
                <w:u w:val="single"/>
              </w:rPr>
            </w:pPr>
          </w:p>
        </w:tc>
        <w:tc>
          <w:tcPr>
            <w:tcW w:w="2025" w:type="dxa"/>
          </w:tcPr>
          <w:p w:rsidR="009E1C26" w:rsidRDefault="009E1C26" w:rsidP="00AF1AEF">
            <w:pPr>
              <w:jc w:val="center"/>
              <w:rPr>
                <w:rFonts w:cstheme="minorHAnsi"/>
                <w:b/>
                <w:sz w:val="18"/>
                <w:szCs w:val="18"/>
              </w:rPr>
            </w:pPr>
            <w:r w:rsidRPr="003F4A5F">
              <w:rPr>
                <w:rFonts w:cstheme="minorHAnsi"/>
                <w:b/>
                <w:sz w:val="18"/>
                <w:szCs w:val="18"/>
              </w:rPr>
              <w:t>The Rabbit Problem</w:t>
            </w:r>
          </w:p>
          <w:p w:rsidR="009E1C26" w:rsidRDefault="009E1C26" w:rsidP="00AF1AEF">
            <w:pPr>
              <w:shd w:val="clear" w:color="auto" w:fill="FFFFFF"/>
              <w:jc w:val="center"/>
              <w:textAlignment w:val="baseline"/>
              <w:rPr>
                <w:rFonts w:eastAsia="Times New Roman" w:cstheme="minorHAnsi"/>
                <w:color w:val="76923C" w:themeColor="accent3" w:themeShade="BF"/>
                <w:sz w:val="18"/>
                <w:szCs w:val="18"/>
                <w:lang w:eastAsia="en-GB"/>
              </w:rPr>
            </w:pPr>
          </w:p>
          <w:p w:rsidR="009E1C26" w:rsidRPr="00A97412" w:rsidRDefault="009E1C26" w:rsidP="009E1C26">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9E1C26" w:rsidRPr="009E1C26" w:rsidRDefault="009E1C26" w:rsidP="00AF1AEF">
            <w:pPr>
              <w:jc w:val="center"/>
              <w:rPr>
                <w:rFonts w:cstheme="minorHAnsi"/>
                <w:i/>
                <w:sz w:val="18"/>
                <w:szCs w:val="18"/>
              </w:rPr>
            </w:pPr>
            <w:r w:rsidRPr="009E1C26">
              <w:rPr>
                <w:rFonts w:cstheme="minorHAnsi"/>
                <w:i/>
                <w:sz w:val="18"/>
                <w:szCs w:val="18"/>
              </w:rPr>
              <w:t>The rabbits have to follow the rules in the field to survive.</w:t>
            </w: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Pr="003F4A5F" w:rsidRDefault="009E1C26" w:rsidP="00AF1AEF">
            <w:pPr>
              <w:jc w:val="center"/>
              <w:rPr>
                <w:rFonts w:cstheme="minorHAnsi"/>
                <w:b/>
                <w:sz w:val="18"/>
                <w:szCs w:val="18"/>
              </w:rPr>
            </w:pPr>
            <w:r w:rsidRPr="003F4A5F">
              <w:rPr>
                <w:rFonts w:cstheme="minorHAnsi"/>
                <w:b/>
                <w:sz w:val="18"/>
                <w:szCs w:val="18"/>
              </w:rPr>
              <w:t>Peter Rabbit</w:t>
            </w:r>
          </w:p>
          <w:p w:rsidR="009E1C26" w:rsidRPr="00A97412" w:rsidRDefault="009E1C26" w:rsidP="00AF1AEF">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9E1C26" w:rsidRPr="009E1C26" w:rsidRDefault="009E1C26" w:rsidP="00AF1AEF">
            <w:pPr>
              <w:jc w:val="center"/>
              <w:rPr>
                <w:rFonts w:cstheme="minorHAnsi"/>
                <w:i/>
                <w:sz w:val="18"/>
                <w:szCs w:val="18"/>
              </w:rPr>
            </w:pPr>
            <w:r w:rsidRPr="009E1C26">
              <w:rPr>
                <w:rFonts w:cstheme="minorHAnsi"/>
                <w:i/>
                <w:sz w:val="18"/>
                <w:szCs w:val="18"/>
              </w:rPr>
              <w:t>Peter gets into trouble when he doesn’t follow his mother</w:t>
            </w:r>
            <w:r>
              <w:rPr>
                <w:rFonts w:cstheme="minorHAnsi"/>
                <w:i/>
                <w:sz w:val="18"/>
                <w:szCs w:val="18"/>
              </w:rPr>
              <w:t>’</w:t>
            </w:r>
            <w:r w:rsidRPr="009E1C26">
              <w:rPr>
                <w:rFonts w:cstheme="minorHAnsi"/>
                <w:i/>
                <w:sz w:val="18"/>
                <w:szCs w:val="18"/>
              </w:rPr>
              <w:t xml:space="preserve">s instructions, </w:t>
            </w:r>
          </w:p>
        </w:tc>
        <w:tc>
          <w:tcPr>
            <w:tcW w:w="2025" w:type="dxa"/>
          </w:tcPr>
          <w:p w:rsidR="009E1C26" w:rsidRPr="003F4A5F" w:rsidRDefault="009E1C26" w:rsidP="00AF1AEF">
            <w:pPr>
              <w:jc w:val="center"/>
              <w:rPr>
                <w:rFonts w:cstheme="minorHAnsi"/>
                <w:b/>
                <w:sz w:val="18"/>
                <w:szCs w:val="18"/>
              </w:rPr>
            </w:pPr>
            <w:r w:rsidRPr="003F4A5F">
              <w:rPr>
                <w:rFonts w:cstheme="minorHAnsi"/>
                <w:b/>
                <w:sz w:val="18"/>
                <w:szCs w:val="18"/>
              </w:rPr>
              <w:t>Emma Jane’s aeroplane</w:t>
            </w:r>
          </w:p>
          <w:p w:rsidR="009E1C26" w:rsidRDefault="009E1C26" w:rsidP="00AF1AEF">
            <w:pPr>
              <w:shd w:val="clear" w:color="auto" w:fill="FFFFFF"/>
              <w:jc w:val="center"/>
              <w:textAlignment w:val="baseline"/>
              <w:rPr>
                <w:rFonts w:eastAsia="Times New Roman" w:cstheme="minorHAnsi"/>
                <w:color w:val="C0504D" w:themeColor="accent2"/>
                <w:sz w:val="18"/>
                <w:szCs w:val="24"/>
                <w:lang w:eastAsia="en-GB"/>
              </w:rPr>
            </w:pPr>
          </w:p>
          <w:p w:rsidR="009E1C26" w:rsidRPr="00A97412" w:rsidRDefault="009E1C26" w:rsidP="009E1C26">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9E1C26" w:rsidRPr="009E1C26" w:rsidRDefault="009E1C26" w:rsidP="00AF1AEF">
            <w:pPr>
              <w:jc w:val="center"/>
              <w:rPr>
                <w:rFonts w:cstheme="minorHAnsi"/>
                <w:sz w:val="18"/>
                <w:szCs w:val="18"/>
              </w:rPr>
            </w:pPr>
            <w:r w:rsidRPr="009E1C26">
              <w:rPr>
                <w:rFonts w:cstheme="minorHAnsi"/>
                <w:sz w:val="18"/>
                <w:szCs w:val="18"/>
              </w:rPr>
              <w:t>Emma Jane meets many different characters from different countries and they all have different ideas and beliefs.</w:t>
            </w:r>
          </w:p>
          <w:p w:rsidR="009E1C26" w:rsidRDefault="009E1C26" w:rsidP="009E1C26">
            <w:pPr>
              <w:jc w:val="center"/>
              <w:rPr>
                <w:color w:val="FFC000"/>
                <w:sz w:val="18"/>
                <w:szCs w:val="20"/>
              </w:rPr>
            </w:pPr>
          </w:p>
          <w:p w:rsidR="009E1C26" w:rsidRDefault="009E1C26" w:rsidP="009E1C26">
            <w:pPr>
              <w:jc w:val="center"/>
              <w:rPr>
                <w:color w:val="FFC000"/>
                <w:sz w:val="18"/>
                <w:szCs w:val="20"/>
              </w:rPr>
            </w:pPr>
            <w:r w:rsidRPr="00A97412">
              <w:rPr>
                <w:color w:val="FFC000"/>
                <w:sz w:val="18"/>
                <w:szCs w:val="20"/>
              </w:rPr>
              <w:t>Democracy</w:t>
            </w:r>
          </w:p>
          <w:p w:rsidR="009E1C26" w:rsidRPr="009E1C26" w:rsidRDefault="009E1C26" w:rsidP="00AF1AEF">
            <w:pPr>
              <w:jc w:val="center"/>
              <w:rPr>
                <w:rFonts w:cstheme="minorHAnsi"/>
                <w:sz w:val="18"/>
                <w:szCs w:val="18"/>
              </w:rPr>
            </w:pPr>
            <w:r w:rsidRPr="009E1C26">
              <w:rPr>
                <w:rFonts w:cstheme="minorHAnsi"/>
                <w:sz w:val="18"/>
                <w:szCs w:val="18"/>
              </w:rPr>
              <w:t>They all have the freedom to choose to explore the world.</w:t>
            </w:r>
          </w:p>
          <w:p w:rsidR="009E1C26" w:rsidRPr="00735439" w:rsidRDefault="009E1C26" w:rsidP="00AF1AEF">
            <w:pPr>
              <w:jc w:val="center"/>
              <w:rPr>
                <w:rFonts w:cstheme="minorHAnsi"/>
                <w:b/>
                <w:sz w:val="18"/>
                <w:szCs w:val="18"/>
              </w:rPr>
            </w:pPr>
          </w:p>
          <w:p w:rsidR="009E1C26" w:rsidRPr="003F4A5F" w:rsidRDefault="009E1C26" w:rsidP="00AF1AEF">
            <w:pPr>
              <w:jc w:val="center"/>
              <w:rPr>
                <w:rFonts w:cstheme="minorHAnsi"/>
                <w:b/>
                <w:i/>
                <w:sz w:val="18"/>
                <w:szCs w:val="18"/>
              </w:rPr>
            </w:pPr>
          </w:p>
          <w:p w:rsidR="009E1C26" w:rsidRPr="009E1C26" w:rsidRDefault="009E1C26" w:rsidP="009E1C26">
            <w:pPr>
              <w:jc w:val="center"/>
              <w:rPr>
                <w:rFonts w:cstheme="minorHAnsi"/>
                <w:b/>
                <w:sz w:val="18"/>
                <w:szCs w:val="18"/>
              </w:rPr>
            </w:pPr>
            <w:r w:rsidRPr="003F4A5F">
              <w:rPr>
                <w:rFonts w:cstheme="minorHAnsi"/>
                <w:b/>
                <w:sz w:val="18"/>
                <w:szCs w:val="18"/>
              </w:rPr>
              <w:t>Percy’s bumpy ride</w:t>
            </w:r>
          </w:p>
        </w:tc>
        <w:tc>
          <w:tcPr>
            <w:tcW w:w="2025" w:type="dxa"/>
          </w:tcPr>
          <w:p w:rsidR="009E1C26" w:rsidRPr="003F4A5F" w:rsidRDefault="009E1C26" w:rsidP="00AF1AEF">
            <w:pPr>
              <w:jc w:val="center"/>
              <w:rPr>
                <w:rFonts w:cstheme="minorHAnsi"/>
                <w:b/>
                <w:iCs/>
                <w:sz w:val="18"/>
                <w:szCs w:val="18"/>
              </w:rPr>
            </w:pPr>
            <w:r w:rsidRPr="003F4A5F">
              <w:rPr>
                <w:rFonts w:cstheme="minorHAnsi"/>
                <w:b/>
                <w:iCs/>
                <w:sz w:val="18"/>
                <w:szCs w:val="18"/>
              </w:rPr>
              <w:t>Katie Morag Delivers the Mail</w:t>
            </w:r>
          </w:p>
          <w:p w:rsidR="009E1C26" w:rsidRPr="00A97412" w:rsidRDefault="009E1C26" w:rsidP="009E1C26">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9E1C26" w:rsidRPr="009E1C26" w:rsidRDefault="009E1C26" w:rsidP="00AF1AEF">
            <w:pPr>
              <w:jc w:val="center"/>
              <w:rPr>
                <w:rFonts w:cstheme="minorHAnsi"/>
                <w:sz w:val="18"/>
                <w:szCs w:val="18"/>
              </w:rPr>
            </w:pPr>
            <w:r w:rsidRPr="009E1C26">
              <w:rPr>
                <w:rFonts w:cstheme="minorHAnsi"/>
                <w:sz w:val="18"/>
                <w:szCs w:val="18"/>
              </w:rPr>
              <w:t>Katie gets into trouble because she doesn’t follow the instructions she was given.</w:t>
            </w: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Default="009E1C26" w:rsidP="00AF1AEF">
            <w:pPr>
              <w:jc w:val="center"/>
              <w:rPr>
                <w:rFonts w:cstheme="minorHAnsi"/>
                <w:b/>
                <w:sz w:val="18"/>
                <w:szCs w:val="18"/>
              </w:rPr>
            </w:pPr>
          </w:p>
          <w:p w:rsidR="009E1C26" w:rsidRPr="004F38B7" w:rsidRDefault="009E1C26" w:rsidP="00AF1AEF">
            <w:pPr>
              <w:jc w:val="center"/>
              <w:rPr>
                <w:rFonts w:cstheme="minorHAnsi"/>
                <w:b/>
                <w:sz w:val="18"/>
                <w:szCs w:val="18"/>
              </w:rPr>
            </w:pPr>
          </w:p>
          <w:p w:rsidR="009E1C26" w:rsidRDefault="009E1C26" w:rsidP="00AF1AEF">
            <w:pPr>
              <w:jc w:val="center"/>
              <w:rPr>
                <w:rFonts w:cstheme="minorHAnsi"/>
                <w:b/>
                <w:iCs/>
                <w:sz w:val="18"/>
                <w:szCs w:val="18"/>
              </w:rPr>
            </w:pPr>
            <w:r w:rsidRPr="003F4A5F">
              <w:rPr>
                <w:rFonts w:cstheme="minorHAnsi"/>
                <w:b/>
                <w:iCs/>
                <w:sz w:val="18"/>
                <w:szCs w:val="18"/>
              </w:rPr>
              <w:t>Secret of Black Rock</w:t>
            </w:r>
          </w:p>
          <w:p w:rsidR="009E1C26" w:rsidRPr="00A97412" w:rsidRDefault="009E1C26" w:rsidP="009E1C26">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Mutual Respect</w:t>
            </w:r>
          </w:p>
          <w:p w:rsidR="009E1C26" w:rsidRPr="009E1C26" w:rsidRDefault="009E1C26" w:rsidP="00AF1AEF">
            <w:pPr>
              <w:jc w:val="center"/>
              <w:rPr>
                <w:rFonts w:cstheme="minorHAnsi"/>
                <w:iCs/>
                <w:sz w:val="18"/>
                <w:szCs w:val="18"/>
              </w:rPr>
            </w:pPr>
            <w:r w:rsidRPr="009E1C26">
              <w:rPr>
                <w:rFonts w:cstheme="minorHAnsi"/>
                <w:iCs/>
                <w:sz w:val="18"/>
                <w:szCs w:val="18"/>
              </w:rPr>
              <w:t>They learn to live together as one society even though they are different.</w:t>
            </w:r>
          </w:p>
          <w:p w:rsidR="009E1C26" w:rsidRPr="003F4A5F" w:rsidRDefault="009E1C26" w:rsidP="00AF1AEF">
            <w:pPr>
              <w:jc w:val="center"/>
              <w:rPr>
                <w:rFonts w:cstheme="minorHAnsi"/>
                <w:b/>
                <w:sz w:val="18"/>
                <w:szCs w:val="18"/>
                <w:u w:val="single"/>
              </w:rPr>
            </w:pPr>
          </w:p>
        </w:tc>
      </w:tr>
      <w:tr w:rsidR="0094512C" w:rsidTr="0094512C">
        <w:tc>
          <w:tcPr>
            <w:tcW w:w="2024" w:type="dxa"/>
          </w:tcPr>
          <w:p w:rsidR="0094512C" w:rsidRDefault="0094512C" w:rsidP="0094512C">
            <w:pPr>
              <w:jc w:val="center"/>
              <w:rPr>
                <w:u w:val="single"/>
              </w:rPr>
            </w:pPr>
            <w:r>
              <w:rPr>
                <w:u w:val="single"/>
              </w:rPr>
              <w:lastRenderedPageBreak/>
              <w:t xml:space="preserve">Year 2 </w:t>
            </w: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rPr>
                <w:u w:val="single"/>
              </w:rPr>
            </w:pPr>
          </w:p>
        </w:tc>
        <w:tc>
          <w:tcPr>
            <w:tcW w:w="2025" w:type="dxa"/>
          </w:tcPr>
          <w:p w:rsidR="0094512C" w:rsidRPr="00DF2467" w:rsidRDefault="0094512C" w:rsidP="0094512C">
            <w:pPr>
              <w:jc w:val="center"/>
              <w:rPr>
                <w:b/>
                <w:sz w:val="18"/>
                <w:szCs w:val="20"/>
              </w:rPr>
            </w:pPr>
            <w:r w:rsidRPr="00DF2467">
              <w:rPr>
                <w:b/>
                <w:sz w:val="18"/>
                <w:szCs w:val="20"/>
              </w:rPr>
              <w:t>Paddington at the Palace</w:t>
            </w:r>
          </w:p>
          <w:p w:rsidR="0094512C" w:rsidRPr="0094512C" w:rsidRDefault="0094512C" w:rsidP="0094512C">
            <w:pPr>
              <w:jc w:val="center"/>
              <w:rPr>
                <w:sz w:val="18"/>
                <w:szCs w:val="20"/>
              </w:rPr>
            </w:pPr>
          </w:p>
          <w:p w:rsidR="0094512C" w:rsidRPr="00DF2467" w:rsidRDefault="0094512C" w:rsidP="0094512C">
            <w:pPr>
              <w:jc w:val="center"/>
              <w:rPr>
                <w:b/>
                <w:sz w:val="18"/>
                <w:szCs w:val="20"/>
              </w:rPr>
            </w:pPr>
            <w:r w:rsidRPr="00DF2467">
              <w:rPr>
                <w:b/>
                <w:sz w:val="18"/>
                <w:szCs w:val="20"/>
              </w:rPr>
              <w:t>Katie in London</w:t>
            </w:r>
          </w:p>
        </w:tc>
        <w:tc>
          <w:tcPr>
            <w:tcW w:w="2025" w:type="dxa"/>
          </w:tcPr>
          <w:p w:rsidR="0094512C" w:rsidRPr="00DF2467" w:rsidRDefault="0094512C" w:rsidP="0094512C">
            <w:pPr>
              <w:jc w:val="center"/>
              <w:rPr>
                <w:b/>
                <w:sz w:val="18"/>
                <w:szCs w:val="20"/>
              </w:rPr>
            </w:pPr>
            <w:r w:rsidRPr="00DF2467">
              <w:rPr>
                <w:b/>
                <w:sz w:val="18"/>
                <w:szCs w:val="20"/>
              </w:rPr>
              <w:t>Daisy saves the Day</w:t>
            </w:r>
          </w:p>
          <w:p w:rsidR="00A97412" w:rsidRDefault="00A97412" w:rsidP="0094512C">
            <w:pPr>
              <w:jc w:val="center"/>
              <w:rPr>
                <w:sz w:val="18"/>
                <w:szCs w:val="20"/>
              </w:rPr>
            </w:pPr>
          </w:p>
          <w:p w:rsidR="00A97412" w:rsidRDefault="00A97412" w:rsidP="00A97412">
            <w:pPr>
              <w:jc w:val="center"/>
              <w:rPr>
                <w:color w:val="FFC000"/>
                <w:sz w:val="18"/>
                <w:szCs w:val="20"/>
              </w:rPr>
            </w:pPr>
          </w:p>
          <w:p w:rsidR="00A97412" w:rsidRPr="00A97412" w:rsidRDefault="00A97412" w:rsidP="00A97412">
            <w:pPr>
              <w:jc w:val="center"/>
              <w:rPr>
                <w:sz w:val="18"/>
                <w:szCs w:val="20"/>
              </w:rPr>
            </w:pPr>
            <w:r w:rsidRPr="00A97412">
              <w:rPr>
                <w:color w:val="FFC000"/>
                <w:sz w:val="18"/>
                <w:szCs w:val="20"/>
              </w:rPr>
              <w:t>Democracy</w:t>
            </w:r>
            <w:r w:rsidRPr="00A97412">
              <w:rPr>
                <w:sz w:val="18"/>
                <w:szCs w:val="20"/>
              </w:rPr>
              <w:t xml:space="preserve"> </w:t>
            </w:r>
          </w:p>
          <w:p w:rsidR="00DF2467" w:rsidRDefault="00A97412" w:rsidP="00A97412">
            <w:pPr>
              <w:jc w:val="center"/>
              <w:rPr>
                <w:i/>
                <w:sz w:val="18"/>
                <w:szCs w:val="20"/>
              </w:rPr>
            </w:pPr>
            <w:r w:rsidRPr="00A97412">
              <w:rPr>
                <w:i/>
                <w:sz w:val="18"/>
                <w:szCs w:val="20"/>
              </w:rPr>
              <w:t>Daisy has to work inst</w:t>
            </w:r>
            <w:r>
              <w:rPr>
                <w:i/>
                <w:sz w:val="18"/>
                <w:szCs w:val="20"/>
              </w:rPr>
              <w:t xml:space="preserve">ead of going to school. </w:t>
            </w:r>
          </w:p>
          <w:p w:rsidR="00DF2467" w:rsidRDefault="00DF2467" w:rsidP="00A97412">
            <w:pPr>
              <w:jc w:val="center"/>
              <w:rPr>
                <w:i/>
                <w:sz w:val="18"/>
                <w:szCs w:val="20"/>
              </w:rPr>
            </w:pPr>
          </w:p>
          <w:p w:rsidR="00DF2467" w:rsidRPr="00DF2467" w:rsidRDefault="00DF2467" w:rsidP="00DF2467">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A97412" w:rsidRPr="00A97412" w:rsidRDefault="00A97412" w:rsidP="00A97412">
            <w:pPr>
              <w:jc w:val="center"/>
              <w:rPr>
                <w:i/>
                <w:sz w:val="18"/>
                <w:szCs w:val="20"/>
              </w:rPr>
            </w:pPr>
            <w:r>
              <w:rPr>
                <w:i/>
                <w:sz w:val="18"/>
                <w:szCs w:val="20"/>
              </w:rPr>
              <w:t>H</w:t>
            </w:r>
            <w:r w:rsidRPr="00A97412">
              <w:rPr>
                <w:i/>
                <w:sz w:val="18"/>
                <w:szCs w:val="20"/>
              </w:rPr>
              <w:t>ow laws have changed over time</w:t>
            </w:r>
          </w:p>
          <w:p w:rsidR="00A97412" w:rsidRPr="0094512C" w:rsidRDefault="00A97412" w:rsidP="0094512C">
            <w:pPr>
              <w:jc w:val="center"/>
              <w:rPr>
                <w:sz w:val="18"/>
                <w:szCs w:val="20"/>
              </w:rPr>
            </w:pPr>
          </w:p>
          <w:p w:rsidR="0094512C" w:rsidRPr="0094512C" w:rsidRDefault="0094512C" w:rsidP="00A97412">
            <w:pPr>
              <w:rPr>
                <w:sz w:val="18"/>
                <w:szCs w:val="20"/>
              </w:rPr>
            </w:pPr>
          </w:p>
          <w:p w:rsidR="0094512C" w:rsidRPr="00DF2467" w:rsidRDefault="0094512C" w:rsidP="0094512C">
            <w:pPr>
              <w:jc w:val="center"/>
              <w:rPr>
                <w:b/>
                <w:sz w:val="18"/>
                <w:szCs w:val="20"/>
              </w:rPr>
            </w:pPr>
            <w:r w:rsidRPr="00DF2467">
              <w:rPr>
                <w:b/>
                <w:sz w:val="18"/>
                <w:szCs w:val="20"/>
              </w:rPr>
              <w:t>Queen Victoria’s Bathing Machine</w:t>
            </w:r>
          </w:p>
        </w:tc>
        <w:tc>
          <w:tcPr>
            <w:tcW w:w="2025" w:type="dxa"/>
          </w:tcPr>
          <w:p w:rsidR="0094512C" w:rsidRPr="00DF2467" w:rsidRDefault="0094512C" w:rsidP="0094512C">
            <w:pPr>
              <w:jc w:val="center"/>
              <w:rPr>
                <w:b/>
                <w:sz w:val="18"/>
                <w:szCs w:val="20"/>
              </w:rPr>
            </w:pPr>
            <w:r w:rsidRPr="00DF2467">
              <w:rPr>
                <w:b/>
                <w:sz w:val="18"/>
                <w:szCs w:val="20"/>
              </w:rPr>
              <w:t>The Baker’s Boy and the Great Fire of London</w:t>
            </w:r>
          </w:p>
          <w:p w:rsidR="00A97412" w:rsidRPr="0094512C" w:rsidRDefault="00A97412" w:rsidP="0094512C">
            <w:pPr>
              <w:jc w:val="center"/>
              <w:rPr>
                <w:sz w:val="18"/>
                <w:szCs w:val="20"/>
              </w:rPr>
            </w:pPr>
          </w:p>
          <w:p w:rsidR="0094512C" w:rsidRPr="0094512C" w:rsidRDefault="00A97412" w:rsidP="0094512C">
            <w:pPr>
              <w:jc w:val="center"/>
              <w:rPr>
                <w:sz w:val="18"/>
                <w:szCs w:val="20"/>
              </w:rPr>
            </w:pPr>
            <w:r w:rsidRPr="00A97412">
              <w:rPr>
                <w:color w:val="FFC000"/>
                <w:sz w:val="18"/>
                <w:szCs w:val="20"/>
              </w:rPr>
              <w:t>Democracy</w:t>
            </w:r>
          </w:p>
          <w:p w:rsidR="0094512C" w:rsidRPr="00A97412" w:rsidRDefault="00A97412" w:rsidP="00A97412">
            <w:pPr>
              <w:jc w:val="center"/>
              <w:rPr>
                <w:i/>
                <w:sz w:val="18"/>
                <w:szCs w:val="20"/>
              </w:rPr>
            </w:pPr>
            <w:r w:rsidRPr="00A97412">
              <w:rPr>
                <w:i/>
                <w:sz w:val="18"/>
                <w:szCs w:val="20"/>
              </w:rPr>
              <w:t>The King and all royal officials were helping to put out the fire</w:t>
            </w:r>
          </w:p>
        </w:tc>
        <w:tc>
          <w:tcPr>
            <w:tcW w:w="2025" w:type="dxa"/>
          </w:tcPr>
          <w:p w:rsidR="0094512C" w:rsidRPr="00DF2467" w:rsidRDefault="0094512C" w:rsidP="0094512C">
            <w:pPr>
              <w:jc w:val="center"/>
              <w:rPr>
                <w:b/>
                <w:sz w:val="18"/>
                <w:szCs w:val="20"/>
              </w:rPr>
            </w:pPr>
            <w:r w:rsidRPr="00DF2467">
              <w:rPr>
                <w:b/>
                <w:sz w:val="18"/>
                <w:szCs w:val="20"/>
              </w:rPr>
              <w:t>The Great Fire of London</w:t>
            </w:r>
          </w:p>
          <w:p w:rsidR="00A97412" w:rsidRDefault="00A97412" w:rsidP="0094512C">
            <w:pPr>
              <w:jc w:val="center"/>
              <w:rPr>
                <w:sz w:val="18"/>
                <w:szCs w:val="20"/>
              </w:rPr>
            </w:pPr>
          </w:p>
          <w:p w:rsidR="00A97412" w:rsidRPr="00A97412" w:rsidRDefault="00A97412" w:rsidP="00A97412">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A97412" w:rsidRPr="00A97412" w:rsidRDefault="00A97412" w:rsidP="0094512C">
            <w:pPr>
              <w:jc w:val="center"/>
              <w:rPr>
                <w:i/>
                <w:sz w:val="18"/>
                <w:szCs w:val="20"/>
                <w:u w:val="single"/>
              </w:rPr>
            </w:pPr>
            <w:r w:rsidRPr="00A97412">
              <w:rPr>
                <w:i/>
                <w:sz w:val="18"/>
                <w:szCs w:val="20"/>
              </w:rPr>
              <w:t>New laws were introduced following the fire to make London safer</w:t>
            </w:r>
          </w:p>
        </w:tc>
        <w:tc>
          <w:tcPr>
            <w:tcW w:w="2025" w:type="dxa"/>
          </w:tcPr>
          <w:p w:rsidR="0094512C" w:rsidRPr="00DF2467" w:rsidRDefault="0094512C" w:rsidP="0094512C">
            <w:pPr>
              <w:jc w:val="center"/>
              <w:rPr>
                <w:b/>
                <w:sz w:val="18"/>
                <w:szCs w:val="20"/>
              </w:rPr>
            </w:pPr>
            <w:r w:rsidRPr="00DF2467">
              <w:rPr>
                <w:b/>
                <w:sz w:val="18"/>
                <w:szCs w:val="20"/>
              </w:rPr>
              <w:t xml:space="preserve">The Boy Who Grew Dragons </w:t>
            </w:r>
          </w:p>
          <w:p w:rsidR="00A97412" w:rsidRDefault="00A97412" w:rsidP="0094512C">
            <w:pPr>
              <w:jc w:val="center"/>
              <w:rPr>
                <w:sz w:val="18"/>
                <w:szCs w:val="20"/>
              </w:rPr>
            </w:pPr>
          </w:p>
          <w:p w:rsidR="00A97412" w:rsidRPr="00A97412" w:rsidRDefault="00A97412" w:rsidP="00A97412">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A97412" w:rsidRPr="00A97412" w:rsidRDefault="00A97412" w:rsidP="0094512C">
            <w:pPr>
              <w:jc w:val="center"/>
              <w:rPr>
                <w:i/>
                <w:sz w:val="18"/>
                <w:szCs w:val="20"/>
              </w:rPr>
            </w:pPr>
            <w:r w:rsidRPr="00A97412">
              <w:rPr>
                <w:i/>
                <w:sz w:val="18"/>
                <w:szCs w:val="20"/>
              </w:rPr>
              <w:t>Learning to care for others and animals. Showing respect to his peers</w:t>
            </w:r>
          </w:p>
        </w:tc>
        <w:tc>
          <w:tcPr>
            <w:tcW w:w="2025" w:type="dxa"/>
          </w:tcPr>
          <w:p w:rsidR="0094512C" w:rsidRPr="00DF2467" w:rsidRDefault="0094512C" w:rsidP="0094512C">
            <w:pPr>
              <w:jc w:val="center"/>
              <w:rPr>
                <w:b/>
                <w:sz w:val="18"/>
                <w:szCs w:val="20"/>
              </w:rPr>
            </w:pPr>
            <w:r w:rsidRPr="00DF2467">
              <w:rPr>
                <w:b/>
                <w:sz w:val="18"/>
                <w:szCs w:val="20"/>
              </w:rPr>
              <w:t>Pugs of the Frozen North</w:t>
            </w:r>
          </w:p>
          <w:p w:rsidR="00A97412" w:rsidRDefault="00A97412" w:rsidP="0094512C">
            <w:pPr>
              <w:jc w:val="center"/>
              <w:rPr>
                <w:sz w:val="18"/>
                <w:szCs w:val="20"/>
              </w:rPr>
            </w:pPr>
          </w:p>
          <w:p w:rsidR="00A97412" w:rsidRPr="00A97412" w:rsidRDefault="00A97412" w:rsidP="00A97412">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A97412" w:rsidRPr="00A97412" w:rsidRDefault="00A97412" w:rsidP="0094512C">
            <w:pPr>
              <w:jc w:val="center"/>
              <w:rPr>
                <w:i/>
                <w:sz w:val="18"/>
                <w:szCs w:val="20"/>
              </w:rPr>
            </w:pPr>
            <w:r w:rsidRPr="00A97412">
              <w:rPr>
                <w:i/>
                <w:sz w:val="18"/>
                <w:szCs w:val="20"/>
              </w:rPr>
              <w:t>When Shen and Sika meet the other characters who are from a diverse range of backgrounds</w:t>
            </w:r>
          </w:p>
        </w:tc>
      </w:tr>
      <w:tr w:rsidR="0013246A" w:rsidTr="0094512C">
        <w:tc>
          <w:tcPr>
            <w:tcW w:w="2024" w:type="dxa"/>
          </w:tcPr>
          <w:p w:rsidR="0013246A" w:rsidRDefault="0013246A" w:rsidP="0094512C">
            <w:pPr>
              <w:jc w:val="center"/>
              <w:rPr>
                <w:u w:val="single"/>
              </w:rPr>
            </w:pPr>
            <w:r>
              <w:rPr>
                <w:u w:val="single"/>
              </w:rPr>
              <w:t xml:space="preserve">Year 3 </w:t>
            </w:r>
          </w:p>
          <w:p w:rsidR="0013246A" w:rsidRDefault="0013246A" w:rsidP="0094512C">
            <w:pPr>
              <w:jc w:val="center"/>
              <w:rPr>
                <w:u w:val="single"/>
              </w:rPr>
            </w:pPr>
          </w:p>
          <w:p w:rsidR="0013246A" w:rsidRDefault="0013246A" w:rsidP="0094512C">
            <w:pPr>
              <w:jc w:val="center"/>
              <w:rPr>
                <w:u w:val="single"/>
              </w:rPr>
            </w:pPr>
          </w:p>
          <w:p w:rsidR="0013246A" w:rsidRDefault="0013246A" w:rsidP="0094512C">
            <w:pPr>
              <w:rPr>
                <w:u w:val="single"/>
              </w:rPr>
            </w:pPr>
          </w:p>
        </w:tc>
        <w:tc>
          <w:tcPr>
            <w:tcW w:w="2025" w:type="dxa"/>
          </w:tcPr>
          <w:p w:rsidR="0013246A" w:rsidRDefault="0013246A" w:rsidP="00E6738B">
            <w:pPr>
              <w:jc w:val="center"/>
              <w:rPr>
                <w:b/>
                <w:sz w:val="18"/>
                <w:szCs w:val="20"/>
              </w:rPr>
            </w:pPr>
            <w:r w:rsidRPr="00BD3F8D">
              <w:rPr>
                <w:b/>
                <w:sz w:val="18"/>
                <w:szCs w:val="20"/>
              </w:rPr>
              <w:t>The</w:t>
            </w:r>
          </w:p>
          <w:p w:rsidR="0013246A" w:rsidRDefault="0013246A" w:rsidP="00E6738B">
            <w:pPr>
              <w:jc w:val="center"/>
              <w:rPr>
                <w:b/>
                <w:sz w:val="18"/>
                <w:szCs w:val="20"/>
              </w:rPr>
            </w:pPr>
            <w:r w:rsidRPr="00BD3F8D">
              <w:rPr>
                <w:b/>
                <w:sz w:val="18"/>
                <w:szCs w:val="20"/>
              </w:rPr>
              <w:t xml:space="preserve"> </w:t>
            </w:r>
            <w:proofErr w:type="spellStart"/>
            <w:r w:rsidRPr="00BD3F8D">
              <w:rPr>
                <w:b/>
                <w:sz w:val="18"/>
                <w:szCs w:val="20"/>
              </w:rPr>
              <w:t>Abominables</w:t>
            </w:r>
            <w:proofErr w:type="spellEnd"/>
            <w:r w:rsidRPr="00BD3F8D">
              <w:rPr>
                <w:b/>
                <w:sz w:val="18"/>
                <w:szCs w:val="20"/>
              </w:rPr>
              <w:t xml:space="preserve"> </w:t>
            </w:r>
          </w:p>
          <w:p w:rsidR="0013246A" w:rsidRDefault="0013246A" w:rsidP="00E6738B">
            <w:pPr>
              <w:jc w:val="center"/>
              <w:rPr>
                <w:b/>
                <w:sz w:val="18"/>
                <w:szCs w:val="20"/>
              </w:rPr>
            </w:pPr>
          </w:p>
          <w:p w:rsidR="0013246A" w:rsidRPr="00DF2467" w:rsidRDefault="0013246A" w:rsidP="0013246A">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13246A" w:rsidRPr="00BD3F8D" w:rsidRDefault="0013246A" w:rsidP="00E6738B">
            <w:pPr>
              <w:jc w:val="center"/>
              <w:rPr>
                <w:i/>
                <w:sz w:val="18"/>
                <w:szCs w:val="20"/>
              </w:rPr>
            </w:pPr>
            <w:r w:rsidRPr="00BD3F8D">
              <w:rPr>
                <w:i/>
                <w:sz w:val="18"/>
                <w:szCs w:val="20"/>
              </w:rPr>
              <w:t xml:space="preserve">There is no law against hunting yetis because no one knew they existed. </w:t>
            </w:r>
          </w:p>
          <w:p w:rsidR="0013246A" w:rsidRPr="00A97412" w:rsidRDefault="0013246A" w:rsidP="00E6738B">
            <w:pPr>
              <w:jc w:val="center"/>
              <w:rPr>
                <w:sz w:val="18"/>
                <w:szCs w:val="20"/>
              </w:rPr>
            </w:pPr>
            <w:r w:rsidRPr="00A97412">
              <w:rPr>
                <w:color w:val="FFC000"/>
                <w:sz w:val="18"/>
                <w:szCs w:val="20"/>
              </w:rPr>
              <w:t>Democracy</w:t>
            </w:r>
            <w:r w:rsidRPr="00A97412">
              <w:rPr>
                <w:sz w:val="18"/>
                <w:szCs w:val="20"/>
              </w:rPr>
              <w:t xml:space="preserve"> </w:t>
            </w:r>
          </w:p>
          <w:p w:rsidR="0013246A" w:rsidRPr="00BD3F8D" w:rsidRDefault="0013246A" w:rsidP="00E6738B">
            <w:pPr>
              <w:jc w:val="center"/>
              <w:rPr>
                <w:i/>
                <w:sz w:val="18"/>
                <w:szCs w:val="20"/>
              </w:rPr>
            </w:pPr>
            <w:r w:rsidRPr="00BD3F8D">
              <w:rPr>
                <w:i/>
                <w:sz w:val="18"/>
                <w:szCs w:val="20"/>
              </w:rPr>
              <w:t xml:space="preserve">Con and Ellen stage a protest outside Buckingham palace to encourage the Queen to save the yetis. </w:t>
            </w:r>
          </w:p>
          <w:p w:rsidR="0013246A" w:rsidRDefault="0013246A" w:rsidP="00E6738B">
            <w:pPr>
              <w:jc w:val="center"/>
              <w:rPr>
                <w:u w:val="single"/>
              </w:rPr>
            </w:pPr>
          </w:p>
          <w:p w:rsidR="0013246A" w:rsidRDefault="0013246A" w:rsidP="00E6738B">
            <w:pPr>
              <w:jc w:val="center"/>
              <w:rPr>
                <w:u w:val="single"/>
              </w:rPr>
            </w:pPr>
          </w:p>
          <w:p w:rsidR="0013246A" w:rsidRDefault="0013246A" w:rsidP="00E6738B">
            <w:pPr>
              <w:jc w:val="center"/>
              <w:rPr>
                <w:u w:val="single"/>
              </w:rPr>
            </w:pPr>
          </w:p>
          <w:p w:rsidR="0013246A" w:rsidRDefault="0013246A" w:rsidP="00E6738B">
            <w:pPr>
              <w:jc w:val="center"/>
              <w:rPr>
                <w:u w:val="single"/>
              </w:rPr>
            </w:pPr>
          </w:p>
          <w:p w:rsidR="0013246A" w:rsidRDefault="0013246A" w:rsidP="00E6738B">
            <w:pPr>
              <w:jc w:val="center"/>
              <w:rPr>
                <w:u w:val="single"/>
              </w:rPr>
            </w:pPr>
          </w:p>
        </w:tc>
        <w:tc>
          <w:tcPr>
            <w:tcW w:w="2025" w:type="dxa"/>
          </w:tcPr>
          <w:p w:rsidR="0013246A" w:rsidRDefault="0013246A" w:rsidP="00E6738B">
            <w:pPr>
              <w:jc w:val="center"/>
              <w:rPr>
                <w:b/>
                <w:sz w:val="18"/>
                <w:szCs w:val="20"/>
              </w:rPr>
            </w:pPr>
            <w:proofErr w:type="spellStart"/>
            <w:r w:rsidRPr="00BD3F8D">
              <w:rPr>
                <w:b/>
                <w:sz w:val="18"/>
                <w:szCs w:val="20"/>
              </w:rPr>
              <w:t>Stig</w:t>
            </w:r>
            <w:proofErr w:type="spellEnd"/>
            <w:r w:rsidRPr="00BD3F8D">
              <w:rPr>
                <w:b/>
                <w:sz w:val="18"/>
                <w:szCs w:val="20"/>
              </w:rPr>
              <w:t xml:space="preserve"> of the </w:t>
            </w:r>
          </w:p>
          <w:p w:rsidR="0013246A" w:rsidRDefault="0013246A" w:rsidP="00E6738B">
            <w:pPr>
              <w:jc w:val="center"/>
              <w:rPr>
                <w:b/>
                <w:sz w:val="18"/>
                <w:szCs w:val="20"/>
              </w:rPr>
            </w:pPr>
            <w:r w:rsidRPr="00BD3F8D">
              <w:rPr>
                <w:b/>
                <w:sz w:val="18"/>
                <w:szCs w:val="20"/>
              </w:rPr>
              <w:t>Dump</w:t>
            </w:r>
          </w:p>
          <w:p w:rsidR="0013246A" w:rsidRDefault="0013246A" w:rsidP="0013246A">
            <w:pPr>
              <w:shd w:val="clear" w:color="auto" w:fill="FFFFFF"/>
              <w:textAlignment w:val="baseline"/>
              <w:rPr>
                <w:rFonts w:eastAsia="Times New Roman" w:cstheme="minorHAnsi"/>
                <w:color w:val="8064A2" w:themeColor="accent4"/>
                <w:sz w:val="18"/>
                <w:szCs w:val="18"/>
                <w:lang w:eastAsia="en-GB"/>
              </w:rPr>
            </w:pPr>
          </w:p>
          <w:p w:rsidR="0013246A" w:rsidRPr="00A97412" w:rsidRDefault="0013246A" w:rsidP="00E6738B">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r>
              <w:rPr>
                <w:rFonts w:eastAsia="Times New Roman" w:cstheme="minorHAnsi"/>
                <w:color w:val="8064A2" w:themeColor="accent4"/>
                <w:sz w:val="18"/>
                <w:szCs w:val="18"/>
                <w:lang w:eastAsia="en-GB"/>
              </w:rPr>
              <w:t xml:space="preserve">and </w:t>
            </w:r>
            <w:r w:rsidRPr="00E91970">
              <w:rPr>
                <w:rFonts w:eastAsia="Times New Roman" w:cstheme="minorHAnsi"/>
                <w:color w:val="C0504D" w:themeColor="accent2"/>
                <w:sz w:val="18"/>
                <w:szCs w:val="24"/>
                <w:lang w:eastAsia="en-GB"/>
              </w:rPr>
              <w:t>Tolerance</w:t>
            </w:r>
          </w:p>
          <w:p w:rsidR="0013246A" w:rsidRDefault="0013246A" w:rsidP="00E6738B">
            <w:pPr>
              <w:jc w:val="center"/>
              <w:rPr>
                <w:b/>
                <w:sz w:val="18"/>
                <w:szCs w:val="20"/>
              </w:rPr>
            </w:pPr>
            <w:r w:rsidRPr="00A97412">
              <w:rPr>
                <w:i/>
                <w:sz w:val="18"/>
                <w:szCs w:val="20"/>
              </w:rPr>
              <w:t xml:space="preserve">Learning </w:t>
            </w:r>
            <w:r>
              <w:rPr>
                <w:i/>
                <w:sz w:val="18"/>
                <w:szCs w:val="20"/>
              </w:rPr>
              <w:t xml:space="preserve">to accept and appreciate that </w:t>
            </w:r>
            <w:proofErr w:type="spellStart"/>
            <w:r>
              <w:rPr>
                <w:i/>
                <w:sz w:val="18"/>
                <w:szCs w:val="20"/>
              </w:rPr>
              <w:t>Stig</w:t>
            </w:r>
            <w:proofErr w:type="spellEnd"/>
            <w:r>
              <w:rPr>
                <w:i/>
                <w:sz w:val="18"/>
                <w:szCs w:val="20"/>
              </w:rPr>
              <w:t xml:space="preserve"> lives differently to Barney.</w:t>
            </w:r>
          </w:p>
          <w:p w:rsidR="0013246A" w:rsidRPr="00BD3F8D" w:rsidRDefault="0013246A" w:rsidP="00E6738B">
            <w:pPr>
              <w:jc w:val="center"/>
              <w:rPr>
                <w:b/>
                <w:sz w:val="18"/>
                <w:szCs w:val="20"/>
              </w:rPr>
            </w:pPr>
          </w:p>
        </w:tc>
        <w:tc>
          <w:tcPr>
            <w:tcW w:w="2025" w:type="dxa"/>
          </w:tcPr>
          <w:p w:rsidR="0013246A" w:rsidRDefault="0013246A" w:rsidP="00E6738B">
            <w:pPr>
              <w:jc w:val="center"/>
              <w:rPr>
                <w:b/>
                <w:sz w:val="18"/>
                <w:szCs w:val="20"/>
              </w:rPr>
            </w:pPr>
            <w:r>
              <w:rPr>
                <w:b/>
                <w:sz w:val="18"/>
                <w:szCs w:val="20"/>
              </w:rPr>
              <w:t>The Girl who Lost a Leopard</w:t>
            </w:r>
          </w:p>
          <w:p w:rsidR="0013246A" w:rsidRDefault="0013246A" w:rsidP="0013246A">
            <w:pPr>
              <w:shd w:val="clear" w:color="auto" w:fill="FFFFFF"/>
              <w:textAlignment w:val="baseline"/>
              <w:rPr>
                <w:b/>
                <w:sz w:val="18"/>
                <w:szCs w:val="20"/>
              </w:rPr>
            </w:pPr>
          </w:p>
          <w:p w:rsidR="0013246A" w:rsidRPr="00A97412" w:rsidRDefault="0013246A" w:rsidP="0013246A">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13246A" w:rsidRDefault="0013246A" w:rsidP="00E6738B">
            <w:pPr>
              <w:jc w:val="center"/>
              <w:rPr>
                <w:i/>
                <w:sz w:val="18"/>
                <w:szCs w:val="20"/>
              </w:rPr>
            </w:pPr>
            <w:r>
              <w:rPr>
                <w:i/>
                <w:sz w:val="18"/>
                <w:szCs w:val="20"/>
              </w:rPr>
              <w:t>It is illegal to poach leopards in Serendib.</w:t>
            </w:r>
          </w:p>
          <w:p w:rsidR="0013246A" w:rsidRDefault="0013246A" w:rsidP="00E6738B">
            <w:pPr>
              <w:jc w:val="center"/>
              <w:rPr>
                <w:u w:val="single"/>
              </w:rPr>
            </w:pPr>
          </w:p>
          <w:p w:rsidR="0013246A" w:rsidRDefault="0013246A" w:rsidP="00E6738B">
            <w:pPr>
              <w:jc w:val="center"/>
              <w:rPr>
                <w:u w:val="single"/>
              </w:rPr>
            </w:pPr>
            <w:r w:rsidRPr="00BD3F8D">
              <w:rPr>
                <w:rFonts w:eastAsia="Times New Roman" w:cstheme="minorHAnsi"/>
                <w:color w:val="4F81BD" w:themeColor="accent1"/>
                <w:sz w:val="18"/>
                <w:szCs w:val="18"/>
                <w:lang w:eastAsia="en-GB"/>
              </w:rPr>
              <w:t>Individual Liberty</w:t>
            </w:r>
            <w:r>
              <w:rPr>
                <w:rFonts w:eastAsia="Times New Roman" w:cstheme="minorHAnsi"/>
                <w:color w:val="4F81BD" w:themeColor="accent1"/>
                <w:sz w:val="18"/>
                <w:szCs w:val="18"/>
                <w:lang w:eastAsia="en-GB"/>
              </w:rPr>
              <w:br/>
            </w:r>
            <w:proofErr w:type="spellStart"/>
            <w:r>
              <w:rPr>
                <w:i/>
                <w:sz w:val="18"/>
                <w:szCs w:val="20"/>
              </w:rPr>
              <w:t>Selvi</w:t>
            </w:r>
            <w:proofErr w:type="spellEnd"/>
            <w:r>
              <w:rPr>
                <w:i/>
                <w:sz w:val="18"/>
                <w:szCs w:val="20"/>
              </w:rPr>
              <w:t xml:space="preserve"> does not conform to stereotypes of how girls are supposed to behave in Serendib and expresses herself freely. </w:t>
            </w:r>
          </w:p>
        </w:tc>
        <w:tc>
          <w:tcPr>
            <w:tcW w:w="2025" w:type="dxa"/>
          </w:tcPr>
          <w:p w:rsidR="0013246A" w:rsidRDefault="0013246A" w:rsidP="00E6738B">
            <w:pPr>
              <w:jc w:val="center"/>
              <w:rPr>
                <w:u w:val="single"/>
              </w:rPr>
            </w:pPr>
            <w:r>
              <w:rPr>
                <w:b/>
                <w:sz w:val="18"/>
                <w:szCs w:val="20"/>
              </w:rPr>
              <w:t>The Street Beneath my Feet</w:t>
            </w:r>
          </w:p>
        </w:tc>
        <w:tc>
          <w:tcPr>
            <w:tcW w:w="2025" w:type="dxa"/>
          </w:tcPr>
          <w:p w:rsidR="0013246A" w:rsidRDefault="0013246A" w:rsidP="00E6738B">
            <w:pPr>
              <w:jc w:val="center"/>
              <w:rPr>
                <w:b/>
                <w:sz w:val="18"/>
                <w:szCs w:val="20"/>
              </w:rPr>
            </w:pPr>
            <w:r>
              <w:rPr>
                <w:b/>
                <w:sz w:val="18"/>
                <w:szCs w:val="20"/>
              </w:rPr>
              <w:t>Secrets of a Sun King.</w:t>
            </w:r>
          </w:p>
          <w:p w:rsidR="0013246A" w:rsidRDefault="0013246A" w:rsidP="00E6738B">
            <w:pPr>
              <w:jc w:val="center"/>
              <w:rPr>
                <w:u w:val="single"/>
              </w:rPr>
            </w:pPr>
          </w:p>
          <w:p w:rsidR="0013246A" w:rsidRDefault="0013246A" w:rsidP="00E6738B">
            <w:pPr>
              <w:shd w:val="clear" w:color="auto" w:fill="FFFFFF"/>
              <w:jc w:val="center"/>
              <w:textAlignment w:val="baseline"/>
              <w:rPr>
                <w:rFonts w:eastAsia="Times New Roman" w:cstheme="minorHAnsi"/>
                <w:color w:val="C0504D" w:themeColor="accent2"/>
                <w:sz w:val="18"/>
                <w:szCs w:val="24"/>
                <w:lang w:eastAsia="en-GB"/>
              </w:rPr>
            </w:pPr>
          </w:p>
          <w:p w:rsidR="0013246A" w:rsidRPr="00A97412" w:rsidRDefault="0013246A" w:rsidP="00E6738B">
            <w:pPr>
              <w:shd w:val="clear" w:color="auto" w:fill="FFFFFF"/>
              <w:jc w:val="center"/>
              <w:textAlignment w:val="baseline"/>
              <w:rPr>
                <w:rFonts w:eastAsia="Times New Roman" w:cstheme="minorHAnsi"/>
                <w:color w:val="C0504D" w:themeColor="accent2"/>
                <w:sz w:val="18"/>
                <w:szCs w:val="24"/>
                <w:lang w:eastAsia="en-GB"/>
              </w:rPr>
            </w:pPr>
            <w:r w:rsidRPr="00E91970">
              <w:rPr>
                <w:rFonts w:eastAsia="Times New Roman" w:cstheme="minorHAnsi"/>
                <w:color w:val="C0504D" w:themeColor="accent2"/>
                <w:sz w:val="18"/>
                <w:szCs w:val="24"/>
                <w:lang w:eastAsia="en-GB"/>
              </w:rPr>
              <w:t>Tolerance o</w:t>
            </w:r>
            <w:r>
              <w:rPr>
                <w:rFonts w:eastAsia="Times New Roman" w:cstheme="minorHAnsi"/>
                <w:color w:val="C0504D" w:themeColor="accent2"/>
                <w:sz w:val="18"/>
                <w:szCs w:val="24"/>
                <w:lang w:eastAsia="en-GB"/>
              </w:rPr>
              <w:t>f different faiths and beliefs</w:t>
            </w:r>
          </w:p>
          <w:p w:rsidR="0013246A" w:rsidRDefault="0013246A" w:rsidP="00E6738B">
            <w:pPr>
              <w:jc w:val="center"/>
              <w:rPr>
                <w:i/>
                <w:sz w:val="18"/>
                <w:szCs w:val="20"/>
              </w:rPr>
            </w:pPr>
            <w:r>
              <w:rPr>
                <w:i/>
                <w:sz w:val="18"/>
                <w:szCs w:val="20"/>
              </w:rPr>
              <w:t xml:space="preserve">Lil appreciates the differences in culture when arriving in Egypt. </w:t>
            </w:r>
          </w:p>
          <w:p w:rsidR="0013246A" w:rsidRPr="00A97412" w:rsidRDefault="0013246A" w:rsidP="00E6738B">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13246A" w:rsidRDefault="0013246A" w:rsidP="00E6738B">
            <w:pPr>
              <w:jc w:val="center"/>
              <w:rPr>
                <w:i/>
                <w:sz w:val="18"/>
                <w:szCs w:val="20"/>
              </w:rPr>
            </w:pPr>
            <w:r>
              <w:rPr>
                <w:i/>
                <w:sz w:val="18"/>
                <w:szCs w:val="20"/>
              </w:rPr>
              <w:t xml:space="preserve">It is illegal to roam the Valley of the King unattended but Lil and her friends do, whilst catching Howard Carter doing the same. </w:t>
            </w:r>
          </w:p>
          <w:p w:rsidR="0013246A" w:rsidRDefault="0013246A" w:rsidP="00E6738B">
            <w:pPr>
              <w:jc w:val="center"/>
              <w:rPr>
                <w:rFonts w:eastAsia="Times New Roman" w:cstheme="minorHAnsi"/>
                <w:color w:val="4F81BD" w:themeColor="accent1"/>
                <w:sz w:val="18"/>
                <w:szCs w:val="18"/>
                <w:lang w:eastAsia="en-GB"/>
              </w:rPr>
            </w:pPr>
          </w:p>
          <w:p w:rsidR="0013246A" w:rsidRDefault="0013246A" w:rsidP="00E6738B">
            <w:pPr>
              <w:jc w:val="center"/>
              <w:rPr>
                <w:i/>
                <w:sz w:val="18"/>
                <w:szCs w:val="20"/>
              </w:rPr>
            </w:pPr>
            <w:r w:rsidRPr="00BD3F8D">
              <w:rPr>
                <w:rFonts w:eastAsia="Times New Roman" w:cstheme="minorHAnsi"/>
                <w:color w:val="4F81BD" w:themeColor="accent1"/>
                <w:sz w:val="18"/>
                <w:szCs w:val="18"/>
                <w:lang w:eastAsia="en-GB"/>
              </w:rPr>
              <w:t>Individual Liberty</w:t>
            </w:r>
            <w:r>
              <w:rPr>
                <w:rFonts w:eastAsia="Times New Roman" w:cstheme="minorHAnsi"/>
                <w:color w:val="4F81BD" w:themeColor="accent1"/>
                <w:sz w:val="18"/>
                <w:szCs w:val="18"/>
                <w:lang w:eastAsia="en-GB"/>
              </w:rPr>
              <w:br/>
            </w:r>
            <w:r>
              <w:rPr>
                <w:i/>
                <w:sz w:val="18"/>
                <w:szCs w:val="20"/>
              </w:rPr>
              <w:t xml:space="preserve">Lil does not conform to the social expectations for girls in low </w:t>
            </w:r>
            <w:proofErr w:type="spellStart"/>
            <w:r>
              <w:rPr>
                <w:i/>
                <w:sz w:val="18"/>
                <w:szCs w:val="20"/>
              </w:rPr>
              <w:t>ecomony</w:t>
            </w:r>
            <w:proofErr w:type="spellEnd"/>
            <w:r>
              <w:rPr>
                <w:i/>
                <w:sz w:val="18"/>
                <w:szCs w:val="20"/>
              </w:rPr>
              <w:t xml:space="preserve"> families and prefers to wear short hair and ‘stick up’ for her friends. </w:t>
            </w:r>
          </w:p>
          <w:p w:rsidR="0013246A" w:rsidRDefault="0013246A" w:rsidP="00E6738B">
            <w:pPr>
              <w:jc w:val="center"/>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Mutual Respect</w:t>
            </w:r>
          </w:p>
          <w:p w:rsidR="0013246A" w:rsidRDefault="0013246A" w:rsidP="00E6738B">
            <w:pPr>
              <w:jc w:val="center"/>
              <w:rPr>
                <w:u w:val="single"/>
              </w:rPr>
            </w:pPr>
            <w:r>
              <w:rPr>
                <w:i/>
                <w:sz w:val="18"/>
                <w:szCs w:val="20"/>
              </w:rPr>
              <w:t xml:space="preserve">Lil defends Tulip to </w:t>
            </w:r>
            <w:proofErr w:type="spellStart"/>
            <w:r>
              <w:rPr>
                <w:i/>
                <w:sz w:val="18"/>
                <w:szCs w:val="20"/>
              </w:rPr>
              <w:t>Milicient</w:t>
            </w:r>
            <w:proofErr w:type="spellEnd"/>
            <w:r>
              <w:rPr>
                <w:i/>
                <w:sz w:val="18"/>
                <w:szCs w:val="20"/>
              </w:rPr>
              <w:t xml:space="preserve"> Thorpe when she is being cruel about Tulip’s skin and hair. </w:t>
            </w:r>
          </w:p>
        </w:tc>
        <w:tc>
          <w:tcPr>
            <w:tcW w:w="2025" w:type="dxa"/>
          </w:tcPr>
          <w:p w:rsidR="0013246A" w:rsidRDefault="0013246A" w:rsidP="00E6738B">
            <w:pPr>
              <w:jc w:val="center"/>
              <w:rPr>
                <w:b/>
                <w:sz w:val="18"/>
                <w:szCs w:val="20"/>
              </w:rPr>
            </w:pPr>
            <w:r>
              <w:rPr>
                <w:b/>
                <w:sz w:val="18"/>
                <w:szCs w:val="20"/>
              </w:rPr>
              <w:t>The Highland Falcon Thief</w:t>
            </w:r>
          </w:p>
          <w:p w:rsidR="0013246A" w:rsidRDefault="0013246A" w:rsidP="00E6738B">
            <w:pPr>
              <w:jc w:val="center"/>
              <w:rPr>
                <w:b/>
                <w:sz w:val="18"/>
                <w:szCs w:val="20"/>
              </w:rPr>
            </w:pPr>
          </w:p>
          <w:p w:rsidR="0013246A" w:rsidRPr="00A97412" w:rsidRDefault="0013246A" w:rsidP="00E6738B">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13246A" w:rsidRDefault="0013246A" w:rsidP="00E6738B">
            <w:pPr>
              <w:jc w:val="center"/>
              <w:rPr>
                <w:u w:val="single"/>
              </w:rPr>
            </w:pPr>
            <w:r>
              <w:rPr>
                <w:i/>
                <w:sz w:val="18"/>
                <w:szCs w:val="20"/>
              </w:rPr>
              <w:t xml:space="preserve">The police keep Lenny and her Father under arrest and locked in a room when they believe they have stolen the Atlas Diamond. </w:t>
            </w:r>
          </w:p>
        </w:tc>
      </w:tr>
      <w:tr w:rsidR="0094512C" w:rsidTr="0094512C">
        <w:tc>
          <w:tcPr>
            <w:tcW w:w="2024" w:type="dxa"/>
          </w:tcPr>
          <w:p w:rsidR="0094512C" w:rsidRDefault="0094512C" w:rsidP="0094512C">
            <w:pPr>
              <w:jc w:val="center"/>
              <w:rPr>
                <w:u w:val="single"/>
              </w:rPr>
            </w:pPr>
            <w:r>
              <w:rPr>
                <w:u w:val="single"/>
              </w:rPr>
              <w:t xml:space="preserve">Year 4 </w:t>
            </w: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jc w:val="center"/>
              <w:rPr>
                <w:u w:val="single"/>
              </w:rPr>
            </w:pPr>
          </w:p>
        </w:tc>
        <w:tc>
          <w:tcPr>
            <w:tcW w:w="2025" w:type="dxa"/>
          </w:tcPr>
          <w:p w:rsidR="00DF2467" w:rsidRDefault="00476A03" w:rsidP="0094512C">
            <w:pPr>
              <w:jc w:val="center"/>
              <w:rPr>
                <w:b/>
                <w:sz w:val="18"/>
                <w:szCs w:val="18"/>
              </w:rPr>
            </w:pPr>
            <w:r w:rsidRPr="00DF2467">
              <w:rPr>
                <w:b/>
                <w:sz w:val="18"/>
                <w:szCs w:val="18"/>
              </w:rPr>
              <w:t xml:space="preserve">The Great </w:t>
            </w:r>
          </w:p>
          <w:p w:rsidR="0094512C" w:rsidRPr="00DF2467" w:rsidRDefault="00476A03" w:rsidP="0094512C">
            <w:pPr>
              <w:jc w:val="center"/>
              <w:rPr>
                <w:b/>
                <w:sz w:val="18"/>
                <w:szCs w:val="18"/>
              </w:rPr>
            </w:pPr>
            <w:r w:rsidRPr="00DF2467">
              <w:rPr>
                <w:b/>
                <w:sz w:val="18"/>
                <w:szCs w:val="18"/>
              </w:rPr>
              <w:t>Chocoplot</w:t>
            </w:r>
          </w:p>
        </w:tc>
        <w:tc>
          <w:tcPr>
            <w:tcW w:w="2025" w:type="dxa"/>
          </w:tcPr>
          <w:p w:rsidR="00DF2467" w:rsidRDefault="00476A03" w:rsidP="00A97412">
            <w:pPr>
              <w:shd w:val="clear" w:color="auto" w:fill="FFFFFF"/>
              <w:jc w:val="center"/>
              <w:textAlignment w:val="baseline"/>
              <w:rPr>
                <w:b/>
                <w:sz w:val="18"/>
                <w:szCs w:val="18"/>
              </w:rPr>
            </w:pPr>
            <w:r w:rsidRPr="00DF2467">
              <w:rPr>
                <w:b/>
                <w:sz w:val="18"/>
                <w:szCs w:val="18"/>
              </w:rPr>
              <w:t xml:space="preserve">Who Let the </w:t>
            </w:r>
          </w:p>
          <w:p w:rsidR="00A97412" w:rsidRPr="00DF2467" w:rsidRDefault="00476A03" w:rsidP="00A97412">
            <w:pPr>
              <w:shd w:val="clear" w:color="auto" w:fill="FFFFFF"/>
              <w:jc w:val="center"/>
              <w:textAlignment w:val="baseline"/>
              <w:rPr>
                <w:rFonts w:eastAsia="Times New Roman" w:cstheme="minorHAnsi"/>
                <w:b/>
                <w:color w:val="76923C" w:themeColor="accent3" w:themeShade="BF"/>
                <w:sz w:val="18"/>
                <w:szCs w:val="18"/>
                <w:lang w:eastAsia="en-GB"/>
              </w:rPr>
            </w:pPr>
            <w:r w:rsidRPr="00DF2467">
              <w:rPr>
                <w:b/>
                <w:sz w:val="18"/>
                <w:szCs w:val="18"/>
              </w:rPr>
              <w:t>Gods Out?</w:t>
            </w:r>
            <w:r w:rsidR="00A97412" w:rsidRPr="00DF2467">
              <w:rPr>
                <w:rFonts w:eastAsia="Times New Roman" w:cstheme="minorHAnsi"/>
                <w:b/>
                <w:color w:val="76923C" w:themeColor="accent3" w:themeShade="BF"/>
                <w:sz w:val="18"/>
                <w:szCs w:val="18"/>
                <w:lang w:eastAsia="en-GB"/>
              </w:rPr>
              <w:t xml:space="preserve"> </w:t>
            </w:r>
          </w:p>
          <w:p w:rsidR="00A97412" w:rsidRDefault="00A97412" w:rsidP="00DF2467">
            <w:pPr>
              <w:shd w:val="clear" w:color="auto" w:fill="FFFFFF"/>
              <w:textAlignment w:val="baseline"/>
              <w:rPr>
                <w:rFonts w:eastAsia="Times New Roman" w:cstheme="minorHAnsi"/>
                <w:color w:val="76923C" w:themeColor="accent3" w:themeShade="BF"/>
                <w:sz w:val="18"/>
                <w:szCs w:val="18"/>
                <w:lang w:eastAsia="en-GB"/>
              </w:rPr>
            </w:pPr>
          </w:p>
          <w:p w:rsidR="00A97412" w:rsidRPr="00A97412" w:rsidRDefault="00A97412" w:rsidP="00A97412">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94512C" w:rsidRDefault="00A97412" w:rsidP="0094512C">
            <w:pPr>
              <w:jc w:val="center"/>
              <w:rPr>
                <w:i/>
                <w:color w:val="000000"/>
                <w:sz w:val="18"/>
                <w:szCs w:val="27"/>
              </w:rPr>
            </w:pPr>
            <w:r w:rsidRPr="00A97412">
              <w:rPr>
                <w:i/>
                <w:color w:val="000000"/>
                <w:sz w:val="18"/>
                <w:szCs w:val="27"/>
              </w:rPr>
              <w:t>Good vs evil, understanding the difference between what is right and wrong</w:t>
            </w:r>
          </w:p>
          <w:p w:rsidR="00DF2467" w:rsidRDefault="00DF2467" w:rsidP="0094512C">
            <w:pPr>
              <w:jc w:val="center"/>
              <w:rPr>
                <w:i/>
                <w:color w:val="000000"/>
                <w:sz w:val="18"/>
                <w:szCs w:val="27"/>
              </w:rPr>
            </w:pPr>
          </w:p>
          <w:p w:rsidR="00A97412" w:rsidRPr="00DF2467" w:rsidRDefault="00DF2467" w:rsidP="00DF2467">
            <w:pPr>
              <w:shd w:val="clear" w:color="auto" w:fill="FFFFFF"/>
              <w:jc w:val="center"/>
              <w:textAlignment w:val="baseline"/>
              <w:rPr>
                <w:rFonts w:eastAsia="Times New Roman" w:cstheme="minorHAnsi"/>
                <w:color w:val="4F81BD" w:themeColor="accent1"/>
                <w:sz w:val="18"/>
                <w:szCs w:val="18"/>
                <w:lang w:eastAsia="en-GB"/>
              </w:rPr>
            </w:pPr>
            <w:r>
              <w:rPr>
                <w:rFonts w:eastAsia="Times New Roman" w:cstheme="minorHAnsi"/>
                <w:color w:val="4F81BD" w:themeColor="accent1"/>
                <w:sz w:val="18"/>
                <w:szCs w:val="18"/>
                <w:lang w:eastAsia="en-GB"/>
              </w:rPr>
              <w:t>I</w:t>
            </w:r>
            <w:r w:rsidRPr="00E91970">
              <w:rPr>
                <w:rFonts w:eastAsia="Times New Roman" w:cstheme="minorHAnsi"/>
                <w:color w:val="4F81BD" w:themeColor="accent1"/>
                <w:sz w:val="18"/>
                <w:szCs w:val="18"/>
                <w:lang w:eastAsia="en-GB"/>
              </w:rPr>
              <w:t>ndividual Liberty</w:t>
            </w:r>
          </w:p>
          <w:p w:rsidR="00A97412" w:rsidRPr="00A97412" w:rsidRDefault="00A97412" w:rsidP="0094512C">
            <w:pPr>
              <w:jc w:val="center"/>
              <w:rPr>
                <w:i/>
                <w:sz w:val="18"/>
                <w:szCs w:val="18"/>
              </w:rPr>
            </w:pPr>
            <w:r w:rsidRPr="00A97412">
              <w:rPr>
                <w:i/>
                <w:color w:val="000000"/>
                <w:sz w:val="18"/>
                <w:szCs w:val="27"/>
              </w:rPr>
              <w:t>Elliot is determined to believe, act a</w:t>
            </w:r>
            <w:r>
              <w:rPr>
                <w:i/>
                <w:color w:val="000000"/>
                <w:sz w:val="18"/>
                <w:szCs w:val="27"/>
              </w:rPr>
              <w:t xml:space="preserve">nd express himself to ensure he saves his mum. </w:t>
            </w:r>
          </w:p>
        </w:tc>
        <w:tc>
          <w:tcPr>
            <w:tcW w:w="2025" w:type="dxa"/>
          </w:tcPr>
          <w:p w:rsidR="00DF2467" w:rsidRDefault="00476A03" w:rsidP="0094512C">
            <w:pPr>
              <w:jc w:val="center"/>
              <w:rPr>
                <w:b/>
                <w:sz w:val="18"/>
                <w:szCs w:val="18"/>
              </w:rPr>
            </w:pPr>
            <w:r w:rsidRPr="00DF2467">
              <w:rPr>
                <w:b/>
                <w:sz w:val="18"/>
                <w:szCs w:val="18"/>
              </w:rPr>
              <w:t xml:space="preserve">Who Let the </w:t>
            </w:r>
          </w:p>
          <w:p w:rsidR="0094512C" w:rsidRPr="00DF2467" w:rsidRDefault="00476A03" w:rsidP="0094512C">
            <w:pPr>
              <w:jc w:val="center"/>
              <w:rPr>
                <w:b/>
                <w:sz w:val="18"/>
                <w:szCs w:val="18"/>
              </w:rPr>
            </w:pPr>
            <w:r w:rsidRPr="00DF2467">
              <w:rPr>
                <w:b/>
                <w:sz w:val="18"/>
                <w:szCs w:val="18"/>
              </w:rPr>
              <w:t>Gods Out?</w:t>
            </w:r>
          </w:p>
          <w:p w:rsidR="00A97412" w:rsidRDefault="00A97412" w:rsidP="00DF2467">
            <w:pPr>
              <w:shd w:val="clear" w:color="auto" w:fill="FFFFFF"/>
              <w:textAlignment w:val="baseline"/>
              <w:rPr>
                <w:rFonts w:eastAsia="Times New Roman" w:cstheme="minorHAnsi"/>
                <w:color w:val="76923C" w:themeColor="accent3" w:themeShade="BF"/>
                <w:sz w:val="18"/>
                <w:szCs w:val="18"/>
                <w:lang w:eastAsia="en-GB"/>
              </w:rPr>
            </w:pPr>
          </w:p>
          <w:p w:rsidR="00A97412" w:rsidRPr="00A97412" w:rsidRDefault="00A97412" w:rsidP="00A97412">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A97412" w:rsidRDefault="00A97412" w:rsidP="00A97412">
            <w:pPr>
              <w:shd w:val="clear" w:color="auto" w:fill="FFFFFF"/>
              <w:jc w:val="center"/>
              <w:textAlignment w:val="baseline"/>
              <w:rPr>
                <w:rFonts w:eastAsia="Times New Roman" w:cstheme="minorHAnsi"/>
                <w:color w:val="4F81BD" w:themeColor="accent1"/>
                <w:sz w:val="18"/>
                <w:szCs w:val="18"/>
                <w:lang w:eastAsia="en-GB"/>
              </w:rPr>
            </w:pPr>
            <w:r>
              <w:rPr>
                <w:rFonts w:eastAsia="Times New Roman" w:cstheme="minorHAnsi"/>
                <w:color w:val="4F81BD" w:themeColor="accent1"/>
                <w:sz w:val="18"/>
                <w:szCs w:val="18"/>
                <w:lang w:eastAsia="en-GB"/>
              </w:rPr>
              <w:t>I</w:t>
            </w:r>
            <w:r w:rsidRPr="00E91970">
              <w:rPr>
                <w:rFonts w:eastAsia="Times New Roman" w:cstheme="minorHAnsi"/>
                <w:color w:val="4F81BD" w:themeColor="accent1"/>
                <w:sz w:val="18"/>
                <w:szCs w:val="18"/>
                <w:lang w:eastAsia="en-GB"/>
              </w:rPr>
              <w:t>ndividual Liberty</w:t>
            </w:r>
          </w:p>
          <w:p w:rsidR="00A97412" w:rsidRDefault="00A97412"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Default="00DF2467" w:rsidP="0094512C">
            <w:pPr>
              <w:jc w:val="center"/>
              <w:rPr>
                <w:sz w:val="18"/>
                <w:szCs w:val="18"/>
              </w:rPr>
            </w:pPr>
          </w:p>
          <w:p w:rsidR="00DF2467" w:rsidRPr="00476A03" w:rsidRDefault="00DF2467" w:rsidP="0094512C">
            <w:pPr>
              <w:jc w:val="center"/>
              <w:rPr>
                <w:sz w:val="18"/>
                <w:szCs w:val="18"/>
              </w:rPr>
            </w:pPr>
          </w:p>
        </w:tc>
        <w:tc>
          <w:tcPr>
            <w:tcW w:w="2025" w:type="dxa"/>
          </w:tcPr>
          <w:p w:rsidR="00DF2467" w:rsidRDefault="00476A03" w:rsidP="00476A03">
            <w:pPr>
              <w:shd w:val="clear" w:color="auto" w:fill="FFFFFF"/>
              <w:jc w:val="center"/>
              <w:textAlignment w:val="baseline"/>
              <w:rPr>
                <w:b/>
                <w:sz w:val="18"/>
                <w:szCs w:val="18"/>
              </w:rPr>
            </w:pPr>
            <w:r w:rsidRPr="00DF2467">
              <w:rPr>
                <w:b/>
                <w:sz w:val="18"/>
                <w:szCs w:val="18"/>
              </w:rPr>
              <w:t xml:space="preserve">The Queen of </w:t>
            </w:r>
          </w:p>
          <w:p w:rsidR="00476A03" w:rsidRPr="00DF2467" w:rsidRDefault="00476A03" w:rsidP="00476A03">
            <w:pPr>
              <w:shd w:val="clear" w:color="auto" w:fill="FFFFFF"/>
              <w:jc w:val="center"/>
              <w:textAlignment w:val="baseline"/>
              <w:rPr>
                <w:rFonts w:eastAsia="Times New Roman" w:cstheme="minorHAnsi"/>
                <w:b/>
                <w:color w:val="4F81BD" w:themeColor="accent1"/>
                <w:sz w:val="18"/>
                <w:szCs w:val="18"/>
                <w:lang w:eastAsia="en-GB"/>
              </w:rPr>
            </w:pPr>
            <w:r w:rsidRPr="00DF2467">
              <w:rPr>
                <w:b/>
                <w:sz w:val="18"/>
                <w:szCs w:val="18"/>
              </w:rPr>
              <w:t>Darkness</w:t>
            </w:r>
            <w:r w:rsidRPr="00DF2467">
              <w:rPr>
                <w:rFonts w:eastAsia="Times New Roman" w:cstheme="minorHAnsi"/>
                <w:b/>
                <w:color w:val="4F81BD" w:themeColor="accent1"/>
                <w:sz w:val="18"/>
                <w:szCs w:val="18"/>
                <w:lang w:eastAsia="en-GB"/>
              </w:rPr>
              <w:t xml:space="preserve"> </w:t>
            </w:r>
          </w:p>
          <w:p w:rsidR="00A97412" w:rsidRDefault="00A97412" w:rsidP="00DF2467">
            <w:pPr>
              <w:shd w:val="clear" w:color="auto" w:fill="FFFFFF"/>
              <w:textAlignment w:val="baseline"/>
              <w:rPr>
                <w:rFonts w:eastAsia="Times New Roman" w:cstheme="minorHAnsi"/>
                <w:color w:val="4F81BD" w:themeColor="accent1"/>
                <w:sz w:val="18"/>
                <w:szCs w:val="18"/>
                <w:lang w:eastAsia="en-GB"/>
              </w:rPr>
            </w:pPr>
          </w:p>
          <w:p w:rsidR="00476A03" w:rsidRDefault="00476A03" w:rsidP="00476A03">
            <w:pPr>
              <w:shd w:val="clear" w:color="auto" w:fill="FFFFFF"/>
              <w:jc w:val="center"/>
              <w:textAlignment w:val="baseline"/>
              <w:rPr>
                <w:rFonts w:eastAsia="Times New Roman" w:cstheme="minorHAnsi"/>
                <w:color w:val="4F81BD" w:themeColor="accent1"/>
                <w:sz w:val="18"/>
                <w:szCs w:val="18"/>
                <w:lang w:eastAsia="en-GB"/>
              </w:rPr>
            </w:pPr>
            <w:r>
              <w:rPr>
                <w:rFonts w:eastAsia="Times New Roman" w:cstheme="minorHAnsi"/>
                <w:color w:val="4F81BD" w:themeColor="accent1"/>
                <w:sz w:val="18"/>
                <w:szCs w:val="18"/>
                <w:lang w:eastAsia="en-GB"/>
              </w:rPr>
              <w:t>I</w:t>
            </w:r>
            <w:r w:rsidRPr="00E91970">
              <w:rPr>
                <w:rFonts w:eastAsia="Times New Roman" w:cstheme="minorHAnsi"/>
                <w:color w:val="4F81BD" w:themeColor="accent1"/>
                <w:sz w:val="18"/>
                <w:szCs w:val="18"/>
                <w:lang w:eastAsia="en-GB"/>
              </w:rPr>
              <w:t>ndividual Liberty</w:t>
            </w:r>
          </w:p>
          <w:p w:rsidR="00476A03" w:rsidRDefault="00476A03" w:rsidP="00476A03">
            <w:pPr>
              <w:shd w:val="clear" w:color="auto" w:fill="FFFFFF"/>
              <w:jc w:val="center"/>
              <w:textAlignment w:val="baseline"/>
              <w:rPr>
                <w:rFonts w:eastAsia="Times New Roman" w:cstheme="minorHAnsi"/>
                <w:i/>
                <w:sz w:val="18"/>
                <w:szCs w:val="18"/>
                <w:lang w:eastAsia="en-GB"/>
              </w:rPr>
            </w:pPr>
            <w:r>
              <w:rPr>
                <w:rFonts w:eastAsia="Times New Roman" w:cstheme="minorHAnsi"/>
                <w:i/>
                <w:sz w:val="18"/>
                <w:szCs w:val="18"/>
                <w:lang w:eastAsia="en-GB"/>
              </w:rPr>
              <w:t xml:space="preserve">Boudicca revolted against the Roman Empire to animate the Britons to recover their liberty. </w:t>
            </w:r>
          </w:p>
          <w:p w:rsidR="00A97412" w:rsidRDefault="00A97412" w:rsidP="00A97412">
            <w:pPr>
              <w:shd w:val="clear" w:color="auto" w:fill="FFFFFF"/>
              <w:jc w:val="center"/>
              <w:textAlignment w:val="baseline"/>
              <w:rPr>
                <w:rFonts w:eastAsia="Times New Roman" w:cstheme="minorHAnsi"/>
                <w:color w:val="76923C" w:themeColor="accent3" w:themeShade="BF"/>
                <w:sz w:val="18"/>
                <w:szCs w:val="18"/>
                <w:lang w:eastAsia="en-GB"/>
              </w:rPr>
            </w:pPr>
          </w:p>
          <w:p w:rsidR="00DF2467" w:rsidRPr="00A97412" w:rsidRDefault="00DF2467" w:rsidP="00DF2467">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A97412" w:rsidRPr="00A97412" w:rsidRDefault="00A97412" w:rsidP="00476A03">
            <w:pPr>
              <w:shd w:val="clear" w:color="auto" w:fill="FFFFFF"/>
              <w:jc w:val="center"/>
              <w:textAlignment w:val="baseline"/>
              <w:rPr>
                <w:rFonts w:eastAsia="Times New Roman" w:cstheme="minorHAnsi"/>
                <w:i/>
                <w:sz w:val="10"/>
                <w:szCs w:val="18"/>
                <w:lang w:eastAsia="en-GB"/>
              </w:rPr>
            </w:pPr>
            <w:r w:rsidRPr="00A97412">
              <w:rPr>
                <w:i/>
                <w:color w:val="000000"/>
                <w:sz w:val="18"/>
                <w:szCs w:val="27"/>
              </w:rPr>
              <w:t>Roman law and how Boudicca was punished</w:t>
            </w:r>
            <w:r>
              <w:rPr>
                <w:i/>
                <w:color w:val="000000"/>
                <w:sz w:val="18"/>
                <w:szCs w:val="27"/>
              </w:rPr>
              <w:t xml:space="preserve"> for disobeying the law</w:t>
            </w:r>
          </w:p>
          <w:p w:rsidR="0094512C" w:rsidRPr="00476A03" w:rsidRDefault="0094512C" w:rsidP="0094512C">
            <w:pPr>
              <w:jc w:val="center"/>
              <w:rPr>
                <w:sz w:val="18"/>
                <w:szCs w:val="18"/>
              </w:rPr>
            </w:pPr>
          </w:p>
        </w:tc>
        <w:tc>
          <w:tcPr>
            <w:tcW w:w="2025" w:type="dxa"/>
          </w:tcPr>
          <w:p w:rsidR="0094512C" w:rsidRPr="00DF2467" w:rsidRDefault="00476A03" w:rsidP="0094512C">
            <w:pPr>
              <w:jc w:val="center"/>
              <w:rPr>
                <w:b/>
                <w:sz w:val="18"/>
                <w:szCs w:val="18"/>
              </w:rPr>
            </w:pPr>
            <w:r w:rsidRPr="00DF2467">
              <w:rPr>
                <w:b/>
                <w:sz w:val="18"/>
                <w:szCs w:val="18"/>
              </w:rPr>
              <w:t>My Story: Roman Invasion</w:t>
            </w:r>
          </w:p>
          <w:p w:rsidR="00A97412" w:rsidRPr="00476A03" w:rsidRDefault="00A97412" w:rsidP="0094512C">
            <w:pPr>
              <w:jc w:val="center"/>
              <w:rPr>
                <w:sz w:val="18"/>
                <w:szCs w:val="18"/>
              </w:rPr>
            </w:pPr>
          </w:p>
          <w:p w:rsidR="00476A03" w:rsidRPr="00A97412" w:rsidRDefault="00A97412" w:rsidP="00A97412">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A97412" w:rsidRPr="00A97412" w:rsidRDefault="00A97412" w:rsidP="0094512C">
            <w:pPr>
              <w:jc w:val="center"/>
              <w:rPr>
                <w:i/>
                <w:sz w:val="18"/>
                <w:szCs w:val="18"/>
              </w:rPr>
            </w:pPr>
            <w:r w:rsidRPr="00A97412">
              <w:rPr>
                <w:i/>
                <w:color w:val="000000"/>
                <w:sz w:val="18"/>
                <w:szCs w:val="18"/>
              </w:rPr>
              <w:t>Military power and Romanising the Empire</w:t>
            </w:r>
          </w:p>
          <w:p w:rsidR="00476A03" w:rsidRPr="00476A03" w:rsidRDefault="00476A03" w:rsidP="00476A03">
            <w:pPr>
              <w:shd w:val="clear" w:color="auto" w:fill="FFFFFF"/>
              <w:jc w:val="center"/>
              <w:textAlignment w:val="baseline"/>
              <w:rPr>
                <w:sz w:val="18"/>
                <w:szCs w:val="18"/>
              </w:rPr>
            </w:pPr>
          </w:p>
        </w:tc>
        <w:tc>
          <w:tcPr>
            <w:tcW w:w="2025" w:type="dxa"/>
          </w:tcPr>
          <w:p w:rsidR="00DF2467" w:rsidRDefault="00476A03" w:rsidP="0094512C">
            <w:pPr>
              <w:jc w:val="center"/>
              <w:rPr>
                <w:b/>
                <w:sz w:val="18"/>
                <w:szCs w:val="18"/>
              </w:rPr>
            </w:pPr>
            <w:r w:rsidRPr="00DF2467">
              <w:rPr>
                <w:b/>
                <w:sz w:val="18"/>
                <w:szCs w:val="18"/>
              </w:rPr>
              <w:t>The Land of</w:t>
            </w:r>
          </w:p>
          <w:p w:rsidR="0094512C" w:rsidRPr="00DF2467" w:rsidRDefault="00476A03" w:rsidP="0094512C">
            <w:pPr>
              <w:jc w:val="center"/>
              <w:rPr>
                <w:b/>
                <w:sz w:val="18"/>
                <w:szCs w:val="18"/>
              </w:rPr>
            </w:pPr>
            <w:r w:rsidRPr="00DF2467">
              <w:rPr>
                <w:b/>
                <w:sz w:val="18"/>
                <w:szCs w:val="18"/>
              </w:rPr>
              <w:t xml:space="preserve"> Roar</w:t>
            </w:r>
          </w:p>
          <w:p w:rsidR="00A97412" w:rsidRDefault="00A97412" w:rsidP="0094512C">
            <w:pPr>
              <w:jc w:val="center"/>
              <w:rPr>
                <w:sz w:val="18"/>
                <w:szCs w:val="18"/>
              </w:rPr>
            </w:pPr>
          </w:p>
          <w:p w:rsidR="00A97412" w:rsidRPr="00476A03" w:rsidRDefault="00A97412" w:rsidP="00A97412">
            <w:pPr>
              <w:shd w:val="clear" w:color="auto" w:fill="FFFFFF"/>
              <w:jc w:val="center"/>
              <w:textAlignment w:val="baseline"/>
              <w:rPr>
                <w:sz w:val="18"/>
                <w:szCs w:val="18"/>
              </w:rPr>
            </w:pPr>
          </w:p>
        </w:tc>
      </w:tr>
      <w:tr w:rsidR="0094512C" w:rsidTr="0094512C">
        <w:tc>
          <w:tcPr>
            <w:tcW w:w="2024" w:type="dxa"/>
          </w:tcPr>
          <w:p w:rsidR="0094512C" w:rsidRDefault="0094512C" w:rsidP="0094512C">
            <w:pPr>
              <w:jc w:val="center"/>
              <w:rPr>
                <w:u w:val="single"/>
              </w:rPr>
            </w:pPr>
            <w:r>
              <w:rPr>
                <w:u w:val="single"/>
              </w:rPr>
              <w:t>Year 5</w:t>
            </w: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jc w:val="center"/>
              <w:rPr>
                <w:u w:val="single"/>
              </w:rPr>
            </w:pPr>
          </w:p>
        </w:tc>
        <w:tc>
          <w:tcPr>
            <w:tcW w:w="2025" w:type="dxa"/>
          </w:tcPr>
          <w:p w:rsidR="00E91970" w:rsidRPr="00055E13" w:rsidRDefault="00055E13" w:rsidP="00055E13">
            <w:pPr>
              <w:jc w:val="center"/>
              <w:rPr>
                <w:b/>
                <w:sz w:val="18"/>
                <w:szCs w:val="18"/>
              </w:rPr>
            </w:pPr>
            <w:r w:rsidRPr="00055E13">
              <w:rPr>
                <w:b/>
                <w:sz w:val="18"/>
                <w:szCs w:val="18"/>
              </w:rPr>
              <w:t>Beowulf</w:t>
            </w:r>
          </w:p>
          <w:p w:rsidR="00E91970" w:rsidRDefault="00E91970" w:rsidP="0094512C">
            <w:pPr>
              <w:jc w:val="center"/>
              <w:rPr>
                <w:u w:val="single"/>
              </w:rPr>
            </w:pPr>
          </w:p>
          <w:p w:rsidR="0013246A" w:rsidRDefault="0013246A" w:rsidP="00055E13">
            <w:pPr>
              <w:jc w:val="center"/>
              <w:rPr>
                <w:color w:val="948A54" w:themeColor="background2" w:themeShade="80"/>
                <w:sz w:val="18"/>
                <w:szCs w:val="18"/>
              </w:rPr>
            </w:pPr>
          </w:p>
          <w:p w:rsidR="00055E13" w:rsidRPr="00055E13" w:rsidRDefault="00055E13" w:rsidP="00055E13">
            <w:pPr>
              <w:jc w:val="center"/>
              <w:rPr>
                <w:color w:val="948A54" w:themeColor="background2" w:themeShade="80"/>
                <w:sz w:val="18"/>
                <w:szCs w:val="18"/>
              </w:rPr>
            </w:pPr>
            <w:r w:rsidRPr="00055E13">
              <w:rPr>
                <w:color w:val="948A54" w:themeColor="background2" w:themeShade="80"/>
                <w:sz w:val="18"/>
                <w:szCs w:val="18"/>
              </w:rPr>
              <w:t>Rule of Law</w:t>
            </w:r>
          </w:p>
          <w:p w:rsidR="00055E13" w:rsidRPr="00055E13" w:rsidRDefault="00055E13" w:rsidP="00055E13">
            <w:pPr>
              <w:jc w:val="center"/>
              <w:rPr>
                <w:i/>
                <w:sz w:val="18"/>
                <w:szCs w:val="18"/>
              </w:rPr>
            </w:pPr>
            <w:r w:rsidRPr="00055E13">
              <w:rPr>
                <w:i/>
                <w:sz w:val="18"/>
                <w:szCs w:val="18"/>
              </w:rPr>
              <w:t>Beowulf upholds justice by fighting monsters that threaten the peace and order of his society.</w:t>
            </w:r>
          </w:p>
          <w:p w:rsidR="00055E13" w:rsidRDefault="00055E13" w:rsidP="00055E13">
            <w:pPr>
              <w:jc w:val="center"/>
              <w:rPr>
                <w:color w:val="5F497A" w:themeColor="accent4" w:themeShade="BF"/>
                <w:sz w:val="18"/>
                <w:szCs w:val="18"/>
              </w:rPr>
            </w:pPr>
          </w:p>
          <w:p w:rsidR="0013246A" w:rsidRDefault="0013246A" w:rsidP="00055E13">
            <w:pPr>
              <w:jc w:val="center"/>
              <w:rPr>
                <w:color w:val="5F497A" w:themeColor="accent4" w:themeShade="BF"/>
                <w:sz w:val="18"/>
                <w:szCs w:val="18"/>
              </w:rPr>
            </w:pPr>
          </w:p>
          <w:p w:rsidR="0013246A" w:rsidRDefault="0013246A" w:rsidP="00055E13">
            <w:pPr>
              <w:jc w:val="center"/>
              <w:rPr>
                <w:color w:val="5F497A" w:themeColor="accent4" w:themeShade="BF"/>
                <w:sz w:val="18"/>
                <w:szCs w:val="18"/>
              </w:rPr>
            </w:pPr>
          </w:p>
          <w:p w:rsidR="00055E13" w:rsidRPr="00055E13" w:rsidRDefault="00055E13" w:rsidP="00055E13">
            <w:pPr>
              <w:jc w:val="center"/>
              <w:rPr>
                <w:color w:val="5F497A" w:themeColor="accent4" w:themeShade="BF"/>
                <w:sz w:val="18"/>
                <w:szCs w:val="18"/>
              </w:rPr>
            </w:pPr>
            <w:r w:rsidRPr="00055E13">
              <w:rPr>
                <w:color w:val="5F497A" w:themeColor="accent4" w:themeShade="BF"/>
                <w:sz w:val="18"/>
                <w:szCs w:val="18"/>
              </w:rPr>
              <w:t>Mutual Respect</w:t>
            </w:r>
          </w:p>
          <w:p w:rsidR="00E91970" w:rsidRPr="00055E13" w:rsidRDefault="00055E13" w:rsidP="00055E13">
            <w:pPr>
              <w:jc w:val="center"/>
              <w:rPr>
                <w:i/>
                <w:sz w:val="18"/>
                <w:szCs w:val="18"/>
              </w:rPr>
            </w:pPr>
            <w:r w:rsidRPr="00055E13">
              <w:rPr>
                <w:sz w:val="18"/>
                <w:szCs w:val="18"/>
              </w:rPr>
              <w:t xml:space="preserve"> </w:t>
            </w:r>
            <w:r w:rsidRPr="00055E13">
              <w:rPr>
                <w:i/>
                <w:sz w:val="18"/>
                <w:szCs w:val="18"/>
              </w:rPr>
              <w:t>Beowulf earns the respect of his people by showing bravery and protecting them from danger.</w:t>
            </w:r>
          </w:p>
          <w:p w:rsidR="00E91970" w:rsidRDefault="00E91970" w:rsidP="0094512C">
            <w:pPr>
              <w:jc w:val="center"/>
              <w:rPr>
                <w:u w:val="single"/>
              </w:rPr>
            </w:pPr>
          </w:p>
          <w:p w:rsidR="00E91970" w:rsidRDefault="00E91970" w:rsidP="0094512C">
            <w:pPr>
              <w:jc w:val="center"/>
              <w:rPr>
                <w:u w:val="single"/>
              </w:rPr>
            </w:pPr>
          </w:p>
        </w:tc>
        <w:tc>
          <w:tcPr>
            <w:tcW w:w="2025" w:type="dxa"/>
          </w:tcPr>
          <w:p w:rsidR="0094512C" w:rsidRDefault="00055E13" w:rsidP="0094512C">
            <w:pPr>
              <w:jc w:val="center"/>
              <w:rPr>
                <w:b/>
                <w:sz w:val="18"/>
                <w:szCs w:val="18"/>
              </w:rPr>
            </w:pPr>
            <w:r w:rsidRPr="00055E13">
              <w:rPr>
                <w:b/>
                <w:sz w:val="18"/>
                <w:szCs w:val="18"/>
              </w:rPr>
              <w:t>The Last Bear</w:t>
            </w:r>
          </w:p>
          <w:p w:rsidR="00055E13" w:rsidRDefault="00055E13" w:rsidP="0094512C">
            <w:pPr>
              <w:jc w:val="center"/>
              <w:rPr>
                <w:b/>
                <w:sz w:val="18"/>
                <w:szCs w:val="18"/>
              </w:rPr>
            </w:pPr>
          </w:p>
          <w:p w:rsidR="0013246A" w:rsidRDefault="0013246A" w:rsidP="0013246A">
            <w:pPr>
              <w:jc w:val="center"/>
              <w:rPr>
                <w:color w:val="548DD4" w:themeColor="text2" w:themeTint="99"/>
                <w:sz w:val="18"/>
                <w:szCs w:val="18"/>
              </w:rPr>
            </w:pPr>
          </w:p>
          <w:p w:rsidR="00055E13" w:rsidRPr="00055E13" w:rsidRDefault="00055E13" w:rsidP="0013246A">
            <w:pPr>
              <w:jc w:val="center"/>
              <w:rPr>
                <w:color w:val="548DD4" w:themeColor="text2" w:themeTint="99"/>
                <w:sz w:val="18"/>
                <w:szCs w:val="18"/>
              </w:rPr>
            </w:pPr>
            <w:r w:rsidRPr="00055E13">
              <w:rPr>
                <w:color w:val="548DD4" w:themeColor="text2" w:themeTint="99"/>
                <w:sz w:val="18"/>
                <w:szCs w:val="18"/>
              </w:rPr>
              <w:t>Individual Liberty</w:t>
            </w:r>
          </w:p>
          <w:p w:rsidR="00055E13" w:rsidRPr="00055E13" w:rsidRDefault="00055E13" w:rsidP="00055E13">
            <w:pPr>
              <w:jc w:val="center"/>
              <w:rPr>
                <w:i/>
                <w:sz w:val="18"/>
                <w:szCs w:val="18"/>
              </w:rPr>
            </w:pPr>
            <w:r w:rsidRPr="00055E13">
              <w:rPr>
                <w:i/>
                <w:sz w:val="18"/>
                <w:szCs w:val="18"/>
              </w:rPr>
              <w:t>April exercises her freedom to make decisions by choosing to help the polar bear.</w:t>
            </w:r>
          </w:p>
          <w:p w:rsidR="00055E13" w:rsidRDefault="00055E13" w:rsidP="00055E13">
            <w:pPr>
              <w:jc w:val="center"/>
              <w:rPr>
                <w:color w:val="5F497A" w:themeColor="accent4" w:themeShade="BF"/>
                <w:sz w:val="18"/>
                <w:szCs w:val="18"/>
              </w:rPr>
            </w:pPr>
          </w:p>
          <w:p w:rsidR="0013246A" w:rsidRDefault="0013246A" w:rsidP="00055E13">
            <w:pPr>
              <w:jc w:val="center"/>
              <w:rPr>
                <w:color w:val="5F497A" w:themeColor="accent4" w:themeShade="BF"/>
                <w:sz w:val="18"/>
                <w:szCs w:val="18"/>
              </w:rPr>
            </w:pPr>
          </w:p>
          <w:p w:rsidR="0013246A" w:rsidRDefault="0013246A" w:rsidP="00055E13">
            <w:pPr>
              <w:jc w:val="center"/>
              <w:rPr>
                <w:color w:val="5F497A" w:themeColor="accent4" w:themeShade="BF"/>
                <w:sz w:val="18"/>
                <w:szCs w:val="18"/>
              </w:rPr>
            </w:pPr>
          </w:p>
          <w:p w:rsidR="00055E13" w:rsidRPr="00055E13" w:rsidRDefault="00055E13" w:rsidP="00055E13">
            <w:pPr>
              <w:jc w:val="center"/>
              <w:rPr>
                <w:color w:val="5F497A" w:themeColor="accent4" w:themeShade="BF"/>
                <w:sz w:val="18"/>
                <w:szCs w:val="18"/>
              </w:rPr>
            </w:pPr>
            <w:r w:rsidRPr="00055E13">
              <w:rPr>
                <w:color w:val="5F497A" w:themeColor="accent4" w:themeShade="BF"/>
                <w:sz w:val="18"/>
                <w:szCs w:val="18"/>
              </w:rPr>
              <w:t>Mutual Respect</w:t>
            </w:r>
          </w:p>
          <w:p w:rsidR="00055E13" w:rsidRPr="00055E13" w:rsidRDefault="00055E13" w:rsidP="00055E13">
            <w:pPr>
              <w:jc w:val="center"/>
              <w:rPr>
                <w:b/>
                <w:i/>
                <w:sz w:val="18"/>
                <w:szCs w:val="18"/>
              </w:rPr>
            </w:pPr>
            <w:r w:rsidRPr="00055E13">
              <w:rPr>
                <w:i/>
                <w:sz w:val="18"/>
                <w:szCs w:val="18"/>
              </w:rPr>
              <w:t>April shows deep respect for nature and builds respectful relationships with those around her.</w:t>
            </w:r>
          </w:p>
        </w:tc>
        <w:tc>
          <w:tcPr>
            <w:tcW w:w="2025" w:type="dxa"/>
          </w:tcPr>
          <w:p w:rsidR="0094512C" w:rsidRPr="00055E13" w:rsidRDefault="00055E13" w:rsidP="0094512C">
            <w:pPr>
              <w:jc w:val="center"/>
              <w:rPr>
                <w:b/>
                <w:sz w:val="18"/>
                <w:szCs w:val="18"/>
              </w:rPr>
            </w:pPr>
            <w:r w:rsidRPr="00055E13">
              <w:rPr>
                <w:b/>
                <w:sz w:val="18"/>
                <w:szCs w:val="18"/>
              </w:rPr>
              <w:t>Viking Boy</w:t>
            </w:r>
          </w:p>
          <w:p w:rsidR="00055E13" w:rsidRPr="00055E13" w:rsidRDefault="00055E13" w:rsidP="0094512C">
            <w:pPr>
              <w:jc w:val="center"/>
              <w:rPr>
                <w:color w:val="76923C" w:themeColor="accent3" w:themeShade="BF"/>
                <w:sz w:val="18"/>
                <w:szCs w:val="18"/>
              </w:rPr>
            </w:pPr>
          </w:p>
          <w:p w:rsidR="0013246A" w:rsidRDefault="0013246A" w:rsidP="00055E13">
            <w:pPr>
              <w:jc w:val="center"/>
              <w:rPr>
                <w:color w:val="76923C" w:themeColor="accent3" w:themeShade="BF"/>
                <w:sz w:val="18"/>
                <w:szCs w:val="18"/>
              </w:rPr>
            </w:pPr>
          </w:p>
          <w:p w:rsidR="00055E13" w:rsidRPr="00055E13" w:rsidRDefault="00055E13" w:rsidP="00055E13">
            <w:pPr>
              <w:jc w:val="center"/>
              <w:rPr>
                <w:color w:val="76923C" w:themeColor="accent3" w:themeShade="BF"/>
                <w:sz w:val="18"/>
                <w:szCs w:val="18"/>
              </w:rPr>
            </w:pPr>
            <w:r w:rsidRPr="00055E13">
              <w:rPr>
                <w:color w:val="76923C" w:themeColor="accent3" w:themeShade="BF"/>
                <w:sz w:val="18"/>
                <w:szCs w:val="18"/>
              </w:rPr>
              <w:t xml:space="preserve">Rule of Law </w:t>
            </w:r>
          </w:p>
          <w:p w:rsidR="00055E13" w:rsidRPr="00055E13" w:rsidRDefault="00055E13" w:rsidP="00055E13">
            <w:pPr>
              <w:jc w:val="center"/>
              <w:rPr>
                <w:i/>
                <w:sz w:val="18"/>
                <w:szCs w:val="18"/>
              </w:rPr>
            </w:pPr>
            <w:r w:rsidRPr="00055E13">
              <w:rPr>
                <w:i/>
                <w:sz w:val="18"/>
                <w:szCs w:val="18"/>
              </w:rPr>
              <w:t>The story highlights the importance of honouring the laws and codes of Viking society.</w:t>
            </w:r>
          </w:p>
          <w:p w:rsidR="00055E13" w:rsidRPr="00055E13" w:rsidRDefault="00055E13" w:rsidP="00055E13">
            <w:pPr>
              <w:jc w:val="center"/>
              <w:rPr>
                <w:sz w:val="18"/>
                <w:szCs w:val="18"/>
              </w:rPr>
            </w:pPr>
          </w:p>
          <w:p w:rsidR="0013246A" w:rsidRDefault="0013246A" w:rsidP="00055E13">
            <w:pPr>
              <w:jc w:val="center"/>
              <w:rPr>
                <w:color w:val="548DD4" w:themeColor="text2" w:themeTint="99"/>
                <w:sz w:val="18"/>
                <w:szCs w:val="18"/>
              </w:rPr>
            </w:pPr>
          </w:p>
          <w:p w:rsidR="0013246A" w:rsidRDefault="0013246A" w:rsidP="00055E13">
            <w:pPr>
              <w:jc w:val="center"/>
              <w:rPr>
                <w:color w:val="548DD4" w:themeColor="text2" w:themeTint="99"/>
                <w:sz w:val="18"/>
                <w:szCs w:val="18"/>
              </w:rPr>
            </w:pPr>
          </w:p>
          <w:p w:rsidR="00055E13" w:rsidRPr="00055E13" w:rsidRDefault="00055E13" w:rsidP="00055E13">
            <w:pPr>
              <w:jc w:val="center"/>
              <w:rPr>
                <w:color w:val="548DD4" w:themeColor="text2" w:themeTint="99"/>
                <w:sz w:val="18"/>
                <w:szCs w:val="18"/>
              </w:rPr>
            </w:pPr>
            <w:r w:rsidRPr="00055E13">
              <w:rPr>
                <w:color w:val="548DD4" w:themeColor="text2" w:themeTint="99"/>
                <w:sz w:val="18"/>
                <w:szCs w:val="18"/>
              </w:rPr>
              <w:t>Individual Liberty</w:t>
            </w:r>
          </w:p>
          <w:p w:rsidR="00055E13" w:rsidRPr="00055E13" w:rsidRDefault="00055E13" w:rsidP="00055E13">
            <w:pPr>
              <w:jc w:val="center"/>
              <w:rPr>
                <w:i/>
                <w:sz w:val="18"/>
                <w:szCs w:val="18"/>
              </w:rPr>
            </w:pPr>
            <w:r w:rsidRPr="00055E13">
              <w:rPr>
                <w:i/>
                <w:sz w:val="18"/>
                <w:szCs w:val="18"/>
              </w:rPr>
              <w:t>Gunnar exercises his personal freedom by seeking justice for his father’s death.</w:t>
            </w:r>
          </w:p>
        </w:tc>
        <w:tc>
          <w:tcPr>
            <w:tcW w:w="2025" w:type="dxa"/>
          </w:tcPr>
          <w:p w:rsidR="0094512C" w:rsidRPr="00055E13" w:rsidRDefault="00055E13" w:rsidP="0094512C">
            <w:pPr>
              <w:jc w:val="center"/>
              <w:rPr>
                <w:b/>
                <w:sz w:val="18"/>
                <w:szCs w:val="18"/>
              </w:rPr>
            </w:pPr>
            <w:r w:rsidRPr="00055E13">
              <w:rPr>
                <w:b/>
                <w:sz w:val="18"/>
                <w:szCs w:val="18"/>
              </w:rPr>
              <w:t>The Golden Horsemen of Baghdad</w:t>
            </w:r>
          </w:p>
          <w:p w:rsidR="00055E13" w:rsidRDefault="00055E13" w:rsidP="0094512C">
            <w:pPr>
              <w:jc w:val="center"/>
              <w:rPr>
                <w:sz w:val="18"/>
                <w:szCs w:val="18"/>
              </w:rPr>
            </w:pPr>
          </w:p>
          <w:p w:rsidR="00055E13" w:rsidRPr="0013246A" w:rsidRDefault="00055E13" w:rsidP="00055E13">
            <w:pPr>
              <w:jc w:val="center"/>
              <w:rPr>
                <w:color w:val="943634" w:themeColor="accent2" w:themeShade="BF"/>
                <w:sz w:val="18"/>
                <w:szCs w:val="18"/>
              </w:rPr>
            </w:pPr>
            <w:r w:rsidRPr="0013246A">
              <w:rPr>
                <w:color w:val="943634" w:themeColor="accent2" w:themeShade="BF"/>
                <w:sz w:val="18"/>
                <w:szCs w:val="18"/>
              </w:rPr>
              <w:t>Tolerance of Different Faiths and Beliefs</w:t>
            </w:r>
          </w:p>
          <w:p w:rsidR="00055E13" w:rsidRPr="00055E13" w:rsidRDefault="00055E13" w:rsidP="00055E13">
            <w:pPr>
              <w:jc w:val="center"/>
              <w:rPr>
                <w:i/>
                <w:sz w:val="18"/>
                <w:szCs w:val="18"/>
              </w:rPr>
            </w:pPr>
            <w:r w:rsidRPr="00055E13">
              <w:rPr>
                <w:i/>
                <w:sz w:val="18"/>
                <w:szCs w:val="18"/>
              </w:rPr>
              <w:t>The book emphasizes coexistence and respect between different cultures and religions in medieval Baghdad.</w:t>
            </w:r>
          </w:p>
          <w:p w:rsidR="00055E13" w:rsidRPr="00055E13" w:rsidRDefault="00055E13" w:rsidP="00055E13">
            <w:pPr>
              <w:jc w:val="center"/>
              <w:rPr>
                <w:sz w:val="18"/>
                <w:szCs w:val="18"/>
              </w:rPr>
            </w:pPr>
          </w:p>
          <w:p w:rsidR="00055E13" w:rsidRPr="00055E13" w:rsidRDefault="00055E13" w:rsidP="00055E13">
            <w:pPr>
              <w:jc w:val="center"/>
              <w:rPr>
                <w:color w:val="FFC000"/>
                <w:sz w:val="18"/>
                <w:szCs w:val="18"/>
              </w:rPr>
            </w:pPr>
            <w:r w:rsidRPr="00055E13">
              <w:rPr>
                <w:color w:val="FFC000"/>
                <w:sz w:val="18"/>
                <w:szCs w:val="18"/>
              </w:rPr>
              <w:t>Democracy</w:t>
            </w:r>
          </w:p>
          <w:p w:rsidR="00055E13" w:rsidRPr="00055E13" w:rsidRDefault="00055E13" w:rsidP="00055E13">
            <w:pPr>
              <w:jc w:val="center"/>
              <w:rPr>
                <w:i/>
                <w:sz w:val="18"/>
                <w:szCs w:val="18"/>
              </w:rPr>
            </w:pPr>
            <w:r w:rsidRPr="00055E13">
              <w:rPr>
                <w:i/>
                <w:sz w:val="18"/>
                <w:szCs w:val="18"/>
              </w:rPr>
              <w:t>Characters collaborate and discuss ideas, reflecting democratic problem-solving in challenging situations.</w:t>
            </w:r>
          </w:p>
        </w:tc>
        <w:tc>
          <w:tcPr>
            <w:tcW w:w="2025" w:type="dxa"/>
          </w:tcPr>
          <w:p w:rsidR="0094512C" w:rsidRPr="00055E13" w:rsidRDefault="00055E13" w:rsidP="0094512C">
            <w:pPr>
              <w:jc w:val="center"/>
              <w:rPr>
                <w:b/>
                <w:sz w:val="18"/>
                <w:szCs w:val="18"/>
              </w:rPr>
            </w:pPr>
            <w:r w:rsidRPr="00055E13">
              <w:rPr>
                <w:b/>
                <w:sz w:val="18"/>
                <w:szCs w:val="18"/>
              </w:rPr>
              <w:t>The Explorer</w:t>
            </w:r>
          </w:p>
          <w:p w:rsidR="00055E13" w:rsidRDefault="00055E13" w:rsidP="0094512C">
            <w:pPr>
              <w:jc w:val="center"/>
              <w:rPr>
                <w:sz w:val="18"/>
                <w:szCs w:val="18"/>
              </w:rPr>
            </w:pPr>
          </w:p>
          <w:p w:rsidR="0013246A" w:rsidRDefault="0013246A" w:rsidP="00055E13">
            <w:pPr>
              <w:jc w:val="center"/>
              <w:rPr>
                <w:color w:val="548DD4" w:themeColor="text2" w:themeTint="99"/>
                <w:sz w:val="18"/>
                <w:szCs w:val="18"/>
              </w:rPr>
            </w:pPr>
          </w:p>
          <w:p w:rsidR="00055E13" w:rsidRPr="00055E13" w:rsidRDefault="00055E13" w:rsidP="00055E13">
            <w:pPr>
              <w:jc w:val="center"/>
              <w:rPr>
                <w:color w:val="548DD4" w:themeColor="text2" w:themeTint="99"/>
                <w:sz w:val="18"/>
                <w:szCs w:val="18"/>
              </w:rPr>
            </w:pPr>
            <w:r w:rsidRPr="00055E13">
              <w:rPr>
                <w:color w:val="548DD4" w:themeColor="text2" w:themeTint="99"/>
                <w:sz w:val="18"/>
                <w:szCs w:val="18"/>
              </w:rPr>
              <w:t>Individual Liberty</w:t>
            </w:r>
          </w:p>
          <w:p w:rsidR="00055E13" w:rsidRPr="00055E13" w:rsidRDefault="00055E13" w:rsidP="00055E13">
            <w:pPr>
              <w:jc w:val="center"/>
              <w:rPr>
                <w:i/>
                <w:sz w:val="18"/>
                <w:szCs w:val="18"/>
              </w:rPr>
            </w:pPr>
            <w:r w:rsidRPr="00055E13">
              <w:rPr>
                <w:i/>
                <w:sz w:val="18"/>
                <w:szCs w:val="18"/>
              </w:rPr>
              <w:t>The children make independent decisions to survive and solve problems in the Amazon.</w:t>
            </w:r>
          </w:p>
          <w:p w:rsidR="00055E13" w:rsidRPr="00055E13" w:rsidRDefault="00055E13" w:rsidP="00055E13">
            <w:pPr>
              <w:jc w:val="center"/>
              <w:rPr>
                <w:sz w:val="18"/>
                <w:szCs w:val="18"/>
              </w:rPr>
            </w:pPr>
          </w:p>
          <w:p w:rsidR="0013246A" w:rsidRDefault="0013246A" w:rsidP="00055E13">
            <w:pPr>
              <w:jc w:val="center"/>
              <w:rPr>
                <w:color w:val="5F497A" w:themeColor="accent4" w:themeShade="BF"/>
                <w:sz w:val="18"/>
                <w:szCs w:val="18"/>
              </w:rPr>
            </w:pPr>
          </w:p>
          <w:p w:rsidR="00055E13" w:rsidRPr="00055E13" w:rsidRDefault="00055E13" w:rsidP="00055E13">
            <w:pPr>
              <w:jc w:val="center"/>
              <w:rPr>
                <w:color w:val="5F497A" w:themeColor="accent4" w:themeShade="BF"/>
                <w:sz w:val="18"/>
                <w:szCs w:val="18"/>
              </w:rPr>
            </w:pPr>
            <w:r w:rsidRPr="00055E13">
              <w:rPr>
                <w:color w:val="5F497A" w:themeColor="accent4" w:themeShade="BF"/>
                <w:sz w:val="18"/>
                <w:szCs w:val="18"/>
              </w:rPr>
              <w:t>Mutual Respect</w:t>
            </w:r>
          </w:p>
          <w:p w:rsidR="00055E13" w:rsidRPr="00055E13" w:rsidRDefault="00055E13" w:rsidP="00055E13">
            <w:pPr>
              <w:jc w:val="center"/>
              <w:rPr>
                <w:i/>
                <w:sz w:val="18"/>
                <w:szCs w:val="18"/>
              </w:rPr>
            </w:pPr>
            <w:r w:rsidRPr="00055E13">
              <w:rPr>
                <w:i/>
                <w:sz w:val="18"/>
                <w:szCs w:val="18"/>
              </w:rPr>
              <w:t>The characters learn to respect each other’s differences and strengths while working together for survival.</w:t>
            </w:r>
          </w:p>
        </w:tc>
        <w:tc>
          <w:tcPr>
            <w:tcW w:w="2025" w:type="dxa"/>
          </w:tcPr>
          <w:p w:rsidR="0094512C" w:rsidRPr="00055E13" w:rsidRDefault="00055E13" w:rsidP="0094512C">
            <w:pPr>
              <w:jc w:val="center"/>
              <w:rPr>
                <w:b/>
                <w:sz w:val="18"/>
                <w:szCs w:val="18"/>
              </w:rPr>
            </w:pPr>
            <w:r w:rsidRPr="00055E13">
              <w:rPr>
                <w:b/>
                <w:sz w:val="18"/>
                <w:szCs w:val="18"/>
              </w:rPr>
              <w:t>The Explorer</w:t>
            </w:r>
          </w:p>
          <w:p w:rsidR="00055E13" w:rsidRDefault="00055E13" w:rsidP="0094512C">
            <w:pPr>
              <w:jc w:val="center"/>
              <w:rPr>
                <w:sz w:val="18"/>
                <w:szCs w:val="18"/>
              </w:rPr>
            </w:pPr>
          </w:p>
          <w:p w:rsidR="0013246A" w:rsidRDefault="0013246A" w:rsidP="0094512C">
            <w:pPr>
              <w:jc w:val="center"/>
              <w:rPr>
                <w:color w:val="C00000"/>
                <w:sz w:val="18"/>
                <w:szCs w:val="18"/>
              </w:rPr>
            </w:pPr>
          </w:p>
          <w:p w:rsidR="00055E13" w:rsidRPr="0013246A" w:rsidRDefault="00055E13" w:rsidP="0094512C">
            <w:pPr>
              <w:jc w:val="center"/>
              <w:rPr>
                <w:color w:val="943634" w:themeColor="accent2" w:themeShade="BF"/>
                <w:sz w:val="18"/>
                <w:szCs w:val="18"/>
              </w:rPr>
            </w:pPr>
            <w:r w:rsidRPr="0013246A">
              <w:rPr>
                <w:color w:val="943634" w:themeColor="accent2" w:themeShade="BF"/>
                <w:sz w:val="18"/>
                <w:szCs w:val="18"/>
              </w:rPr>
              <w:t>Tolerance of Different Faiths and Beliefs</w:t>
            </w:r>
          </w:p>
          <w:p w:rsidR="00055E13" w:rsidRPr="00055E13" w:rsidRDefault="00055E13" w:rsidP="0094512C">
            <w:pPr>
              <w:jc w:val="center"/>
              <w:rPr>
                <w:i/>
                <w:sz w:val="18"/>
                <w:szCs w:val="18"/>
              </w:rPr>
            </w:pPr>
            <w:r w:rsidRPr="00055E13">
              <w:rPr>
                <w:i/>
                <w:sz w:val="18"/>
                <w:szCs w:val="18"/>
              </w:rPr>
              <w:t>The diverse backgrounds of the characters encourage tolerance and understanding as they cooperate despite their differences.</w:t>
            </w:r>
          </w:p>
        </w:tc>
      </w:tr>
      <w:tr w:rsidR="0094512C" w:rsidTr="0094512C">
        <w:tc>
          <w:tcPr>
            <w:tcW w:w="2024" w:type="dxa"/>
          </w:tcPr>
          <w:p w:rsidR="0094512C" w:rsidRDefault="0094512C" w:rsidP="0094512C">
            <w:pPr>
              <w:jc w:val="center"/>
              <w:rPr>
                <w:u w:val="single"/>
              </w:rPr>
            </w:pPr>
            <w:r>
              <w:rPr>
                <w:u w:val="single"/>
              </w:rPr>
              <w:t xml:space="preserve">Year 6 </w:t>
            </w: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jc w:val="center"/>
              <w:rPr>
                <w:u w:val="single"/>
              </w:rPr>
            </w:pPr>
          </w:p>
          <w:p w:rsidR="0094512C" w:rsidRDefault="0094512C" w:rsidP="0094512C">
            <w:pPr>
              <w:jc w:val="center"/>
              <w:rPr>
                <w:u w:val="single"/>
              </w:rPr>
            </w:pPr>
          </w:p>
        </w:tc>
        <w:tc>
          <w:tcPr>
            <w:tcW w:w="2025" w:type="dxa"/>
          </w:tcPr>
          <w:p w:rsidR="00E91970" w:rsidRPr="00DF2467" w:rsidRDefault="00E91970" w:rsidP="00E91970">
            <w:pPr>
              <w:shd w:val="clear" w:color="auto" w:fill="FFFFFF"/>
              <w:jc w:val="center"/>
              <w:textAlignment w:val="baseline"/>
              <w:rPr>
                <w:rFonts w:eastAsia="Times New Roman" w:cstheme="minorHAnsi"/>
                <w:b/>
                <w:color w:val="000000"/>
                <w:sz w:val="18"/>
                <w:szCs w:val="24"/>
                <w:lang w:eastAsia="en-GB"/>
              </w:rPr>
            </w:pPr>
            <w:r w:rsidRPr="00DF2467">
              <w:rPr>
                <w:rFonts w:eastAsia="Times New Roman" w:cstheme="minorHAnsi"/>
                <w:b/>
                <w:color w:val="000000"/>
                <w:sz w:val="18"/>
                <w:szCs w:val="24"/>
                <w:lang w:eastAsia="en-GB"/>
              </w:rPr>
              <w:t>Kensuke’s Kingdom</w:t>
            </w:r>
          </w:p>
          <w:p w:rsidR="00E91970" w:rsidRPr="00E91970" w:rsidRDefault="00E91970" w:rsidP="00E91970">
            <w:pPr>
              <w:shd w:val="clear" w:color="auto" w:fill="FFFFFF"/>
              <w:jc w:val="center"/>
              <w:textAlignment w:val="baseline"/>
              <w:rPr>
                <w:rFonts w:eastAsia="Times New Roman" w:cstheme="minorHAnsi"/>
                <w:color w:val="000000"/>
                <w:sz w:val="18"/>
                <w:szCs w:val="24"/>
                <w:lang w:eastAsia="en-GB"/>
              </w:rPr>
            </w:pPr>
            <w:r w:rsidRPr="00E91970">
              <w:rPr>
                <w:rFonts w:eastAsia="Times New Roman" w:cstheme="minorHAnsi"/>
                <w:color w:val="000000"/>
                <w:sz w:val="18"/>
                <w:szCs w:val="24"/>
                <w:lang w:eastAsia="en-GB"/>
              </w:rPr>
              <w:t> </w:t>
            </w:r>
          </w:p>
          <w:p w:rsidR="00E91970" w:rsidRPr="0013246A" w:rsidRDefault="00E91970" w:rsidP="00E91970">
            <w:pPr>
              <w:shd w:val="clear" w:color="auto" w:fill="FFFFFF"/>
              <w:jc w:val="center"/>
              <w:textAlignment w:val="baseline"/>
              <w:rPr>
                <w:rFonts w:eastAsia="Times New Roman" w:cstheme="minorHAnsi"/>
                <w:color w:val="943634" w:themeColor="accent2" w:themeShade="BF"/>
                <w:sz w:val="18"/>
                <w:szCs w:val="24"/>
                <w:lang w:eastAsia="en-GB"/>
              </w:rPr>
            </w:pPr>
            <w:r w:rsidRPr="0013246A">
              <w:rPr>
                <w:rFonts w:eastAsia="Times New Roman" w:cstheme="minorHAnsi"/>
                <w:color w:val="943634" w:themeColor="accent2" w:themeShade="BF"/>
                <w:sz w:val="18"/>
                <w:szCs w:val="24"/>
                <w:lang w:eastAsia="en-GB"/>
              </w:rPr>
              <w:t>Tolerance of different faiths and beliefs</w:t>
            </w:r>
          </w:p>
          <w:p w:rsidR="00E91970" w:rsidRPr="00E91970" w:rsidRDefault="00E91970" w:rsidP="00E91970">
            <w:pPr>
              <w:shd w:val="clear" w:color="auto" w:fill="FFFFFF"/>
              <w:jc w:val="center"/>
              <w:textAlignment w:val="baseline"/>
              <w:rPr>
                <w:rFonts w:eastAsia="Times New Roman" w:cstheme="minorHAnsi"/>
                <w:color w:val="000000"/>
                <w:sz w:val="18"/>
                <w:szCs w:val="24"/>
                <w:lang w:eastAsia="en-GB"/>
              </w:rPr>
            </w:pPr>
            <w:r w:rsidRPr="00E91970">
              <w:rPr>
                <w:rFonts w:eastAsia="Times New Roman" w:cstheme="minorHAnsi"/>
                <w:i/>
                <w:color w:val="000000"/>
                <w:sz w:val="18"/>
                <w:szCs w:val="24"/>
                <w:lang w:eastAsia="en-GB"/>
              </w:rPr>
              <w:t>Michael surviving and building a relationship with Kensuke</w:t>
            </w:r>
          </w:p>
          <w:p w:rsidR="0094512C" w:rsidRDefault="0094512C" w:rsidP="0094512C">
            <w:pPr>
              <w:jc w:val="center"/>
              <w:rPr>
                <w:u w:val="single"/>
              </w:rPr>
            </w:pPr>
          </w:p>
        </w:tc>
        <w:tc>
          <w:tcPr>
            <w:tcW w:w="2025" w:type="dxa"/>
          </w:tcPr>
          <w:p w:rsidR="00E91970" w:rsidRPr="00DF2467" w:rsidRDefault="00E91970" w:rsidP="00E91970">
            <w:pPr>
              <w:shd w:val="clear" w:color="auto" w:fill="FFFFFF"/>
              <w:jc w:val="center"/>
              <w:textAlignment w:val="baseline"/>
              <w:rPr>
                <w:rFonts w:eastAsia="Times New Roman" w:cstheme="minorHAnsi"/>
                <w:b/>
                <w:sz w:val="18"/>
                <w:szCs w:val="18"/>
                <w:lang w:eastAsia="en-GB"/>
              </w:rPr>
            </w:pPr>
            <w:r w:rsidRPr="00DF2467">
              <w:rPr>
                <w:rFonts w:eastAsia="Times New Roman" w:cstheme="minorHAnsi"/>
                <w:b/>
                <w:sz w:val="18"/>
                <w:szCs w:val="18"/>
                <w:lang w:eastAsia="en-GB"/>
              </w:rPr>
              <w:t>Holes</w:t>
            </w:r>
          </w:p>
          <w:p w:rsidR="00E91970" w:rsidRPr="00E91970" w:rsidRDefault="00E91970" w:rsidP="00E91970">
            <w:pPr>
              <w:shd w:val="clear" w:color="auto" w:fill="FFFFFF"/>
              <w:jc w:val="center"/>
              <w:textAlignment w:val="baseline"/>
              <w:rPr>
                <w:rFonts w:eastAsia="Times New Roman" w:cstheme="minorHAnsi"/>
                <w:sz w:val="18"/>
                <w:szCs w:val="18"/>
                <w:lang w:eastAsia="en-GB"/>
              </w:rPr>
            </w:pPr>
            <w:r w:rsidRPr="00E91970">
              <w:rPr>
                <w:rFonts w:eastAsia="Times New Roman" w:cstheme="minorHAnsi"/>
                <w:sz w:val="18"/>
                <w:szCs w:val="18"/>
                <w:lang w:eastAsia="en-GB"/>
              </w:rPr>
              <w:t> </w:t>
            </w:r>
          </w:p>
          <w:p w:rsidR="00E91970" w:rsidRPr="00E91970" w:rsidRDefault="00E91970" w:rsidP="00E91970">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E91970" w:rsidRPr="00E91970" w:rsidRDefault="00E91970" w:rsidP="00E91970">
            <w:pPr>
              <w:shd w:val="clear" w:color="auto" w:fill="FFFFFF"/>
              <w:jc w:val="center"/>
              <w:textAlignment w:val="baseline"/>
              <w:rPr>
                <w:rFonts w:eastAsia="Times New Roman" w:cstheme="minorHAnsi"/>
                <w:i/>
                <w:sz w:val="18"/>
                <w:szCs w:val="18"/>
                <w:lang w:eastAsia="en-GB"/>
              </w:rPr>
            </w:pPr>
            <w:r w:rsidRPr="00E91970">
              <w:rPr>
                <w:rFonts w:eastAsia="Times New Roman" w:cstheme="minorHAnsi"/>
                <w:i/>
                <w:sz w:val="18"/>
                <w:szCs w:val="18"/>
                <w:lang w:eastAsia="en-GB"/>
              </w:rPr>
              <w:t>Stanley being sent to juvenile detention for a crime he didn’t commit and exploring how the law impacts his and his friend’s lives</w:t>
            </w:r>
          </w:p>
          <w:p w:rsidR="0094512C" w:rsidRDefault="0094512C" w:rsidP="0094512C">
            <w:pPr>
              <w:jc w:val="center"/>
              <w:rPr>
                <w:u w:val="single"/>
              </w:rPr>
            </w:pPr>
          </w:p>
        </w:tc>
        <w:tc>
          <w:tcPr>
            <w:tcW w:w="2025" w:type="dxa"/>
          </w:tcPr>
          <w:p w:rsidR="00E91970" w:rsidRPr="00DF2467" w:rsidRDefault="00E91970" w:rsidP="00E91970">
            <w:pPr>
              <w:shd w:val="clear" w:color="auto" w:fill="FFFFFF"/>
              <w:jc w:val="center"/>
              <w:textAlignment w:val="baseline"/>
              <w:rPr>
                <w:rFonts w:eastAsia="Times New Roman" w:cstheme="minorHAnsi"/>
                <w:b/>
                <w:sz w:val="18"/>
                <w:szCs w:val="18"/>
                <w:lang w:eastAsia="en-GB"/>
              </w:rPr>
            </w:pPr>
            <w:r w:rsidRPr="00DF2467">
              <w:rPr>
                <w:rFonts w:eastAsia="Times New Roman" w:cstheme="minorHAnsi"/>
                <w:b/>
                <w:sz w:val="18"/>
                <w:szCs w:val="18"/>
                <w:lang w:eastAsia="en-GB"/>
              </w:rPr>
              <w:t>Pig Heart Boy</w:t>
            </w:r>
          </w:p>
          <w:p w:rsidR="00E91970" w:rsidRPr="00E91970" w:rsidRDefault="00E91970" w:rsidP="00E91970">
            <w:pPr>
              <w:shd w:val="clear" w:color="auto" w:fill="FFFFFF"/>
              <w:jc w:val="center"/>
              <w:textAlignment w:val="baseline"/>
              <w:rPr>
                <w:rFonts w:eastAsia="Times New Roman" w:cstheme="minorHAnsi"/>
                <w:sz w:val="18"/>
                <w:szCs w:val="18"/>
                <w:lang w:eastAsia="en-GB"/>
              </w:rPr>
            </w:pPr>
            <w:r w:rsidRPr="00E91970">
              <w:rPr>
                <w:rFonts w:eastAsia="Times New Roman" w:cstheme="minorHAnsi"/>
                <w:sz w:val="18"/>
                <w:szCs w:val="18"/>
                <w:lang w:eastAsia="en-GB"/>
              </w:rPr>
              <w:t> </w:t>
            </w:r>
          </w:p>
          <w:p w:rsidR="00E91970" w:rsidRPr="00E91970" w:rsidRDefault="00E91970" w:rsidP="00E91970">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E91970" w:rsidRPr="00E91970" w:rsidRDefault="00E91970" w:rsidP="00E91970">
            <w:pPr>
              <w:shd w:val="clear" w:color="auto" w:fill="FFFFFF"/>
              <w:jc w:val="center"/>
              <w:textAlignment w:val="baseline"/>
              <w:rPr>
                <w:rFonts w:eastAsia="Times New Roman" w:cstheme="minorHAnsi"/>
                <w:i/>
                <w:sz w:val="18"/>
                <w:szCs w:val="18"/>
                <w:lang w:eastAsia="en-GB"/>
              </w:rPr>
            </w:pPr>
            <w:r w:rsidRPr="00E91970">
              <w:rPr>
                <w:rFonts w:eastAsia="Times New Roman" w:cstheme="minorHAnsi"/>
                <w:i/>
                <w:sz w:val="18"/>
                <w:szCs w:val="18"/>
                <w:lang w:eastAsia="en-GB"/>
              </w:rPr>
              <w:t>The range of ethical views, opinions and arguments (support/disapproval)  in the story surrounding the heart transplant</w:t>
            </w:r>
          </w:p>
          <w:p w:rsidR="0094512C" w:rsidRDefault="0094512C" w:rsidP="0094512C">
            <w:pPr>
              <w:jc w:val="center"/>
              <w:rPr>
                <w:u w:val="single"/>
              </w:rPr>
            </w:pPr>
          </w:p>
        </w:tc>
        <w:tc>
          <w:tcPr>
            <w:tcW w:w="2025" w:type="dxa"/>
          </w:tcPr>
          <w:p w:rsidR="0094512C" w:rsidRPr="00DF2467" w:rsidRDefault="00E91970" w:rsidP="0094512C">
            <w:pPr>
              <w:jc w:val="center"/>
              <w:rPr>
                <w:b/>
                <w:sz w:val="18"/>
              </w:rPr>
            </w:pPr>
            <w:r w:rsidRPr="00DF2467">
              <w:rPr>
                <w:b/>
                <w:sz w:val="18"/>
              </w:rPr>
              <w:t>Darwin’s Dragons</w:t>
            </w:r>
          </w:p>
          <w:p w:rsidR="00A97412" w:rsidRDefault="00A97412" w:rsidP="0094512C">
            <w:pPr>
              <w:jc w:val="center"/>
              <w:rPr>
                <w:sz w:val="18"/>
              </w:rPr>
            </w:pPr>
          </w:p>
          <w:p w:rsidR="00A97412" w:rsidRPr="00A97412" w:rsidRDefault="00A97412" w:rsidP="00A97412">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A97412" w:rsidRPr="00A97412" w:rsidRDefault="00A97412" w:rsidP="0094512C">
            <w:pPr>
              <w:jc w:val="center"/>
              <w:rPr>
                <w:i/>
              </w:rPr>
            </w:pPr>
            <w:r w:rsidRPr="00A97412">
              <w:rPr>
                <w:i/>
                <w:color w:val="000000"/>
                <w:sz w:val="18"/>
                <w:szCs w:val="27"/>
              </w:rPr>
              <w:t>Darwin's observations and interactions with diverse cultures and environments showcase the value of mutual respect and tolerance of different ways of life.</w:t>
            </w:r>
          </w:p>
        </w:tc>
        <w:tc>
          <w:tcPr>
            <w:tcW w:w="2025" w:type="dxa"/>
          </w:tcPr>
          <w:p w:rsidR="0094512C" w:rsidRPr="00DF2467" w:rsidRDefault="00E91970" w:rsidP="0094512C">
            <w:pPr>
              <w:jc w:val="center"/>
              <w:rPr>
                <w:b/>
                <w:sz w:val="18"/>
              </w:rPr>
            </w:pPr>
            <w:r w:rsidRPr="00DF2467">
              <w:rPr>
                <w:b/>
                <w:sz w:val="18"/>
              </w:rPr>
              <w:t>Darwin’s Dragons</w:t>
            </w:r>
          </w:p>
          <w:p w:rsidR="00A97412" w:rsidRDefault="00A97412" w:rsidP="0094512C">
            <w:pPr>
              <w:jc w:val="center"/>
              <w:rPr>
                <w:sz w:val="18"/>
              </w:rPr>
            </w:pPr>
          </w:p>
          <w:p w:rsidR="00A97412" w:rsidRPr="00A97412" w:rsidRDefault="00A97412" w:rsidP="00A97412">
            <w:pPr>
              <w:shd w:val="clear" w:color="auto" w:fill="FFFFFF"/>
              <w:jc w:val="center"/>
              <w:textAlignment w:val="baseline"/>
              <w:rPr>
                <w:rFonts w:eastAsia="Times New Roman" w:cstheme="minorHAnsi"/>
                <w:color w:val="4F81BD" w:themeColor="accent1"/>
                <w:sz w:val="18"/>
                <w:szCs w:val="18"/>
                <w:lang w:eastAsia="en-GB"/>
              </w:rPr>
            </w:pPr>
            <w:r w:rsidRPr="00E91970">
              <w:rPr>
                <w:rFonts w:eastAsia="Times New Roman" w:cstheme="minorHAnsi"/>
                <w:color w:val="4F81BD" w:themeColor="accent1"/>
                <w:sz w:val="18"/>
                <w:szCs w:val="18"/>
                <w:lang w:eastAsia="en-GB"/>
              </w:rPr>
              <w:t>Individual Liberty</w:t>
            </w:r>
          </w:p>
          <w:p w:rsidR="00A97412" w:rsidRPr="00DF2467" w:rsidRDefault="00A97412" w:rsidP="0094512C">
            <w:pPr>
              <w:jc w:val="center"/>
              <w:rPr>
                <w:i/>
                <w:u w:val="single"/>
              </w:rPr>
            </w:pPr>
            <w:r w:rsidRPr="00DF2467">
              <w:rPr>
                <w:i/>
                <w:color w:val="000000"/>
                <w:sz w:val="18"/>
                <w:szCs w:val="27"/>
              </w:rPr>
              <w:t>The book celebrates the freedom to think and explore independently.</w:t>
            </w:r>
          </w:p>
        </w:tc>
        <w:tc>
          <w:tcPr>
            <w:tcW w:w="2025" w:type="dxa"/>
          </w:tcPr>
          <w:p w:rsidR="00E91970" w:rsidRPr="00DF2467" w:rsidRDefault="00E91970" w:rsidP="00E91970">
            <w:pPr>
              <w:shd w:val="clear" w:color="auto" w:fill="FFFFFF"/>
              <w:jc w:val="center"/>
              <w:textAlignment w:val="baseline"/>
              <w:rPr>
                <w:rFonts w:eastAsia="Times New Roman" w:cstheme="minorHAnsi"/>
                <w:b/>
                <w:sz w:val="18"/>
                <w:szCs w:val="18"/>
                <w:lang w:eastAsia="en-GB"/>
              </w:rPr>
            </w:pPr>
            <w:r w:rsidRPr="00DF2467">
              <w:rPr>
                <w:rFonts w:eastAsia="Times New Roman" w:cstheme="minorHAnsi"/>
                <w:b/>
                <w:sz w:val="18"/>
                <w:szCs w:val="18"/>
                <w:lang w:eastAsia="en-GB"/>
              </w:rPr>
              <w:t>The Vanishing Trick</w:t>
            </w:r>
          </w:p>
          <w:p w:rsidR="00DF2467" w:rsidRDefault="00DF2467" w:rsidP="00E91970">
            <w:pPr>
              <w:shd w:val="clear" w:color="auto" w:fill="FFFFFF"/>
              <w:jc w:val="center"/>
              <w:textAlignment w:val="baseline"/>
              <w:rPr>
                <w:rFonts w:eastAsia="Times New Roman" w:cstheme="minorHAnsi"/>
                <w:sz w:val="18"/>
                <w:szCs w:val="18"/>
                <w:lang w:eastAsia="en-GB"/>
              </w:rPr>
            </w:pPr>
          </w:p>
          <w:p w:rsidR="00DF2467" w:rsidRPr="00E91970" w:rsidRDefault="00DF2467" w:rsidP="00DF2467">
            <w:pPr>
              <w:shd w:val="clear" w:color="auto" w:fill="FFFFFF"/>
              <w:jc w:val="center"/>
              <w:textAlignment w:val="baseline"/>
              <w:rPr>
                <w:rFonts w:eastAsia="Times New Roman" w:cstheme="minorHAnsi"/>
                <w:color w:val="76923C" w:themeColor="accent3" w:themeShade="BF"/>
                <w:sz w:val="18"/>
                <w:szCs w:val="18"/>
                <w:lang w:eastAsia="en-GB"/>
              </w:rPr>
            </w:pPr>
            <w:r>
              <w:rPr>
                <w:rFonts w:eastAsia="Times New Roman" w:cstheme="minorHAnsi"/>
                <w:color w:val="76923C" w:themeColor="accent3" w:themeShade="BF"/>
                <w:sz w:val="18"/>
                <w:szCs w:val="18"/>
                <w:lang w:eastAsia="en-GB"/>
              </w:rPr>
              <w:t>Rule of Law</w:t>
            </w:r>
          </w:p>
          <w:p w:rsidR="00DF2467" w:rsidRPr="00DF2467" w:rsidRDefault="00DF2467" w:rsidP="00E91970">
            <w:pPr>
              <w:shd w:val="clear" w:color="auto" w:fill="FFFFFF"/>
              <w:jc w:val="center"/>
              <w:textAlignment w:val="baseline"/>
              <w:rPr>
                <w:rFonts w:eastAsia="Times New Roman" w:cstheme="minorHAnsi"/>
                <w:i/>
                <w:sz w:val="10"/>
                <w:szCs w:val="18"/>
                <w:lang w:eastAsia="en-GB"/>
              </w:rPr>
            </w:pPr>
            <w:r w:rsidRPr="00DF2467">
              <w:rPr>
                <w:i/>
                <w:color w:val="000000"/>
                <w:sz w:val="18"/>
                <w:szCs w:val="27"/>
              </w:rPr>
              <w:t>The story involves themes of justice and morality.</w:t>
            </w:r>
          </w:p>
          <w:p w:rsidR="00E91970" w:rsidRPr="00E91970" w:rsidRDefault="00E91970" w:rsidP="00E91970">
            <w:pPr>
              <w:shd w:val="clear" w:color="auto" w:fill="FFFFFF"/>
              <w:jc w:val="center"/>
              <w:textAlignment w:val="baseline"/>
              <w:rPr>
                <w:rFonts w:eastAsia="Times New Roman" w:cstheme="minorHAnsi"/>
                <w:sz w:val="18"/>
                <w:szCs w:val="18"/>
                <w:lang w:eastAsia="en-GB"/>
              </w:rPr>
            </w:pPr>
            <w:r w:rsidRPr="00E91970">
              <w:rPr>
                <w:rFonts w:eastAsia="Times New Roman" w:cstheme="minorHAnsi"/>
                <w:sz w:val="18"/>
                <w:szCs w:val="18"/>
                <w:lang w:eastAsia="en-GB"/>
              </w:rPr>
              <w:t> </w:t>
            </w:r>
          </w:p>
          <w:p w:rsidR="00E91970" w:rsidRPr="00E91970" w:rsidRDefault="00E91970" w:rsidP="00E91970">
            <w:pPr>
              <w:shd w:val="clear" w:color="auto" w:fill="FFFFFF"/>
              <w:jc w:val="center"/>
              <w:textAlignment w:val="baseline"/>
              <w:rPr>
                <w:rFonts w:eastAsia="Times New Roman" w:cstheme="minorHAnsi"/>
                <w:color w:val="4F81BD" w:themeColor="accent1"/>
                <w:sz w:val="18"/>
                <w:szCs w:val="18"/>
                <w:lang w:eastAsia="en-GB"/>
              </w:rPr>
            </w:pPr>
            <w:r w:rsidRPr="00E91970">
              <w:rPr>
                <w:rFonts w:eastAsia="Times New Roman" w:cstheme="minorHAnsi"/>
                <w:color w:val="4F81BD" w:themeColor="accent1"/>
                <w:sz w:val="18"/>
                <w:szCs w:val="18"/>
                <w:lang w:eastAsia="en-GB"/>
              </w:rPr>
              <w:t>Individual Liberty</w:t>
            </w:r>
          </w:p>
          <w:p w:rsidR="00E91970" w:rsidRDefault="00E91970" w:rsidP="00E91970">
            <w:pPr>
              <w:shd w:val="clear" w:color="auto" w:fill="FFFFFF"/>
              <w:jc w:val="center"/>
              <w:textAlignment w:val="baseline"/>
              <w:rPr>
                <w:rFonts w:eastAsia="Times New Roman" w:cstheme="minorHAnsi"/>
                <w:i/>
                <w:sz w:val="18"/>
                <w:szCs w:val="18"/>
                <w:lang w:eastAsia="en-GB"/>
              </w:rPr>
            </w:pPr>
            <w:r w:rsidRPr="00E91970">
              <w:rPr>
                <w:rFonts w:eastAsia="Times New Roman" w:cstheme="minorHAnsi"/>
                <w:i/>
                <w:sz w:val="18"/>
                <w:szCs w:val="18"/>
                <w:lang w:eastAsia="en-GB"/>
              </w:rPr>
              <w:t>The children look for freedom and control of their own lives and choices in their own lives</w:t>
            </w:r>
          </w:p>
          <w:p w:rsidR="00DF2467" w:rsidRDefault="00DF2467" w:rsidP="00E91970">
            <w:pPr>
              <w:shd w:val="clear" w:color="auto" w:fill="FFFFFF"/>
              <w:jc w:val="center"/>
              <w:textAlignment w:val="baseline"/>
              <w:rPr>
                <w:rFonts w:eastAsia="Times New Roman" w:cstheme="minorHAnsi"/>
                <w:i/>
                <w:sz w:val="18"/>
                <w:szCs w:val="18"/>
                <w:lang w:eastAsia="en-GB"/>
              </w:rPr>
            </w:pPr>
          </w:p>
          <w:p w:rsidR="00DF2467" w:rsidRPr="00DF2467" w:rsidRDefault="00DF2467" w:rsidP="00DF2467">
            <w:pPr>
              <w:shd w:val="clear" w:color="auto" w:fill="FFFFFF"/>
              <w:jc w:val="center"/>
              <w:textAlignment w:val="baseline"/>
              <w:rPr>
                <w:rFonts w:eastAsia="Times New Roman" w:cstheme="minorHAnsi"/>
                <w:color w:val="8064A2" w:themeColor="accent4"/>
                <w:sz w:val="18"/>
                <w:szCs w:val="18"/>
                <w:lang w:eastAsia="en-GB"/>
              </w:rPr>
            </w:pPr>
            <w:r w:rsidRPr="00E91970">
              <w:rPr>
                <w:rFonts w:eastAsia="Times New Roman" w:cstheme="minorHAnsi"/>
                <w:color w:val="8064A2" w:themeColor="accent4"/>
                <w:sz w:val="18"/>
                <w:szCs w:val="18"/>
                <w:lang w:eastAsia="en-GB"/>
              </w:rPr>
              <w:t xml:space="preserve">Mutual Respect </w:t>
            </w:r>
          </w:p>
          <w:p w:rsidR="00DF2467" w:rsidRPr="00DF2467" w:rsidRDefault="00DF2467" w:rsidP="00E91970">
            <w:pPr>
              <w:shd w:val="clear" w:color="auto" w:fill="FFFFFF"/>
              <w:jc w:val="center"/>
              <w:textAlignment w:val="baseline"/>
              <w:rPr>
                <w:rFonts w:eastAsia="Times New Roman" w:cstheme="minorHAnsi"/>
                <w:i/>
                <w:sz w:val="10"/>
                <w:szCs w:val="18"/>
                <w:lang w:eastAsia="en-GB"/>
              </w:rPr>
            </w:pPr>
            <w:r w:rsidRPr="00DF2467">
              <w:rPr>
                <w:i/>
                <w:color w:val="000000"/>
                <w:sz w:val="18"/>
                <w:szCs w:val="27"/>
              </w:rPr>
              <w:t>The novel delves into themes of acceptance and understanding, particularly regarding social class and personal differences. It encourages respect for others’ experiences and backgrounds, aligning with the value of mutual respect and tolerance.</w:t>
            </w:r>
          </w:p>
          <w:p w:rsidR="0094512C" w:rsidRDefault="0094512C" w:rsidP="0094512C">
            <w:pPr>
              <w:jc w:val="center"/>
              <w:rPr>
                <w:u w:val="single"/>
              </w:rPr>
            </w:pPr>
          </w:p>
        </w:tc>
      </w:tr>
    </w:tbl>
    <w:p w:rsidR="0094512C" w:rsidRPr="0094512C" w:rsidRDefault="0094512C" w:rsidP="0094512C">
      <w:pPr>
        <w:jc w:val="center"/>
        <w:rPr>
          <w:u w:val="single"/>
        </w:rPr>
      </w:pPr>
    </w:p>
    <w:sectPr w:rsidR="0094512C" w:rsidRPr="0094512C" w:rsidSect="0094512C">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2C"/>
    <w:rsid w:val="00055E13"/>
    <w:rsid w:val="0013246A"/>
    <w:rsid w:val="003A3A49"/>
    <w:rsid w:val="00476A03"/>
    <w:rsid w:val="0063189D"/>
    <w:rsid w:val="0094512C"/>
    <w:rsid w:val="009E1C26"/>
    <w:rsid w:val="00A97412"/>
    <w:rsid w:val="00DF2467"/>
    <w:rsid w:val="00E9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5E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5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3368">
      <w:bodyDiv w:val="1"/>
      <w:marLeft w:val="0"/>
      <w:marRight w:val="0"/>
      <w:marTop w:val="0"/>
      <w:marBottom w:val="0"/>
      <w:divBdr>
        <w:top w:val="none" w:sz="0" w:space="0" w:color="auto"/>
        <w:left w:val="none" w:sz="0" w:space="0" w:color="auto"/>
        <w:bottom w:val="none" w:sz="0" w:space="0" w:color="auto"/>
        <w:right w:val="none" w:sz="0" w:space="0" w:color="auto"/>
      </w:divBdr>
    </w:div>
    <w:div w:id="927805780">
      <w:bodyDiv w:val="1"/>
      <w:marLeft w:val="0"/>
      <w:marRight w:val="0"/>
      <w:marTop w:val="0"/>
      <w:marBottom w:val="0"/>
      <w:divBdr>
        <w:top w:val="none" w:sz="0" w:space="0" w:color="auto"/>
        <w:left w:val="none" w:sz="0" w:space="0" w:color="auto"/>
        <w:bottom w:val="none" w:sz="0" w:space="0" w:color="auto"/>
        <w:right w:val="none" w:sz="0" w:space="0" w:color="auto"/>
      </w:divBdr>
    </w:div>
    <w:div w:id="1056588000">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Hunter</dc:creator>
  <cp:lastModifiedBy>Bethany Hunter</cp:lastModifiedBy>
  <cp:revision>2</cp:revision>
  <dcterms:created xsi:type="dcterms:W3CDTF">2024-09-26T11:31:00Z</dcterms:created>
  <dcterms:modified xsi:type="dcterms:W3CDTF">2024-09-26T11:31:00Z</dcterms:modified>
</cp:coreProperties>
</file>