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01EC48FB" w:rsidR="00FA0CFC" w:rsidRPr="00DE77B9" w:rsidRDefault="00511C6C" w:rsidP="00511C6C">
      <w:pPr>
        <w:jc w:val="center"/>
        <w:rPr>
          <w:b/>
          <w:color w:val="538135" w:themeColor="accent6" w:themeShade="BF"/>
          <w:sz w:val="36"/>
          <w:szCs w:val="36"/>
        </w:rPr>
      </w:pPr>
      <w:r w:rsidRPr="00DE77B9">
        <w:rPr>
          <w:noProof/>
          <w:color w:val="538135" w:themeColor="accent6" w:themeShade="BF"/>
          <w:sz w:val="36"/>
          <w:szCs w:val="36"/>
        </w:rPr>
        <w:drawing>
          <wp:anchor distT="0" distB="0" distL="114300" distR="114300" simplePos="0" relativeHeight="251683840" behindDoc="0" locked="0" layoutInCell="1" allowOverlap="1" wp14:anchorId="5AE59EDF" wp14:editId="130D57C1">
            <wp:simplePos x="0" y="0"/>
            <wp:positionH relativeFrom="margin">
              <wp:posOffset>50800</wp:posOffset>
            </wp:positionH>
            <wp:positionV relativeFrom="margin">
              <wp:posOffset>12700</wp:posOffset>
            </wp:positionV>
            <wp:extent cx="922020" cy="92202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2020" cy="922020"/>
                    </a:xfrm>
                    <a:prstGeom prst="rect">
                      <a:avLst/>
                    </a:prstGeom>
                    <a:noFill/>
                    <a:ln>
                      <a:noFill/>
                    </a:ln>
                  </pic:spPr>
                </pic:pic>
              </a:graphicData>
            </a:graphic>
          </wp:anchor>
        </w:drawing>
      </w:r>
      <w:r w:rsidR="00905B0E" w:rsidRPr="00DE77B9">
        <w:rPr>
          <w:noProof/>
          <w:color w:val="538135" w:themeColor="accent6" w:themeShade="BF"/>
          <w:sz w:val="36"/>
          <w:szCs w:val="36"/>
        </w:rPr>
        <w:drawing>
          <wp:anchor distT="0" distB="0" distL="114300" distR="114300" simplePos="0" relativeHeight="251568128" behindDoc="0" locked="0" layoutInCell="1" allowOverlap="1" wp14:anchorId="3655169E" wp14:editId="100F1A9C">
            <wp:simplePos x="457200" y="457200"/>
            <wp:positionH relativeFrom="margin">
              <wp:align>right</wp:align>
            </wp:positionH>
            <wp:positionV relativeFrom="margin">
              <wp:align>top</wp:align>
            </wp:positionV>
            <wp:extent cx="922020" cy="9220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2020" cy="922020"/>
                    </a:xfrm>
                    <a:prstGeom prst="rect">
                      <a:avLst/>
                    </a:prstGeom>
                    <a:noFill/>
                    <a:ln>
                      <a:noFill/>
                    </a:ln>
                  </pic:spPr>
                </pic:pic>
              </a:graphicData>
            </a:graphic>
          </wp:anchor>
        </w:drawing>
      </w:r>
      <w:r w:rsidR="00905B0E" w:rsidRPr="00DE77B9">
        <w:rPr>
          <w:b/>
          <w:color w:val="538135" w:themeColor="accent6" w:themeShade="BF"/>
          <w:sz w:val="36"/>
          <w:szCs w:val="36"/>
        </w:rPr>
        <w:t>Greenfield Primary Academy</w:t>
      </w:r>
    </w:p>
    <w:p w14:paraId="17FDBCB7" w14:textId="4D3D82D2" w:rsidR="00DE77B9" w:rsidRPr="00DE77B9" w:rsidRDefault="00DE77B9" w:rsidP="00511C6C">
      <w:pPr>
        <w:jc w:val="center"/>
        <w:rPr>
          <w:b/>
          <w:color w:val="538135" w:themeColor="accent6" w:themeShade="BF"/>
          <w:sz w:val="36"/>
          <w:szCs w:val="36"/>
        </w:rPr>
      </w:pPr>
      <w:r w:rsidRPr="00DE77B9">
        <w:rPr>
          <w:b/>
          <w:color w:val="538135" w:themeColor="accent6" w:themeShade="BF"/>
          <w:sz w:val="36"/>
          <w:szCs w:val="36"/>
        </w:rPr>
        <w:t xml:space="preserve">Year </w:t>
      </w:r>
      <w:r w:rsidR="002C2C71">
        <w:rPr>
          <w:b/>
          <w:color w:val="538135" w:themeColor="accent6" w:themeShade="BF"/>
          <w:sz w:val="36"/>
          <w:szCs w:val="36"/>
        </w:rPr>
        <w:t>4</w:t>
      </w:r>
    </w:p>
    <w:p w14:paraId="1273417A" w14:textId="5337EC99" w:rsidR="00905B0E" w:rsidRPr="00DE77B9" w:rsidRDefault="008C2D8B" w:rsidP="575DAA7E">
      <w:pPr>
        <w:jc w:val="center"/>
        <w:rPr>
          <w:b/>
          <w:bCs/>
          <w:color w:val="538135" w:themeColor="accent6" w:themeShade="BF"/>
          <w:sz w:val="36"/>
          <w:szCs w:val="36"/>
        </w:rPr>
      </w:pPr>
      <w:r>
        <w:rPr>
          <w:b/>
          <w:noProof/>
          <w:color w:val="70AD47" w:themeColor="accent6"/>
          <w:sz w:val="36"/>
          <w:szCs w:val="36"/>
        </w:rPr>
        <mc:AlternateContent>
          <mc:Choice Requires="wps">
            <w:drawing>
              <wp:anchor distT="0" distB="0" distL="114300" distR="114300" simplePos="0" relativeHeight="251751424" behindDoc="0" locked="0" layoutInCell="1" allowOverlap="1" wp14:anchorId="36A6173B" wp14:editId="40C07592">
                <wp:simplePos x="0" y="0"/>
                <wp:positionH relativeFrom="column">
                  <wp:posOffset>3543300</wp:posOffset>
                </wp:positionH>
                <wp:positionV relativeFrom="paragraph">
                  <wp:posOffset>360680</wp:posOffset>
                </wp:positionV>
                <wp:extent cx="3365500" cy="2468880"/>
                <wp:effectExtent l="0" t="0" r="25400" b="26670"/>
                <wp:wrapNone/>
                <wp:docPr id="10" name="Text Box 10"/>
                <wp:cNvGraphicFramePr/>
                <a:graphic xmlns:a="http://schemas.openxmlformats.org/drawingml/2006/main">
                  <a:graphicData uri="http://schemas.microsoft.com/office/word/2010/wordprocessingShape">
                    <wps:wsp>
                      <wps:cNvSpPr txBox="1"/>
                      <wps:spPr>
                        <a:xfrm>
                          <a:off x="0" y="0"/>
                          <a:ext cx="3365500" cy="2468880"/>
                        </a:xfrm>
                        <a:prstGeom prst="rect">
                          <a:avLst/>
                        </a:prstGeom>
                        <a:solidFill>
                          <a:schemeClr val="lt1"/>
                        </a:solidFill>
                        <a:ln w="6350">
                          <a:solidFill>
                            <a:prstClr val="black"/>
                          </a:solidFill>
                        </a:ln>
                      </wps:spPr>
                      <wps:txbx>
                        <w:txbxContent>
                          <w:p w14:paraId="0E70A02E" w14:textId="03EB0EBD" w:rsidR="00DE77B9" w:rsidRPr="005D6D38" w:rsidRDefault="00DE77B9" w:rsidP="00DE77B9">
                            <w:pPr>
                              <w:rPr>
                                <w:b/>
                                <w:sz w:val="18"/>
                                <w:szCs w:val="24"/>
                              </w:rPr>
                            </w:pPr>
                            <w:r w:rsidRPr="005D6D38">
                              <w:rPr>
                                <w:b/>
                                <w:sz w:val="18"/>
                                <w:szCs w:val="24"/>
                              </w:rPr>
                              <w:t xml:space="preserve">In </w:t>
                            </w:r>
                            <w:r w:rsidR="00144F63" w:rsidRPr="005D6D38">
                              <w:rPr>
                                <w:b/>
                                <w:sz w:val="18"/>
                                <w:szCs w:val="24"/>
                              </w:rPr>
                              <w:t>Maths</w:t>
                            </w:r>
                            <w:r w:rsidRPr="005D6D38">
                              <w:rPr>
                                <w:b/>
                                <w:sz w:val="18"/>
                                <w:szCs w:val="24"/>
                              </w:rPr>
                              <w:t xml:space="preserve"> we are learning </w:t>
                            </w:r>
                            <w:r w:rsidR="005B6CAD">
                              <w:rPr>
                                <w:b/>
                                <w:sz w:val="18"/>
                                <w:szCs w:val="24"/>
                              </w:rPr>
                              <w:t>about</w:t>
                            </w:r>
                            <w:r w:rsidRPr="005D6D38">
                              <w:rPr>
                                <w:b/>
                                <w:sz w:val="18"/>
                                <w:szCs w:val="24"/>
                              </w:rPr>
                              <w:t>…</w:t>
                            </w:r>
                          </w:p>
                          <w:p w14:paraId="0C7CCA80" w14:textId="77777777" w:rsidR="007127DE" w:rsidRDefault="007127DE" w:rsidP="007127DE">
                            <w:pPr>
                              <w:spacing w:after="0" w:line="240" w:lineRule="auto"/>
                              <w:rPr>
                                <w:b/>
                                <w:sz w:val="18"/>
                                <w:szCs w:val="24"/>
                              </w:rPr>
                            </w:pPr>
                            <w:r>
                              <w:rPr>
                                <w:b/>
                                <w:color w:val="FF0000"/>
                                <w:sz w:val="18"/>
                                <w:szCs w:val="24"/>
                              </w:rPr>
                              <w:t xml:space="preserve">Place value: </w:t>
                            </w:r>
                            <w:r>
                              <w:rPr>
                                <w:b/>
                                <w:sz w:val="18"/>
                                <w:szCs w:val="24"/>
                              </w:rPr>
                              <w:t xml:space="preserve">We will be continuing to use place value with </w:t>
                            </w:r>
                            <w:proofErr w:type="gramStart"/>
                            <w:r>
                              <w:rPr>
                                <w:b/>
                                <w:sz w:val="18"/>
                                <w:szCs w:val="24"/>
                              </w:rPr>
                              <w:t>4 digit</w:t>
                            </w:r>
                            <w:proofErr w:type="gramEnd"/>
                            <w:r>
                              <w:rPr>
                                <w:b/>
                                <w:sz w:val="18"/>
                                <w:szCs w:val="24"/>
                              </w:rPr>
                              <w:t xml:space="preserve"> numbers and we will also be learning Roman Numerals</w:t>
                            </w:r>
                          </w:p>
                          <w:p w14:paraId="0F23664C" w14:textId="2A713BE3" w:rsidR="007127DE" w:rsidRPr="007127DE" w:rsidRDefault="007127DE" w:rsidP="007127DE">
                            <w:pPr>
                              <w:spacing w:after="0" w:line="240" w:lineRule="auto"/>
                              <w:rPr>
                                <w:b/>
                                <w:color w:val="FF0000"/>
                                <w:sz w:val="18"/>
                                <w:szCs w:val="24"/>
                              </w:rPr>
                            </w:pPr>
                            <w:r w:rsidRPr="007127DE">
                              <w:rPr>
                                <w:b/>
                                <w:color w:val="FF0000"/>
                                <w:sz w:val="18"/>
                                <w:szCs w:val="24"/>
                              </w:rPr>
                              <w:t>Addition and Subtraction:</w:t>
                            </w:r>
                            <w:r>
                              <w:rPr>
                                <w:b/>
                                <w:color w:val="FF0000"/>
                                <w:sz w:val="18"/>
                                <w:szCs w:val="24"/>
                              </w:rPr>
                              <w:t xml:space="preserve"> </w:t>
                            </w:r>
                            <w:r>
                              <w:rPr>
                                <w:b/>
                                <w:sz w:val="18"/>
                                <w:szCs w:val="24"/>
                              </w:rPr>
                              <w:t>We will continue to use formal calculations to add and subtract larger numbers.</w:t>
                            </w:r>
                          </w:p>
                          <w:p w14:paraId="42D8F8CB" w14:textId="77777777" w:rsidR="007127DE" w:rsidRDefault="007127DE" w:rsidP="007127DE">
                            <w:pPr>
                              <w:spacing w:after="0" w:line="240" w:lineRule="auto"/>
                              <w:rPr>
                                <w:b/>
                                <w:sz w:val="18"/>
                                <w:szCs w:val="24"/>
                              </w:rPr>
                            </w:pPr>
                            <w:r w:rsidRPr="007127DE">
                              <w:rPr>
                                <w:b/>
                                <w:color w:val="FF0000"/>
                                <w:sz w:val="18"/>
                                <w:szCs w:val="24"/>
                              </w:rPr>
                              <w:t>Fractions</w:t>
                            </w:r>
                            <w:r>
                              <w:rPr>
                                <w:b/>
                                <w:color w:val="FF0000"/>
                                <w:sz w:val="18"/>
                                <w:szCs w:val="24"/>
                              </w:rPr>
                              <w:t xml:space="preserve">: </w:t>
                            </w:r>
                            <w:r>
                              <w:rPr>
                                <w:b/>
                                <w:sz w:val="18"/>
                                <w:szCs w:val="24"/>
                              </w:rPr>
                              <w:t>We will be adding and subtracting fractions</w:t>
                            </w:r>
                          </w:p>
                          <w:p w14:paraId="5FF2E451" w14:textId="6678C98C" w:rsidR="007127DE" w:rsidRPr="007127DE" w:rsidRDefault="007127DE" w:rsidP="007127DE">
                            <w:pPr>
                              <w:spacing w:after="0" w:line="240" w:lineRule="auto"/>
                              <w:rPr>
                                <w:b/>
                                <w:sz w:val="18"/>
                                <w:szCs w:val="24"/>
                              </w:rPr>
                            </w:pPr>
                            <w:r w:rsidRPr="007127DE">
                              <w:rPr>
                                <w:b/>
                                <w:color w:val="FF0000"/>
                                <w:sz w:val="18"/>
                                <w:szCs w:val="24"/>
                              </w:rPr>
                              <w:t>Position and Direction</w:t>
                            </w:r>
                            <w:r>
                              <w:rPr>
                                <w:b/>
                                <w:color w:val="FF0000"/>
                                <w:sz w:val="18"/>
                                <w:szCs w:val="24"/>
                              </w:rPr>
                              <w:t xml:space="preserve">; </w:t>
                            </w:r>
                            <w:r>
                              <w:rPr>
                                <w:b/>
                                <w:sz w:val="18"/>
                                <w:szCs w:val="24"/>
                              </w:rPr>
                              <w:t>Describe position on a 2D grid</w:t>
                            </w:r>
                          </w:p>
                          <w:p w14:paraId="7E987EEB" w14:textId="77777777" w:rsidR="007127DE" w:rsidRDefault="007127DE" w:rsidP="007127DE">
                            <w:pPr>
                              <w:spacing w:after="0" w:line="240" w:lineRule="auto"/>
                              <w:rPr>
                                <w:b/>
                                <w:sz w:val="18"/>
                                <w:szCs w:val="24"/>
                              </w:rPr>
                            </w:pPr>
                            <w:r w:rsidRPr="007127DE">
                              <w:rPr>
                                <w:b/>
                                <w:color w:val="FF0000"/>
                                <w:sz w:val="18"/>
                                <w:szCs w:val="24"/>
                              </w:rPr>
                              <w:t>Time</w:t>
                            </w:r>
                            <w:r>
                              <w:rPr>
                                <w:b/>
                                <w:color w:val="FF0000"/>
                                <w:sz w:val="18"/>
                                <w:szCs w:val="24"/>
                              </w:rPr>
                              <w:t xml:space="preserve">: </w:t>
                            </w:r>
                            <w:r>
                              <w:rPr>
                                <w:b/>
                                <w:sz w:val="18"/>
                                <w:szCs w:val="24"/>
                              </w:rPr>
                              <w:t>Read, write and converting time between analogue and digital</w:t>
                            </w:r>
                          </w:p>
                          <w:p w14:paraId="022D5501" w14:textId="765A3B0E" w:rsidR="007127DE" w:rsidRPr="007127DE" w:rsidRDefault="007127DE" w:rsidP="007127DE">
                            <w:pPr>
                              <w:spacing w:after="0" w:line="240" w:lineRule="auto"/>
                              <w:rPr>
                                <w:b/>
                                <w:sz w:val="18"/>
                                <w:szCs w:val="24"/>
                              </w:rPr>
                            </w:pPr>
                            <w:r w:rsidRPr="007127DE">
                              <w:rPr>
                                <w:b/>
                                <w:color w:val="FF0000"/>
                                <w:sz w:val="18"/>
                                <w:szCs w:val="24"/>
                              </w:rPr>
                              <w:t>Tables and line graphs</w:t>
                            </w:r>
                            <w:r>
                              <w:rPr>
                                <w:b/>
                                <w:color w:val="FF0000"/>
                                <w:sz w:val="18"/>
                                <w:szCs w:val="24"/>
                              </w:rPr>
                              <w:t xml:space="preserve">: </w:t>
                            </w:r>
                            <w:r>
                              <w:rPr>
                                <w:b/>
                                <w:sz w:val="18"/>
                                <w:szCs w:val="24"/>
                              </w:rPr>
                              <w:t>We will interpret and present discrete and continuous data.</w:t>
                            </w:r>
                          </w:p>
                          <w:p w14:paraId="39061925" w14:textId="6FDFBED7" w:rsidR="007127DE" w:rsidRPr="005D6D38" w:rsidRDefault="007127DE" w:rsidP="007127DE">
                            <w:pPr>
                              <w:rPr>
                                <w:sz w:val="18"/>
                                <w:szCs w:val="24"/>
                              </w:rPr>
                            </w:pPr>
                            <w:r w:rsidRPr="0067446B">
                              <w:rPr>
                                <w:b/>
                                <w:color w:val="FF0000"/>
                                <w:sz w:val="18"/>
                                <w:szCs w:val="24"/>
                              </w:rPr>
                              <w:t xml:space="preserve">Memorise times tables. </w:t>
                            </w:r>
                            <w:r>
                              <w:rPr>
                                <w:b/>
                                <w:sz w:val="18"/>
                                <w:szCs w:val="24"/>
                              </w:rPr>
                              <w:t xml:space="preserve">The children will be having a formal assessment of their times tables </w:t>
                            </w:r>
                            <w:r w:rsidR="00616A0F">
                              <w:rPr>
                                <w:b/>
                                <w:sz w:val="18"/>
                                <w:szCs w:val="24"/>
                              </w:rPr>
                              <w:t xml:space="preserve">VERY </w:t>
                            </w:r>
                            <w:proofErr w:type="gramStart"/>
                            <w:r w:rsidR="00616A0F">
                              <w:rPr>
                                <w:b/>
                                <w:sz w:val="18"/>
                                <w:szCs w:val="24"/>
                              </w:rPr>
                              <w:t xml:space="preserve">SOON, </w:t>
                            </w:r>
                            <w:r>
                              <w:rPr>
                                <w:b/>
                                <w:sz w:val="18"/>
                                <w:szCs w:val="24"/>
                              </w:rPr>
                              <w:t>and</w:t>
                            </w:r>
                            <w:proofErr w:type="gramEnd"/>
                            <w:r>
                              <w:rPr>
                                <w:b/>
                                <w:sz w:val="18"/>
                                <w:szCs w:val="24"/>
                              </w:rPr>
                              <w:t xml:space="preserve"> will need to know both the multiplication and division facts for all tables up to 12. Children need to use </w:t>
                            </w:r>
                            <w:proofErr w:type="spellStart"/>
                            <w:r>
                              <w:rPr>
                                <w:b/>
                                <w:sz w:val="18"/>
                                <w:szCs w:val="24"/>
                              </w:rPr>
                              <w:t>TTRockstars</w:t>
                            </w:r>
                            <w:proofErr w:type="spellEnd"/>
                            <w:r>
                              <w:rPr>
                                <w:b/>
                                <w:sz w:val="18"/>
                                <w:szCs w:val="24"/>
                              </w:rPr>
                              <w:t xml:space="preserve"> daily at home, and we will have an assessment in school each week.</w:t>
                            </w:r>
                          </w:p>
                          <w:p w14:paraId="25EA1066" w14:textId="77777777" w:rsidR="005D6D38" w:rsidRDefault="005D6D38" w:rsidP="00DE77B9">
                            <w:pPr>
                              <w:rPr>
                                <w:sz w:val="24"/>
                                <w:szCs w:val="24"/>
                              </w:rPr>
                            </w:pPr>
                          </w:p>
                          <w:p w14:paraId="0432A966" w14:textId="77777777" w:rsidR="005D6D38" w:rsidRPr="0037319E" w:rsidRDefault="005D6D38" w:rsidP="00DE77B9">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36A6173B">
                <v:stroke joinstyle="miter"/>
                <v:path gradientshapeok="t" o:connecttype="rect"/>
              </v:shapetype>
              <v:shape id="Text Box 10" style="position:absolute;left:0;text-align:left;margin-left:279pt;margin-top:28.4pt;width:265pt;height:194.4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">
                <v:textbox>
                  <w:txbxContent>
                    <w:p w:rsidRPr="005D6D38" w:rsidR="00DE77B9" w:rsidP="00DE77B9" w:rsidRDefault="00DE77B9" w14:paraId="0E70A02E" w14:textId="03EB0EBD">
                      <w:pPr>
                        <w:rPr>
                          <w:b/>
                          <w:sz w:val="18"/>
                          <w:szCs w:val="24"/>
                        </w:rPr>
                      </w:pPr>
                      <w:r w:rsidRPr="005D6D38">
                        <w:rPr>
                          <w:b/>
                          <w:sz w:val="18"/>
                          <w:szCs w:val="24"/>
                        </w:rPr>
                        <w:t xml:space="preserve">In </w:t>
                      </w:r>
                      <w:r w:rsidRPr="005D6D38" w:rsidR="00144F63">
                        <w:rPr>
                          <w:b/>
                          <w:sz w:val="18"/>
                          <w:szCs w:val="24"/>
                        </w:rPr>
                        <w:t>Maths</w:t>
                      </w:r>
                      <w:r w:rsidRPr="005D6D38">
                        <w:rPr>
                          <w:b/>
                          <w:sz w:val="18"/>
                          <w:szCs w:val="24"/>
                        </w:rPr>
                        <w:t xml:space="preserve"> we are learning </w:t>
                      </w:r>
                      <w:r w:rsidR="005B6CAD">
                        <w:rPr>
                          <w:b/>
                          <w:sz w:val="18"/>
                          <w:szCs w:val="24"/>
                        </w:rPr>
                        <w:t>about</w:t>
                      </w:r>
                      <w:r w:rsidRPr="005D6D38">
                        <w:rPr>
                          <w:b/>
                          <w:sz w:val="18"/>
                          <w:szCs w:val="24"/>
                        </w:rPr>
                        <w:t>…</w:t>
                      </w:r>
                    </w:p>
                    <w:p w:rsidR="007127DE" w:rsidP="007127DE" w:rsidRDefault="007127DE" w14:paraId="0C7CCA80" w14:textId="77777777">
                      <w:pPr>
                        <w:spacing w:after="0" w:line="240" w:lineRule="auto"/>
                        <w:rPr>
                          <w:b/>
                          <w:sz w:val="18"/>
                          <w:szCs w:val="24"/>
                        </w:rPr>
                      </w:pPr>
                      <w:r>
                        <w:rPr>
                          <w:b/>
                          <w:color w:val="FF0000"/>
                          <w:sz w:val="18"/>
                          <w:szCs w:val="24"/>
                        </w:rPr>
                        <w:t xml:space="preserve">Place value: </w:t>
                      </w:r>
                      <w:r>
                        <w:rPr>
                          <w:b/>
                          <w:sz w:val="18"/>
                          <w:szCs w:val="24"/>
                        </w:rPr>
                        <w:t xml:space="preserve">We will be continuing to use place value with </w:t>
                      </w:r>
                      <w:proofErr w:type="gramStart"/>
                      <w:r>
                        <w:rPr>
                          <w:b/>
                          <w:sz w:val="18"/>
                          <w:szCs w:val="24"/>
                        </w:rPr>
                        <w:t>4 digit</w:t>
                      </w:r>
                      <w:proofErr w:type="gramEnd"/>
                      <w:r>
                        <w:rPr>
                          <w:b/>
                          <w:sz w:val="18"/>
                          <w:szCs w:val="24"/>
                        </w:rPr>
                        <w:t xml:space="preserve"> numbers and we will also be learning Roman Numerals</w:t>
                      </w:r>
                    </w:p>
                    <w:p w:rsidRPr="007127DE" w:rsidR="007127DE" w:rsidP="007127DE" w:rsidRDefault="007127DE" w14:paraId="0F23664C" w14:textId="2A713BE3">
                      <w:pPr>
                        <w:spacing w:after="0" w:line="240" w:lineRule="auto"/>
                        <w:rPr>
                          <w:b/>
                          <w:color w:val="FF0000"/>
                          <w:sz w:val="18"/>
                          <w:szCs w:val="24"/>
                        </w:rPr>
                      </w:pPr>
                      <w:r w:rsidRPr="007127DE">
                        <w:rPr>
                          <w:b/>
                          <w:color w:val="FF0000"/>
                          <w:sz w:val="18"/>
                          <w:szCs w:val="24"/>
                        </w:rPr>
                        <w:t>Addition and Subtraction:</w:t>
                      </w:r>
                      <w:r>
                        <w:rPr>
                          <w:b/>
                          <w:color w:val="FF0000"/>
                          <w:sz w:val="18"/>
                          <w:szCs w:val="24"/>
                        </w:rPr>
                        <w:t xml:space="preserve"> </w:t>
                      </w:r>
                      <w:r>
                        <w:rPr>
                          <w:b/>
                          <w:sz w:val="18"/>
                          <w:szCs w:val="24"/>
                        </w:rPr>
                        <w:t>We will continue to use formal calculations to add and subtract larger numbers.</w:t>
                      </w:r>
                    </w:p>
                    <w:p w:rsidR="007127DE" w:rsidP="007127DE" w:rsidRDefault="007127DE" w14:paraId="42D8F8CB" w14:textId="77777777">
                      <w:pPr>
                        <w:spacing w:after="0" w:line="240" w:lineRule="auto"/>
                        <w:rPr>
                          <w:b/>
                          <w:sz w:val="18"/>
                          <w:szCs w:val="24"/>
                        </w:rPr>
                      </w:pPr>
                      <w:r w:rsidRPr="007127DE">
                        <w:rPr>
                          <w:b/>
                          <w:color w:val="FF0000"/>
                          <w:sz w:val="18"/>
                          <w:szCs w:val="24"/>
                        </w:rPr>
                        <w:t>Fractions</w:t>
                      </w:r>
                      <w:r>
                        <w:rPr>
                          <w:b/>
                          <w:color w:val="FF0000"/>
                          <w:sz w:val="18"/>
                          <w:szCs w:val="24"/>
                        </w:rPr>
                        <w:t xml:space="preserve">: </w:t>
                      </w:r>
                      <w:r>
                        <w:rPr>
                          <w:b/>
                          <w:sz w:val="18"/>
                          <w:szCs w:val="24"/>
                        </w:rPr>
                        <w:t>We will be adding and subtracting fractions</w:t>
                      </w:r>
                    </w:p>
                    <w:p w:rsidRPr="007127DE" w:rsidR="007127DE" w:rsidP="007127DE" w:rsidRDefault="007127DE" w14:paraId="5FF2E451" w14:textId="6678C98C">
                      <w:pPr>
                        <w:spacing w:after="0" w:line="240" w:lineRule="auto"/>
                        <w:rPr>
                          <w:b/>
                          <w:sz w:val="18"/>
                          <w:szCs w:val="24"/>
                        </w:rPr>
                      </w:pPr>
                      <w:r w:rsidRPr="007127DE">
                        <w:rPr>
                          <w:b/>
                          <w:color w:val="FF0000"/>
                          <w:sz w:val="18"/>
                          <w:szCs w:val="24"/>
                        </w:rPr>
                        <w:t>Position and Direction</w:t>
                      </w:r>
                      <w:r>
                        <w:rPr>
                          <w:b/>
                          <w:color w:val="FF0000"/>
                          <w:sz w:val="18"/>
                          <w:szCs w:val="24"/>
                        </w:rPr>
                        <w:t xml:space="preserve">; </w:t>
                      </w:r>
                      <w:r>
                        <w:rPr>
                          <w:b/>
                          <w:sz w:val="18"/>
                          <w:szCs w:val="24"/>
                        </w:rPr>
                        <w:t>Describe position on a 2D grid</w:t>
                      </w:r>
                    </w:p>
                    <w:p w:rsidR="007127DE" w:rsidP="007127DE" w:rsidRDefault="007127DE" w14:paraId="7E987EEB" w14:textId="77777777">
                      <w:pPr>
                        <w:spacing w:after="0" w:line="240" w:lineRule="auto"/>
                        <w:rPr>
                          <w:b/>
                          <w:sz w:val="18"/>
                          <w:szCs w:val="24"/>
                        </w:rPr>
                      </w:pPr>
                      <w:r w:rsidRPr="007127DE">
                        <w:rPr>
                          <w:b/>
                          <w:color w:val="FF0000"/>
                          <w:sz w:val="18"/>
                          <w:szCs w:val="24"/>
                        </w:rPr>
                        <w:t>Time</w:t>
                      </w:r>
                      <w:r>
                        <w:rPr>
                          <w:b/>
                          <w:color w:val="FF0000"/>
                          <w:sz w:val="18"/>
                          <w:szCs w:val="24"/>
                        </w:rPr>
                        <w:t xml:space="preserve">: </w:t>
                      </w:r>
                      <w:r>
                        <w:rPr>
                          <w:b/>
                          <w:sz w:val="18"/>
                          <w:szCs w:val="24"/>
                        </w:rPr>
                        <w:t>Read, write and converting time between analogue and digital</w:t>
                      </w:r>
                    </w:p>
                    <w:p w:rsidRPr="007127DE" w:rsidR="007127DE" w:rsidP="007127DE" w:rsidRDefault="007127DE" w14:paraId="022D5501" w14:textId="765A3B0E">
                      <w:pPr>
                        <w:spacing w:after="0" w:line="240" w:lineRule="auto"/>
                        <w:rPr>
                          <w:b/>
                          <w:sz w:val="18"/>
                          <w:szCs w:val="24"/>
                        </w:rPr>
                      </w:pPr>
                      <w:r w:rsidRPr="007127DE">
                        <w:rPr>
                          <w:b/>
                          <w:color w:val="FF0000"/>
                          <w:sz w:val="18"/>
                          <w:szCs w:val="24"/>
                        </w:rPr>
                        <w:t>Tables and line graphs</w:t>
                      </w:r>
                      <w:r>
                        <w:rPr>
                          <w:b/>
                          <w:color w:val="FF0000"/>
                          <w:sz w:val="18"/>
                          <w:szCs w:val="24"/>
                        </w:rPr>
                        <w:t xml:space="preserve">: </w:t>
                      </w:r>
                      <w:r>
                        <w:rPr>
                          <w:b/>
                          <w:sz w:val="18"/>
                          <w:szCs w:val="24"/>
                        </w:rPr>
                        <w:t>We will interpret and present discrete and continuous data.</w:t>
                      </w:r>
                    </w:p>
                    <w:p w:rsidRPr="005D6D38" w:rsidR="007127DE" w:rsidP="007127DE" w:rsidRDefault="007127DE" w14:paraId="39061925" w14:textId="6FDFBED7">
                      <w:pPr>
                        <w:rPr>
                          <w:sz w:val="18"/>
                          <w:szCs w:val="24"/>
                        </w:rPr>
                      </w:pPr>
                      <w:r w:rsidRPr="0067446B">
                        <w:rPr>
                          <w:b/>
                          <w:color w:val="FF0000"/>
                          <w:sz w:val="18"/>
                          <w:szCs w:val="24"/>
                        </w:rPr>
                        <w:t xml:space="preserve">Memorise times tables. </w:t>
                      </w:r>
                      <w:r>
                        <w:rPr>
                          <w:b/>
                          <w:sz w:val="18"/>
                          <w:szCs w:val="24"/>
                        </w:rPr>
                        <w:t xml:space="preserve">The children will be having a formal assessment of their times tables </w:t>
                      </w:r>
                      <w:r w:rsidR="00616A0F">
                        <w:rPr>
                          <w:b/>
                          <w:sz w:val="18"/>
                          <w:szCs w:val="24"/>
                        </w:rPr>
                        <w:t xml:space="preserve">VERY </w:t>
                      </w:r>
                      <w:proofErr w:type="gramStart"/>
                      <w:r w:rsidR="00616A0F">
                        <w:rPr>
                          <w:b/>
                          <w:sz w:val="18"/>
                          <w:szCs w:val="24"/>
                        </w:rPr>
                        <w:t xml:space="preserve">SOON, </w:t>
                      </w:r>
                      <w:r>
                        <w:rPr>
                          <w:b/>
                          <w:sz w:val="18"/>
                          <w:szCs w:val="24"/>
                        </w:rPr>
                        <w:t>and</w:t>
                      </w:r>
                      <w:proofErr w:type="gramEnd"/>
                      <w:r>
                        <w:rPr>
                          <w:b/>
                          <w:sz w:val="18"/>
                          <w:szCs w:val="24"/>
                        </w:rPr>
                        <w:t xml:space="preserve"> will need to know both the multiplication and division facts for all tables up to 12. Children need to use </w:t>
                      </w:r>
                      <w:proofErr w:type="spellStart"/>
                      <w:r>
                        <w:rPr>
                          <w:b/>
                          <w:sz w:val="18"/>
                          <w:szCs w:val="24"/>
                        </w:rPr>
                        <w:t>TTRockstars</w:t>
                      </w:r>
                      <w:proofErr w:type="spellEnd"/>
                      <w:r>
                        <w:rPr>
                          <w:b/>
                          <w:sz w:val="18"/>
                          <w:szCs w:val="24"/>
                        </w:rPr>
                        <w:t xml:space="preserve"> daily at home, and we will have an assessment in school each week.</w:t>
                      </w:r>
                    </w:p>
                    <w:p w:rsidR="005D6D38" w:rsidP="00DE77B9" w:rsidRDefault="005D6D38" w14:paraId="25EA1066" w14:textId="77777777">
                      <w:pPr>
                        <w:rPr>
                          <w:sz w:val="24"/>
                          <w:szCs w:val="24"/>
                        </w:rPr>
                      </w:pPr>
                    </w:p>
                    <w:p w:rsidRPr="0037319E" w:rsidR="005D6D38" w:rsidP="00DE77B9" w:rsidRDefault="005D6D38" w14:paraId="0432A966" w14:textId="77777777">
                      <w:pPr>
                        <w:rPr>
                          <w:sz w:val="24"/>
                          <w:szCs w:val="24"/>
                        </w:rPr>
                      </w:pPr>
                    </w:p>
                  </w:txbxContent>
                </v:textbox>
              </v:shape>
            </w:pict>
          </mc:Fallback>
        </mc:AlternateContent>
      </w:r>
      <w:r>
        <w:rPr>
          <w:b/>
          <w:noProof/>
          <w:color w:val="70AD47" w:themeColor="accent6"/>
          <w:sz w:val="36"/>
          <w:szCs w:val="36"/>
        </w:rPr>
        <mc:AlternateContent>
          <mc:Choice Requires="wps">
            <w:drawing>
              <wp:anchor distT="0" distB="0" distL="114300" distR="114300" simplePos="0" relativeHeight="251614208" behindDoc="0" locked="0" layoutInCell="1" allowOverlap="1" wp14:anchorId="397F9918" wp14:editId="326923F0">
                <wp:simplePos x="0" y="0"/>
                <wp:positionH relativeFrom="margin">
                  <wp:align>left</wp:align>
                </wp:positionH>
                <wp:positionV relativeFrom="paragraph">
                  <wp:posOffset>353060</wp:posOffset>
                </wp:positionV>
                <wp:extent cx="3436620" cy="2446020"/>
                <wp:effectExtent l="0" t="0" r="11430" b="11430"/>
                <wp:wrapNone/>
                <wp:docPr id="3" name="Text Box 3"/>
                <wp:cNvGraphicFramePr/>
                <a:graphic xmlns:a="http://schemas.openxmlformats.org/drawingml/2006/main">
                  <a:graphicData uri="http://schemas.microsoft.com/office/word/2010/wordprocessingShape">
                    <wps:wsp>
                      <wps:cNvSpPr txBox="1"/>
                      <wps:spPr>
                        <a:xfrm>
                          <a:off x="0" y="0"/>
                          <a:ext cx="3436620" cy="2446020"/>
                        </a:xfrm>
                        <a:prstGeom prst="rect">
                          <a:avLst/>
                        </a:prstGeom>
                        <a:solidFill>
                          <a:schemeClr val="lt1"/>
                        </a:solidFill>
                        <a:ln w="6350">
                          <a:solidFill>
                            <a:prstClr val="black"/>
                          </a:solidFill>
                        </a:ln>
                      </wps:spPr>
                      <wps:txbx>
                        <w:txbxContent>
                          <w:p w14:paraId="7EF44C85" w14:textId="77777777" w:rsidR="002E13C5" w:rsidRPr="002E13C5" w:rsidRDefault="00BA7494" w:rsidP="002E13C5">
                            <w:pPr>
                              <w:spacing w:after="0"/>
                              <w:rPr>
                                <w:b/>
                                <w:sz w:val="18"/>
                                <w:szCs w:val="18"/>
                              </w:rPr>
                            </w:pPr>
                            <w:r w:rsidRPr="002E13C5">
                              <w:rPr>
                                <w:b/>
                                <w:sz w:val="18"/>
                                <w:szCs w:val="18"/>
                              </w:rPr>
                              <w:t>In English we are learning to …</w:t>
                            </w:r>
                          </w:p>
                          <w:p w14:paraId="0F2ED54D" w14:textId="4EB6F89A" w:rsidR="0037319E" w:rsidRPr="008C2D8B" w:rsidRDefault="0037319E" w:rsidP="002E13C5">
                            <w:pPr>
                              <w:spacing w:after="0"/>
                              <w:rPr>
                                <w:sz w:val="18"/>
                                <w:szCs w:val="18"/>
                              </w:rPr>
                            </w:pPr>
                            <w:r w:rsidRPr="002E13C5">
                              <w:rPr>
                                <w:b/>
                                <w:sz w:val="18"/>
                                <w:szCs w:val="18"/>
                              </w:rPr>
                              <w:t xml:space="preserve">Write in different ways:  </w:t>
                            </w:r>
                            <w:r w:rsidR="008C2D8B">
                              <w:rPr>
                                <w:sz w:val="18"/>
                                <w:szCs w:val="18"/>
                              </w:rPr>
                              <w:t xml:space="preserve">We will learn about reading and writing </w:t>
                            </w:r>
                            <w:r w:rsidR="004E4F0E">
                              <w:rPr>
                                <w:sz w:val="18"/>
                                <w:szCs w:val="18"/>
                              </w:rPr>
                              <w:t xml:space="preserve">myths and legends. </w:t>
                            </w:r>
                            <w:r w:rsidR="008C2D8B">
                              <w:rPr>
                                <w:sz w:val="18"/>
                                <w:szCs w:val="18"/>
                              </w:rPr>
                              <w:t>We will use the stor</w:t>
                            </w:r>
                            <w:r w:rsidR="004E4F0E">
                              <w:rPr>
                                <w:sz w:val="18"/>
                                <w:szCs w:val="18"/>
                              </w:rPr>
                              <w:t>y Romulus and Remus</w:t>
                            </w:r>
                            <w:r w:rsidR="008C2D8B">
                              <w:rPr>
                                <w:sz w:val="18"/>
                                <w:szCs w:val="18"/>
                              </w:rPr>
                              <w:t xml:space="preserve">’ for this.  </w:t>
                            </w:r>
                            <w:r w:rsidR="004E4F0E">
                              <w:rPr>
                                <w:sz w:val="18"/>
                                <w:szCs w:val="18"/>
                              </w:rPr>
                              <w:t xml:space="preserve">We will also use @The Roman Soldier Handbook to find out and write reports on Roman </w:t>
                            </w:r>
                            <w:proofErr w:type="gramStart"/>
                            <w:r w:rsidR="004E4F0E">
                              <w:rPr>
                                <w:sz w:val="18"/>
                                <w:szCs w:val="18"/>
                              </w:rPr>
                              <w:t>soldiers</w:t>
                            </w:r>
                            <w:proofErr w:type="gramEnd"/>
                            <w:r w:rsidR="004E4F0E">
                              <w:rPr>
                                <w:sz w:val="18"/>
                                <w:szCs w:val="18"/>
                              </w:rPr>
                              <w:t xml:space="preserve"> and we will be writing instructions. </w:t>
                            </w:r>
                            <w:r w:rsidR="008C2D8B">
                              <w:rPr>
                                <w:sz w:val="18"/>
                                <w:szCs w:val="18"/>
                              </w:rPr>
                              <w:t>We will also study the epic poem ‘Beowulf’</w:t>
                            </w:r>
                          </w:p>
                          <w:p w14:paraId="1DEE02B7" w14:textId="066DC4D9" w:rsidR="0037319E" w:rsidRPr="002E13C5" w:rsidRDefault="0037319E" w:rsidP="002E13C5">
                            <w:pPr>
                              <w:spacing w:after="0"/>
                              <w:rPr>
                                <w:sz w:val="18"/>
                                <w:szCs w:val="18"/>
                              </w:rPr>
                            </w:pPr>
                            <w:r w:rsidRPr="002E13C5">
                              <w:rPr>
                                <w:b/>
                                <w:sz w:val="18"/>
                                <w:szCs w:val="18"/>
                              </w:rPr>
                              <w:t xml:space="preserve">Read more fluently: </w:t>
                            </w:r>
                            <w:r w:rsidRPr="002E13C5">
                              <w:rPr>
                                <w:sz w:val="18"/>
                                <w:szCs w:val="18"/>
                              </w:rPr>
                              <w:t xml:space="preserve">this term we </w:t>
                            </w:r>
                            <w:r w:rsidR="002E13C5" w:rsidRPr="002E13C5">
                              <w:rPr>
                                <w:sz w:val="18"/>
                                <w:szCs w:val="18"/>
                              </w:rPr>
                              <w:t xml:space="preserve">will </w:t>
                            </w:r>
                            <w:r w:rsidR="00C72948">
                              <w:rPr>
                                <w:sz w:val="18"/>
                                <w:szCs w:val="18"/>
                              </w:rPr>
                              <w:t xml:space="preserve">continue </w:t>
                            </w:r>
                            <w:r w:rsidR="002E13C5" w:rsidRPr="002E13C5">
                              <w:rPr>
                                <w:sz w:val="18"/>
                                <w:szCs w:val="18"/>
                              </w:rPr>
                              <w:t>comprehension lessons three times a week.  We will be learning to answer literal, deductive and inference questions</w:t>
                            </w:r>
                            <w:r w:rsidRPr="002E13C5">
                              <w:rPr>
                                <w:sz w:val="18"/>
                                <w:szCs w:val="18"/>
                              </w:rPr>
                              <w:t>.  Your child ha</w:t>
                            </w:r>
                            <w:r w:rsidR="002E13C5" w:rsidRPr="002E13C5">
                              <w:rPr>
                                <w:sz w:val="18"/>
                                <w:szCs w:val="18"/>
                              </w:rPr>
                              <w:t>s</w:t>
                            </w:r>
                            <w:r w:rsidRPr="002E13C5">
                              <w:rPr>
                                <w:sz w:val="18"/>
                                <w:szCs w:val="18"/>
                              </w:rPr>
                              <w:t xml:space="preserve"> a reading book and will also have access to M</w:t>
                            </w:r>
                            <w:r w:rsidR="00C72948">
                              <w:rPr>
                                <w:sz w:val="18"/>
                                <w:szCs w:val="18"/>
                              </w:rPr>
                              <w:t>yO</w:t>
                            </w:r>
                            <w:r w:rsidRPr="002E13C5">
                              <w:rPr>
                                <w:sz w:val="18"/>
                                <w:szCs w:val="18"/>
                              </w:rPr>
                              <w:t>n – our online reading program.</w:t>
                            </w:r>
                            <w:r w:rsidR="002E13C5" w:rsidRPr="002E13C5">
                              <w:rPr>
                                <w:sz w:val="18"/>
                                <w:szCs w:val="18"/>
                              </w:rPr>
                              <w:t xml:space="preserve">  We try to read with them at least once a week</w:t>
                            </w:r>
                            <w:r w:rsidR="004E4F0E">
                              <w:rPr>
                                <w:sz w:val="18"/>
                                <w:szCs w:val="18"/>
                              </w:rPr>
                              <w:t>.</w:t>
                            </w:r>
                          </w:p>
                          <w:p w14:paraId="0AF8FDCD" w14:textId="0BF6BD6D" w:rsidR="008C2D8B" w:rsidRPr="008C2D8B" w:rsidRDefault="0037319E" w:rsidP="008C2D8B">
                            <w:pPr>
                              <w:pStyle w:val="paragraph"/>
                              <w:spacing w:before="0" w:beforeAutospacing="0" w:after="0" w:afterAutospacing="0"/>
                              <w:textAlignment w:val="baseline"/>
                              <w:rPr>
                                <w:rFonts w:ascii="Segoe UI" w:hAnsi="Segoe UI" w:cs="Segoe UI"/>
                                <w:sz w:val="18"/>
                                <w:szCs w:val="18"/>
                              </w:rPr>
                            </w:pPr>
                            <w:r w:rsidRPr="002E13C5">
                              <w:rPr>
                                <w:rFonts w:asciiTheme="minorHAnsi" w:hAnsiTheme="minorHAnsi" w:cstheme="minorHAnsi"/>
                                <w:b/>
                                <w:sz w:val="18"/>
                                <w:szCs w:val="18"/>
                              </w:rPr>
                              <w:t>Understand Grammar</w:t>
                            </w:r>
                            <w:r w:rsidR="008C2D8B">
                              <w:rPr>
                                <w:rFonts w:asciiTheme="minorHAnsi" w:hAnsiTheme="minorHAnsi" w:cstheme="minorHAnsi"/>
                                <w:b/>
                                <w:sz w:val="18"/>
                                <w:szCs w:val="18"/>
                              </w:rPr>
                              <w:t xml:space="preserve">: </w:t>
                            </w:r>
                            <w:r w:rsidR="008C2D8B">
                              <w:rPr>
                                <w:rFonts w:asciiTheme="minorHAnsi" w:hAnsiTheme="minorHAnsi" w:cstheme="minorHAnsi"/>
                                <w:sz w:val="18"/>
                                <w:szCs w:val="18"/>
                              </w:rPr>
                              <w:t xml:space="preserve">We will consolidate our knowledge of </w:t>
                            </w:r>
                            <w:proofErr w:type="gramStart"/>
                            <w:r w:rsidR="008C2D8B">
                              <w:rPr>
                                <w:rFonts w:asciiTheme="minorHAnsi" w:hAnsiTheme="minorHAnsi" w:cstheme="minorHAnsi"/>
                                <w:sz w:val="18"/>
                                <w:szCs w:val="18"/>
                              </w:rPr>
                              <w:t>prepositions, and</w:t>
                            </w:r>
                            <w:proofErr w:type="gramEnd"/>
                            <w:r w:rsidR="008C2D8B">
                              <w:rPr>
                                <w:rFonts w:asciiTheme="minorHAnsi" w:hAnsiTheme="minorHAnsi" w:cstheme="minorHAnsi"/>
                                <w:sz w:val="18"/>
                                <w:szCs w:val="18"/>
                              </w:rPr>
                              <w:t xml:space="preserve"> will start to look at using brackets to add extra detail to sentences.  We will look at the Present Perfect form of verbs (for things that have started and are still going on – </w:t>
                            </w:r>
                            <w:r w:rsidR="008C2D8B">
                              <w:rPr>
                                <w:rFonts w:asciiTheme="minorHAnsi" w:hAnsiTheme="minorHAnsi" w:cstheme="minorHAnsi"/>
                                <w:i/>
                                <w:sz w:val="18"/>
                                <w:szCs w:val="18"/>
                              </w:rPr>
                              <w:t>she has lived in Liverpool for five years.</w:t>
                            </w:r>
                          </w:p>
                          <w:p w14:paraId="0D2D51CE" w14:textId="77777777" w:rsidR="008C2D8B" w:rsidRPr="008C2D8B" w:rsidRDefault="008C2D8B" w:rsidP="008C2D8B">
                            <w:pPr>
                              <w:spacing w:after="0" w:line="240" w:lineRule="auto"/>
                              <w:textAlignment w:val="baseline"/>
                              <w:rPr>
                                <w:rFonts w:ascii="Segoe UI" w:eastAsia="Times New Roman" w:hAnsi="Segoe UI" w:cs="Segoe UI"/>
                                <w:sz w:val="18"/>
                                <w:szCs w:val="18"/>
                                <w:lang w:eastAsia="en-GB"/>
                              </w:rPr>
                            </w:pPr>
                            <w:r w:rsidRPr="008C2D8B">
                              <w:rPr>
                                <w:rFonts w:ascii="Times New Roman" w:eastAsia="Times New Roman" w:hAnsi="Times New Roman" w:cs="Times New Roman"/>
                                <w:color w:val="000000"/>
                                <w:sz w:val="18"/>
                                <w:szCs w:val="18"/>
                                <w:lang w:eastAsia="en-GB"/>
                              </w:rPr>
                              <w:t>Comparative and superlative</w:t>
                            </w:r>
                            <w:r w:rsidRPr="008C2D8B">
                              <w:rPr>
                                <w:rFonts w:ascii="Times New Roman" w:eastAsia="Times New Roman" w:hAnsi="Times New Roman" w:cs="Times New Roman"/>
                                <w:sz w:val="18"/>
                                <w:szCs w:val="18"/>
                                <w:lang w:eastAsia="en-GB"/>
                              </w:rPr>
                              <w:t>  </w:t>
                            </w:r>
                          </w:p>
                          <w:p w14:paraId="1EA80562" w14:textId="77777777" w:rsidR="008C2D8B" w:rsidRPr="008C2D8B" w:rsidRDefault="008C2D8B" w:rsidP="008C2D8B">
                            <w:pPr>
                              <w:spacing w:after="0" w:line="240" w:lineRule="auto"/>
                              <w:textAlignment w:val="baseline"/>
                              <w:rPr>
                                <w:rFonts w:ascii="Segoe UI" w:eastAsia="Times New Roman" w:hAnsi="Segoe UI" w:cs="Segoe UI"/>
                                <w:sz w:val="18"/>
                                <w:szCs w:val="18"/>
                                <w:lang w:eastAsia="en-GB"/>
                              </w:rPr>
                            </w:pPr>
                            <w:r w:rsidRPr="008C2D8B">
                              <w:rPr>
                                <w:rFonts w:ascii="Times New Roman" w:eastAsia="Times New Roman" w:hAnsi="Times New Roman" w:cs="Times New Roman"/>
                                <w:color w:val="000000"/>
                                <w:sz w:val="18"/>
                                <w:szCs w:val="18"/>
                                <w:lang w:eastAsia="en-GB"/>
                              </w:rPr>
                              <w:t>Determiners- a, an, the</w:t>
                            </w:r>
                            <w:r w:rsidRPr="008C2D8B">
                              <w:rPr>
                                <w:rFonts w:ascii="Times New Roman" w:eastAsia="Times New Roman" w:hAnsi="Times New Roman" w:cs="Times New Roman"/>
                                <w:sz w:val="18"/>
                                <w:szCs w:val="18"/>
                                <w:lang w:eastAsia="en-GB"/>
                              </w:rPr>
                              <w:t>  </w:t>
                            </w:r>
                          </w:p>
                          <w:p w14:paraId="61A9CE86" w14:textId="1B467D69" w:rsidR="0037319E" w:rsidRPr="008C2D8B" w:rsidRDefault="0037319E" w:rsidP="002E13C5">
                            <w:pPr>
                              <w:pStyle w:val="paragraph"/>
                              <w:spacing w:before="0" w:beforeAutospacing="0" w:after="0" w:afterAutospacing="0"/>
                              <w:textAlignment w:val="baseline"/>
                              <w:rPr>
                                <w:rFonts w:asciiTheme="minorHAnsi" w:hAnsiTheme="minorHAnsi" w:cstheme="minorHAns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3" style="position:absolute;left:0;text-align:left;margin-left:0;margin-top:27.8pt;width:270.6pt;height:192.6pt;z-index:2516142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" w14:anchorId="397F9918">
                <v:textbox>
                  <w:txbxContent>
                    <w:p w:rsidRPr="002E13C5" w:rsidR="002E13C5" w:rsidP="002E13C5" w:rsidRDefault="00BA7494" w14:paraId="7EF44C85" w14:textId="77777777">
                      <w:pPr>
                        <w:spacing w:after="0"/>
                        <w:rPr>
                          <w:b/>
                          <w:sz w:val="18"/>
                          <w:szCs w:val="18"/>
                        </w:rPr>
                      </w:pPr>
                      <w:r w:rsidRPr="002E13C5">
                        <w:rPr>
                          <w:b/>
                          <w:sz w:val="18"/>
                          <w:szCs w:val="18"/>
                        </w:rPr>
                        <w:t>In English we are learning to …</w:t>
                      </w:r>
                    </w:p>
                    <w:p w:rsidRPr="008C2D8B" w:rsidR="0037319E" w:rsidP="002E13C5" w:rsidRDefault="0037319E" w14:paraId="0F2ED54D" w14:textId="4EB6F89A">
                      <w:pPr>
                        <w:spacing w:after="0"/>
                        <w:rPr>
                          <w:sz w:val="18"/>
                          <w:szCs w:val="18"/>
                        </w:rPr>
                      </w:pPr>
                      <w:r w:rsidRPr="002E13C5">
                        <w:rPr>
                          <w:b/>
                          <w:sz w:val="18"/>
                          <w:szCs w:val="18"/>
                        </w:rPr>
                        <w:t xml:space="preserve">Write in different ways:  </w:t>
                      </w:r>
                      <w:r w:rsidR="008C2D8B">
                        <w:rPr>
                          <w:sz w:val="18"/>
                          <w:szCs w:val="18"/>
                        </w:rPr>
                        <w:t xml:space="preserve">We will learn about reading and writing </w:t>
                      </w:r>
                      <w:r w:rsidR="004E4F0E">
                        <w:rPr>
                          <w:sz w:val="18"/>
                          <w:szCs w:val="18"/>
                        </w:rPr>
                        <w:t xml:space="preserve">myths and legends. </w:t>
                      </w:r>
                      <w:r w:rsidR="008C2D8B">
                        <w:rPr>
                          <w:sz w:val="18"/>
                          <w:szCs w:val="18"/>
                        </w:rPr>
                        <w:t>We will use the stor</w:t>
                      </w:r>
                      <w:r w:rsidR="004E4F0E">
                        <w:rPr>
                          <w:sz w:val="18"/>
                          <w:szCs w:val="18"/>
                        </w:rPr>
                        <w:t>y Romulus and Remus</w:t>
                      </w:r>
                      <w:r w:rsidR="008C2D8B">
                        <w:rPr>
                          <w:sz w:val="18"/>
                          <w:szCs w:val="18"/>
                        </w:rPr>
                        <w:t xml:space="preserve">’ for this.  </w:t>
                      </w:r>
                      <w:r w:rsidR="004E4F0E">
                        <w:rPr>
                          <w:sz w:val="18"/>
                          <w:szCs w:val="18"/>
                        </w:rPr>
                        <w:t xml:space="preserve">We will also use @The Roman Soldier Handbook to find out and write reports on Roman soldiers and we will be writing instructions. </w:t>
                      </w:r>
                      <w:r w:rsidR="008C2D8B">
                        <w:rPr>
                          <w:sz w:val="18"/>
                          <w:szCs w:val="18"/>
                        </w:rPr>
                        <w:t>We will also study the epic poem ‘Beowulf’</w:t>
                      </w:r>
                    </w:p>
                    <w:p w:rsidRPr="002E13C5" w:rsidR="0037319E" w:rsidP="002E13C5" w:rsidRDefault="0037319E" w14:paraId="1DEE02B7" w14:textId="066DC4D9">
                      <w:pPr>
                        <w:spacing w:after="0"/>
                        <w:rPr>
                          <w:sz w:val="18"/>
                          <w:szCs w:val="18"/>
                        </w:rPr>
                      </w:pPr>
                      <w:r w:rsidRPr="002E13C5">
                        <w:rPr>
                          <w:b/>
                          <w:sz w:val="18"/>
                          <w:szCs w:val="18"/>
                        </w:rPr>
                        <w:t xml:space="preserve">Read more fluently: </w:t>
                      </w:r>
                      <w:r w:rsidRPr="002E13C5">
                        <w:rPr>
                          <w:sz w:val="18"/>
                          <w:szCs w:val="18"/>
                        </w:rPr>
                        <w:t xml:space="preserve">this term we </w:t>
                      </w:r>
                      <w:r w:rsidRPr="002E13C5" w:rsidR="002E13C5">
                        <w:rPr>
                          <w:sz w:val="18"/>
                          <w:szCs w:val="18"/>
                        </w:rPr>
                        <w:t xml:space="preserve">will </w:t>
                      </w:r>
                      <w:r w:rsidR="00C72948">
                        <w:rPr>
                          <w:sz w:val="18"/>
                          <w:szCs w:val="18"/>
                        </w:rPr>
                        <w:t xml:space="preserve">continue </w:t>
                      </w:r>
                      <w:r w:rsidRPr="002E13C5" w:rsidR="002E13C5">
                        <w:rPr>
                          <w:sz w:val="18"/>
                          <w:szCs w:val="18"/>
                        </w:rPr>
                        <w:t>comprehension lessons three times a week.  We will be learning to answer literal, deductive and inference questions</w:t>
                      </w:r>
                      <w:r w:rsidRPr="002E13C5">
                        <w:rPr>
                          <w:sz w:val="18"/>
                          <w:szCs w:val="18"/>
                        </w:rPr>
                        <w:t>.  Your child ha</w:t>
                      </w:r>
                      <w:r w:rsidRPr="002E13C5" w:rsidR="002E13C5">
                        <w:rPr>
                          <w:sz w:val="18"/>
                          <w:szCs w:val="18"/>
                        </w:rPr>
                        <w:t>s</w:t>
                      </w:r>
                      <w:r w:rsidRPr="002E13C5">
                        <w:rPr>
                          <w:sz w:val="18"/>
                          <w:szCs w:val="18"/>
                        </w:rPr>
                        <w:t xml:space="preserve"> a reading book and will also have access to M</w:t>
                      </w:r>
                      <w:r w:rsidR="00C72948">
                        <w:rPr>
                          <w:sz w:val="18"/>
                          <w:szCs w:val="18"/>
                        </w:rPr>
                        <w:t>yO</w:t>
                      </w:r>
                      <w:r w:rsidRPr="002E13C5">
                        <w:rPr>
                          <w:sz w:val="18"/>
                          <w:szCs w:val="18"/>
                        </w:rPr>
                        <w:t>n – our online reading program.</w:t>
                      </w:r>
                      <w:r w:rsidRPr="002E13C5" w:rsidR="002E13C5">
                        <w:rPr>
                          <w:sz w:val="18"/>
                          <w:szCs w:val="18"/>
                        </w:rPr>
                        <w:t xml:space="preserve">  We try to read with them at least once a week</w:t>
                      </w:r>
                      <w:r w:rsidR="004E4F0E">
                        <w:rPr>
                          <w:sz w:val="18"/>
                          <w:szCs w:val="18"/>
                        </w:rPr>
                        <w:t>.</w:t>
                      </w:r>
                    </w:p>
                    <w:p w:rsidRPr="008C2D8B" w:rsidR="008C2D8B" w:rsidP="008C2D8B" w:rsidRDefault="0037319E" w14:paraId="0AF8FDCD" w14:textId="0BF6BD6D">
                      <w:pPr>
                        <w:pStyle w:val="paragraph"/>
                        <w:spacing w:before="0" w:beforeAutospacing="0" w:after="0" w:afterAutospacing="0"/>
                        <w:textAlignment w:val="baseline"/>
                        <w:rPr>
                          <w:rFonts w:ascii="Segoe UI" w:hAnsi="Segoe UI" w:cs="Segoe UI"/>
                          <w:sz w:val="18"/>
                          <w:szCs w:val="18"/>
                        </w:rPr>
                      </w:pPr>
                      <w:r w:rsidRPr="002E13C5">
                        <w:rPr>
                          <w:rFonts w:asciiTheme="minorHAnsi" w:hAnsiTheme="minorHAnsi" w:cstheme="minorHAnsi"/>
                          <w:b/>
                          <w:sz w:val="18"/>
                          <w:szCs w:val="18"/>
                        </w:rPr>
                        <w:t>Understand Grammar</w:t>
                      </w:r>
                      <w:r w:rsidR="008C2D8B">
                        <w:rPr>
                          <w:rFonts w:asciiTheme="minorHAnsi" w:hAnsiTheme="minorHAnsi" w:cstheme="minorHAnsi"/>
                          <w:b/>
                          <w:sz w:val="18"/>
                          <w:szCs w:val="18"/>
                        </w:rPr>
                        <w:t xml:space="preserve">: </w:t>
                      </w:r>
                      <w:r w:rsidR="008C2D8B">
                        <w:rPr>
                          <w:rFonts w:asciiTheme="minorHAnsi" w:hAnsiTheme="minorHAnsi" w:cstheme="minorHAnsi"/>
                          <w:sz w:val="18"/>
                          <w:szCs w:val="18"/>
                        </w:rPr>
                        <w:t xml:space="preserve">We will consolidate our knowledge of </w:t>
                      </w:r>
                      <w:proofErr w:type="gramStart"/>
                      <w:r w:rsidR="008C2D8B">
                        <w:rPr>
                          <w:rFonts w:asciiTheme="minorHAnsi" w:hAnsiTheme="minorHAnsi" w:cstheme="minorHAnsi"/>
                          <w:sz w:val="18"/>
                          <w:szCs w:val="18"/>
                        </w:rPr>
                        <w:t>prepositions, and</w:t>
                      </w:r>
                      <w:proofErr w:type="gramEnd"/>
                      <w:r w:rsidR="008C2D8B">
                        <w:rPr>
                          <w:rFonts w:asciiTheme="minorHAnsi" w:hAnsiTheme="minorHAnsi" w:cstheme="minorHAnsi"/>
                          <w:sz w:val="18"/>
                          <w:szCs w:val="18"/>
                        </w:rPr>
                        <w:t xml:space="preserve"> will start to look at using brackets to add extra detail to sentences.  We will look at the Present Perfect form of verbs (for things that have started and are still going on – </w:t>
                      </w:r>
                      <w:r w:rsidR="008C2D8B">
                        <w:rPr>
                          <w:rFonts w:asciiTheme="minorHAnsi" w:hAnsiTheme="minorHAnsi" w:cstheme="minorHAnsi"/>
                          <w:i/>
                          <w:sz w:val="18"/>
                          <w:szCs w:val="18"/>
                        </w:rPr>
                        <w:t>she has lived in Liverpool for five years.</w:t>
                      </w:r>
                    </w:p>
                    <w:p w:rsidRPr="008C2D8B" w:rsidR="008C2D8B" w:rsidP="008C2D8B" w:rsidRDefault="008C2D8B" w14:paraId="0D2D51CE" w14:textId="77777777">
                      <w:pPr>
                        <w:spacing w:after="0" w:line="240" w:lineRule="auto"/>
                        <w:textAlignment w:val="baseline"/>
                        <w:rPr>
                          <w:rFonts w:ascii="Segoe UI" w:hAnsi="Segoe UI" w:eastAsia="Times New Roman" w:cs="Segoe UI"/>
                          <w:sz w:val="18"/>
                          <w:szCs w:val="18"/>
                          <w:lang w:eastAsia="en-GB"/>
                        </w:rPr>
                      </w:pPr>
                      <w:r w:rsidRPr="008C2D8B">
                        <w:rPr>
                          <w:rFonts w:ascii="Times New Roman" w:hAnsi="Times New Roman" w:eastAsia="Times New Roman" w:cs="Times New Roman"/>
                          <w:color w:val="000000"/>
                          <w:sz w:val="18"/>
                          <w:szCs w:val="18"/>
                          <w:lang w:eastAsia="en-GB"/>
                        </w:rPr>
                        <w:t>Comparative and superlative</w:t>
                      </w:r>
                      <w:r w:rsidRPr="008C2D8B">
                        <w:rPr>
                          <w:rFonts w:ascii="Times New Roman" w:hAnsi="Times New Roman" w:eastAsia="Times New Roman" w:cs="Times New Roman"/>
                          <w:sz w:val="18"/>
                          <w:szCs w:val="18"/>
                          <w:lang w:eastAsia="en-GB"/>
                        </w:rPr>
                        <w:t>  </w:t>
                      </w:r>
                    </w:p>
                    <w:p w:rsidRPr="008C2D8B" w:rsidR="008C2D8B" w:rsidP="008C2D8B" w:rsidRDefault="008C2D8B" w14:paraId="1EA80562" w14:textId="77777777">
                      <w:pPr>
                        <w:spacing w:after="0" w:line="240" w:lineRule="auto"/>
                        <w:textAlignment w:val="baseline"/>
                        <w:rPr>
                          <w:rFonts w:ascii="Segoe UI" w:hAnsi="Segoe UI" w:eastAsia="Times New Roman" w:cs="Segoe UI"/>
                          <w:sz w:val="18"/>
                          <w:szCs w:val="18"/>
                          <w:lang w:eastAsia="en-GB"/>
                        </w:rPr>
                      </w:pPr>
                      <w:r w:rsidRPr="008C2D8B">
                        <w:rPr>
                          <w:rFonts w:ascii="Times New Roman" w:hAnsi="Times New Roman" w:eastAsia="Times New Roman" w:cs="Times New Roman"/>
                          <w:color w:val="000000"/>
                          <w:sz w:val="18"/>
                          <w:szCs w:val="18"/>
                          <w:lang w:eastAsia="en-GB"/>
                        </w:rPr>
                        <w:t>Determiners- a, an, the</w:t>
                      </w:r>
                      <w:r w:rsidRPr="008C2D8B">
                        <w:rPr>
                          <w:rFonts w:ascii="Times New Roman" w:hAnsi="Times New Roman" w:eastAsia="Times New Roman" w:cs="Times New Roman"/>
                          <w:sz w:val="18"/>
                          <w:szCs w:val="18"/>
                          <w:lang w:eastAsia="en-GB"/>
                        </w:rPr>
                        <w:t>  </w:t>
                      </w:r>
                    </w:p>
                    <w:p w:rsidRPr="008C2D8B" w:rsidR="0037319E" w:rsidP="002E13C5" w:rsidRDefault="0037319E" w14:paraId="61A9CE86" w14:textId="1B467D69">
                      <w:pPr>
                        <w:pStyle w:val="paragraph"/>
                        <w:spacing w:before="0" w:beforeAutospacing="0" w:after="0" w:afterAutospacing="0"/>
                        <w:textAlignment w:val="baseline"/>
                        <w:rPr>
                          <w:rFonts w:asciiTheme="minorHAnsi" w:hAnsiTheme="minorHAnsi" w:cstheme="minorHAnsi"/>
                          <w:sz w:val="18"/>
                          <w:szCs w:val="18"/>
                        </w:rPr>
                      </w:pPr>
                    </w:p>
                  </w:txbxContent>
                </v:textbox>
                <w10:wrap anchorx="margin"/>
              </v:shape>
            </w:pict>
          </mc:Fallback>
        </mc:AlternateContent>
      </w:r>
      <w:r w:rsidRPr="575DAA7E">
        <w:rPr>
          <w:b/>
          <w:bCs/>
          <w:color w:val="538135" w:themeColor="accent6" w:themeShade="BF"/>
          <w:sz w:val="36"/>
          <w:szCs w:val="36"/>
        </w:rPr>
        <w:t>Summer</w:t>
      </w:r>
      <w:r w:rsidR="00905B0E" w:rsidRPr="575DAA7E">
        <w:rPr>
          <w:b/>
          <w:bCs/>
          <w:color w:val="538135" w:themeColor="accent6" w:themeShade="BF"/>
          <w:sz w:val="36"/>
          <w:szCs w:val="36"/>
        </w:rPr>
        <w:t xml:space="preserve"> Term</w:t>
      </w:r>
      <w:r w:rsidR="005D6D38" w:rsidRPr="575DAA7E">
        <w:rPr>
          <w:b/>
          <w:bCs/>
          <w:color w:val="538135" w:themeColor="accent6" w:themeShade="BF"/>
          <w:sz w:val="36"/>
          <w:szCs w:val="36"/>
        </w:rPr>
        <w:t xml:space="preserve"> 1</w:t>
      </w:r>
      <w:r w:rsidR="00905B0E" w:rsidRPr="575DAA7E">
        <w:rPr>
          <w:b/>
          <w:bCs/>
          <w:color w:val="538135" w:themeColor="accent6" w:themeShade="BF"/>
          <w:sz w:val="36"/>
          <w:szCs w:val="36"/>
        </w:rPr>
        <w:t xml:space="preserve"> Learning Letter 202</w:t>
      </w:r>
      <w:r w:rsidR="13A56B30" w:rsidRPr="575DAA7E">
        <w:rPr>
          <w:b/>
          <w:bCs/>
          <w:color w:val="538135" w:themeColor="accent6" w:themeShade="BF"/>
          <w:sz w:val="36"/>
          <w:szCs w:val="36"/>
        </w:rPr>
        <w:t>6</w:t>
      </w:r>
    </w:p>
    <w:p w14:paraId="7924BA7B" w14:textId="3AE1C5D4" w:rsidR="00905B0E" w:rsidRDefault="00905B0E" w:rsidP="00905B0E">
      <w:pPr>
        <w:jc w:val="center"/>
        <w:rPr>
          <w:b/>
          <w:color w:val="538135" w:themeColor="accent6" w:themeShade="BF"/>
          <w:sz w:val="36"/>
          <w:szCs w:val="36"/>
        </w:rPr>
      </w:pPr>
    </w:p>
    <w:p w14:paraId="1F722918" w14:textId="6D87C65C" w:rsidR="00BA7494" w:rsidRDefault="00BA7494" w:rsidP="00905B0E">
      <w:pPr>
        <w:jc w:val="center"/>
        <w:rPr>
          <w:b/>
          <w:color w:val="538135" w:themeColor="accent6" w:themeShade="BF"/>
          <w:sz w:val="36"/>
          <w:szCs w:val="36"/>
        </w:rPr>
      </w:pPr>
    </w:p>
    <w:p w14:paraId="2AD12C60" w14:textId="77777777" w:rsidR="00BA7494" w:rsidRPr="00BA7494" w:rsidRDefault="00BA7494" w:rsidP="00BA7494">
      <w:pPr>
        <w:rPr>
          <w:sz w:val="36"/>
          <w:szCs w:val="36"/>
        </w:rPr>
      </w:pPr>
    </w:p>
    <w:p w14:paraId="59CFEE26" w14:textId="77777777" w:rsidR="00BA7494" w:rsidRPr="00BA7494" w:rsidRDefault="00BA7494" w:rsidP="00BA7494">
      <w:pPr>
        <w:rPr>
          <w:sz w:val="36"/>
          <w:szCs w:val="36"/>
        </w:rPr>
      </w:pPr>
    </w:p>
    <w:p w14:paraId="4D5EA760" w14:textId="77777777" w:rsidR="00BA7494" w:rsidRPr="00BA7494" w:rsidRDefault="00BA7494" w:rsidP="00BA7494">
      <w:pPr>
        <w:rPr>
          <w:sz w:val="36"/>
          <w:szCs w:val="36"/>
        </w:rPr>
      </w:pPr>
    </w:p>
    <w:p w14:paraId="3AC1AFEF" w14:textId="3D319C8B" w:rsidR="00BA7494" w:rsidRPr="00BA7494" w:rsidRDefault="00BA7494" w:rsidP="00BA7494">
      <w:pPr>
        <w:rPr>
          <w:sz w:val="36"/>
          <w:szCs w:val="36"/>
        </w:rPr>
      </w:pPr>
    </w:p>
    <w:p w14:paraId="6691D1B6" w14:textId="79ADFADE" w:rsidR="00BA7494" w:rsidRPr="00BA7494" w:rsidRDefault="00C72948" w:rsidP="00BA7494">
      <w:pPr>
        <w:rPr>
          <w:sz w:val="36"/>
          <w:szCs w:val="36"/>
        </w:rPr>
      </w:pPr>
      <w:r>
        <w:rPr>
          <w:b/>
          <w:noProof/>
          <w:color w:val="70AD47" w:themeColor="accent6"/>
          <w:sz w:val="36"/>
          <w:szCs w:val="36"/>
        </w:rPr>
        <mc:AlternateContent>
          <mc:Choice Requires="wps">
            <w:drawing>
              <wp:anchor distT="0" distB="0" distL="114300" distR="114300" simplePos="0" relativeHeight="251659776" behindDoc="0" locked="0" layoutInCell="1" allowOverlap="1" wp14:anchorId="6FAC26DF" wp14:editId="3B86CE7D">
                <wp:simplePos x="0" y="0"/>
                <wp:positionH relativeFrom="column">
                  <wp:posOffset>4503420</wp:posOffset>
                </wp:positionH>
                <wp:positionV relativeFrom="paragraph">
                  <wp:posOffset>78740</wp:posOffset>
                </wp:positionV>
                <wp:extent cx="2392680" cy="2202180"/>
                <wp:effectExtent l="0" t="0" r="26670" b="26670"/>
                <wp:wrapNone/>
                <wp:docPr id="8" name="Text Box 8"/>
                <wp:cNvGraphicFramePr/>
                <a:graphic xmlns:a="http://schemas.openxmlformats.org/drawingml/2006/main">
                  <a:graphicData uri="http://schemas.microsoft.com/office/word/2010/wordprocessingShape">
                    <wps:wsp>
                      <wps:cNvSpPr txBox="1"/>
                      <wps:spPr>
                        <a:xfrm>
                          <a:off x="0" y="0"/>
                          <a:ext cx="2392680" cy="2202180"/>
                        </a:xfrm>
                        <a:prstGeom prst="rect">
                          <a:avLst/>
                        </a:prstGeom>
                        <a:solidFill>
                          <a:schemeClr val="lt1"/>
                        </a:solidFill>
                        <a:ln w="6350">
                          <a:solidFill>
                            <a:prstClr val="black"/>
                          </a:solidFill>
                        </a:ln>
                      </wps:spPr>
                      <wps:txbx>
                        <w:txbxContent>
                          <w:p w14:paraId="6F66BE19" w14:textId="16BE3A7B" w:rsidR="00FE38A1" w:rsidRPr="00DE4F1C" w:rsidRDefault="00DE4F1C" w:rsidP="00BA7494">
                            <w:pPr>
                              <w:rPr>
                                <w:b/>
                                <w:sz w:val="18"/>
                                <w:szCs w:val="18"/>
                              </w:rPr>
                            </w:pPr>
                            <w:r w:rsidRPr="00DE4F1C">
                              <w:rPr>
                                <w:b/>
                                <w:sz w:val="18"/>
                                <w:szCs w:val="18"/>
                              </w:rPr>
                              <w:t>In RE we are learning about</w:t>
                            </w:r>
                            <w:proofErr w:type="gramStart"/>
                            <w:r>
                              <w:rPr>
                                <w:b/>
                                <w:sz w:val="18"/>
                                <w:szCs w:val="18"/>
                              </w:rPr>
                              <w:t>…..</w:t>
                            </w:r>
                            <w:proofErr w:type="gramEnd"/>
                          </w:p>
                          <w:p w14:paraId="17D84A13" w14:textId="124EE34D" w:rsidR="00DE4F1C" w:rsidRDefault="00DE4F1C" w:rsidP="00DE4F1C">
                            <w:pPr>
                              <w:spacing w:after="0" w:line="240" w:lineRule="auto"/>
                              <w:rPr>
                                <w:sz w:val="18"/>
                                <w:szCs w:val="18"/>
                              </w:rPr>
                            </w:pPr>
                            <w:r w:rsidRPr="00DE4F1C">
                              <w:rPr>
                                <w:b/>
                                <w:bCs/>
                                <w:sz w:val="18"/>
                                <w:szCs w:val="18"/>
                              </w:rPr>
                              <w:t xml:space="preserve">What can we learn from religions about deciding what is right and </w:t>
                            </w:r>
                            <w:r w:rsidRPr="00DE4F1C">
                              <w:rPr>
                                <w:sz w:val="18"/>
                                <w:szCs w:val="18"/>
                              </w:rPr>
                              <w:t>wrong?</w:t>
                            </w:r>
                            <w:r>
                              <w:rPr>
                                <w:sz w:val="18"/>
                                <w:szCs w:val="18"/>
                              </w:rPr>
                              <w:t xml:space="preserve"> We will:</w:t>
                            </w:r>
                          </w:p>
                          <w:p w14:paraId="08057FFE" w14:textId="77777777" w:rsidR="00DE4F1C" w:rsidRDefault="00DE4F1C" w:rsidP="00DE4F1C">
                            <w:pPr>
                              <w:spacing w:after="0" w:line="240" w:lineRule="auto"/>
                              <w:rPr>
                                <w:sz w:val="18"/>
                                <w:szCs w:val="18"/>
                              </w:rPr>
                            </w:pPr>
                          </w:p>
                          <w:p w14:paraId="246EC518" w14:textId="77777777" w:rsidR="00DE4F1C" w:rsidRDefault="00DE4F1C" w:rsidP="00DE4F1C">
                            <w:pPr>
                              <w:spacing w:after="0" w:line="240" w:lineRule="auto"/>
                              <w:rPr>
                                <w:sz w:val="18"/>
                                <w:szCs w:val="18"/>
                              </w:rPr>
                            </w:pPr>
                            <w:r w:rsidRPr="00DE4F1C">
                              <w:rPr>
                                <w:sz w:val="18"/>
                                <w:szCs w:val="18"/>
                              </w:rPr>
                              <w:t xml:space="preserve">Give examples of rules for living from religions and suggest ways in which they might help believers with difficult decisions. </w:t>
                            </w:r>
                          </w:p>
                          <w:p w14:paraId="3975100B" w14:textId="77777777" w:rsidR="00DE4F1C" w:rsidRDefault="00DE4F1C" w:rsidP="00DE4F1C">
                            <w:pPr>
                              <w:spacing w:after="0" w:line="240" w:lineRule="auto"/>
                              <w:rPr>
                                <w:sz w:val="18"/>
                                <w:szCs w:val="18"/>
                              </w:rPr>
                            </w:pPr>
                            <w:r w:rsidRPr="00DE4F1C">
                              <w:rPr>
                                <w:sz w:val="18"/>
                                <w:szCs w:val="18"/>
                              </w:rPr>
                              <w:t xml:space="preserve">Make connections between stories of temptation and why people can find it difficult to be good. </w:t>
                            </w:r>
                          </w:p>
                          <w:p w14:paraId="6BDDFAB5" w14:textId="488BE24A" w:rsidR="00DE4F1C" w:rsidRPr="00DE4F1C" w:rsidRDefault="00DE4F1C" w:rsidP="00DE4F1C">
                            <w:pPr>
                              <w:spacing w:after="0" w:line="240" w:lineRule="auto"/>
                              <w:rPr>
                                <w:sz w:val="18"/>
                                <w:szCs w:val="18"/>
                              </w:rPr>
                            </w:pPr>
                            <w:r w:rsidRPr="00DE4F1C">
                              <w:rPr>
                                <w:sz w:val="18"/>
                                <w:szCs w:val="18"/>
                              </w:rPr>
                              <w:t>Give examples of ways in which some inspirational people have been guided by their religion. Discuss their own and others’ ideas about how people decide right and wrong</w:t>
                            </w:r>
                            <w:r>
                              <w:rPr>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8" style="position:absolute;margin-left:354.6pt;margin-top:6.2pt;width:188.4pt;height:173.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" w14:anchorId="6FAC26DF">
                <v:textbox>
                  <w:txbxContent>
                    <w:p w:rsidRPr="00DE4F1C" w:rsidR="00FE38A1" w:rsidP="00BA7494" w:rsidRDefault="00DE4F1C" w14:paraId="6F66BE19" w14:textId="16BE3A7B">
                      <w:pPr>
                        <w:rPr>
                          <w:b/>
                          <w:sz w:val="18"/>
                          <w:szCs w:val="18"/>
                        </w:rPr>
                      </w:pPr>
                      <w:r w:rsidRPr="00DE4F1C">
                        <w:rPr>
                          <w:b/>
                          <w:sz w:val="18"/>
                          <w:szCs w:val="18"/>
                        </w:rPr>
                        <w:t>In RE we are learning about</w:t>
                      </w:r>
                      <w:proofErr w:type="gramStart"/>
                      <w:r>
                        <w:rPr>
                          <w:b/>
                          <w:sz w:val="18"/>
                          <w:szCs w:val="18"/>
                        </w:rPr>
                        <w:t>…..</w:t>
                      </w:r>
                      <w:proofErr w:type="gramEnd"/>
                    </w:p>
                    <w:p w:rsidR="00DE4F1C" w:rsidP="00DE4F1C" w:rsidRDefault="00DE4F1C" w14:paraId="17D84A13" w14:textId="124EE34D">
                      <w:pPr>
                        <w:spacing w:after="0" w:line="240" w:lineRule="auto"/>
                        <w:rPr>
                          <w:sz w:val="18"/>
                          <w:szCs w:val="18"/>
                        </w:rPr>
                      </w:pPr>
                      <w:r w:rsidRPr="00DE4F1C">
                        <w:rPr>
                          <w:b/>
                          <w:bCs/>
                          <w:sz w:val="18"/>
                          <w:szCs w:val="18"/>
                        </w:rPr>
                        <w:t xml:space="preserve">What can we learn from religions about deciding what is right and </w:t>
                      </w:r>
                      <w:r w:rsidRPr="00DE4F1C">
                        <w:rPr>
                          <w:sz w:val="18"/>
                          <w:szCs w:val="18"/>
                        </w:rPr>
                        <w:t>wrong?</w:t>
                      </w:r>
                      <w:r>
                        <w:rPr>
                          <w:sz w:val="18"/>
                          <w:szCs w:val="18"/>
                        </w:rPr>
                        <w:t xml:space="preserve"> We will:</w:t>
                      </w:r>
                    </w:p>
                    <w:p w:rsidR="00DE4F1C" w:rsidP="00DE4F1C" w:rsidRDefault="00DE4F1C" w14:paraId="08057FFE" w14:textId="77777777">
                      <w:pPr>
                        <w:spacing w:after="0" w:line="240" w:lineRule="auto"/>
                        <w:rPr>
                          <w:sz w:val="18"/>
                          <w:szCs w:val="18"/>
                        </w:rPr>
                      </w:pPr>
                    </w:p>
                    <w:p w:rsidR="00DE4F1C" w:rsidP="00DE4F1C" w:rsidRDefault="00DE4F1C" w14:paraId="246EC518" w14:textId="77777777">
                      <w:pPr>
                        <w:spacing w:after="0" w:line="240" w:lineRule="auto"/>
                        <w:rPr>
                          <w:sz w:val="18"/>
                          <w:szCs w:val="18"/>
                        </w:rPr>
                      </w:pPr>
                      <w:r w:rsidRPr="00DE4F1C">
                        <w:rPr>
                          <w:sz w:val="18"/>
                          <w:szCs w:val="18"/>
                        </w:rPr>
                        <w:t xml:space="preserve">Give examples of rules for living from religions and suggest ways in which they might help believers with difficult decisions. </w:t>
                      </w:r>
                    </w:p>
                    <w:p w:rsidR="00DE4F1C" w:rsidP="00DE4F1C" w:rsidRDefault="00DE4F1C" w14:paraId="3975100B" w14:textId="77777777">
                      <w:pPr>
                        <w:spacing w:after="0" w:line="240" w:lineRule="auto"/>
                        <w:rPr>
                          <w:sz w:val="18"/>
                          <w:szCs w:val="18"/>
                        </w:rPr>
                      </w:pPr>
                      <w:r w:rsidRPr="00DE4F1C">
                        <w:rPr>
                          <w:sz w:val="18"/>
                          <w:szCs w:val="18"/>
                        </w:rPr>
                        <w:t xml:space="preserve">Make connections between stories of temptation and why people can find it difficult to be good. </w:t>
                      </w:r>
                    </w:p>
                    <w:p w:rsidRPr="00DE4F1C" w:rsidR="00DE4F1C" w:rsidP="00DE4F1C" w:rsidRDefault="00DE4F1C" w14:paraId="6BDDFAB5" w14:textId="488BE24A">
                      <w:pPr>
                        <w:spacing w:after="0" w:line="240" w:lineRule="auto"/>
                        <w:rPr>
                          <w:sz w:val="18"/>
                          <w:szCs w:val="18"/>
                        </w:rPr>
                      </w:pPr>
                      <w:r w:rsidRPr="00DE4F1C">
                        <w:rPr>
                          <w:sz w:val="18"/>
                          <w:szCs w:val="18"/>
                        </w:rPr>
                        <w:t>Give examples of ways in which some inspirational people have been guided by their religion. Discuss their own and others’ ideas about how people decide right and wrong</w:t>
                      </w:r>
                      <w:r>
                        <w:rPr>
                          <w:sz w:val="18"/>
                          <w:szCs w:val="18"/>
                        </w:rPr>
                        <w:t>.</w:t>
                      </w:r>
                    </w:p>
                  </w:txbxContent>
                </v:textbox>
              </v:shape>
            </w:pict>
          </mc:Fallback>
        </mc:AlternateContent>
      </w:r>
      <w:r>
        <w:rPr>
          <w:b/>
          <w:noProof/>
          <w:color w:val="70AD47" w:themeColor="accent6"/>
          <w:sz w:val="36"/>
          <w:szCs w:val="36"/>
        </w:rPr>
        <mc:AlternateContent>
          <mc:Choice Requires="wps">
            <w:drawing>
              <wp:anchor distT="0" distB="0" distL="114300" distR="114300" simplePos="0" relativeHeight="251658752" behindDoc="0" locked="0" layoutInCell="1" allowOverlap="1" wp14:anchorId="18DC422C" wp14:editId="3489EAB3">
                <wp:simplePos x="0" y="0"/>
                <wp:positionH relativeFrom="column">
                  <wp:posOffset>38100</wp:posOffset>
                </wp:positionH>
                <wp:positionV relativeFrom="paragraph">
                  <wp:posOffset>71120</wp:posOffset>
                </wp:positionV>
                <wp:extent cx="2446020" cy="2171700"/>
                <wp:effectExtent l="0" t="0" r="11430" b="19050"/>
                <wp:wrapNone/>
                <wp:docPr id="7" name="Text Box 7"/>
                <wp:cNvGraphicFramePr/>
                <a:graphic xmlns:a="http://schemas.openxmlformats.org/drawingml/2006/main">
                  <a:graphicData uri="http://schemas.microsoft.com/office/word/2010/wordprocessingShape">
                    <wps:wsp>
                      <wps:cNvSpPr txBox="1"/>
                      <wps:spPr>
                        <a:xfrm>
                          <a:off x="0" y="0"/>
                          <a:ext cx="2446020" cy="2171700"/>
                        </a:xfrm>
                        <a:prstGeom prst="rect">
                          <a:avLst/>
                        </a:prstGeom>
                        <a:solidFill>
                          <a:schemeClr val="lt1"/>
                        </a:solidFill>
                        <a:ln w="6350">
                          <a:solidFill>
                            <a:prstClr val="black"/>
                          </a:solidFill>
                        </a:ln>
                      </wps:spPr>
                      <wps:txbx>
                        <w:txbxContent>
                          <w:p w14:paraId="2E4B86E8" w14:textId="77777777" w:rsidR="004E4F0E" w:rsidRDefault="004E4F0E" w:rsidP="004E4F0E">
                            <w:pPr>
                              <w:spacing w:after="0" w:line="240" w:lineRule="auto"/>
                              <w:textAlignment w:val="baseline"/>
                              <w:rPr>
                                <w:b/>
                                <w:sz w:val="18"/>
                                <w:szCs w:val="18"/>
                              </w:rPr>
                            </w:pPr>
                            <w:r w:rsidRPr="004E4F0E">
                              <w:rPr>
                                <w:b/>
                                <w:sz w:val="18"/>
                                <w:szCs w:val="18"/>
                              </w:rPr>
                              <w:t>In Design Technology we are learning to …</w:t>
                            </w:r>
                          </w:p>
                          <w:p w14:paraId="70FB269E" w14:textId="77777777" w:rsidR="004E4F0E" w:rsidRPr="004E4F0E" w:rsidRDefault="004E4F0E" w:rsidP="004E4F0E">
                            <w:pPr>
                              <w:spacing w:after="0" w:line="240" w:lineRule="auto"/>
                              <w:textAlignment w:val="baseline"/>
                              <w:rPr>
                                <w:b/>
                                <w:sz w:val="18"/>
                                <w:szCs w:val="18"/>
                              </w:rPr>
                            </w:pPr>
                          </w:p>
                          <w:p w14:paraId="22833EA3" w14:textId="77777777" w:rsidR="004E4F0E" w:rsidRPr="004E4F0E" w:rsidRDefault="004E4F0E" w:rsidP="004E4F0E">
                            <w:pPr>
                              <w:spacing w:after="0" w:line="240" w:lineRule="auto"/>
                              <w:textAlignment w:val="baseline"/>
                              <w:rPr>
                                <w:b/>
                                <w:sz w:val="18"/>
                                <w:szCs w:val="18"/>
                              </w:rPr>
                            </w:pPr>
                            <w:r w:rsidRPr="004E4F0E">
                              <w:rPr>
                                <w:b/>
                                <w:sz w:val="18"/>
                                <w:szCs w:val="18"/>
                              </w:rPr>
                              <w:t>•</w:t>
                            </w:r>
                            <w:r w:rsidRPr="004E4F0E">
                              <w:rPr>
                                <w:b/>
                                <w:sz w:val="18"/>
                                <w:szCs w:val="18"/>
                              </w:rPr>
                              <w:tab/>
                              <w:t>Design a project that is strong and aesthetically pleasing</w:t>
                            </w:r>
                          </w:p>
                          <w:p w14:paraId="2006AA37" w14:textId="77777777" w:rsidR="004E4F0E" w:rsidRPr="004E4F0E" w:rsidRDefault="004E4F0E" w:rsidP="004E4F0E">
                            <w:pPr>
                              <w:spacing w:after="0" w:line="240" w:lineRule="auto"/>
                              <w:textAlignment w:val="baseline"/>
                              <w:rPr>
                                <w:b/>
                                <w:sz w:val="18"/>
                                <w:szCs w:val="18"/>
                              </w:rPr>
                            </w:pPr>
                            <w:r w:rsidRPr="004E4F0E">
                              <w:rPr>
                                <w:b/>
                                <w:sz w:val="18"/>
                                <w:szCs w:val="18"/>
                              </w:rPr>
                              <w:t>•</w:t>
                            </w:r>
                            <w:r w:rsidRPr="004E4F0E">
                              <w:rPr>
                                <w:b/>
                                <w:sz w:val="18"/>
                                <w:szCs w:val="18"/>
                              </w:rPr>
                              <w:tab/>
                              <w:t>Make a product using suitable materials that meets the design brief</w:t>
                            </w:r>
                          </w:p>
                          <w:p w14:paraId="3ABCBFE5" w14:textId="77777777" w:rsidR="004E4F0E" w:rsidRPr="004E4F0E" w:rsidRDefault="004E4F0E" w:rsidP="004E4F0E">
                            <w:pPr>
                              <w:spacing w:after="0" w:line="240" w:lineRule="auto"/>
                              <w:textAlignment w:val="baseline"/>
                              <w:rPr>
                                <w:b/>
                                <w:sz w:val="18"/>
                                <w:szCs w:val="18"/>
                              </w:rPr>
                            </w:pPr>
                            <w:r w:rsidRPr="004E4F0E">
                              <w:rPr>
                                <w:b/>
                                <w:sz w:val="18"/>
                                <w:szCs w:val="18"/>
                              </w:rPr>
                              <w:t>•</w:t>
                            </w:r>
                            <w:r w:rsidRPr="004E4F0E">
                              <w:rPr>
                                <w:b/>
                                <w:sz w:val="18"/>
                                <w:szCs w:val="18"/>
                              </w:rPr>
                              <w:tab/>
                              <w:t>Look at our work and improve on our designs as we make it.</w:t>
                            </w:r>
                          </w:p>
                          <w:p w14:paraId="17DB76C4" w14:textId="761A8BB4" w:rsidR="00FE38A1" w:rsidRDefault="004E4F0E" w:rsidP="004E4F0E">
                            <w:pPr>
                              <w:spacing w:after="0" w:line="240" w:lineRule="auto"/>
                              <w:textAlignment w:val="baseline"/>
                              <w:rPr>
                                <w:b/>
                                <w:sz w:val="18"/>
                                <w:szCs w:val="18"/>
                              </w:rPr>
                            </w:pPr>
                            <w:r w:rsidRPr="004E4F0E">
                              <w:rPr>
                                <w:b/>
                                <w:sz w:val="18"/>
                                <w:szCs w:val="18"/>
                              </w:rPr>
                              <w:t>•</w:t>
                            </w:r>
                            <w:r w:rsidRPr="004E4F0E">
                              <w:rPr>
                                <w:b/>
                                <w:sz w:val="18"/>
                                <w:szCs w:val="18"/>
                              </w:rPr>
                              <w:tab/>
                              <w:t>Evaluate whether our work has met the design brief and talk about how we can improve next time.</w:t>
                            </w:r>
                          </w:p>
                          <w:p w14:paraId="60F6B0A0" w14:textId="77777777" w:rsidR="004E4F0E" w:rsidRDefault="004E4F0E" w:rsidP="004E4F0E">
                            <w:pPr>
                              <w:spacing w:after="0" w:line="240" w:lineRule="auto"/>
                              <w:textAlignment w:val="baseline"/>
                              <w:rPr>
                                <w:b/>
                                <w:sz w:val="18"/>
                                <w:szCs w:val="18"/>
                              </w:rPr>
                            </w:pPr>
                          </w:p>
                          <w:p w14:paraId="02AC9393" w14:textId="2F6338CF" w:rsidR="004E4F0E" w:rsidRPr="008E576A" w:rsidRDefault="004E4F0E" w:rsidP="004E4F0E">
                            <w:pPr>
                              <w:spacing w:after="0" w:line="240" w:lineRule="auto"/>
                              <w:textAlignment w:val="baseline"/>
                              <w:rPr>
                                <w:b/>
                                <w:sz w:val="18"/>
                                <w:szCs w:val="18"/>
                              </w:rPr>
                            </w:pPr>
                            <w:r>
                              <w:rPr>
                                <w:b/>
                                <w:sz w:val="18"/>
                                <w:szCs w:val="18"/>
                              </w:rPr>
                              <w:t>We will be making Roman dolls and developing our sewing 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7" style="position:absolute;margin-left:3pt;margin-top:5.6pt;width:192.6pt;height:17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" w14:anchorId="18DC422C">
                <v:textbox>
                  <w:txbxContent>
                    <w:p w:rsidR="004E4F0E" w:rsidP="004E4F0E" w:rsidRDefault="004E4F0E" w14:paraId="2E4B86E8" w14:textId="77777777">
                      <w:pPr>
                        <w:spacing w:after="0" w:line="240" w:lineRule="auto"/>
                        <w:textAlignment w:val="baseline"/>
                        <w:rPr>
                          <w:b/>
                          <w:sz w:val="18"/>
                          <w:szCs w:val="18"/>
                        </w:rPr>
                      </w:pPr>
                      <w:r w:rsidRPr="004E4F0E">
                        <w:rPr>
                          <w:b/>
                          <w:sz w:val="18"/>
                          <w:szCs w:val="18"/>
                        </w:rPr>
                        <w:t>In Design Technology we are learning to …</w:t>
                      </w:r>
                    </w:p>
                    <w:p w:rsidRPr="004E4F0E" w:rsidR="004E4F0E" w:rsidP="004E4F0E" w:rsidRDefault="004E4F0E" w14:paraId="70FB269E" w14:textId="77777777">
                      <w:pPr>
                        <w:spacing w:after="0" w:line="240" w:lineRule="auto"/>
                        <w:textAlignment w:val="baseline"/>
                        <w:rPr>
                          <w:b/>
                          <w:sz w:val="18"/>
                          <w:szCs w:val="18"/>
                        </w:rPr>
                      </w:pPr>
                    </w:p>
                    <w:p w:rsidRPr="004E4F0E" w:rsidR="004E4F0E" w:rsidP="004E4F0E" w:rsidRDefault="004E4F0E" w14:paraId="22833EA3" w14:textId="77777777">
                      <w:pPr>
                        <w:spacing w:after="0" w:line="240" w:lineRule="auto"/>
                        <w:textAlignment w:val="baseline"/>
                        <w:rPr>
                          <w:b/>
                          <w:sz w:val="18"/>
                          <w:szCs w:val="18"/>
                        </w:rPr>
                      </w:pPr>
                      <w:r w:rsidRPr="004E4F0E">
                        <w:rPr>
                          <w:b/>
                          <w:sz w:val="18"/>
                          <w:szCs w:val="18"/>
                        </w:rPr>
                        <w:t>•</w:t>
                      </w:r>
                      <w:r w:rsidRPr="004E4F0E">
                        <w:rPr>
                          <w:b/>
                          <w:sz w:val="18"/>
                          <w:szCs w:val="18"/>
                        </w:rPr>
                        <w:tab/>
                        <w:t>Design a project that is strong and aesthetically pleasing</w:t>
                      </w:r>
                    </w:p>
                    <w:p w:rsidRPr="004E4F0E" w:rsidR="004E4F0E" w:rsidP="004E4F0E" w:rsidRDefault="004E4F0E" w14:paraId="2006AA37" w14:textId="77777777">
                      <w:pPr>
                        <w:spacing w:after="0" w:line="240" w:lineRule="auto"/>
                        <w:textAlignment w:val="baseline"/>
                        <w:rPr>
                          <w:b/>
                          <w:sz w:val="18"/>
                          <w:szCs w:val="18"/>
                        </w:rPr>
                      </w:pPr>
                      <w:r w:rsidRPr="004E4F0E">
                        <w:rPr>
                          <w:b/>
                          <w:sz w:val="18"/>
                          <w:szCs w:val="18"/>
                        </w:rPr>
                        <w:t>•</w:t>
                      </w:r>
                      <w:r w:rsidRPr="004E4F0E">
                        <w:rPr>
                          <w:b/>
                          <w:sz w:val="18"/>
                          <w:szCs w:val="18"/>
                        </w:rPr>
                        <w:tab/>
                        <w:t>Make a product using suitable materials that meets the design brief</w:t>
                      </w:r>
                    </w:p>
                    <w:p w:rsidRPr="004E4F0E" w:rsidR="004E4F0E" w:rsidP="004E4F0E" w:rsidRDefault="004E4F0E" w14:paraId="3ABCBFE5" w14:textId="77777777">
                      <w:pPr>
                        <w:spacing w:after="0" w:line="240" w:lineRule="auto"/>
                        <w:textAlignment w:val="baseline"/>
                        <w:rPr>
                          <w:b/>
                          <w:sz w:val="18"/>
                          <w:szCs w:val="18"/>
                        </w:rPr>
                      </w:pPr>
                      <w:r w:rsidRPr="004E4F0E">
                        <w:rPr>
                          <w:b/>
                          <w:sz w:val="18"/>
                          <w:szCs w:val="18"/>
                        </w:rPr>
                        <w:t>•</w:t>
                      </w:r>
                      <w:r w:rsidRPr="004E4F0E">
                        <w:rPr>
                          <w:b/>
                          <w:sz w:val="18"/>
                          <w:szCs w:val="18"/>
                        </w:rPr>
                        <w:tab/>
                        <w:t>Look at our work and improve on our designs as we make it.</w:t>
                      </w:r>
                    </w:p>
                    <w:p w:rsidR="00FE38A1" w:rsidP="004E4F0E" w:rsidRDefault="004E4F0E" w14:paraId="17DB76C4" w14:textId="761A8BB4">
                      <w:pPr>
                        <w:spacing w:after="0" w:line="240" w:lineRule="auto"/>
                        <w:textAlignment w:val="baseline"/>
                        <w:rPr>
                          <w:b/>
                          <w:sz w:val="18"/>
                          <w:szCs w:val="18"/>
                        </w:rPr>
                      </w:pPr>
                      <w:r w:rsidRPr="004E4F0E">
                        <w:rPr>
                          <w:b/>
                          <w:sz w:val="18"/>
                          <w:szCs w:val="18"/>
                        </w:rPr>
                        <w:t>•</w:t>
                      </w:r>
                      <w:r w:rsidRPr="004E4F0E">
                        <w:rPr>
                          <w:b/>
                          <w:sz w:val="18"/>
                          <w:szCs w:val="18"/>
                        </w:rPr>
                        <w:tab/>
                        <w:t>Evaluate whether our work has met the design brief and talk about how we can improve next time.</w:t>
                      </w:r>
                    </w:p>
                    <w:p w:rsidR="004E4F0E" w:rsidP="004E4F0E" w:rsidRDefault="004E4F0E" w14:paraId="60F6B0A0" w14:textId="77777777">
                      <w:pPr>
                        <w:spacing w:after="0" w:line="240" w:lineRule="auto"/>
                        <w:textAlignment w:val="baseline"/>
                        <w:rPr>
                          <w:b/>
                          <w:sz w:val="18"/>
                          <w:szCs w:val="18"/>
                        </w:rPr>
                      </w:pPr>
                    </w:p>
                    <w:p w:rsidRPr="008E576A" w:rsidR="004E4F0E" w:rsidP="004E4F0E" w:rsidRDefault="004E4F0E" w14:paraId="02AC9393" w14:textId="2F6338CF">
                      <w:pPr>
                        <w:spacing w:after="0" w:line="240" w:lineRule="auto"/>
                        <w:textAlignment w:val="baseline"/>
                        <w:rPr>
                          <w:b/>
                          <w:sz w:val="18"/>
                          <w:szCs w:val="18"/>
                        </w:rPr>
                      </w:pPr>
                      <w:r>
                        <w:rPr>
                          <w:b/>
                          <w:sz w:val="18"/>
                          <w:szCs w:val="18"/>
                        </w:rPr>
                        <w:t>We will be making Roman dolls and developing our sewing skills.</w:t>
                      </w:r>
                    </w:p>
                  </w:txbxContent>
                </v:textbox>
              </v:shape>
            </w:pict>
          </mc:Fallback>
        </mc:AlternateContent>
      </w:r>
      <w:r w:rsidR="00D67671">
        <w:rPr>
          <w:b/>
          <w:noProof/>
          <w:color w:val="70AD47" w:themeColor="accent6"/>
          <w:sz w:val="36"/>
          <w:szCs w:val="36"/>
        </w:rPr>
        <mc:AlternateContent>
          <mc:Choice Requires="wps">
            <w:drawing>
              <wp:anchor distT="0" distB="0" distL="114300" distR="114300" simplePos="0" relativeHeight="251656704" behindDoc="0" locked="0" layoutInCell="1" allowOverlap="1" wp14:anchorId="47A4D96D" wp14:editId="227E0B8A">
                <wp:simplePos x="0" y="0"/>
                <wp:positionH relativeFrom="column">
                  <wp:posOffset>2590800</wp:posOffset>
                </wp:positionH>
                <wp:positionV relativeFrom="paragraph">
                  <wp:posOffset>147320</wp:posOffset>
                </wp:positionV>
                <wp:extent cx="1813560" cy="2034540"/>
                <wp:effectExtent l="0" t="0" r="15240" b="22860"/>
                <wp:wrapNone/>
                <wp:docPr id="2" name="Text Box 2"/>
                <wp:cNvGraphicFramePr/>
                <a:graphic xmlns:a="http://schemas.openxmlformats.org/drawingml/2006/main">
                  <a:graphicData uri="http://schemas.microsoft.com/office/word/2010/wordprocessingShape">
                    <wps:wsp>
                      <wps:cNvSpPr txBox="1"/>
                      <wps:spPr>
                        <a:xfrm>
                          <a:off x="0" y="0"/>
                          <a:ext cx="1813560" cy="2034540"/>
                        </a:xfrm>
                        <a:prstGeom prst="rect">
                          <a:avLst/>
                        </a:prstGeom>
                        <a:solidFill>
                          <a:schemeClr val="accent6">
                            <a:lumMod val="40000"/>
                            <a:lumOff val="60000"/>
                          </a:schemeClr>
                        </a:solidFill>
                        <a:ln w="19050">
                          <a:solidFill>
                            <a:schemeClr val="accent6">
                              <a:lumMod val="75000"/>
                            </a:schemeClr>
                          </a:solidFill>
                        </a:ln>
                      </wps:spPr>
                      <wps:txbx>
                        <w:txbxContent>
                          <w:p w14:paraId="6FAAA132" w14:textId="5F59CA1D" w:rsidR="00905B0E" w:rsidRDefault="00905B0E" w:rsidP="00905B0E">
                            <w:pPr>
                              <w:jc w:val="center"/>
                              <w:rPr>
                                <w:b/>
                                <w:sz w:val="28"/>
                                <w:szCs w:val="28"/>
                              </w:rPr>
                            </w:pPr>
                            <w:r w:rsidRPr="00905B0E">
                              <w:rPr>
                                <w:b/>
                                <w:sz w:val="28"/>
                                <w:szCs w:val="28"/>
                              </w:rPr>
                              <w:t>Our Learning Theme is …</w:t>
                            </w:r>
                          </w:p>
                          <w:p w14:paraId="30EA650A" w14:textId="59E28A1B" w:rsidR="00D67671" w:rsidRPr="004B05A8" w:rsidRDefault="004E4F0E" w:rsidP="004B05A8">
                            <w:pPr>
                              <w:pStyle w:val="Heading2"/>
                              <w:jc w:val="center"/>
                              <w:rPr>
                                <w:rFonts w:ascii="Jokerman" w:hAnsi="Jokerman"/>
                                <w:color w:val="auto"/>
                                <w:sz w:val="36"/>
                                <w:szCs w:val="36"/>
                              </w:rPr>
                            </w:pPr>
                            <w:r w:rsidRPr="004B05A8">
                              <w:rPr>
                                <w:rFonts w:ascii="Jokerman" w:hAnsi="Jokerman"/>
                                <w:color w:val="auto"/>
                                <w:sz w:val="36"/>
                                <w:szCs w:val="36"/>
                              </w:rPr>
                              <w:t>Invaders and Settlers</w:t>
                            </w:r>
                          </w:p>
                          <w:p w14:paraId="130AEF47" w14:textId="77777777" w:rsidR="004B05A8" w:rsidRPr="004B05A8" w:rsidRDefault="004B05A8" w:rsidP="004B05A8"/>
                          <w:p w14:paraId="3E981FCA" w14:textId="33899606" w:rsidR="00D67671" w:rsidRDefault="004B05A8" w:rsidP="00905B0E">
                            <w:pPr>
                              <w:jc w:val="center"/>
                              <w:rPr>
                                <w:b/>
                                <w:sz w:val="28"/>
                                <w:szCs w:val="28"/>
                              </w:rPr>
                            </w:pPr>
                            <w:r>
                              <w:rPr>
                                <w:b/>
                                <w:sz w:val="28"/>
                                <w:szCs w:val="28"/>
                              </w:rPr>
                              <w:t>Teeth and Digestion</w:t>
                            </w:r>
                          </w:p>
                          <w:p w14:paraId="68CF7CF8" w14:textId="77777777" w:rsidR="00FE38A1" w:rsidRDefault="00FE38A1" w:rsidP="00FE38A1">
                            <w:pPr>
                              <w:jc w:val="center"/>
                              <w:rPr>
                                <w:b/>
                                <w:sz w:val="28"/>
                                <w:szCs w:val="28"/>
                              </w:rPr>
                            </w:pPr>
                          </w:p>
                          <w:p w14:paraId="2D204CD9" w14:textId="1E485BB8" w:rsidR="00905B0E" w:rsidRPr="00905B0E" w:rsidRDefault="00905B0E" w:rsidP="00FE38A1">
                            <w:pPr>
                              <w:jc w:val="center"/>
                              <w:rPr>
                                <w:b/>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2" style="position:absolute;margin-left:204pt;margin-top:11.6pt;width:142.8pt;height:160.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color="#c5e0b3 [1305]" strokecolor="#538135 [2409]"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" w14:anchorId="47A4D96D">
                <v:textbox>
                  <w:txbxContent>
                    <w:p w:rsidR="00905B0E" w:rsidP="00905B0E" w:rsidRDefault="00905B0E" w14:paraId="6FAAA132" w14:textId="5F59CA1D">
                      <w:pPr>
                        <w:jc w:val="center"/>
                        <w:rPr>
                          <w:b/>
                          <w:sz w:val="28"/>
                          <w:szCs w:val="28"/>
                        </w:rPr>
                      </w:pPr>
                      <w:r w:rsidRPr="00905B0E">
                        <w:rPr>
                          <w:b/>
                          <w:sz w:val="28"/>
                          <w:szCs w:val="28"/>
                        </w:rPr>
                        <w:t>Our Learning Theme is …</w:t>
                      </w:r>
                    </w:p>
                    <w:p w:rsidRPr="004B05A8" w:rsidR="00D67671" w:rsidP="004B05A8" w:rsidRDefault="004E4F0E" w14:paraId="30EA650A" w14:textId="59E28A1B">
                      <w:pPr>
                        <w:pStyle w:val="Heading2"/>
                        <w:jc w:val="center"/>
                        <w:rPr>
                          <w:rFonts w:ascii="Jokerman" w:hAnsi="Jokerman"/>
                          <w:color w:val="auto"/>
                          <w:sz w:val="36"/>
                          <w:szCs w:val="36"/>
                        </w:rPr>
                      </w:pPr>
                      <w:r w:rsidRPr="004B05A8">
                        <w:rPr>
                          <w:rFonts w:ascii="Jokerman" w:hAnsi="Jokerman"/>
                          <w:color w:val="auto"/>
                          <w:sz w:val="36"/>
                          <w:szCs w:val="36"/>
                        </w:rPr>
                        <w:t>Invaders and Settlers</w:t>
                      </w:r>
                    </w:p>
                    <w:p w:rsidRPr="004B05A8" w:rsidR="004B05A8" w:rsidP="004B05A8" w:rsidRDefault="004B05A8" w14:paraId="130AEF47" w14:textId="77777777"/>
                    <w:p w:rsidR="00D67671" w:rsidP="00905B0E" w:rsidRDefault="004B05A8" w14:paraId="3E981FCA" w14:textId="33899606">
                      <w:pPr>
                        <w:jc w:val="center"/>
                        <w:rPr>
                          <w:b/>
                          <w:sz w:val="28"/>
                          <w:szCs w:val="28"/>
                        </w:rPr>
                      </w:pPr>
                      <w:r>
                        <w:rPr>
                          <w:b/>
                          <w:sz w:val="28"/>
                          <w:szCs w:val="28"/>
                        </w:rPr>
                        <w:t>Teeth and Digestion</w:t>
                      </w:r>
                    </w:p>
                    <w:p w:rsidR="00FE38A1" w:rsidP="00FE38A1" w:rsidRDefault="00FE38A1" w14:paraId="68CF7CF8" w14:textId="77777777">
                      <w:pPr>
                        <w:jc w:val="center"/>
                        <w:rPr>
                          <w:b/>
                          <w:sz w:val="28"/>
                          <w:szCs w:val="28"/>
                        </w:rPr>
                      </w:pPr>
                    </w:p>
                    <w:p w:rsidRPr="00905B0E" w:rsidR="00905B0E" w:rsidP="00FE38A1" w:rsidRDefault="00905B0E" w14:paraId="2D204CD9" w14:textId="1E485BB8">
                      <w:pPr>
                        <w:jc w:val="center"/>
                        <w:rPr>
                          <w:b/>
                          <w:sz w:val="28"/>
                          <w:szCs w:val="28"/>
                        </w:rPr>
                      </w:pPr>
                    </w:p>
                  </w:txbxContent>
                </v:textbox>
              </v:shape>
            </w:pict>
          </mc:Fallback>
        </mc:AlternateContent>
      </w:r>
      <w:r>
        <w:rPr>
          <w:sz w:val="36"/>
          <w:szCs w:val="36"/>
        </w:rPr>
        <w:t xml:space="preserve"> off</w:t>
      </w:r>
    </w:p>
    <w:p w14:paraId="105ED42F" w14:textId="7AB43719" w:rsidR="00BA7494" w:rsidRPr="00BA7494" w:rsidRDefault="00BA7494" w:rsidP="00BA7494">
      <w:pPr>
        <w:rPr>
          <w:sz w:val="36"/>
          <w:szCs w:val="36"/>
        </w:rPr>
      </w:pPr>
    </w:p>
    <w:p w14:paraId="66C8776C" w14:textId="507C6203" w:rsidR="00BA7494" w:rsidRPr="00BA7494" w:rsidRDefault="00BA7494" w:rsidP="00BA7494">
      <w:pPr>
        <w:rPr>
          <w:sz w:val="36"/>
          <w:szCs w:val="36"/>
        </w:rPr>
      </w:pPr>
    </w:p>
    <w:p w14:paraId="45C9DE2B" w14:textId="006AE3A0" w:rsidR="00BA7494" w:rsidRPr="00BA7494" w:rsidRDefault="00BA7494" w:rsidP="00BA7494">
      <w:pPr>
        <w:rPr>
          <w:sz w:val="36"/>
          <w:szCs w:val="36"/>
        </w:rPr>
      </w:pPr>
    </w:p>
    <w:p w14:paraId="477C6CF3" w14:textId="6A8D036E" w:rsidR="00BA7494" w:rsidRPr="00BA7494" w:rsidRDefault="00BA7494" w:rsidP="00BA7494">
      <w:pPr>
        <w:rPr>
          <w:sz w:val="36"/>
          <w:szCs w:val="36"/>
        </w:rPr>
      </w:pPr>
    </w:p>
    <w:p w14:paraId="5C08D5BE" w14:textId="378EA69D" w:rsidR="00BA7494" w:rsidRPr="00BA7494" w:rsidRDefault="00DE77B9" w:rsidP="00BA7494">
      <w:pPr>
        <w:rPr>
          <w:sz w:val="36"/>
          <w:szCs w:val="36"/>
        </w:rPr>
      </w:pPr>
      <w:r>
        <w:rPr>
          <w:b/>
          <w:noProof/>
          <w:color w:val="70AD47" w:themeColor="accent6"/>
          <w:sz w:val="36"/>
          <w:szCs w:val="36"/>
        </w:rPr>
        <mc:AlternateContent>
          <mc:Choice Requires="wps">
            <w:drawing>
              <wp:anchor distT="0" distB="0" distL="114300" distR="114300" simplePos="0" relativeHeight="251679744" behindDoc="0" locked="0" layoutInCell="1" allowOverlap="1" wp14:anchorId="2C3565BF" wp14:editId="0A1A25F7">
                <wp:simplePos x="0" y="0"/>
                <wp:positionH relativeFrom="column">
                  <wp:posOffset>3535680</wp:posOffset>
                </wp:positionH>
                <wp:positionV relativeFrom="paragraph">
                  <wp:posOffset>404495</wp:posOffset>
                </wp:positionV>
                <wp:extent cx="3360420" cy="1927860"/>
                <wp:effectExtent l="0" t="0" r="11430" b="15240"/>
                <wp:wrapNone/>
                <wp:docPr id="6" name="Text Box 6"/>
                <wp:cNvGraphicFramePr/>
                <a:graphic xmlns:a="http://schemas.openxmlformats.org/drawingml/2006/main">
                  <a:graphicData uri="http://schemas.microsoft.com/office/word/2010/wordprocessingShape">
                    <wps:wsp>
                      <wps:cNvSpPr txBox="1"/>
                      <wps:spPr>
                        <a:xfrm>
                          <a:off x="0" y="0"/>
                          <a:ext cx="3360420" cy="1927860"/>
                        </a:xfrm>
                        <a:prstGeom prst="rect">
                          <a:avLst/>
                        </a:prstGeom>
                        <a:solidFill>
                          <a:schemeClr val="lt1"/>
                        </a:solidFill>
                        <a:ln w="6350">
                          <a:solidFill>
                            <a:prstClr val="black"/>
                          </a:solidFill>
                        </a:ln>
                      </wps:spPr>
                      <wps:txbx>
                        <w:txbxContent>
                          <w:p w14:paraId="3E3E2B62" w14:textId="788A3F22" w:rsidR="00BA7494" w:rsidRPr="00636A84" w:rsidRDefault="00BA7494" w:rsidP="00BA7494">
                            <w:pPr>
                              <w:rPr>
                                <w:b/>
                                <w:sz w:val="18"/>
                                <w:szCs w:val="18"/>
                              </w:rPr>
                            </w:pPr>
                            <w:r w:rsidRPr="00636A84">
                              <w:rPr>
                                <w:b/>
                                <w:sz w:val="18"/>
                                <w:szCs w:val="18"/>
                              </w:rPr>
                              <w:t>In Science we are learning t</w:t>
                            </w:r>
                            <w:r w:rsidR="00636A84">
                              <w:rPr>
                                <w:b/>
                                <w:sz w:val="18"/>
                                <w:szCs w:val="18"/>
                              </w:rPr>
                              <w:t>hat</w:t>
                            </w:r>
                            <w:r w:rsidRPr="00636A84">
                              <w:rPr>
                                <w:b/>
                                <w:sz w:val="18"/>
                                <w:szCs w:val="18"/>
                              </w:rPr>
                              <w:t xml:space="preserve"> …</w:t>
                            </w:r>
                          </w:p>
                          <w:p w14:paraId="4929B3B2" w14:textId="77777777" w:rsidR="004B05A8" w:rsidRPr="008521F5" w:rsidRDefault="004B05A8" w:rsidP="004B05A8">
                            <w:pPr>
                              <w:pStyle w:val="ListParagraph"/>
                              <w:numPr>
                                <w:ilvl w:val="0"/>
                                <w:numId w:val="12"/>
                              </w:numPr>
                              <w:spacing w:after="0" w:line="240" w:lineRule="auto"/>
                              <w:textAlignment w:val="baseline"/>
                              <w:rPr>
                                <w:rFonts w:ascii="Segoe UI" w:eastAsia="Times New Roman" w:hAnsi="Segoe UI" w:cs="Times New Roman"/>
                                <w:sz w:val="18"/>
                                <w:szCs w:val="18"/>
                                <w:lang w:eastAsia="en-GB"/>
                              </w:rPr>
                            </w:pPr>
                            <w:r w:rsidRPr="008521F5">
                              <w:rPr>
                                <w:rFonts w:ascii="Calibri" w:eastAsia="Times New Roman" w:hAnsi="Calibri" w:cs="Calibri"/>
                                <w:sz w:val="18"/>
                                <w:szCs w:val="18"/>
                                <w:lang w:eastAsia="en-GB"/>
                              </w:rPr>
                              <w:t xml:space="preserve">To identify and describe the functions of </w:t>
                            </w:r>
                            <w:r>
                              <w:rPr>
                                <w:rFonts w:ascii="Calibri" w:eastAsia="Times New Roman" w:hAnsi="Calibri" w:cs="Calibri"/>
                                <w:sz w:val="18"/>
                                <w:szCs w:val="18"/>
                                <w:lang w:eastAsia="en-GB"/>
                              </w:rPr>
                              <w:t>teeth</w:t>
                            </w:r>
                          </w:p>
                          <w:p w14:paraId="5FDF9F7C" w14:textId="77777777" w:rsidR="004B05A8" w:rsidRDefault="004B05A8" w:rsidP="004B05A8">
                            <w:pPr>
                              <w:pStyle w:val="ListParagraph"/>
                              <w:numPr>
                                <w:ilvl w:val="0"/>
                                <w:numId w:val="12"/>
                              </w:numPr>
                              <w:spacing w:after="0" w:line="240" w:lineRule="auto"/>
                              <w:textAlignment w:val="baseline"/>
                              <w:rPr>
                                <w:rFonts w:ascii="Calibri" w:eastAsia="Times New Roman" w:hAnsi="Calibri" w:cs="Calibri"/>
                                <w:sz w:val="18"/>
                                <w:szCs w:val="18"/>
                                <w:lang w:eastAsia="en-GB"/>
                              </w:rPr>
                            </w:pPr>
                            <w:r w:rsidRPr="008521F5">
                              <w:rPr>
                                <w:rFonts w:ascii="Calibri" w:eastAsia="Times New Roman" w:hAnsi="Calibri" w:cs="Calibri"/>
                                <w:sz w:val="18"/>
                                <w:szCs w:val="18"/>
                                <w:lang w:eastAsia="en-GB"/>
                              </w:rPr>
                              <w:t xml:space="preserve">To </w:t>
                            </w:r>
                            <w:r>
                              <w:rPr>
                                <w:rFonts w:ascii="Calibri" w:eastAsia="Times New Roman" w:hAnsi="Calibri" w:cs="Calibri"/>
                                <w:sz w:val="18"/>
                                <w:szCs w:val="18"/>
                                <w:lang w:eastAsia="en-GB"/>
                              </w:rPr>
                              <w:t>learn how to look after teeth and why it is important</w:t>
                            </w:r>
                          </w:p>
                          <w:p w14:paraId="20F64080" w14:textId="77777777" w:rsidR="004B05A8" w:rsidRDefault="004B05A8" w:rsidP="004B05A8">
                            <w:pPr>
                              <w:pStyle w:val="ListParagraph"/>
                              <w:numPr>
                                <w:ilvl w:val="0"/>
                                <w:numId w:val="12"/>
                              </w:numPr>
                              <w:spacing w:after="0" w:line="240" w:lineRule="auto"/>
                              <w:textAlignment w:val="baseline"/>
                              <w:rPr>
                                <w:rFonts w:ascii="Calibri" w:eastAsia="Times New Roman" w:hAnsi="Calibri" w:cs="Calibri"/>
                                <w:sz w:val="18"/>
                                <w:szCs w:val="18"/>
                                <w:lang w:eastAsia="en-GB"/>
                              </w:rPr>
                            </w:pPr>
                            <w:r>
                              <w:rPr>
                                <w:rFonts w:ascii="Calibri" w:eastAsia="Times New Roman" w:hAnsi="Calibri" w:cs="Calibri"/>
                                <w:sz w:val="18"/>
                                <w:szCs w:val="18"/>
                                <w:lang w:eastAsia="en-GB"/>
                              </w:rPr>
                              <w:t>To know that some food damages teeth and should be avoided or limited</w:t>
                            </w:r>
                          </w:p>
                          <w:p w14:paraId="221529EC" w14:textId="77777777" w:rsidR="004B05A8" w:rsidRDefault="004B05A8" w:rsidP="004B05A8">
                            <w:pPr>
                              <w:pStyle w:val="ListParagraph"/>
                              <w:numPr>
                                <w:ilvl w:val="0"/>
                                <w:numId w:val="12"/>
                              </w:numPr>
                              <w:spacing w:after="0" w:line="240" w:lineRule="auto"/>
                              <w:textAlignment w:val="baseline"/>
                              <w:rPr>
                                <w:rFonts w:ascii="Calibri" w:eastAsia="Times New Roman" w:hAnsi="Calibri" w:cs="Calibri"/>
                                <w:sz w:val="18"/>
                                <w:szCs w:val="18"/>
                                <w:lang w:eastAsia="en-GB"/>
                              </w:rPr>
                            </w:pPr>
                            <w:r>
                              <w:rPr>
                                <w:rFonts w:ascii="Calibri" w:eastAsia="Times New Roman" w:hAnsi="Calibri" w:cs="Calibri"/>
                                <w:sz w:val="18"/>
                                <w:szCs w:val="18"/>
                                <w:lang w:eastAsia="en-GB"/>
                              </w:rPr>
                              <w:t>To name the main parts of the digestive system</w:t>
                            </w:r>
                          </w:p>
                          <w:p w14:paraId="20F5F7C9" w14:textId="77777777" w:rsidR="004B05A8" w:rsidRDefault="004B05A8" w:rsidP="004B05A8">
                            <w:pPr>
                              <w:pStyle w:val="ListParagraph"/>
                              <w:numPr>
                                <w:ilvl w:val="0"/>
                                <w:numId w:val="12"/>
                              </w:numPr>
                              <w:spacing w:after="0" w:line="240" w:lineRule="auto"/>
                              <w:textAlignment w:val="baseline"/>
                              <w:rPr>
                                <w:rFonts w:ascii="Calibri" w:eastAsia="Times New Roman" w:hAnsi="Calibri" w:cs="Calibri"/>
                                <w:sz w:val="18"/>
                                <w:szCs w:val="18"/>
                                <w:lang w:eastAsia="en-GB"/>
                              </w:rPr>
                            </w:pPr>
                            <w:r>
                              <w:rPr>
                                <w:rFonts w:ascii="Calibri" w:eastAsia="Times New Roman" w:hAnsi="Calibri" w:cs="Calibri"/>
                                <w:sz w:val="18"/>
                                <w:szCs w:val="18"/>
                                <w:lang w:eastAsia="en-GB"/>
                              </w:rPr>
                              <w:t>To identify the function of these parts</w:t>
                            </w:r>
                          </w:p>
                          <w:p w14:paraId="172FA493" w14:textId="77777777" w:rsidR="004B05A8" w:rsidRPr="008521F5" w:rsidRDefault="004B05A8" w:rsidP="004B05A8">
                            <w:pPr>
                              <w:pStyle w:val="ListParagraph"/>
                              <w:numPr>
                                <w:ilvl w:val="0"/>
                                <w:numId w:val="12"/>
                              </w:numPr>
                              <w:spacing w:after="0" w:line="240" w:lineRule="auto"/>
                              <w:textAlignment w:val="baseline"/>
                              <w:rPr>
                                <w:rFonts w:ascii="Calibri" w:eastAsia="Times New Roman" w:hAnsi="Calibri" w:cs="Calibri"/>
                                <w:sz w:val="18"/>
                                <w:szCs w:val="18"/>
                                <w:lang w:eastAsia="en-GB"/>
                              </w:rPr>
                            </w:pPr>
                            <w:r>
                              <w:rPr>
                                <w:rFonts w:ascii="Calibri" w:eastAsia="Times New Roman" w:hAnsi="Calibri" w:cs="Calibri"/>
                                <w:sz w:val="18"/>
                                <w:szCs w:val="18"/>
                                <w:lang w:eastAsia="en-GB"/>
                              </w:rPr>
                              <w:t>To carry out scientific experiments</w:t>
                            </w:r>
                          </w:p>
                          <w:p w14:paraId="25CA59E4" w14:textId="77777777" w:rsidR="00636A84" w:rsidRPr="00636A84" w:rsidRDefault="00636A84" w:rsidP="00BA7494">
                            <w:pPr>
                              <w:rPr>
                                <w:rFonts w:cstheme="minorHAnsi"/>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6" style="position:absolute;margin-left:278.4pt;margin-top:31.85pt;width:264.6pt;height:15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" w14:anchorId="2C3565BF">
                <v:textbox>
                  <w:txbxContent>
                    <w:p w:rsidRPr="00636A84" w:rsidR="00BA7494" w:rsidP="00BA7494" w:rsidRDefault="00BA7494" w14:paraId="3E3E2B62" w14:textId="788A3F22">
                      <w:pPr>
                        <w:rPr>
                          <w:b/>
                          <w:sz w:val="18"/>
                          <w:szCs w:val="18"/>
                        </w:rPr>
                      </w:pPr>
                      <w:r w:rsidRPr="00636A84">
                        <w:rPr>
                          <w:b/>
                          <w:sz w:val="18"/>
                          <w:szCs w:val="18"/>
                        </w:rPr>
                        <w:t>In Science we are learning t</w:t>
                      </w:r>
                      <w:r w:rsidR="00636A84">
                        <w:rPr>
                          <w:b/>
                          <w:sz w:val="18"/>
                          <w:szCs w:val="18"/>
                        </w:rPr>
                        <w:t>hat</w:t>
                      </w:r>
                      <w:r w:rsidRPr="00636A84">
                        <w:rPr>
                          <w:b/>
                          <w:sz w:val="18"/>
                          <w:szCs w:val="18"/>
                        </w:rPr>
                        <w:t xml:space="preserve"> …</w:t>
                      </w:r>
                    </w:p>
                    <w:p w:rsidRPr="008521F5" w:rsidR="004B05A8" w:rsidP="004B05A8" w:rsidRDefault="004B05A8" w14:paraId="4929B3B2" w14:textId="77777777">
                      <w:pPr>
                        <w:pStyle w:val="ListParagraph"/>
                        <w:numPr>
                          <w:ilvl w:val="0"/>
                          <w:numId w:val="12"/>
                        </w:numPr>
                        <w:spacing w:after="0" w:line="240" w:lineRule="auto"/>
                        <w:textAlignment w:val="baseline"/>
                        <w:rPr>
                          <w:rFonts w:ascii="Segoe UI" w:hAnsi="Segoe UI" w:eastAsia="Times New Roman" w:cs="Times New Roman"/>
                          <w:sz w:val="18"/>
                          <w:szCs w:val="18"/>
                          <w:lang w:eastAsia="en-GB"/>
                        </w:rPr>
                      </w:pPr>
                      <w:r w:rsidRPr="008521F5">
                        <w:rPr>
                          <w:rFonts w:ascii="Calibri" w:hAnsi="Calibri" w:eastAsia="Times New Roman" w:cs="Calibri"/>
                          <w:sz w:val="18"/>
                          <w:szCs w:val="18"/>
                          <w:lang w:eastAsia="en-GB"/>
                        </w:rPr>
                        <w:t xml:space="preserve">To identify and describe the functions of </w:t>
                      </w:r>
                      <w:r>
                        <w:rPr>
                          <w:rFonts w:ascii="Calibri" w:hAnsi="Calibri" w:eastAsia="Times New Roman" w:cs="Calibri"/>
                          <w:sz w:val="18"/>
                          <w:szCs w:val="18"/>
                          <w:lang w:eastAsia="en-GB"/>
                        </w:rPr>
                        <w:t>teeth</w:t>
                      </w:r>
                    </w:p>
                    <w:p w:rsidR="004B05A8" w:rsidP="004B05A8" w:rsidRDefault="004B05A8" w14:paraId="5FDF9F7C" w14:textId="77777777">
                      <w:pPr>
                        <w:pStyle w:val="ListParagraph"/>
                        <w:numPr>
                          <w:ilvl w:val="0"/>
                          <w:numId w:val="12"/>
                        </w:numPr>
                        <w:spacing w:after="0" w:line="240" w:lineRule="auto"/>
                        <w:textAlignment w:val="baseline"/>
                        <w:rPr>
                          <w:rFonts w:ascii="Calibri" w:hAnsi="Calibri" w:eastAsia="Times New Roman" w:cs="Calibri"/>
                          <w:sz w:val="18"/>
                          <w:szCs w:val="18"/>
                          <w:lang w:eastAsia="en-GB"/>
                        </w:rPr>
                      </w:pPr>
                      <w:r w:rsidRPr="008521F5">
                        <w:rPr>
                          <w:rFonts w:ascii="Calibri" w:hAnsi="Calibri" w:eastAsia="Times New Roman" w:cs="Calibri"/>
                          <w:sz w:val="18"/>
                          <w:szCs w:val="18"/>
                          <w:lang w:eastAsia="en-GB"/>
                        </w:rPr>
                        <w:t xml:space="preserve">To </w:t>
                      </w:r>
                      <w:r>
                        <w:rPr>
                          <w:rFonts w:ascii="Calibri" w:hAnsi="Calibri" w:eastAsia="Times New Roman" w:cs="Calibri"/>
                          <w:sz w:val="18"/>
                          <w:szCs w:val="18"/>
                          <w:lang w:eastAsia="en-GB"/>
                        </w:rPr>
                        <w:t>learn how to look after teeth and why it is important</w:t>
                      </w:r>
                    </w:p>
                    <w:p w:rsidR="004B05A8" w:rsidP="004B05A8" w:rsidRDefault="004B05A8" w14:paraId="20F64080" w14:textId="77777777">
                      <w:pPr>
                        <w:pStyle w:val="ListParagraph"/>
                        <w:numPr>
                          <w:ilvl w:val="0"/>
                          <w:numId w:val="12"/>
                        </w:numPr>
                        <w:spacing w:after="0" w:line="240" w:lineRule="auto"/>
                        <w:textAlignment w:val="baseline"/>
                        <w:rPr>
                          <w:rFonts w:ascii="Calibri" w:hAnsi="Calibri" w:eastAsia="Times New Roman" w:cs="Calibri"/>
                          <w:sz w:val="18"/>
                          <w:szCs w:val="18"/>
                          <w:lang w:eastAsia="en-GB"/>
                        </w:rPr>
                      </w:pPr>
                      <w:r>
                        <w:rPr>
                          <w:rFonts w:ascii="Calibri" w:hAnsi="Calibri" w:eastAsia="Times New Roman" w:cs="Calibri"/>
                          <w:sz w:val="18"/>
                          <w:szCs w:val="18"/>
                          <w:lang w:eastAsia="en-GB"/>
                        </w:rPr>
                        <w:t>To know that some food damages teeth and should be avoided or limited</w:t>
                      </w:r>
                    </w:p>
                    <w:p w:rsidR="004B05A8" w:rsidP="004B05A8" w:rsidRDefault="004B05A8" w14:paraId="221529EC" w14:textId="77777777">
                      <w:pPr>
                        <w:pStyle w:val="ListParagraph"/>
                        <w:numPr>
                          <w:ilvl w:val="0"/>
                          <w:numId w:val="12"/>
                        </w:numPr>
                        <w:spacing w:after="0" w:line="240" w:lineRule="auto"/>
                        <w:textAlignment w:val="baseline"/>
                        <w:rPr>
                          <w:rFonts w:ascii="Calibri" w:hAnsi="Calibri" w:eastAsia="Times New Roman" w:cs="Calibri"/>
                          <w:sz w:val="18"/>
                          <w:szCs w:val="18"/>
                          <w:lang w:eastAsia="en-GB"/>
                        </w:rPr>
                      </w:pPr>
                      <w:r>
                        <w:rPr>
                          <w:rFonts w:ascii="Calibri" w:hAnsi="Calibri" w:eastAsia="Times New Roman" w:cs="Calibri"/>
                          <w:sz w:val="18"/>
                          <w:szCs w:val="18"/>
                          <w:lang w:eastAsia="en-GB"/>
                        </w:rPr>
                        <w:t>To name the main parts of the digestive system</w:t>
                      </w:r>
                    </w:p>
                    <w:p w:rsidR="004B05A8" w:rsidP="004B05A8" w:rsidRDefault="004B05A8" w14:paraId="20F5F7C9" w14:textId="77777777">
                      <w:pPr>
                        <w:pStyle w:val="ListParagraph"/>
                        <w:numPr>
                          <w:ilvl w:val="0"/>
                          <w:numId w:val="12"/>
                        </w:numPr>
                        <w:spacing w:after="0" w:line="240" w:lineRule="auto"/>
                        <w:textAlignment w:val="baseline"/>
                        <w:rPr>
                          <w:rFonts w:ascii="Calibri" w:hAnsi="Calibri" w:eastAsia="Times New Roman" w:cs="Calibri"/>
                          <w:sz w:val="18"/>
                          <w:szCs w:val="18"/>
                          <w:lang w:eastAsia="en-GB"/>
                        </w:rPr>
                      </w:pPr>
                      <w:r>
                        <w:rPr>
                          <w:rFonts w:ascii="Calibri" w:hAnsi="Calibri" w:eastAsia="Times New Roman" w:cs="Calibri"/>
                          <w:sz w:val="18"/>
                          <w:szCs w:val="18"/>
                          <w:lang w:eastAsia="en-GB"/>
                        </w:rPr>
                        <w:t>To identify the function of these parts</w:t>
                      </w:r>
                    </w:p>
                    <w:p w:rsidRPr="008521F5" w:rsidR="004B05A8" w:rsidP="004B05A8" w:rsidRDefault="004B05A8" w14:paraId="172FA493" w14:textId="77777777">
                      <w:pPr>
                        <w:pStyle w:val="ListParagraph"/>
                        <w:numPr>
                          <w:ilvl w:val="0"/>
                          <w:numId w:val="12"/>
                        </w:numPr>
                        <w:spacing w:after="0" w:line="240" w:lineRule="auto"/>
                        <w:textAlignment w:val="baseline"/>
                        <w:rPr>
                          <w:rFonts w:ascii="Calibri" w:hAnsi="Calibri" w:eastAsia="Times New Roman" w:cs="Calibri"/>
                          <w:sz w:val="18"/>
                          <w:szCs w:val="18"/>
                          <w:lang w:eastAsia="en-GB"/>
                        </w:rPr>
                      </w:pPr>
                      <w:r>
                        <w:rPr>
                          <w:rFonts w:ascii="Calibri" w:hAnsi="Calibri" w:eastAsia="Times New Roman" w:cs="Calibri"/>
                          <w:sz w:val="18"/>
                          <w:szCs w:val="18"/>
                          <w:lang w:eastAsia="en-GB"/>
                        </w:rPr>
                        <w:t>To carry out scientific experiments</w:t>
                      </w:r>
                    </w:p>
                    <w:p w:rsidRPr="00636A84" w:rsidR="00636A84" w:rsidP="00BA7494" w:rsidRDefault="00636A84" w14:paraId="25CA59E4" w14:textId="77777777">
                      <w:pPr>
                        <w:rPr>
                          <w:rFonts w:cstheme="minorHAnsi"/>
                          <w:b/>
                          <w:sz w:val="18"/>
                          <w:szCs w:val="18"/>
                        </w:rPr>
                      </w:pPr>
                    </w:p>
                  </w:txbxContent>
                </v:textbox>
              </v:shape>
            </w:pict>
          </mc:Fallback>
        </mc:AlternateContent>
      </w:r>
    </w:p>
    <w:p w14:paraId="5030A413" w14:textId="769AA608" w:rsidR="00BA7494" w:rsidRPr="00BA7494" w:rsidRDefault="00A721D0" w:rsidP="00BA7494">
      <w:pPr>
        <w:rPr>
          <w:sz w:val="36"/>
          <w:szCs w:val="36"/>
        </w:rPr>
      </w:pPr>
      <w:r>
        <w:rPr>
          <w:b/>
          <w:noProof/>
          <w:color w:val="70AD47" w:themeColor="accent6"/>
          <w:sz w:val="36"/>
          <w:szCs w:val="36"/>
        </w:rPr>
        <mc:AlternateContent>
          <mc:Choice Requires="wps">
            <w:drawing>
              <wp:anchor distT="0" distB="0" distL="114300" distR="114300" simplePos="0" relativeHeight="251643904" behindDoc="0" locked="0" layoutInCell="1" allowOverlap="1" wp14:anchorId="691AA9AF" wp14:editId="265D485E">
                <wp:simplePos x="0" y="0"/>
                <wp:positionH relativeFrom="margin">
                  <wp:posOffset>22860</wp:posOffset>
                </wp:positionH>
                <wp:positionV relativeFrom="paragraph">
                  <wp:posOffset>8890</wp:posOffset>
                </wp:positionV>
                <wp:extent cx="3342640" cy="1935480"/>
                <wp:effectExtent l="0" t="0" r="10160" b="26670"/>
                <wp:wrapNone/>
                <wp:docPr id="5" name="Text Box 5"/>
                <wp:cNvGraphicFramePr/>
                <a:graphic xmlns:a="http://schemas.openxmlformats.org/drawingml/2006/main">
                  <a:graphicData uri="http://schemas.microsoft.com/office/word/2010/wordprocessingShape">
                    <wps:wsp>
                      <wps:cNvSpPr txBox="1"/>
                      <wps:spPr>
                        <a:xfrm>
                          <a:off x="0" y="0"/>
                          <a:ext cx="3342640" cy="1935480"/>
                        </a:xfrm>
                        <a:prstGeom prst="rect">
                          <a:avLst/>
                        </a:prstGeom>
                        <a:solidFill>
                          <a:schemeClr val="lt1"/>
                        </a:solidFill>
                        <a:ln w="6350">
                          <a:solidFill>
                            <a:prstClr val="black"/>
                          </a:solidFill>
                        </a:ln>
                      </wps:spPr>
                      <wps:txbx>
                        <w:txbxContent>
                          <w:p w14:paraId="1DCEC0BD" w14:textId="492932D0" w:rsidR="00BA7494" w:rsidRDefault="00BA7494" w:rsidP="00BA7494">
                            <w:pPr>
                              <w:rPr>
                                <w:b/>
                                <w:sz w:val="18"/>
                                <w:szCs w:val="24"/>
                              </w:rPr>
                            </w:pPr>
                            <w:r w:rsidRPr="00884B84">
                              <w:rPr>
                                <w:b/>
                                <w:sz w:val="18"/>
                                <w:szCs w:val="24"/>
                              </w:rPr>
                              <w:t xml:space="preserve">In </w:t>
                            </w:r>
                            <w:r w:rsidR="00663B0E">
                              <w:rPr>
                                <w:b/>
                                <w:sz w:val="18"/>
                                <w:szCs w:val="24"/>
                              </w:rPr>
                              <w:t>History</w:t>
                            </w:r>
                            <w:r w:rsidR="0065351E" w:rsidRPr="00884B84">
                              <w:rPr>
                                <w:b/>
                                <w:sz w:val="18"/>
                                <w:szCs w:val="24"/>
                              </w:rPr>
                              <w:t xml:space="preserve"> </w:t>
                            </w:r>
                            <w:r w:rsidRPr="00884B84">
                              <w:rPr>
                                <w:b/>
                                <w:sz w:val="18"/>
                                <w:szCs w:val="24"/>
                              </w:rPr>
                              <w:t>we are learning to …</w:t>
                            </w:r>
                          </w:p>
                          <w:p w14:paraId="2E81863A" w14:textId="6E56E2BB" w:rsidR="00663B0E" w:rsidRPr="00603C5D" w:rsidRDefault="00663B0E" w:rsidP="00663B0E">
                            <w:pPr>
                              <w:pStyle w:val="paragraph"/>
                              <w:numPr>
                                <w:ilvl w:val="0"/>
                                <w:numId w:val="4"/>
                              </w:numPr>
                              <w:spacing w:before="0" w:beforeAutospacing="0" w:after="0" w:afterAutospacing="0"/>
                              <w:textAlignment w:val="baseline"/>
                              <w:rPr>
                                <w:rFonts w:asciiTheme="minorHAnsi" w:hAnsiTheme="minorHAnsi" w:cstheme="minorHAnsi"/>
                                <w:sz w:val="18"/>
                                <w:szCs w:val="18"/>
                              </w:rPr>
                            </w:pPr>
                            <w:r w:rsidRPr="00603C5D">
                              <w:rPr>
                                <w:rStyle w:val="normaltextrun"/>
                                <w:rFonts w:asciiTheme="minorHAnsi" w:hAnsiTheme="minorHAnsi" w:cstheme="minorHAnsi"/>
                                <w:sz w:val="18"/>
                                <w:szCs w:val="18"/>
                                <w:lang w:val="en-US"/>
                              </w:rPr>
                              <w:t xml:space="preserve">Place some historical periods in a chronological </w:t>
                            </w:r>
                            <w:r>
                              <w:rPr>
                                <w:rStyle w:val="normaltextrun"/>
                                <w:rFonts w:asciiTheme="minorHAnsi" w:hAnsiTheme="minorHAnsi" w:cstheme="minorHAnsi"/>
                                <w:sz w:val="18"/>
                                <w:szCs w:val="18"/>
                                <w:lang w:val="en-US"/>
                              </w:rPr>
                              <w:t>(time) order</w:t>
                            </w:r>
                            <w:r w:rsidRPr="00603C5D">
                              <w:rPr>
                                <w:rStyle w:val="eop"/>
                                <w:rFonts w:asciiTheme="minorHAnsi" w:hAnsiTheme="minorHAnsi" w:cstheme="minorHAnsi"/>
                                <w:sz w:val="18"/>
                                <w:szCs w:val="18"/>
                              </w:rPr>
                              <w:t> </w:t>
                            </w:r>
                          </w:p>
                          <w:p w14:paraId="3A0722BB" w14:textId="77777777" w:rsidR="00663B0E" w:rsidRPr="00603C5D" w:rsidRDefault="00663B0E" w:rsidP="00663B0E">
                            <w:pPr>
                              <w:pStyle w:val="paragraph"/>
                              <w:numPr>
                                <w:ilvl w:val="0"/>
                                <w:numId w:val="4"/>
                              </w:numPr>
                              <w:spacing w:before="0" w:beforeAutospacing="0" w:after="0" w:afterAutospacing="0"/>
                              <w:textAlignment w:val="baseline"/>
                              <w:rPr>
                                <w:rFonts w:asciiTheme="minorHAnsi" w:hAnsiTheme="minorHAnsi" w:cstheme="minorHAnsi"/>
                                <w:sz w:val="18"/>
                                <w:szCs w:val="18"/>
                              </w:rPr>
                            </w:pPr>
                            <w:r w:rsidRPr="00603C5D">
                              <w:rPr>
                                <w:rStyle w:val="normaltextrun"/>
                                <w:rFonts w:asciiTheme="minorHAnsi" w:hAnsiTheme="minorHAnsi" w:cstheme="minorHAnsi"/>
                                <w:sz w:val="18"/>
                                <w:szCs w:val="18"/>
                                <w:lang w:val="en-US"/>
                              </w:rPr>
                              <w:t>Use historic terms related to the period of study. </w:t>
                            </w:r>
                            <w:r w:rsidRPr="00603C5D">
                              <w:rPr>
                                <w:rStyle w:val="eop"/>
                                <w:rFonts w:asciiTheme="minorHAnsi" w:hAnsiTheme="minorHAnsi" w:cstheme="minorHAnsi"/>
                                <w:sz w:val="18"/>
                                <w:szCs w:val="18"/>
                              </w:rPr>
                              <w:t> </w:t>
                            </w:r>
                          </w:p>
                          <w:p w14:paraId="3ECC3A99" w14:textId="77777777" w:rsidR="00663B0E" w:rsidRPr="00603C5D" w:rsidRDefault="00663B0E" w:rsidP="00663B0E">
                            <w:pPr>
                              <w:pStyle w:val="paragraph"/>
                              <w:numPr>
                                <w:ilvl w:val="0"/>
                                <w:numId w:val="4"/>
                              </w:numPr>
                              <w:spacing w:before="0" w:beforeAutospacing="0" w:after="0" w:afterAutospacing="0"/>
                              <w:textAlignment w:val="baseline"/>
                              <w:rPr>
                                <w:rFonts w:asciiTheme="minorHAnsi" w:hAnsiTheme="minorHAnsi" w:cstheme="minorHAnsi"/>
                                <w:sz w:val="18"/>
                                <w:szCs w:val="18"/>
                              </w:rPr>
                            </w:pPr>
                            <w:r w:rsidRPr="00603C5D">
                              <w:rPr>
                                <w:rStyle w:val="normaltextrun"/>
                                <w:rFonts w:asciiTheme="minorHAnsi" w:hAnsiTheme="minorHAnsi" w:cstheme="minorHAnsi"/>
                                <w:sz w:val="18"/>
                                <w:szCs w:val="18"/>
                                <w:lang w:val="en-US"/>
                              </w:rPr>
                              <w:t>Use sources of information in ways that go beyond simple observations to answer questions about the past. </w:t>
                            </w:r>
                            <w:r w:rsidRPr="00603C5D">
                              <w:rPr>
                                <w:rStyle w:val="eop"/>
                                <w:rFonts w:asciiTheme="minorHAnsi" w:hAnsiTheme="minorHAnsi" w:cstheme="minorHAnsi"/>
                                <w:sz w:val="18"/>
                                <w:szCs w:val="18"/>
                              </w:rPr>
                              <w:t> </w:t>
                            </w:r>
                          </w:p>
                          <w:p w14:paraId="3BF0D12E" w14:textId="77777777" w:rsidR="00663B0E" w:rsidRPr="00603C5D" w:rsidRDefault="00663B0E" w:rsidP="00663B0E">
                            <w:pPr>
                              <w:pStyle w:val="paragraph"/>
                              <w:numPr>
                                <w:ilvl w:val="0"/>
                                <w:numId w:val="4"/>
                              </w:numPr>
                              <w:spacing w:before="0" w:beforeAutospacing="0" w:after="0" w:afterAutospacing="0"/>
                              <w:textAlignment w:val="baseline"/>
                              <w:rPr>
                                <w:rFonts w:asciiTheme="minorHAnsi" w:hAnsiTheme="minorHAnsi" w:cstheme="minorHAnsi"/>
                                <w:sz w:val="18"/>
                                <w:szCs w:val="18"/>
                              </w:rPr>
                            </w:pPr>
                            <w:r w:rsidRPr="00603C5D">
                              <w:rPr>
                                <w:rStyle w:val="normaltextrun"/>
                                <w:rFonts w:asciiTheme="minorHAnsi" w:hAnsiTheme="minorHAnsi" w:cstheme="minorHAnsi"/>
                                <w:sz w:val="18"/>
                                <w:szCs w:val="18"/>
                                <w:lang w:val="en-US"/>
                              </w:rPr>
                              <w:t>Use a variety of sources to find out about aspects of life in the past.</w:t>
                            </w:r>
                            <w:r w:rsidRPr="00603C5D">
                              <w:rPr>
                                <w:rStyle w:val="eop"/>
                                <w:rFonts w:asciiTheme="minorHAnsi" w:hAnsiTheme="minorHAnsi" w:cstheme="minorHAnsi"/>
                                <w:sz w:val="18"/>
                                <w:szCs w:val="18"/>
                              </w:rPr>
                              <w:t> </w:t>
                            </w:r>
                          </w:p>
                          <w:p w14:paraId="2095A422" w14:textId="77777777" w:rsidR="00663B0E" w:rsidRPr="00603C5D" w:rsidRDefault="00663B0E" w:rsidP="00663B0E">
                            <w:pPr>
                              <w:pStyle w:val="paragraph"/>
                              <w:numPr>
                                <w:ilvl w:val="0"/>
                                <w:numId w:val="4"/>
                              </w:numPr>
                              <w:spacing w:before="0" w:beforeAutospacing="0" w:after="0" w:afterAutospacing="0"/>
                              <w:textAlignment w:val="baseline"/>
                              <w:rPr>
                                <w:rFonts w:asciiTheme="minorHAnsi" w:hAnsiTheme="minorHAnsi" w:cstheme="minorHAnsi"/>
                                <w:sz w:val="18"/>
                                <w:szCs w:val="18"/>
                              </w:rPr>
                            </w:pPr>
                            <w:r w:rsidRPr="00603C5D">
                              <w:rPr>
                                <w:rStyle w:val="normaltextrun"/>
                                <w:rFonts w:asciiTheme="minorHAnsi" w:hAnsiTheme="minorHAnsi" w:cstheme="minorHAnsi"/>
                                <w:sz w:val="18"/>
                                <w:szCs w:val="18"/>
                                <w:lang w:val="en-US"/>
                              </w:rPr>
                              <w:t>Communicate learning in an organised and structured way, using appropriate terminology.  </w:t>
                            </w:r>
                            <w:r w:rsidRPr="00603C5D">
                              <w:rPr>
                                <w:rStyle w:val="eop"/>
                                <w:rFonts w:asciiTheme="minorHAnsi" w:hAnsiTheme="minorHAnsi" w:cstheme="minorHAnsi"/>
                                <w:sz w:val="18"/>
                                <w:szCs w:val="18"/>
                              </w:rPr>
                              <w:t> </w:t>
                            </w:r>
                          </w:p>
                          <w:p w14:paraId="27C67EB3" w14:textId="29CC1DB8" w:rsidR="00663B0E" w:rsidRDefault="00663B0E" w:rsidP="00663B0E">
                            <w:pPr>
                              <w:pStyle w:val="paragraph"/>
                              <w:numPr>
                                <w:ilvl w:val="0"/>
                                <w:numId w:val="4"/>
                              </w:numPr>
                              <w:spacing w:before="0" w:beforeAutospacing="0" w:after="0" w:afterAutospacing="0"/>
                              <w:textAlignment w:val="baseline"/>
                              <w:rPr>
                                <w:rFonts w:ascii="Ink Free" w:hAnsi="Ink Free"/>
                                <w:sz w:val="18"/>
                                <w:szCs w:val="18"/>
                              </w:rPr>
                            </w:pPr>
                            <w:r w:rsidRPr="00603C5D">
                              <w:rPr>
                                <w:rStyle w:val="normaltextrun"/>
                                <w:rFonts w:asciiTheme="minorHAnsi" w:hAnsiTheme="minorHAnsi" w:cstheme="minorHAnsi"/>
                                <w:sz w:val="18"/>
                                <w:szCs w:val="18"/>
                                <w:lang w:val="en-US"/>
                              </w:rPr>
                              <w:t>Describe a study of An</w:t>
                            </w:r>
                            <w:r w:rsidR="008E576A">
                              <w:rPr>
                                <w:rStyle w:val="normaltextrun"/>
                                <w:rFonts w:asciiTheme="minorHAnsi" w:hAnsiTheme="minorHAnsi" w:cstheme="minorHAnsi"/>
                                <w:sz w:val="18"/>
                                <w:szCs w:val="18"/>
                                <w:lang w:val="en-US"/>
                              </w:rPr>
                              <w:t>glo-Saxon life</w:t>
                            </w:r>
                            <w:r w:rsidRPr="00603C5D">
                              <w:rPr>
                                <w:rStyle w:val="normaltextrun"/>
                                <w:rFonts w:asciiTheme="minorHAnsi" w:hAnsiTheme="minorHAnsi" w:cstheme="minorHAnsi"/>
                                <w:sz w:val="18"/>
                                <w:szCs w:val="18"/>
                                <w:lang w:val="en-US"/>
                              </w:rPr>
                              <w:t xml:space="preserve"> and</w:t>
                            </w:r>
                            <w:r>
                              <w:rPr>
                                <w:rStyle w:val="normaltextrun"/>
                                <w:rFonts w:ascii="Ink Free" w:hAnsi="Ink Free"/>
                                <w:sz w:val="18"/>
                                <w:szCs w:val="18"/>
                                <w:lang w:val="en-US"/>
                              </w:rPr>
                              <w:t xml:space="preserve"> </w:t>
                            </w:r>
                            <w:r w:rsidRPr="00603C5D">
                              <w:rPr>
                                <w:rStyle w:val="normaltextrun"/>
                                <w:rFonts w:asciiTheme="minorHAnsi" w:hAnsiTheme="minorHAnsi" w:cstheme="minorHAnsi"/>
                                <w:sz w:val="18"/>
                                <w:szCs w:val="18"/>
                                <w:lang w:val="en-US"/>
                              </w:rPr>
                              <w:t xml:space="preserve">achievements and their influence on </w:t>
                            </w:r>
                            <w:r w:rsidR="008E576A">
                              <w:rPr>
                                <w:rStyle w:val="normaltextrun"/>
                                <w:rFonts w:asciiTheme="minorHAnsi" w:hAnsiTheme="minorHAnsi" w:cstheme="minorHAnsi"/>
                                <w:sz w:val="18"/>
                                <w:szCs w:val="18"/>
                                <w:lang w:val="en-US"/>
                              </w:rPr>
                              <w:t>Britain.</w:t>
                            </w:r>
                          </w:p>
                          <w:p w14:paraId="7D86914F" w14:textId="77777777" w:rsidR="00663B0E" w:rsidRDefault="00663B0E" w:rsidP="00BA7494">
                            <w:pPr>
                              <w:rPr>
                                <w:b/>
                                <w:sz w:val="18"/>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5" style="position:absolute;margin-left:1.8pt;margin-top:.7pt;width:263.2pt;height:152.4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" w14:anchorId="691AA9AF">
                <v:textbox>
                  <w:txbxContent>
                    <w:p w:rsidR="00BA7494" w:rsidP="00BA7494" w:rsidRDefault="00BA7494" w14:paraId="1DCEC0BD" w14:textId="492932D0">
                      <w:pPr>
                        <w:rPr>
                          <w:b/>
                          <w:sz w:val="18"/>
                          <w:szCs w:val="24"/>
                        </w:rPr>
                      </w:pPr>
                      <w:r w:rsidRPr="00884B84">
                        <w:rPr>
                          <w:b/>
                          <w:sz w:val="18"/>
                          <w:szCs w:val="24"/>
                        </w:rPr>
                        <w:t xml:space="preserve">In </w:t>
                      </w:r>
                      <w:r w:rsidR="00663B0E">
                        <w:rPr>
                          <w:b/>
                          <w:sz w:val="18"/>
                          <w:szCs w:val="24"/>
                        </w:rPr>
                        <w:t>History</w:t>
                      </w:r>
                      <w:r w:rsidRPr="00884B84" w:rsidR="0065351E">
                        <w:rPr>
                          <w:b/>
                          <w:sz w:val="18"/>
                          <w:szCs w:val="24"/>
                        </w:rPr>
                        <w:t xml:space="preserve"> </w:t>
                      </w:r>
                      <w:r w:rsidRPr="00884B84">
                        <w:rPr>
                          <w:b/>
                          <w:sz w:val="18"/>
                          <w:szCs w:val="24"/>
                        </w:rPr>
                        <w:t>we are learning to …</w:t>
                      </w:r>
                    </w:p>
                    <w:p w:rsidRPr="00603C5D" w:rsidR="00663B0E" w:rsidP="00663B0E" w:rsidRDefault="00663B0E" w14:paraId="2E81863A" w14:textId="6E56E2BB">
                      <w:pPr>
                        <w:pStyle w:val="paragraph"/>
                        <w:numPr>
                          <w:ilvl w:val="0"/>
                          <w:numId w:val="4"/>
                        </w:numPr>
                        <w:spacing w:before="0" w:beforeAutospacing="0" w:after="0" w:afterAutospacing="0"/>
                        <w:textAlignment w:val="baseline"/>
                        <w:rPr>
                          <w:rFonts w:asciiTheme="minorHAnsi" w:hAnsiTheme="minorHAnsi" w:cstheme="minorHAnsi"/>
                          <w:sz w:val="18"/>
                          <w:szCs w:val="18"/>
                        </w:rPr>
                      </w:pPr>
                      <w:r w:rsidRPr="00603C5D">
                        <w:rPr>
                          <w:rStyle w:val="normaltextrun"/>
                          <w:rFonts w:asciiTheme="minorHAnsi" w:hAnsiTheme="minorHAnsi" w:cstheme="minorHAnsi"/>
                          <w:sz w:val="18"/>
                          <w:szCs w:val="18"/>
                          <w:lang w:val="en-US"/>
                        </w:rPr>
                        <w:t xml:space="preserve">Place some historical periods in a chronological </w:t>
                      </w:r>
                      <w:r>
                        <w:rPr>
                          <w:rStyle w:val="normaltextrun"/>
                          <w:rFonts w:asciiTheme="minorHAnsi" w:hAnsiTheme="minorHAnsi" w:cstheme="minorHAnsi"/>
                          <w:sz w:val="18"/>
                          <w:szCs w:val="18"/>
                          <w:lang w:val="en-US"/>
                        </w:rPr>
                        <w:t>(time) order</w:t>
                      </w:r>
                      <w:r w:rsidRPr="00603C5D">
                        <w:rPr>
                          <w:rStyle w:val="eop"/>
                          <w:rFonts w:asciiTheme="minorHAnsi" w:hAnsiTheme="minorHAnsi" w:cstheme="minorHAnsi"/>
                          <w:sz w:val="18"/>
                          <w:szCs w:val="18"/>
                        </w:rPr>
                        <w:t> </w:t>
                      </w:r>
                    </w:p>
                    <w:p w:rsidRPr="00603C5D" w:rsidR="00663B0E" w:rsidP="00663B0E" w:rsidRDefault="00663B0E" w14:paraId="3A0722BB" w14:textId="77777777">
                      <w:pPr>
                        <w:pStyle w:val="paragraph"/>
                        <w:numPr>
                          <w:ilvl w:val="0"/>
                          <w:numId w:val="4"/>
                        </w:numPr>
                        <w:spacing w:before="0" w:beforeAutospacing="0" w:after="0" w:afterAutospacing="0"/>
                        <w:textAlignment w:val="baseline"/>
                        <w:rPr>
                          <w:rFonts w:asciiTheme="minorHAnsi" w:hAnsiTheme="minorHAnsi" w:cstheme="minorHAnsi"/>
                          <w:sz w:val="18"/>
                          <w:szCs w:val="18"/>
                        </w:rPr>
                      </w:pPr>
                      <w:r w:rsidRPr="00603C5D">
                        <w:rPr>
                          <w:rStyle w:val="normaltextrun"/>
                          <w:rFonts w:asciiTheme="minorHAnsi" w:hAnsiTheme="minorHAnsi" w:cstheme="minorHAnsi"/>
                          <w:sz w:val="18"/>
                          <w:szCs w:val="18"/>
                          <w:lang w:val="en-US"/>
                        </w:rPr>
                        <w:t>Use historic terms related to the period of study. </w:t>
                      </w:r>
                      <w:r w:rsidRPr="00603C5D">
                        <w:rPr>
                          <w:rStyle w:val="eop"/>
                          <w:rFonts w:asciiTheme="minorHAnsi" w:hAnsiTheme="minorHAnsi" w:cstheme="minorHAnsi"/>
                          <w:sz w:val="18"/>
                          <w:szCs w:val="18"/>
                        </w:rPr>
                        <w:t> </w:t>
                      </w:r>
                    </w:p>
                    <w:p w:rsidRPr="00603C5D" w:rsidR="00663B0E" w:rsidP="00663B0E" w:rsidRDefault="00663B0E" w14:paraId="3ECC3A99" w14:textId="77777777">
                      <w:pPr>
                        <w:pStyle w:val="paragraph"/>
                        <w:numPr>
                          <w:ilvl w:val="0"/>
                          <w:numId w:val="4"/>
                        </w:numPr>
                        <w:spacing w:before="0" w:beforeAutospacing="0" w:after="0" w:afterAutospacing="0"/>
                        <w:textAlignment w:val="baseline"/>
                        <w:rPr>
                          <w:rFonts w:asciiTheme="minorHAnsi" w:hAnsiTheme="minorHAnsi" w:cstheme="minorHAnsi"/>
                          <w:sz w:val="18"/>
                          <w:szCs w:val="18"/>
                        </w:rPr>
                      </w:pPr>
                      <w:r w:rsidRPr="00603C5D">
                        <w:rPr>
                          <w:rStyle w:val="normaltextrun"/>
                          <w:rFonts w:asciiTheme="minorHAnsi" w:hAnsiTheme="minorHAnsi" w:cstheme="minorHAnsi"/>
                          <w:sz w:val="18"/>
                          <w:szCs w:val="18"/>
                          <w:lang w:val="en-US"/>
                        </w:rPr>
                        <w:t>Use sources of information in ways that go beyond simple observations to answer questions about the past. </w:t>
                      </w:r>
                      <w:r w:rsidRPr="00603C5D">
                        <w:rPr>
                          <w:rStyle w:val="eop"/>
                          <w:rFonts w:asciiTheme="minorHAnsi" w:hAnsiTheme="minorHAnsi" w:cstheme="minorHAnsi"/>
                          <w:sz w:val="18"/>
                          <w:szCs w:val="18"/>
                        </w:rPr>
                        <w:t> </w:t>
                      </w:r>
                    </w:p>
                    <w:p w:rsidRPr="00603C5D" w:rsidR="00663B0E" w:rsidP="00663B0E" w:rsidRDefault="00663B0E" w14:paraId="3BF0D12E" w14:textId="77777777">
                      <w:pPr>
                        <w:pStyle w:val="paragraph"/>
                        <w:numPr>
                          <w:ilvl w:val="0"/>
                          <w:numId w:val="4"/>
                        </w:numPr>
                        <w:spacing w:before="0" w:beforeAutospacing="0" w:after="0" w:afterAutospacing="0"/>
                        <w:textAlignment w:val="baseline"/>
                        <w:rPr>
                          <w:rFonts w:asciiTheme="minorHAnsi" w:hAnsiTheme="minorHAnsi" w:cstheme="minorHAnsi"/>
                          <w:sz w:val="18"/>
                          <w:szCs w:val="18"/>
                        </w:rPr>
                      </w:pPr>
                      <w:r w:rsidRPr="00603C5D">
                        <w:rPr>
                          <w:rStyle w:val="normaltextrun"/>
                          <w:rFonts w:asciiTheme="minorHAnsi" w:hAnsiTheme="minorHAnsi" w:cstheme="minorHAnsi"/>
                          <w:sz w:val="18"/>
                          <w:szCs w:val="18"/>
                          <w:lang w:val="en-US"/>
                        </w:rPr>
                        <w:t>Use a variety of sources to find out about aspects of life in the past.</w:t>
                      </w:r>
                      <w:r w:rsidRPr="00603C5D">
                        <w:rPr>
                          <w:rStyle w:val="eop"/>
                          <w:rFonts w:asciiTheme="minorHAnsi" w:hAnsiTheme="minorHAnsi" w:cstheme="minorHAnsi"/>
                          <w:sz w:val="18"/>
                          <w:szCs w:val="18"/>
                        </w:rPr>
                        <w:t> </w:t>
                      </w:r>
                    </w:p>
                    <w:p w:rsidRPr="00603C5D" w:rsidR="00663B0E" w:rsidP="00663B0E" w:rsidRDefault="00663B0E" w14:paraId="2095A422" w14:textId="77777777">
                      <w:pPr>
                        <w:pStyle w:val="paragraph"/>
                        <w:numPr>
                          <w:ilvl w:val="0"/>
                          <w:numId w:val="4"/>
                        </w:numPr>
                        <w:spacing w:before="0" w:beforeAutospacing="0" w:after="0" w:afterAutospacing="0"/>
                        <w:textAlignment w:val="baseline"/>
                        <w:rPr>
                          <w:rFonts w:asciiTheme="minorHAnsi" w:hAnsiTheme="minorHAnsi" w:cstheme="minorHAnsi"/>
                          <w:sz w:val="18"/>
                          <w:szCs w:val="18"/>
                        </w:rPr>
                      </w:pPr>
                      <w:r w:rsidRPr="00603C5D">
                        <w:rPr>
                          <w:rStyle w:val="normaltextrun"/>
                          <w:rFonts w:asciiTheme="minorHAnsi" w:hAnsiTheme="minorHAnsi" w:cstheme="minorHAnsi"/>
                          <w:sz w:val="18"/>
                          <w:szCs w:val="18"/>
                          <w:lang w:val="en-US"/>
                        </w:rPr>
                        <w:t>Communicate learning in an organised and structured way, using appropriate terminology.  </w:t>
                      </w:r>
                      <w:r w:rsidRPr="00603C5D">
                        <w:rPr>
                          <w:rStyle w:val="eop"/>
                          <w:rFonts w:asciiTheme="minorHAnsi" w:hAnsiTheme="minorHAnsi" w:cstheme="minorHAnsi"/>
                          <w:sz w:val="18"/>
                          <w:szCs w:val="18"/>
                        </w:rPr>
                        <w:t> </w:t>
                      </w:r>
                    </w:p>
                    <w:p w:rsidR="00663B0E" w:rsidP="00663B0E" w:rsidRDefault="00663B0E" w14:paraId="27C67EB3" w14:textId="29CC1DB8">
                      <w:pPr>
                        <w:pStyle w:val="paragraph"/>
                        <w:numPr>
                          <w:ilvl w:val="0"/>
                          <w:numId w:val="4"/>
                        </w:numPr>
                        <w:spacing w:before="0" w:beforeAutospacing="0" w:after="0" w:afterAutospacing="0"/>
                        <w:textAlignment w:val="baseline"/>
                        <w:rPr>
                          <w:rFonts w:ascii="Ink Free" w:hAnsi="Ink Free"/>
                          <w:sz w:val="18"/>
                          <w:szCs w:val="18"/>
                        </w:rPr>
                      </w:pPr>
                      <w:r w:rsidRPr="00603C5D">
                        <w:rPr>
                          <w:rStyle w:val="normaltextrun"/>
                          <w:rFonts w:asciiTheme="minorHAnsi" w:hAnsiTheme="minorHAnsi" w:cstheme="minorHAnsi"/>
                          <w:sz w:val="18"/>
                          <w:szCs w:val="18"/>
                          <w:lang w:val="en-US"/>
                        </w:rPr>
                        <w:t>Describe a study of An</w:t>
                      </w:r>
                      <w:r w:rsidR="008E576A">
                        <w:rPr>
                          <w:rStyle w:val="normaltextrun"/>
                          <w:rFonts w:asciiTheme="minorHAnsi" w:hAnsiTheme="minorHAnsi" w:cstheme="minorHAnsi"/>
                          <w:sz w:val="18"/>
                          <w:szCs w:val="18"/>
                          <w:lang w:val="en-US"/>
                        </w:rPr>
                        <w:t>glo-Saxon life</w:t>
                      </w:r>
                      <w:r w:rsidRPr="00603C5D">
                        <w:rPr>
                          <w:rStyle w:val="normaltextrun"/>
                          <w:rFonts w:asciiTheme="minorHAnsi" w:hAnsiTheme="minorHAnsi" w:cstheme="minorHAnsi"/>
                          <w:sz w:val="18"/>
                          <w:szCs w:val="18"/>
                          <w:lang w:val="en-US"/>
                        </w:rPr>
                        <w:t xml:space="preserve"> and</w:t>
                      </w:r>
                      <w:r>
                        <w:rPr>
                          <w:rStyle w:val="normaltextrun"/>
                          <w:rFonts w:ascii="Ink Free" w:hAnsi="Ink Free"/>
                          <w:sz w:val="18"/>
                          <w:szCs w:val="18"/>
                          <w:lang w:val="en-US"/>
                        </w:rPr>
                        <w:t xml:space="preserve"> </w:t>
                      </w:r>
                      <w:r w:rsidRPr="00603C5D">
                        <w:rPr>
                          <w:rStyle w:val="normaltextrun"/>
                          <w:rFonts w:asciiTheme="minorHAnsi" w:hAnsiTheme="minorHAnsi" w:cstheme="minorHAnsi"/>
                          <w:sz w:val="18"/>
                          <w:szCs w:val="18"/>
                          <w:lang w:val="en-US"/>
                        </w:rPr>
                        <w:t xml:space="preserve">achievements and their influence on </w:t>
                      </w:r>
                      <w:r w:rsidR="008E576A">
                        <w:rPr>
                          <w:rStyle w:val="normaltextrun"/>
                          <w:rFonts w:asciiTheme="minorHAnsi" w:hAnsiTheme="minorHAnsi" w:cstheme="minorHAnsi"/>
                          <w:sz w:val="18"/>
                          <w:szCs w:val="18"/>
                          <w:lang w:val="en-US"/>
                        </w:rPr>
                        <w:t>Britain.</w:t>
                      </w:r>
                    </w:p>
                    <w:p w:rsidR="00663B0E" w:rsidP="00BA7494" w:rsidRDefault="00663B0E" w14:paraId="7D86914F" w14:textId="77777777">
                      <w:pPr>
                        <w:rPr>
                          <w:b/>
                          <w:sz w:val="18"/>
                          <w:szCs w:val="24"/>
                        </w:rPr>
                      </w:pPr>
                    </w:p>
                  </w:txbxContent>
                </v:textbox>
                <w10:wrap anchorx="margin"/>
              </v:shape>
            </w:pict>
          </mc:Fallback>
        </mc:AlternateContent>
      </w:r>
    </w:p>
    <w:p w14:paraId="014E2486" w14:textId="1B595406" w:rsidR="00BA7494" w:rsidRPr="00BA7494" w:rsidRDefault="00BA7494" w:rsidP="00BA7494">
      <w:pPr>
        <w:rPr>
          <w:sz w:val="36"/>
          <w:szCs w:val="36"/>
        </w:rPr>
      </w:pPr>
    </w:p>
    <w:p w14:paraId="67F2ACAF" w14:textId="7040227F" w:rsidR="00BA7494" w:rsidRPr="00BA7494" w:rsidRDefault="00BA7494" w:rsidP="00BA7494">
      <w:pPr>
        <w:rPr>
          <w:sz w:val="36"/>
          <w:szCs w:val="36"/>
        </w:rPr>
      </w:pPr>
    </w:p>
    <w:p w14:paraId="61EE9CE6" w14:textId="77777777" w:rsidR="00BA7494" w:rsidRPr="00BA7494" w:rsidRDefault="00BA7494" w:rsidP="00BA7494">
      <w:pPr>
        <w:rPr>
          <w:sz w:val="36"/>
          <w:szCs w:val="36"/>
        </w:rPr>
      </w:pPr>
    </w:p>
    <w:p w14:paraId="7418CEE0" w14:textId="77777777" w:rsidR="00BA7494" w:rsidRPr="00BA7494" w:rsidRDefault="00BA7494" w:rsidP="00BA7494">
      <w:pPr>
        <w:rPr>
          <w:sz w:val="36"/>
          <w:szCs w:val="36"/>
        </w:rPr>
      </w:pPr>
    </w:p>
    <w:p w14:paraId="0DE42D5C" w14:textId="66DA435F" w:rsidR="00BA7494" w:rsidRPr="00BA7494" w:rsidRDefault="00DE77B9" w:rsidP="00BA7494">
      <w:pPr>
        <w:rPr>
          <w:sz w:val="36"/>
          <w:szCs w:val="36"/>
        </w:rPr>
      </w:pPr>
      <w:r>
        <w:rPr>
          <w:b/>
          <w:noProof/>
          <w:color w:val="70AD47" w:themeColor="accent6"/>
          <w:sz w:val="36"/>
          <w:szCs w:val="36"/>
        </w:rPr>
        <mc:AlternateContent>
          <mc:Choice Requires="wps">
            <w:drawing>
              <wp:anchor distT="0" distB="0" distL="114300" distR="114300" simplePos="0" relativeHeight="251741184" behindDoc="0" locked="0" layoutInCell="1" allowOverlap="1" wp14:anchorId="459A05E2" wp14:editId="70F04CBF">
                <wp:simplePos x="0" y="0"/>
                <wp:positionH relativeFrom="margin">
                  <wp:align>left</wp:align>
                </wp:positionH>
                <wp:positionV relativeFrom="paragraph">
                  <wp:posOffset>98425</wp:posOffset>
                </wp:positionV>
                <wp:extent cx="6896100" cy="990600"/>
                <wp:effectExtent l="0" t="0" r="19050" b="19050"/>
                <wp:wrapNone/>
                <wp:docPr id="9" name="Text Box 9"/>
                <wp:cNvGraphicFramePr/>
                <a:graphic xmlns:a="http://schemas.openxmlformats.org/drawingml/2006/main">
                  <a:graphicData uri="http://schemas.microsoft.com/office/word/2010/wordprocessingShape">
                    <wps:wsp>
                      <wps:cNvSpPr txBox="1"/>
                      <wps:spPr>
                        <a:xfrm>
                          <a:off x="0" y="0"/>
                          <a:ext cx="6896100" cy="990600"/>
                        </a:xfrm>
                        <a:prstGeom prst="rect">
                          <a:avLst/>
                        </a:prstGeom>
                        <a:solidFill>
                          <a:schemeClr val="lt1"/>
                        </a:solidFill>
                        <a:ln w="6350">
                          <a:solidFill>
                            <a:prstClr val="black"/>
                          </a:solidFill>
                        </a:ln>
                      </wps:spPr>
                      <wps:txbx>
                        <w:txbxContent>
                          <w:p w14:paraId="5A8E0CE2" w14:textId="1C04A16E" w:rsidR="002C2C71" w:rsidRDefault="00BA7494" w:rsidP="00616A0F">
                            <w:pPr>
                              <w:spacing w:after="0"/>
                              <w:rPr>
                                <w:rFonts w:ascii="Calibri" w:eastAsia="Times New Roman" w:hAnsi="Calibri" w:cs="Calibri"/>
                                <w:b/>
                                <w:bCs/>
                                <w:sz w:val="18"/>
                                <w:szCs w:val="18"/>
                                <w:lang w:eastAsia="en-GB"/>
                              </w:rPr>
                            </w:pPr>
                            <w:r w:rsidRPr="005B7806">
                              <w:rPr>
                                <w:b/>
                                <w:sz w:val="18"/>
                                <w:szCs w:val="18"/>
                              </w:rPr>
                              <w:t xml:space="preserve">In RHE/ PSHE we are learning </w:t>
                            </w:r>
                            <w:r w:rsidR="00D67671">
                              <w:rPr>
                                <w:b/>
                                <w:sz w:val="18"/>
                                <w:szCs w:val="18"/>
                              </w:rPr>
                              <w:t>about</w:t>
                            </w:r>
                            <w:r w:rsidRPr="005B7806">
                              <w:rPr>
                                <w:b/>
                                <w:sz w:val="18"/>
                                <w:szCs w:val="18"/>
                              </w:rPr>
                              <w:t xml:space="preserve"> …</w:t>
                            </w:r>
                            <w:r w:rsidR="00D67671">
                              <w:rPr>
                                <w:b/>
                                <w:sz w:val="18"/>
                                <w:szCs w:val="18"/>
                              </w:rPr>
                              <w:t xml:space="preserve"> </w:t>
                            </w:r>
                            <w:r w:rsidR="00616A0F">
                              <w:rPr>
                                <w:rFonts w:ascii="Calibri" w:eastAsia="Times New Roman" w:hAnsi="Calibri" w:cs="Calibri"/>
                                <w:b/>
                                <w:bCs/>
                                <w:sz w:val="18"/>
                                <w:szCs w:val="18"/>
                                <w:lang w:eastAsia="en-GB"/>
                              </w:rPr>
                              <w:t>Health and Well Being.</w:t>
                            </w:r>
                          </w:p>
                          <w:p w14:paraId="1535EC3E" w14:textId="77777777" w:rsidR="00616A0F" w:rsidRPr="00E55AA7" w:rsidRDefault="00616A0F" w:rsidP="00616A0F">
                            <w:pPr>
                              <w:pStyle w:val="ListParagraph"/>
                              <w:spacing w:after="0"/>
                              <w:rPr>
                                <w:b/>
                                <w:sz w:val="18"/>
                                <w:szCs w:val="18"/>
                              </w:rPr>
                            </w:pPr>
                            <w:r>
                              <w:rPr>
                                <w:rStyle w:val="normaltextrun"/>
                                <w:rFonts w:ascii="Calibri" w:hAnsi="Calibri" w:cs="Calibri"/>
                                <w:color w:val="000000"/>
                                <w:sz w:val="20"/>
                                <w:szCs w:val="20"/>
                                <w:shd w:val="clear" w:color="auto" w:fill="FFFFFF"/>
                              </w:rPr>
                              <w:t>In Year 4, the children will look at how their body has or will begin to change soon and the different emotions that may come along with this. As they look at changes while they grow, they will also look at the importance of good quality sleep for good health and re-visit dental health and why they should continue with regular brushing, flossing and visits to the dentist especially as they lose their teeth and get their final set that will have to last all their adult life. </w:t>
                            </w:r>
                            <w:r>
                              <w:rPr>
                                <w:rStyle w:val="eop"/>
                                <w:rFonts w:ascii="Calibri" w:hAnsi="Calibri" w:cs="Calibri"/>
                                <w:color w:val="000000"/>
                                <w:sz w:val="20"/>
                                <w:szCs w:val="20"/>
                                <w:shd w:val="clear" w:color="auto" w:fill="FFFFFF"/>
                              </w:rPr>
                              <w:t> </w:t>
                            </w:r>
                          </w:p>
                          <w:p w14:paraId="1A06E2C2" w14:textId="77777777" w:rsidR="00616A0F" w:rsidRDefault="00616A0F" w:rsidP="00616A0F">
                            <w:pPr>
                              <w:spacing w:after="0"/>
                              <w:rPr>
                                <w:rFonts w:ascii="Calibri" w:eastAsia="Times New Roman" w:hAnsi="Calibri" w:cs="Calibri"/>
                                <w:b/>
                                <w:bCs/>
                                <w:sz w:val="18"/>
                                <w:szCs w:val="18"/>
                                <w:lang w:eastAsia="en-GB"/>
                              </w:rPr>
                            </w:pPr>
                          </w:p>
                          <w:p w14:paraId="534DD511" w14:textId="77777777" w:rsidR="00616A0F" w:rsidRDefault="00616A0F" w:rsidP="00616A0F">
                            <w:pPr>
                              <w:spacing w:after="0"/>
                              <w:rPr>
                                <w:rFonts w:ascii="Calibri" w:eastAsia="Times New Roman" w:hAnsi="Calibri" w:cs="Calibri"/>
                                <w:b/>
                                <w:bCs/>
                                <w:sz w:val="18"/>
                                <w:szCs w:val="18"/>
                                <w:lang w:eastAsia="en-GB"/>
                              </w:rPr>
                            </w:pPr>
                          </w:p>
                          <w:p w14:paraId="01A83BD2" w14:textId="77777777" w:rsidR="00616A0F" w:rsidRPr="00ED0343" w:rsidRDefault="00616A0F" w:rsidP="00616A0F">
                            <w:pPr>
                              <w:spacing w:after="0"/>
                              <w:rPr>
                                <w:sz w:val="18"/>
                                <w:szCs w:val="18"/>
                              </w:rPr>
                            </w:pPr>
                          </w:p>
                          <w:p w14:paraId="0D698CA4" w14:textId="777D9F44" w:rsidR="00D67671" w:rsidRPr="00D67671" w:rsidRDefault="00D67671" w:rsidP="00D67671">
                            <w:pPr>
                              <w:spacing w:after="0" w:line="240" w:lineRule="auto"/>
                              <w:textAlignment w:val="baseline"/>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9" style="position:absolute;margin-left:0;margin-top:7.75pt;width:543pt;height:78pt;z-index:2517411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3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" w14:anchorId="459A05E2">
                <v:textbox>
                  <w:txbxContent>
                    <w:p w:rsidR="002C2C71" w:rsidP="00616A0F" w:rsidRDefault="00BA7494" w14:paraId="5A8E0CE2" w14:textId="1C04A16E">
                      <w:pPr>
                        <w:spacing w:after="0"/>
                        <w:rPr>
                          <w:rFonts w:ascii="Calibri" w:hAnsi="Calibri" w:eastAsia="Times New Roman" w:cs="Calibri"/>
                          <w:b/>
                          <w:bCs/>
                          <w:sz w:val="18"/>
                          <w:szCs w:val="18"/>
                          <w:lang w:eastAsia="en-GB"/>
                        </w:rPr>
                      </w:pPr>
                      <w:r w:rsidRPr="005B7806">
                        <w:rPr>
                          <w:b/>
                          <w:sz w:val="18"/>
                          <w:szCs w:val="18"/>
                        </w:rPr>
                        <w:t xml:space="preserve">In RHE/ PSHE we are learning </w:t>
                      </w:r>
                      <w:r w:rsidR="00D67671">
                        <w:rPr>
                          <w:b/>
                          <w:sz w:val="18"/>
                          <w:szCs w:val="18"/>
                        </w:rPr>
                        <w:t>about</w:t>
                      </w:r>
                      <w:r w:rsidRPr="005B7806">
                        <w:rPr>
                          <w:b/>
                          <w:sz w:val="18"/>
                          <w:szCs w:val="18"/>
                        </w:rPr>
                        <w:t xml:space="preserve"> …</w:t>
                      </w:r>
                      <w:r w:rsidR="00D67671">
                        <w:rPr>
                          <w:b/>
                          <w:sz w:val="18"/>
                          <w:szCs w:val="18"/>
                        </w:rPr>
                        <w:t xml:space="preserve"> </w:t>
                      </w:r>
                      <w:r w:rsidR="00616A0F">
                        <w:rPr>
                          <w:rFonts w:ascii="Calibri" w:hAnsi="Calibri" w:eastAsia="Times New Roman" w:cs="Calibri"/>
                          <w:b/>
                          <w:bCs/>
                          <w:sz w:val="18"/>
                          <w:szCs w:val="18"/>
                          <w:lang w:eastAsia="en-GB"/>
                        </w:rPr>
                        <w:t>Health and Well Being.</w:t>
                      </w:r>
                    </w:p>
                    <w:p w:rsidRPr="00E55AA7" w:rsidR="00616A0F" w:rsidP="00616A0F" w:rsidRDefault="00616A0F" w14:paraId="1535EC3E" w14:textId="77777777">
                      <w:pPr>
                        <w:pStyle w:val="ListParagraph"/>
                        <w:spacing w:after="0"/>
                        <w:rPr>
                          <w:b/>
                          <w:sz w:val="18"/>
                          <w:szCs w:val="18"/>
                        </w:rPr>
                      </w:pPr>
                      <w:r>
                        <w:rPr>
                          <w:rStyle w:val="normaltextrun"/>
                          <w:rFonts w:ascii="Calibri" w:hAnsi="Calibri" w:cs="Calibri"/>
                          <w:color w:val="000000"/>
                          <w:sz w:val="20"/>
                          <w:szCs w:val="20"/>
                          <w:shd w:val="clear" w:color="auto" w:fill="FFFFFF"/>
                        </w:rPr>
                        <w:t>In Year 4, the children will look at how their body has or will begin to change soon and the different emotions that may come along with this. As they look at changes while they grow, they will also look at the importance of good quality sleep for good health and re-visit dental health and why they should continue with regular brushing, flossing and visits to the dentist especially as they lose their teeth and get their final set that will have to last all their adult life. </w:t>
                      </w:r>
                      <w:r>
                        <w:rPr>
                          <w:rStyle w:val="eop"/>
                          <w:rFonts w:ascii="Calibri" w:hAnsi="Calibri" w:cs="Calibri"/>
                          <w:color w:val="000000"/>
                          <w:sz w:val="20"/>
                          <w:szCs w:val="20"/>
                          <w:shd w:val="clear" w:color="auto" w:fill="FFFFFF"/>
                        </w:rPr>
                        <w:t> </w:t>
                      </w:r>
                    </w:p>
                    <w:p w:rsidR="00616A0F" w:rsidP="00616A0F" w:rsidRDefault="00616A0F" w14:paraId="1A06E2C2" w14:textId="77777777">
                      <w:pPr>
                        <w:spacing w:after="0"/>
                        <w:rPr>
                          <w:rFonts w:ascii="Calibri" w:hAnsi="Calibri" w:eastAsia="Times New Roman" w:cs="Calibri"/>
                          <w:b/>
                          <w:bCs/>
                          <w:sz w:val="18"/>
                          <w:szCs w:val="18"/>
                          <w:lang w:eastAsia="en-GB"/>
                        </w:rPr>
                      </w:pPr>
                    </w:p>
                    <w:p w:rsidR="00616A0F" w:rsidP="00616A0F" w:rsidRDefault="00616A0F" w14:paraId="534DD511" w14:textId="77777777">
                      <w:pPr>
                        <w:spacing w:after="0"/>
                        <w:rPr>
                          <w:rFonts w:ascii="Calibri" w:hAnsi="Calibri" w:eastAsia="Times New Roman" w:cs="Calibri"/>
                          <w:b/>
                          <w:bCs/>
                          <w:sz w:val="18"/>
                          <w:szCs w:val="18"/>
                          <w:lang w:eastAsia="en-GB"/>
                        </w:rPr>
                      </w:pPr>
                    </w:p>
                    <w:p w:rsidRPr="00ED0343" w:rsidR="00616A0F" w:rsidP="00616A0F" w:rsidRDefault="00616A0F" w14:paraId="01A83BD2" w14:textId="77777777">
                      <w:pPr>
                        <w:spacing w:after="0"/>
                        <w:rPr>
                          <w:sz w:val="18"/>
                          <w:szCs w:val="18"/>
                        </w:rPr>
                      </w:pPr>
                    </w:p>
                    <w:p w:rsidRPr="00D67671" w:rsidR="00D67671" w:rsidP="00D67671" w:rsidRDefault="00D67671" w14:paraId="0D698CA4" w14:textId="777D9F44">
                      <w:pPr>
                        <w:spacing w:after="0" w:line="240" w:lineRule="auto"/>
                        <w:textAlignment w:val="baseline"/>
                        <w:rPr>
                          <w:sz w:val="18"/>
                          <w:szCs w:val="18"/>
                        </w:rPr>
                      </w:pPr>
                    </w:p>
                  </w:txbxContent>
                </v:textbox>
                <w10:wrap anchorx="margin"/>
              </v:shape>
            </w:pict>
          </mc:Fallback>
        </mc:AlternateContent>
      </w:r>
    </w:p>
    <w:p w14:paraId="5167BE30" w14:textId="05ACEA6F" w:rsidR="00BA7494" w:rsidRDefault="00BA7494" w:rsidP="00BA7494">
      <w:pPr>
        <w:rPr>
          <w:sz w:val="36"/>
          <w:szCs w:val="36"/>
        </w:rPr>
      </w:pPr>
    </w:p>
    <w:p w14:paraId="55AA46CA" w14:textId="006AA281" w:rsidR="00BA7494" w:rsidRDefault="00BA7494">
      <w:pPr>
        <w:rPr>
          <w:sz w:val="36"/>
          <w:szCs w:val="36"/>
        </w:rPr>
      </w:pPr>
      <w:r>
        <w:rPr>
          <w:sz w:val="36"/>
          <w:szCs w:val="36"/>
        </w:rPr>
        <w:br w:type="page"/>
      </w:r>
    </w:p>
    <w:p w14:paraId="15E8F0A7" w14:textId="7175E14E" w:rsidR="00905B0E" w:rsidRPr="00BA7494" w:rsidRDefault="007127DE" w:rsidP="00BA7494">
      <w:pPr>
        <w:jc w:val="right"/>
        <w:rPr>
          <w:sz w:val="36"/>
          <w:szCs w:val="36"/>
        </w:rPr>
      </w:pPr>
      <w:r w:rsidRPr="007127DE">
        <w:rPr>
          <w:noProof/>
          <w:sz w:val="36"/>
          <w:szCs w:val="36"/>
        </w:rPr>
        <w:lastRenderedPageBreak/>
        <mc:AlternateContent>
          <mc:Choice Requires="wps">
            <w:drawing>
              <wp:anchor distT="45720" distB="45720" distL="114300" distR="114300" simplePos="0" relativeHeight="251756544" behindDoc="0" locked="0" layoutInCell="1" allowOverlap="1" wp14:anchorId="52515B68" wp14:editId="2D8F9102">
                <wp:simplePos x="0" y="0"/>
                <wp:positionH relativeFrom="column">
                  <wp:posOffset>2598420</wp:posOffset>
                </wp:positionH>
                <wp:positionV relativeFrom="paragraph">
                  <wp:posOffset>6156960</wp:posOffset>
                </wp:positionV>
                <wp:extent cx="3954780" cy="2667000"/>
                <wp:effectExtent l="0" t="0" r="2667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4780" cy="2667000"/>
                        </a:xfrm>
                        <a:prstGeom prst="rect">
                          <a:avLst/>
                        </a:prstGeom>
                        <a:solidFill>
                          <a:srgbClr val="FFFFFF"/>
                        </a:solidFill>
                        <a:ln w="9525">
                          <a:solidFill>
                            <a:srgbClr val="000000"/>
                          </a:solidFill>
                          <a:miter lim="800000"/>
                          <a:headEnd/>
                          <a:tailEnd/>
                        </a:ln>
                      </wps:spPr>
                      <wps:txbx>
                        <w:txbxContent>
                          <w:p w14:paraId="43249BD2" w14:textId="13863A5C" w:rsidR="007127DE" w:rsidRDefault="004F7906">
                            <w:r>
                              <w:rPr>
                                <w:noProof/>
                              </w:rPr>
                              <w:drawing>
                                <wp:inline distT="0" distB="0" distL="0" distR="0" wp14:anchorId="1F799E8F" wp14:editId="520B79BA">
                                  <wp:extent cx="3758565" cy="2566670"/>
                                  <wp:effectExtent l="0" t="0" r="0" b="5080"/>
                                  <wp:docPr id="892241386"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241386" name="Picture 1" descr="A screenshot of a computer screen&#10;&#10;AI-generated content may be incorrect."/>
                                          <pic:cNvPicPr/>
                                        </pic:nvPicPr>
                                        <pic:blipFill>
                                          <a:blip r:embed="rId11"/>
                                          <a:stretch>
                                            <a:fillRect/>
                                          </a:stretch>
                                        </pic:blipFill>
                                        <pic:spPr>
                                          <a:xfrm>
                                            <a:off x="0" y="0"/>
                                            <a:ext cx="3758565" cy="256667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34" style="position:absolute;left:0;text-align:left;margin-left:204.6pt;margin-top:484.8pt;width:311.4pt;height:210pt;z-index:251756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" w14:anchorId="52515B68">
                <v:textbox>
                  <w:txbxContent>
                    <w:p w:rsidR="007127DE" w:rsidRDefault="004F7906" w14:paraId="43249BD2" w14:textId="13863A5C">
                      <w:r>
                        <w:rPr>
                          <w:noProof/>
                        </w:rPr>
                        <w:drawing>
                          <wp:inline distT="0" distB="0" distL="0" distR="0" wp14:anchorId="1F799E8F" wp14:editId="520B79BA">
                            <wp:extent cx="3758565" cy="2566670"/>
                            <wp:effectExtent l="0" t="0" r="0" b="5080"/>
                            <wp:docPr id="892241386"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241386" name="Picture 1" descr="A screenshot of a computer screen&#10;&#10;AI-generated content may be incorrect."/>
                                    <pic:cNvPicPr/>
                                  </pic:nvPicPr>
                                  <pic:blipFill>
                                    <a:blip r:embed="rId12"/>
                                    <a:stretch>
                                      <a:fillRect/>
                                    </a:stretch>
                                  </pic:blipFill>
                                  <pic:spPr>
                                    <a:xfrm>
                                      <a:off x="0" y="0"/>
                                      <a:ext cx="3758565" cy="2566670"/>
                                    </a:xfrm>
                                    <a:prstGeom prst="rect">
                                      <a:avLst/>
                                    </a:prstGeom>
                                  </pic:spPr>
                                </pic:pic>
                              </a:graphicData>
                            </a:graphic>
                          </wp:inline>
                        </w:drawing>
                      </w:r>
                    </w:p>
                  </w:txbxContent>
                </v:textbox>
                <w10:wrap type="square"/>
              </v:shape>
            </w:pict>
          </mc:Fallback>
        </mc:AlternateContent>
      </w:r>
      <w:r w:rsidR="004B05A8">
        <w:rPr>
          <w:b/>
          <w:noProof/>
          <w:color w:val="70AD47" w:themeColor="accent6"/>
          <w:sz w:val="36"/>
          <w:szCs w:val="36"/>
        </w:rPr>
        <mc:AlternateContent>
          <mc:Choice Requires="wps">
            <w:drawing>
              <wp:anchor distT="0" distB="0" distL="114300" distR="114300" simplePos="0" relativeHeight="251752448" behindDoc="0" locked="0" layoutInCell="1" allowOverlap="1" wp14:anchorId="6A07A47B" wp14:editId="3F615783">
                <wp:simplePos x="0" y="0"/>
                <wp:positionH relativeFrom="column">
                  <wp:posOffset>129540</wp:posOffset>
                </wp:positionH>
                <wp:positionV relativeFrom="paragraph">
                  <wp:posOffset>952500</wp:posOffset>
                </wp:positionV>
                <wp:extent cx="6616700" cy="3063240"/>
                <wp:effectExtent l="0" t="0" r="12700" b="22860"/>
                <wp:wrapNone/>
                <wp:docPr id="12" name="Text Box 12"/>
                <wp:cNvGraphicFramePr/>
                <a:graphic xmlns:a="http://schemas.openxmlformats.org/drawingml/2006/main">
                  <a:graphicData uri="http://schemas.microsoft.com/office/word/2010/wordprocessingShape">
                    <wps:wsp>
                      <wps:cNvSpPr txBox="1"/>
                      <wps:spPr>
                        <a:xfrm>
                          <a:off x="0" y="0"/>
                          <a:ext cx="6616700" cy="3063240"/>
                        </a:xfrm>
                        <a:prstGeom prst="rect">
                          <a:avLst/>
                        </a:prstGeom>
                        <a:solidFill>
                          <a:schemeClr val="lt1"/>
                        </a:solidFill>
                        <a:ln w="6350">
                          <a:solidFill>
                            <a:prstClr val="black"/>
                          </a:solidFill>
                        </a:ln>
                      </wps:spPr>
                      <wps:txbx>
                        <w:txbxContent>
                          <w:p w14:paraId="3E8D6ECD" w14:textId="03B10A15" w:rsidR="00D36A12" w:rsidRPr="005B7806" w:rsidRDefault="00D36A12" w:rsidP="00D36A12">
                            <w:pPr>
                              <w:widowControl w:val="0"/>
                              <w:rPr>
                                <w:b/>
                                <w:sz w:val="18"/>
                                <w:szCs w:val="18"/>
                              </w:rPr>
                            </w:pPr>
                            <w:r w:rsidRPr="005B7806">
                              <w:rPr>
                                <w:b/>
                                <w:sz w:val="18"/>
                                <w:szCs w:val="18"/>
                              </w:rPr>
                              <w:t>READING</w:t>
                            </w:r>
                          </w:p>
                          <w:p w14:paraId="71D58C3C" w14:textId="21CFDE3C" w:rsidR="00D36A12" w:rsidRPr="005B7806" w:rsidRDefault="00D36A12" w:rsidP="00D36A12">
                            <w:pPr>
                              <w:widowControl w:val="0"/>
                              <w:rPr>
                                <w:sz w:val="18"/>
                                <w:szCs w:val="18"/>
                              </w:rPr>
                            </w:pPr>
                            <w:r w:rsidRPr="005B7806">
                              <w:rPr>
                                <w:sz w:val="18"/>
                                <w:szCs w:val="18"/>
                              </w:rPr>
                              <w:t xml:space="preserve">Please share your child’s reading book with them, as </w:t>
                            </w:r>
                            <w:r w:rsidRPr="005B7806">
                              <w:rPr>
                                <w:b/>
                                <w:bCs/>
                                <w:sz w:val="18"/>
                                <w:szCs w:val="18"/>
                                <w:u w:val="single"/>
                              </w:rPr>
                              <w:t xml:space="preserve">10-15 minutes </w:t>
                            </w:r>
                            <w:r w:rsidRPr="005B7806">
                              <w:rPr>
                                <w:sz w:val="18"/>
                                <w:szCs w:val="18"/>
                              </w:rPr>
                              <w:t xml:space="preserve">of reading </w:t>
                            </w:r>
                            <w:r w:rsidRPr="005B7806">
                              <w:rPr>
                                <w:b/>
                                <w:bCs/>
                                <w:sz w:val="18"/>
                                <w:szCs w:val="18"/>
                                <w:u w:val="single"/>
                              </w:rPr>
                              <w:t xml:space="preserve">every day </w:t>
                            </w:r>
                            <w:r w:rsidRPr="005B7806">
                              <w:rPr>
                                <w:sz w:val="18"/>
                                <w:szCs w:val="18"/>
                              </w:rPr>
                              <w:t xml:space="preserve">at home can make a lot of difference to your child's reading ability. </w:t>
                            </w:r>
                          </w:p>
                          <w:p w14:paraId="712640B0" w14:textId="4316622D" w:rsidR="00D36A12" w:rsidRPr="005B7806" w:rsidRDefault="00D36A12" w:rsidP="00D36A12">
                            <w:pPr>
                              <w:widowControl w:val="0"/>
                              <w:rPr>
                                <w:bCs/>
                                <w:sz w:val="18"/>
                                <w:szCs w:val="18"/>
                              </w:rPr>
                            </w:pPr>
                            <w:r w:rsidRPr="005B7806">
                              <w:rPr>
                                <w:sz w:val="18"/>
                                <w:szCs w:val="18"/>
                              </w:rPr>
                              <w:t xml:space="preserve">Your child MUST bring their book bag into school </w:t>
                            </w:r>
                            <w:r w:rsidRPr="005B7806">
                              <w:rPr>
                                <w:b/>
                                <w:bCs/>
                                <w:sz w:val="18"/>
                                <w:szCs w:val="18"/>
                                <w:u w:val="single"/>
                              </w:rPr>
                              <w:t xml:space="preserve">every day </w:t>
                            </w:r>
                            <w:r w:rsidRPr="005B7806">
                              <w:rPr>
                                <w:bCs/>
                                <w:sz w:val="18"/>
                                <w:szCs w:val="18"/>
                              </w:rPr>
                              <w:t>so an adult can read with them on their reading day, and any extra days if there is an opportunity.</w:t>
                            </w:r>
                          </w:p>
                          <w:p w14:paraId="4CC12B98" w14:textId="3EBAF410" w:rsidR="00636A84" w:rsidRPr="005B7806" w:rsidRDefault="00636A84" w:rsidP="00D36A12">
                            <w:pPr>
                              <w:widowControl w:val="0"/>
                              <w:rPr>
                                <w:bCs/>
                                <w:sz w:val="18"/>
                                <w:szCs w:val="18"/>
                              </w:rPr>
                            </w:pPr>
                            <w:r w:rsidRPr="005B7806">
                              <w:rPr>
                                <w:bCs/>
                                <w:sz w:val="18"/>
                                <w:szCs w:val="18"/>
                              </w:rPr>
                              <w:t>Each child will have a reading book, and an extra book from the class library.</w:t>
                            </w:r>
                          </w:p>
                          <w:p w14:paraId="2531DB90" w14:textId="5E965244" w:rsidR="005B7806" w:rsidRPr="005B7806" w:rsidRDefault="005B7806" w:rsidP="00D36A12">
                            <w:pPr>
                              <w:widowControl w:val="0"/>
                              <w:rPr>
                                <w:bCs/>
                                <w:sz w:val="18"/>
                                <w:szCs w:val="18"/>
                              </w:rPr>
                            </w:pPr>
                            <w:r w:rsidRPr="005B7806">
                              <w:rPr>
                                <w:bCs/>
                                <w:sz w:val="18"/>
                                <w:szCs w:val="18"/>
                              </w:rPr>
                              <w:t>Every child will have an online Myon account where they can read books and answer questions.  This is in addition to their daily reading book task.</w:t>
                            </w:r>
                          </w:p>
                          <w:p w14:paraId="5954B906" w14:textId="5E8B940B" w:rsidR="00D36A12" w:rsidRPr="005B7806" w:rsidRDefault="00D36A12" w:rsidP="00D36A12">
                            <w:pPr>
                              <w:widowControl w:val="0"/>
                              <w:rPr>
                                <w:b/>
                                <w:sz w:val="18"/>
                                <w:szCs w:val="18"/>
                              </w:rPr>
                            </w:pPr>
                            <w:r w:rsidRPr="005B7806">
                              <w:rPr>
                                <w:b/>
                                <w:sz w:val="18"/>
                                <w:szCs w:val="18"/>
                              </w:rPr>
                              <w:t>MATHS</w:t>
                            </w:r>
                          </w:p>
                          <w:p w14:paraId="6C4C1BCC" w14:textId="1CF68602" w:rsidR="005B7806" w:rsidRPr="005B7806" w:rsidRDefault="005B7806" w:rsidP="00D36A12">
                            <w:pPr>
                              <w:widowControl w:val="0"/>
                              <w:rPr>
                                <w:sz w:val="18"/>
                                <w:szCs w:val="18"/>
                              </w:rPr>
                            </w:pPr>
                            <w:r w:rsidRPr="005B7806">
                              <w:rPr>
                                <w:sz w:val="18"/>
                                <w:szCs w:val="18"/>
                              </w:rPr>
                              <w:t>Every child has a TTRockstars</w:t>
                            </w:r>
                            <w:r w:rsidR="00ED0343">
                              <w:rPr>
                                <w:sz w:val="18"/>
                                <w:szCs w:val="18"/>
                              </w:rPr>
                              <w:t xml:space="preserve"> and</w:t>
                            </w:r>
                            <w:r w:rsidR="00D67671">
                              <w:rPr>
                                <w:sz w:val="18"/>
                                <w:szCs w:val="18"/>
                              </w:rPr>
                              <w:t xml:space="preserve"> Sumdog </w:t>
                            </w:r>
                            <w:r w:rsidRPr="005B7806">
                              <w:rPr>
                                <w:sz w:val="18"/>
                                <w:szCs w:val="18"/>
                              </w:rPr>
                              <w:t xml:space="preserve">account.  They can use these to practise their times tables facts online.  10 minutes </w:t>
                            </w:r>
                            <w:r w:rsidRPr="005B7806">
                              <w:rPr>
                                <w:b/>
                                <w:sz w:val="18"/>
                                <w:szCs w:val="18"/>
                                <w:u w:val="single"/>
                              </w:rPr>
                              <w:t>every day</w:t>
                            </w:r>
                            <w:r w:rsidRPr="005B7806">
                              <w:rPr>
                                <w:sz w:val="18"/>
                                <w:szCs w:val="18"/>
                                <w:u w:val="single"/>
                              </w:rPr>
                              <w:t xml:space="preserve"> </w:t>
                            </w:r>
                            <w:r w:rsidRPr="005B7806">
                              <w:rPr>
                                <w:sz w:val="18"/>
                                <w:szCs w:val="18"/>
                              </w:rPr>
                              <w:t>will mean that they are ready for their times tables test</w:t>
                            </w:r>
                            <w:r w:rsidR="00ED0343">
                              <w:rPr>
                                <w:sz w:val="18"/>
                                <w:szCs w:val="18"/>
                              </w:rPr>
                              <w:t xml:space="preserve"> next term</w:t>
                            </w:r>
                            <w:r w:rsidRPr="005B7806">
                              <w:rPr>
                                <w:sz w:val="18"/>
                                <w:szCs w:val="18"/>
                              </w:rPr>
                              <w:t>.</w:t>
                            </w:r>
                          </w:p>
                          <w:p w14:paraId="74529E5F" w14:textId="77777777" w:rsidR="005B7806" w:rsidRPr="00D13D2A" w:rsidRDefault="005B7806" w:rsidP="00D36A12">
                            <w:pPr>
                              <w:widowControl w:val="0"/>
                              <w:rPr>
                                <w:rFonts w:ascii="Letter-join Plus 1" w:hAnsi="Letter-join Plus 1"/>
                                <w:b/>
                                <w:sz w:val="24"/>
                                <w:szCs w:val="24"/>
                              </w:rPr>
                            </w:pPr>
                          </w:p>
                          <w:p w14:paraId="2871D80E" w14:textId="77777777" w:rsidR="00D36A12" w:rsidRDefault="00D36A12" w:rsidP="00D36A12">
                            <w:pPr>
                              <w:widowControl w:val="0"/>
                              <w:rPr>
                                <w:rFonts w:ascii="Times New Roman" w:hAnsi="Times New Roman"/>
                                <w:sz w:val="20"/>
                                <w:szCs w:val="20"/>
                              </w:rPr>
                            </w:pPr>
                            <w:r>
                              <w:t> </w:t>
                            </w:r>
                          </w:p>
                          <w:p w14:paraId="40068606" w14:textId="74A414E5" w:rsidR="00DE77B9" w:rsidRPr="00D36A12" w:rsidRDefault="00DE77B9" w:rsidP="00DE77B9">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12" style="position:absolute;left:0;text-align:left;margin-left:10.2pt;margin-top:75pt;width:521pt;height:241.2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5"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" w14:anchorId="6A07A47B">
                <v:textbox>
                  <w:txbxContent>
                    <w:p w:rsidRPr="005B7806" w:rsidR="00D36A12" w:rsidP="00D36A12" w:rsidRDefault="00D36A12" w14:paraId="3E8D6ECD" w14:textId="03B10A15">
                      <w:pPr>
                        <w:widowControl w:val="0"/>
                        <w:rPr>
                          <w:b/>
                          <w:sz w:val="18"/>
                          <w:szCs w:val="18"/>
                        </w:rPr>
                      </w:pPr>
                      <w:r w:rsidRPr="005B7806">
                        <w:rPr>
                          <w:b/>
                          <w:sz w:val="18"/>
                          <w:szCs w:val="18"/>
                        </w:rPr>
                        <w:t>READING</w:t>
                      </w:r>
                    </w:p>
                    <w:p w:rsidRPr="005B7806" w:rsidR="00D36A12" w:rsidP="00D36A12" w:rsidRDefault="00D36A12" w14:paraId="71D58C3C" w14:textId="21CFDE3C">
                      <w:pPr>
                        <w:widowControl w:val="0"/>
                        <w:rPr>
                          <w:sz w:val="18"/>
                          <w:szCs w:val="18"/>
                        </w:rPr>
                      </w:pPr>
                      <w:r w:rsidRPr="005B7806">
                        <w:rPr>
                          <w:sz w:val="18"/>
                          <w:szCs w:val="18"/>
                        </w:rPr>
                        <w:t xml:space="preserve">Please share your child’s reading book with them, as </w:t>
                      </w:r>
                      <w:r w:rsidRPr="005B7806">
                        <w:rPr>
                          <w:b/>
                          <w:bCs/>
                          <w:sz w:val="18"/>
                          <w:szCs w:val="18"/>
                          <w:u w:val="single"/>
                        </w:rPr>
                        <w:t xml:space="preserve">10-15 minutes </w:t>
                      </w:r>
                      <w:r w:rsidRPr="005B7806">
                        <w:rPr>
                          <w:sz w:val="18"/>
                          <w:szCs w:val="18"/>
                        </w:rPr>
                        <w:t xml:space="preserve">of reading </w:t>
                      </w:r>
                      <w:r w:rsidRPr="005B7806">
                        <w:rPr>
                          <w:b/>
                          <w:bCs/>
                          <w:sz w:val="18"/>
                          <w:szCs w:val="18"/>
                          <w:u w:val="single"/>
                        </w:rPr>
                        <w:t xml:space="preserve">every day </w:t>
                      </w:r>
                      <w:r w:rsidRPr="005B7806">
                        <w:rPr>
                          <w:sz w:val="18"/>
                          <w:szCs w:val="18"/>
                        </w:rPr>
                        <w:t xml:space="preserve">at home can make a lot of difference to your child's reading ability. </w:t>
                      </w:r>
                    </w:p>
                    <w:p w:rsidRPr="005B7806" w:rsidR="00D36A12" w:rsidP="00D36A12" w:rsidRDefault="00D36A12" w14:paraId="712640B0" w14:textId="4316622D">
                      <w:pPr>
                        <w:widowControl w:val="0"/>
                        <w:rPr>
                          <w:bCs/>
                          <w:sz w:val="18"/>
                          <w:szCs w:val="18"/>
                        </w:rPr>
                      </w:pPr>
                      <w:r w:rsidRPr="005B7806">
                        <w:rPr>
                          <w:sz w:val="18"/>
                          <w:szCs w:val="18"/>
                        </w:rPr>
                        <w:t xml:space="preserve">Your child MUST bring their book bag into school </w:t>
                      </w:r>
                      <w:r w:rsidRPr="005B7806">
                        <w:rPr>
                          <w:b/>
                          <w:bCs/>
                          <w:sz w:val="18"/>
                          <w:szCs w:val="18"/>
                          <w:u w:val="single"/>
                        </w:rPr>
                        <w:t xml:space="preserve">every day </w:t>
                      </w:r>
                      <w:r w:rsidRPr="005B7806">
                        <w:rPr>
                          <w:bCs/>
                          <w:sz w:val="18"/>
                          <w:szCs w:val="18"/>
                        </w:rPr>
                        <w:t>so an adult can read with them on their reading day, and any extra days if there is an opportunity.</w:t>
                      </w:r>
                    </w:p>
                    <w:p w:rsidRPr="005B7806" w:rsidR="00636A84" w:rsidP="00D36A12" w:rsidRDefault="00636A84" w14:paraId="4CC12B98" w14:textId="3EBAF410">
                      <w:pPr>
                        <w:widowControl w:val="0"/>
                        <w:rPr>
                          <w:bCs/>
                          <w:sz w:val="18"/>
                          <w:szCs w:val="18"/>
                        </w:rPr>
                      </w:pPr>
                      <w:r w:rsidRPr="005B7806">
                        <w:rPr>
                          <w:bCs/>
                          <w:sz w:val="18"/>
                          <w:szCs w:val="18"/>
                        </w:rPr>
                        <w:t>Each child will have a reading book, and an extra book from the class library.</w:t>
                      </w:r>
                    </w:p>
                    <w:p w:rsidRPr="005B7806" w:rsidR="005B7806" w:rsidP="00D36A12" w:rsidRDefault="005B7806" w14:paraId="2531DB90" w14:textId="5E965244">
                      <w:pPr>
                        <w:widowControl w:val="0"/>
                        <w:rPr>
                          <w:bCs/>
                          <w:sz w:val="18"/>
                          <w:szCs w:val="18"/>
                        </w:rPr>
                      </w:pPr>
                      <w:r w:rsidRPr="005B7806">
                        <w:rPr>
                          <w:bCs/>
                          <w:sz w:val="18"/>
                          <w:szCs w:val="18"/>
                        </w:rPr>
                        <w:t>Every child will have an online Myon account where they can read books and answer questions.  This is in addition to their daily reading book task.</w:t>
                      </w:r>
                    </w:p>
                    <w:p w:rsidRPr="005B7806" w:rsidR="00D36A12" w:rsidP="00D36A12" w:rsidRDefault="00D36A12" w14:paraId="5954B906" w14:textId="5E8B940B">
                      <w:pPr>
                        <w:widowControl w:val="0"/>
                        <w:rPr>
                          <w:b/>
                          <w:sz w:val="18"/>
                          <w:szCs w:val="18"/>
                        </w:rPr>
                      </w:pPr>
                      <w:r w:rsidRPr="005B7806">
                        <w:rPr>
                          <w:b/>
                          <w:sz w:val="18"/>
                          <w:szCs w:val="18"/>
                        </w:rPr>
                        <w:t>MATHS</w:t>
                      </w:r>
                    </w:p>
                    <w:p w:rsidRPr="005B7806" w:rsidR="005B7806" w:rsidP="00D36A12" w:rsidRDefault="005B7806" w14:paraId="6C4C1BCC" w14:textId="1CF68602">
                      <w:pPr>
                        <w:widowControl w:val="0"/>
                        <w:rPr>
                          <w:sz w:val="18"/>
                          <w:szCs w:val="18"/>
                        </w:rPr>
                      </w:pPr>
                      <w:r w:rsidRPr="005B7806">
                        <w:rPr>
                          <w:sz w:val="18"/>
                          <w:szCs w:val="18"/>
                        </w:rPr>
                        <w:t>Every child has a TTRockstars</w:t>
                      </w:r>
                      <w:r w:rsidR="00ED0343">
                        <w:rPr>
                          <w:sz w:val="18"/>
                          <w:szCs w:val="18"/>
                        </w:rPr>
                        <w:t xml:space="preserve"> and</w:t>
                      </w:r>
                      <w:r w:rsidR="00D67671">
                        <w:rPr>
                          <w:sz w:val="18"/>
                          <w:szCs w:val="18"/>
                        </w:rPr>
                        <w:t xml:space="preserve"> Sumdog </w:t>
                      </w:r>
                      <w:r w:rsidRPr="005B7806">
                        <w:rPr>
                          <w:sz w:val="18"/>
                          <w:szCs w:val="18"/>
                        </w:rPr>
                        <w:t xml:space="preserve">account.  They can use these to practise their times tables facts online.  10 minutes </w:t>
                      </w:r>
                      <w:r w:rsidRPr="005B7806">
                        <w:rPr>
                          <w:b/>
                          <w:sz w:val="18"/>
                          <w:szCs w:val="18"/>
                          <w:u w:val="single"/>
                        </w:rPr>
                        <w:t>every day</w:t>
                      </w:r>
                      <w:r w:rsidRPr="005B7806">
                        <w:rPr>
                          <w:sz w:val="18"/>
                          <w:szCs w:val="18"/>
                          <w:u w:val="single"/>
                        </w:rPr>
                        <w:t xml:space="preserve"> </w:t>
                      </w:r>
                      <w:r w:rsidRPr="005B7806">
                        <w:rPr>
                          <w:sz w:val="18"/>
                          <w:szCs w:val="18"/>
                        </w:rPr>
                        <w:t>will mean that they are ready for their times tables test</w:t>
                      </w:r>
                      <w:r w:rsidR="00ED0343">
                        <w:rPr>
                          <w:sz w:val="18"/>
                          <w:szCs w:val="18"/>
                        </w:rPr>
                        <w:t xml:space="preserve"> next term</w:t>
                      </w:r>
                      <w:r w:rsidRPr="005B7806">
                        <w:rPr>
                          <w:sz w:val="18"/>
                          <w:szCs w:val="18"/>
                        </w:rPr>
                        <w:t>.</w:t>
                      </w:r>
                    </w:p>
                    <w:p w:rsidRPr="00D13D2A" w:rsidR="005B7806" w:rsidP="00D36A12" w:rsidRDefault="005B7806" w14:paraId="74529E5F" w14:textId="77777777">
                      <w:pPr>
                        <w:widowControl w:val="0"/>
                        <w:rPr>
                          <w:rFonts w:ascii="Letter-join Plus 1" w:hAnsi="Letter-join Plus 1"/>
                          <w:b/>
                          <w:sz w:val="24"/>
                          <w:szCs w:val="24"/>
                        </w:rPr>
                      </w:pPr>
                    </w:p>
                    <w:p w:rsidR="00D36A12" w:rsidP="00D36A12" w:rsidRDefault="00D36A12" w14:paraId="2871D80E" w14:textId="77777777">
                      <w:pPr>
                        <w:widowControl w:val="0"/>
                        <w:rPr>
                          <w:rFonts w:ascii="Times New Roman" w:hAnsi="Times New Roman"/>
                          <w:sz w:val="20"/>
                          <w:szCs w:val="20"/>
                        </w:rPr>
                      </w:pPr>
                      <w:r>
                        <w:t> </w:t>
                      </w:r>
                    </w:p>
                    <w:p w:rsidRPr="00D36A12" w:rsidR="00DE77B9" w:rsidP="00DE77B9" w:rsidRDefault="00DE77B9" w14:paraId="40068606" w14:textId="74A414E5">
                      <w:pPr>
                        <w:rPr>
                          <w:b/>
                        </w:rPr>
                      </w:pPr>
                    </w:p>
                  </w:txbxContent>
                </v:textbox>
              </v:shape>
            </w:pict>
          </mc:Fallback>
        </mc:AlternateContent>
      </w:r>
      <w:r w:rsidR="00C958DF">
        <w:rPr>
          <w:b/>
          <w:noProof/>
          <w:color w:val="70AD47" w:themeColor="accent6"/>
          <w:sz w:val="36"/>
          <w:szCs w:val="36"/>
        </w:rPr>
        <mc:AlternateContent>
          <mc:Choice Requires="wps">
            <w:drawing>
              <wp:anchor distT="0" distB="0" distL="114300" distR="114300" simplePos="0" relativeHeight="251754496" behindDoc="0" locked="0" layoutInCell="1" allowOverlap="1" wp14:anchorId="1CBD9E63" wp14:editId="6EF216D9">
                <wp:simplePos x="0" y="0"/>
                <wp:positionH relativeFrom="margin">
                  <wp:posOffset>152400</wp:posOffset>
                </wp:positionH>
                <wp:positionV relativeFrom="paragraph">
                  <wp:posOffset>6134100</wp:posOffset>
                </wp:positionV>
                <wp:extent cx="2125980" cy="2730500"/>
                <wp:effectExtent l="0" t="0" r="26670" b="12700"/>
                <wp:wrapNone/>
                <wp:docPr id="14" name="Text Box 14"/>
                <wp:cNvGraphicFramePr/>
                <a:graphic xmlns:a="http://schemas.openxmlformats.org/drawingml/2006/main">
                  <a:graphicData uri="http://schemas.microsoft.com/office/word/2010/wordprocessingShape">
                    <wps:wsp>
                      <wps:cNvSpPr txBox="1"/>
                      <wps:spPr>
                        <a:xfrm>
                          <a:off x="0" y="0"/>
                          <a:ext cx="2125980" cy="2730500"/>
                        </a:xfrm>
                        <a:prstGeom prst="rect">
                          <a:avLst/>
                        </a:prstGeom>
                        <a:solidFill>
                          <a:schemeClr val="lt1"/>
                        </a:solidFill>
                        <a:ln w="6350">
                          <a:solidFill>
                            <a:prstClr val="black"/>
                          </a:solidFill>
                        </a:ln>
                      </wps:spPr>
                      <wps:txbx>
                        <w:txbxContent>
                          <w:p w14:paraId="40D132AA" w14:textId="0E99B915" w:rsidR="004B05A8" w:rsidRPr="004B05A8" w:rsidRDefault="00D67671" w:rsidP="004B05A8">
                            <w:pPr>
                              <w:widowControl w:val="0"/>
                              <w:jc w:val="center"/>
                              <w:rPr>
                                <w:rFonts w:cstheme="minorHAnsi"/>
                                <w:b/>
                                <w:bCs/>
                                <w:sz w:val="24"/>
                                <w:szCs w:val="24"/>
                              </w:rPr>
                            </w:pPr>
                            <w:r w:rsidRPr="004B05A8">
                              <w:rPr>
                                <w:rFonts w:cstheme="minorHAnsi"/>
                                <w:b/>
                                <w:bCs/>
                                <w:sz w:val="24"/>
                                <w:szCs w:val="24"/>
                              </w:rPr>
                              <w:t>Our Home Learning Project</w:t>
                            </w:r>
                            <w:r w:rsidR="004B05A8" w:rsidRPr="004B05A8">
                              <w:rPr>
                                <w:rFonts w:cstheme="minorHAnsi"/>
                                <w:b/>
                                <w:bCs/>
                                <w:sz w:val="24"/>
                                <w:szCs w:val="24"/>
                              </w:rPr>
                              <w:t xml:space="preserve"> fits in with</w:t>
                            </w:r>
                            <w:r w:rsidRPr="004B05A8">
                              <w:rPr>
                                <w:rFonts w:cstheme="minorHAnsi"/>
                                <w:b/>
                                <w:bCs/>
                                <w:sz w:val="24"/>
                                <w:szCs w:val="24"/>
                              </w:rPr>
                              <w:t xml:space="preserve"> </w:t>
                            </w:r>
                            <w:r w:rsidR="004B05A8" w:rsidRPr="004B05A8">
                              <w:rPr>
                                <w:rFonts w:cstheme="minorHAnsi"/>
                                <w:b/>
                                <w:bCs/>
                                <w:sz w:val="24"/>
                                <w:szCs w:val="24"/>
                              </w:rPr>
                              <w:t xml:space="preserve">Our topic for the </w:t>
                            </w:r>
                            <w:proofErr w:type="gramStart"/>
                            <w:r w:rsidR="004B05A8" w:rsidRPr="004B05A8">
                              <w:rPr>
                                <w:rFonts w:cstheme="minorHAnsi"/>
                                <w:b/>
                                <w:bCs/>
                                <w:sz w:val="24"/>
                                <w:szCs w:val="24"/>
                              </w:rPr>
                              <w:t>Summer</w:t>
                            </w:r>
                            <w:proofErr w:type="gramEnd"/>
                            <w:r w:rsidR="004B05A8" w:rsidRPr="004B05A8">
                              <w:rPr>
                                <w:rFonts w:cstheme="minorHAnsi"/>
                                <w:b/>
                                <w:bCs/>
                                <w:sz w:val="24"/>
                                <w:szCs w:val="24"/>
                              </w:rPr>
                              <w:t xml:space="preserve"> term, which is Invaders and Settlers. We will begin our learning with the Ancient Romans. For your Home learning you can choose 2 of the options listed on the sheet to complete and bring back into school </w:t>
                            </w:r>
                            <w:r w:rsidR="004B05A8" w:rsidRPr="004B05A8">
                              <w:rPr>
                                <w:rFonts w:cstheme="minorHAnsi"/>
                                <w:b/>
                                <w:bCs/>
                                <w:color w:val="FF0000"/>
                                <w:sz w:val="24"/>
                                <w:szCs w:val="24"/>
                                <w:u w:val="single"/>
                              </w:rPr>
                              <w:t xml:space="preserve">no later than </w:t>
                            </w:r>
                            <w:r w:rsidR="00496607">
                              <w:rPr>
                                <w:rFonts w:cstheme="minorHAnsi"/>
                                <w:b/>
                                <w:bCs/>
                                <w:color w:val="FF0000"/>
                                <w:sz w:val="24"/>
                                <w:szCs w:val="24"/>
                                <w:u w:val="single"/>
                              </w:rPr>
                              <w:t>15</w:t>
                            </w:r>
                            <w:r w:rsidR="00616A0F">
                              <w:rPr>
                                <w:rFonts w:cstheme="minorHAnsi"/>
                                <w:b/>
                                <w:bCs/>
                                <w:color w:val="FF0000"/>
                                <w:sz w:val="24"/>
                                <w:szCs w:val="24"/>
                                <w:u w:val="single"/>
                              </w:rPr>
                              <w:t>t</w:t>
                            </w:r>
                            <w:r w:rsidR="004B05A8" w:rsidRPr="004B05A8">
                              <w:rPr>
                                <w:rFonts w:cstheme="minorHAnsi"/>
                                <w:b/>
                                <w:bCs/>
                                <w:color w:val="FF0000"/>
                                <w:sz w:val="24"/>
                                <w:szCs w:val="24"/>
                                <w:u w:val="single"/>
                              </w:rPr>
                              <w:t>h May</w:t>
                            </w:r>
                            <w:r w:rsidR="004B05A8" w:rsidRPr="004B05A8">
                              <w:rPr>
                                <w:rFonts w:cstheme="minorHAnsi"/>
                                <w:b/>
                                <w:bCs/>
                                <w:color w:val="FF0000"/>
                                <w:sz w:val="24"/>
                                <w:szCs w:val="24"/>
                              </w:rPr>
                              <w:t>.</w:t>
                            </w:r>
                          </w:p>
                          <w:p w14:paraId="349186AA" w14:textId="77777777" w:rsidR="004B05A8" w:rsidRDefault="004B05A8" w:rsidP="004B05A8">
                            <w:pPr>
                              <w:widowControl w:val="0"/>
                              <w:rPr>
                                <w:rFonts w:ascii="Calibri" w:hAnsi="Calibri"/>
                                <w:sz w:val="20"/>
                                <w:szCs w:val="20"/>
                              </w:rPr>
                            </w:pPr>
                            <w:r>
                              <w:t> </w:t>
                            </w:r>
                          </w:p>
                          <w:p w14:paraId="7CB3DF62" w14:textId="4DE7F89B" w:rsidR="004B05A8" w:rsidRPr="00D67671" w:rsidRDefault="004B05A8" w:rsidP="004B05A8">
                            <w:pPr>
                              <w:rPr>
                                <w:sz w:val="20"/>
                              </w:rPr>
                            </w:pPr>
                          </w:p>
                          <w:p w14:paraId="02186FB7" w14:textId="2D1EB89D" w:rsidR="00D67671" w:rsidRPr="00D67671" w:rsidRDefault="00D67671" w:rsidP="00DE77B9">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BD9E63" id="_x0000_t202" coordsize="21600,21600" o:spt="202" path="m,l,21600r21600,l21600,xe">
                <v:stroke joinstyle="miter"/>
                <v:path gradientshapeok="t" o:connecttype="rect"/>
              </v:shapetype>
              <v:shape id="Text Box 14" o:spid="_x0000_s1036" type="#_x0000_t202" style="position:absolute;left:0;text-align:left;margin-left:12pt;margin-top:483pt;width:167.4pt;height:215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" fillcolor="white [3201]" strokeweight=".5pt">
                <v:textbox>
                  <w:txbxContent>
                    <w:p w14:paraId="40D132AA" w14:textId="0E99B915" w:rsidR="004B05A8" w:rsidRPr="004B05A8" w:rsidRDefault="00D67671" w:rsidP="004B05A8">
                      <w:pPr>
                        <w:widowControl w:val="0"/>
                        <w:jc w:val="center"/>
                        <w:rPr>
                          <w:rFonts w:cstheme="minorHAnsi"/>
                          <w:b/>
                          <w:bCs/>
                          <w:sz w:val="24"/>
                          <w:szCs w:val="24"/>
                        </w:rPr>
                      </w:pPr>
                      <w:r w:rsidRPr="004B05A8">
                        <w:rPr>
                          <w:rFonts w:cstheme="minorHAnsi"/>
                          <w:b/>
                          <w:bCs/>
                          <w:sz w:val="24"/>
                          <w:szCs w:val="24"/>
                        </w:rPr>
                        <w:t>Our Home Learning Project</w:t>
                      </w:r>
                      <w:r w:rsidR="004B05A8" w:rsidRPr="004B05A8">
                        <w:rPr>
                          <w:rFonts w:cstheme="minorHAnsi"/>
                          <w:b/>
                          <w:bCs/>
                          <w:sz w:val="24"/>
                          <w:szCs w:val="24"/>
                        </w:rPr>
                        <w:t xml:space="preserve"> fits in with</w:t>
                      </w:r>
                      <w:r w:rsidRPr="004B05A8">
                        <w:rPr>
                          <w:rFonts w:cstheme="minorHAnsi"/>
                          <w:b/>
                          <w:bCs/>
                          <w:sz w:val="24"/>
                          <w:szCs w:val="24"/>
                        </w:rPr>
                        <w:t xml:space="preserve"> </w:t>
                      </w:r>
                      <w:r w:rsidR="004B05A8" w:rsidRPr="004B05A8">
                        <w:rPr>
                          <w:rFonts w:cstheme="minorHAnsi"/>
                          <w:b/>
                          <w:bCs/>
                          <w:sz w:val="24"/>
                          <w:szCs w:val="24"/>
                        </w:rPr>
                        <w:t xml:space="preserve">Our topic for the </w:t>
                      </w:r>
                      <w:proofErr w:type="gramStart"/>
                      <w:r w:rsidR="004B05A8" w:rsidRPr="004B05A8">
                        <w:rPr>
                          <w:rFonts w:cstheme="minorHAnsi"/>
                          <w:b/>
                          <w:bCs/>
                          <w:sz w:val="24"/>
                          <w:szCs w:val="24"/>
                        </w:rPr>
                        <w:t>Summer</w:t>
                      </w:r>
                      <w:proofErr w:type="gramEnd"/>
                      <w:r w:rsidR="004B05A8" w:rsidRPr="004B05A8">
                        <w:rPr>
                          <w:rFonts w:cstheme="minorHAnsi"/>
                          <w:b/>
                          <w:bCs/>
                          <w:sz w:val="24"/>
                          <w:szCs w:val="24"/>
                        </w:rPr>
                        <w:t xml:space="preserve"> term, which is Invaders and Settlers. We will begin our learning with the Ancient Romans. For your Home learning you can choose 2 of the options listed on the sheet to complete and bring back into school </w:t>
                      </w:r>
                      <w:r w:rsidR="004B05A8" w:rsidRPr="004B05A8">
                        <w:rPr>
                          <w:rFonts w:cstheme="minorHAnsi"/>
                          <w:b/>
                          <w:bCs/>
                          <w:color w:val="FF0000"/>
                          <w:sz w:val="24"/>
                          <w:szCs w:val="24"/>
                          <w:u w:val="single"/>
                        </w:rPr>
                        <w:t xml:space="preserve">no later than </w:t>
                      </w:r>
                      <w:r w:rsidR="00496607">
                        <w:rPr>
                          <w:rFonts w:cstheme="minorHAnsi"/>
                          <w:b/>
                          <w:bCs/>
                          <w:color w:val="FF0000"/>
                          <w:sz w:val="24"/>
                          <w:szCs w:val="24"/>
                          <w:u w:val="single"/>
                        </w:rPr>
                        <w:t>15</w:t>
                      </w:r>
                      <w:r w:rsidR="00616A0F">
                        <w:rPr>
                          <w:rFonts w:cstheme="minorHAnsi"/>
                          <w:b/>
                          <w:bCs/>
                          <w:color w:val="FF0000"/>
                          <w:sz w:val="24"/>
                          <w:szCs w:val="24"/>
                          <w:u w:val="single"/>
                        </w:rPr>
                        <w:t>t</w:t>
                      </w:r>
                      <w:r w:rsidR="004B05A8" w:rsidRPr="004B05A8">
                        <w:rPr>
                          <w:rFonts w:cstheme="minorHAnsi"/>
                          <w:b/>
                          <w:bCs/>
                          <w:color w:val="FF0000"/>
                          <w:sz w:val="24"/>
                          <w:szCs w:val="24"/>
                          <w:u w:val="single"/>
                        </w:rPr>
                        <w:t>h May</w:t>
                      </w:r>
                      <w:r w:rsidR="004B05A8" w:rsidRPr="004B05A8">
                        <w:rPr>
                          <w:rFonts w:cstheme="minorHAnsi"/>
                          <w:b/>
                          <w:bCs/>
                          <w:color w:val="FF0000"/>
                          <w:sz w:val="24"/>
                          <w:szCs w:val="24"/>
                        </w:rPr>
                        <w:t>.</w:t>
                      </w:r>
                    </w:p>
                    <w:p w14:paraId="349186AA" w14:textId="77777777" w:rsidR="004B05A8" w:rsidRDefault="004B05A8" w:rsidP="004B05A8">
                      <w:pPr>
                        <w:widowControl w:val="0"/>
                        <w:rPr>
                          <w:rFonts w:ascii="Calibri" w:hAnsi="Calibri"/>
                          <w:sz w:val="20"/>
                          <w:szCs w:val="20"/>
                        </w:rPr>
                      </w:pPr>
                      <w:r>
                        <w:t> </w:t>
                      </w:r>
                    </w:p>
                    <w:p w14:paraId="7CB3DF62" w14:textId="4DE7F89B" w:rsidR="004B05A8" w:rsidRPr="00D67671" w:rsidRDefault="004B05A8" w:rsidP="004B05A8">
                      <w:pPr>
                        <w:rPr>
                          <w:sz w:val="20"/>
                        </w:rPr>
                      </w:pPr>
                    </w:p>
                    <w:p w14:paraId="02186FB7" w14:textId="2D1EB89D" w:rsidR="00D67671" w:rsidRPr="00D67671" w:rsidRDefault="00D67671" w:rsidP="00DE77B9">
                      <w:pPr>
                        <w:rPr>
                          <w:sz w:val="20"/>
                        </w:rPr>
                      </w:pPr>
                    </w:p>
                  </w:txbxContent>
                </v:textbox>
                <w10:wrap anchorx="margin"/>
              </v:shape>
            </w:pict>
          </mc:Fallback>
        </mc:AlternateContent>
      </w:r>
      <w:r w:rsidR="00C958DF">
        <w:rPr>
          <w:noProof/>
          <w:sz w:val="36"/>
          <w:szCs w:val="36"/>
        </w:rPr>
        <mc:AlternateContent>
          <mc:Choice Requires="wps">
            <w:drawing>
              <wp:anchor distT="0" distB="0" distL="114300" distR="114300" simplePos="0" relativeHeight="251753472" behindDoc="0" locked="0" layoutInCell="1" allowOverlap="1" wp14:anchorId="7BBBB9EF" wp14:editId="1FC4B362">
                <wp:simplePos x="0" y="0"/>
                <wp:positionH relativeFrom="margin">
                  <wp:posOffset>144780</wp:posOffset>
                </wp:positionH>
                <wp:positionV relativeFrom="paragraph">
                  <wp:posOffset>5105400</wp:posOffset>
                </wp:positionV>
                <wp:extent cx="6591300" cy="647700"/>
                <wp:effectExtent l="0" t="0" r="19050" b="19050"/>
                <wp:wrapNone/>
                <wp:docPr id="13" name="Text Box 13"/>
                <wp:cNvGraphicFramePr/>
                <a:graphic xmlns:a="http://schemas.openxmlformats.org/drawingml/2006/main">
                  <a:graphicData uri="http://schemas.microsoft.com/office/word/2010/wordprocessingShape">
                    <wps:wsp>
                      <wps:cNvSpPr txBox="1"/>
                      <wps:spPr>
                        <a:xfrm>
                          <a:off x="0" y="0"/>
                          <a:ext cx="6591300" cy="647700"/>
                        </a:xfrm>
                        <a:prstGeom prst="rect">
                          <a:avLst/>
                        </a:prstGeom>
                        <a:solidFill>
                          <a:schemeClr val="lt1"/>
                        </a:solidFill>
                        <a:ln w="19050">
                          <a:solidFill>
                            <a:prstClr val="black"/>
                          </a:solidFill>
                        </a:ln>
                      </wps:spPr>
                      <wps:txbx>
                        <w:txbxContent>
                          <w:p w14:paraId="7DF18B62" w14:textId="1B1B19F9" w:rsidR="00DE77B9" w:rsidRPr="00DE77B9" w:rsidRDefault="00DE77B9" w:rsidP="00DE77B9">
                            <w:pPr>
                              <w:jc w:val="center"/>
                              <w:rPr>
                                <w:b/>
                                <w:color w:val="538135" w:themeColor="accent6" w:themeShade="BF"/>
                                <w:sz w:val="36"/>
                                <w:szCs w:val="36"/>
                              </w:rPr>
                            </w:pPr>
                            <w:r w:rsidRPr="00DE77B9">
                              <w:rPr>
                                <w:b/>
                                <w:color w:val="538135" w:themeColor="accent6" w:themeShade="BF"/>
                                <w:sz w:val="36"/>
                                <w:szCs w:val="36"/>
                              </w:rPr>
                              <w:t xml:space="preserve">Year </w:t>
                            </w:r>
                            <w:r w:rsidR="002C2C71">
                              <w:rPr>
                                <w:b/>
                                <w:color w:val="538135" w:themeColor="accent6" w:themeShade="BF"/>
                                <w:sz w:val="36"/>
                                <w:szCs w:val="36"/>
                              </w:rPr>
                              <w:t>4</w:t>
                            </w:r>
                            <w:r w:rsidRPr="00DE77B9">
                              <w:rPr>
                                <w:b/>
                                <w:color w:val="538135" w:themeColor="accent6" w:themeShade="BF"/>
                                <w:sz w:val="36"/>
                                <w:szCs w:val="36"/>
                              </w:rPr>
                              <w:t xml:space="preserve"> Half Term </w:t>
                            </w:r>
                            <w:r w:rsidR="00D67671">
                              <w:rPr>
                                <w:b/>
                                <w:color w:val="538135" w:themeColor="accent6" w:themeShade="BF"/>
                                <w:sz w:val="36"/>
                                <w:szCs w:val="36"/>
                              </w:rPr>
                              <w:t xml:space="preserve">Home </w:t>
                            </w:r>
                            <w:r w:rsidRPr="00DE77B9">
                              <w:rPr>
                                <w:b/>
                                <w:color w:val="538135" w:themeColor="accent6" w:themeShade="BF"/>
                                <w:sz w:val="36"/>
                                <w:szCs w:val="36"/>
                              </w:rPr>
                              <w:t>Learning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13" style="position:absolute;left:0;text-align:left;margin-left:11.4pt;margin-top:402pt;width:519pt;height:51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7" fillcolor="white [3201]"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" w14:anchorId="7BBBB9EF">
                <v:textbox>
                  <w:txbxContent>
                    <w:p w:rsidRPr="00DE77B9" w:rsidR="00DE77B9" w:rsidP="00DE77B9" w:rsidRDefault="00DE77B9" w14:paraId="7DF18B62" w14:textId="1B1B19F9">
                      <w:pPr>
                        <w:jc w:val="center"/>
                        <w:rPr>
                          <w:b/>
                          <w:color w:val="538135" w:themeColor="accent6" w:themeShade="BF"/>
                          <w:sz w:val="36"/>
                          <w:szCs w:val="36"/>
                        </w:rPr>
                      </w:pPr>
                      <w:r w:rsidRPr="00DE77B9">
                        <w:rPr>
                          <w:b/>
                          <w:color w:val="538135" w:themeColor="accent6" w:themeShade="BF"/>
                          <w:sz w:val="36"/>
                          <w:szCs w:val="36"/>
                        </w:rPr>
                        <w:t xml:space="preserve">Year </w:t>
                      </w:r>
                      <w:r w:rsidR="002C2C71">
                        <w:rPr>
                          <w:b/>
                          <w:color w:val="538135" w:themeColor="accent6" w:themeShade="BF"/>
                          <w:sz w:val="36"/>
                          <w:szCs w:val="36"/>
                        </w:rPr>
                        <w:t>4</w:t>
                      </w:r>
                      <w:r w:rsidRPr="00DE77B9">
                        <w:rPr>
                          <w:b/>
                          <w:color w:val="538135" w:themeColor="accent6" w:themeShade="BF"/>
                          <w:sz w:val="36"/>
                          <w:szCs w:val="36"/>
                        </w:rPr>
                        <w:t xml:space="preserve"> Half Term </w:t>
                      </w:r>
                      <w:r w:rsidR="00D67671">
                        <w:rPr>
                          <w:b/>
                          <w:color w:val="538135" w:themeColor="accent6" w:themeShade="BF"/>
                          <w:sz w:val="36"/>
                          <w:szCs w:val="36"/>
                        </w:rPr>
                        <w:t xml:space="preserve">Home </w:t>
                      </w:r>
                      <w:r w:rsidRPr="00DE77B9">
                        <w:rPr>
                          <w:b/>
                          <w:color w:val="538135" w:themeColor="accent6" w:themeShade="BF"/>
                          <w:sz w:val="36"/>
                          <w:szCs w:val="36"/>
                        </w:rPr>
                        <w:t>Learning Project</w:t>
                      </w:r>
                    </w:p>
                  </w:txbxContent>
                </v:textbox>
                <w10:wrap anchorx="margin"/>
              </v:shape>
            </w:pict>
          </mc:Fallback>
        </mc:AlternateContent>
      </w:r>
      <w:r w:rsidR="005527D3">
        <w:rPr>
          <w:noProof/>
          <w:sz w:val="36"/>
          <w:szCs w:val="36"/>
        </w:rPr>
        <mc:AlternateContent>
          <mc:Choice Requires="wps">
            <w:drawing>
              <wp:anchor distT="0" distB="0" distL="114300" distR="114300" simplePos="0" relativeHeight="251675648" behindDoc="0" locked="0" layoutInCell="1" allowOverlap="1" wp14:anchorId="515551D5" wp14:editId="4FE0A6C9">
                <wp:simplePos x="0" y="0"/>
                <wp:positionH relativeFrom="margin">
                  <wp:posOffset>137160</wp:posOffset>
                </wp:positionH>
                <wp:positionV relativeFrom="paragraph">
                  <wp:posOffset>60960</wp:posOffset>
                </wp:positionV>
                <wp:extent cx="6616700" cy="647700"/>
                <wp:effectExtent l="0" t="0" r="12700" b="19050"/>
                <wp:wrapNone/>
                <wp:docPr id="11" name="Text Box 11"/>
                <wp:cNvGraphicFramePr/>
                <a:graphic xmlns:a="http://schemas.openxmlformats.org/drawingml/2006/main">
                  <a:graphicData uri="http://schemas.microsoft.com/office/word/2010/wordprocessingShape">
                    <wps:wsp>
                      <wps:cNvSpPr txBox="1"/>
                      <wps:spPr>
                        <a:xfrm>
                          <a:off x="0" y="0"/>
                          <a:ext cx="6616700" cy="647700"/>
                        </a:xfrm>
                        <a:prstGeom prst="rect">
                          <a:avLst/>
                        </a:prstGeom>
                        <a:solidFill>
                          <a:schemeClr val="lt1"/>
                        </a:solidFill>
                        <a:ln w="19050">
                          <a:solidFill>
                            <a:prstClr val="black"/>
                          </a:solidFill>
                        </a:ln>
                      </wps:spPr>
                      <wps:txbx>
                        <w:txbxContent>
                          <w:p w14:paraId="24E184EB" w14:textId="638D8323" w:rsidR="00DE77B9" w:rsidRPr="00DE77B9" w:rsidRDefault="00DE77B9" w:rsidP="00DE77B9">
                            <w:pPr>
                              <w:jc w:val="center"/>
                              <w:rPr>
                                <w:b/>
                                <w:color w:val="538135" w:themeColor="accent6" w:themeShade="BF"/>
                                <w:sz w:val="36"/>
                                <w:szCs w:val="36"/>
                              </w:rPr>
                            </w:pPr>
                            <w:r w:rsidRPr="00DE77B9">
                              <w:rPr>
                                <w:b/>
                                <w:color w:val="538135" w:themeColor="accent6" w:themeShade="BF"/>
                                <w:sz w:val="36"/>
                                <w:szCs w:val="36"/>
                              </w:rPr>
                              <w:t xml:space="preserve">Year </w:t>
                            </w:r>
                            <w:r w:rsidR="00ED0343">
                              <w:rPr>
                                <w:b/>
                                <w:color w:val="538135" w:themeColor="accent6" w:themeShade="BF"/>
                                <w:sz w:val="36"/>
                                <w:szCs w:val="36"/>
                              </w:rPr>
                              <w:t>4</w:t>
                            </w:r>
                            <w:r w:rsidRPr="00DE77B9">
                              <w:rPr>
                                <w:b/>
                                <w:color w:val="538135" w:themeColor="accent6" w:themeShade="BF"/>
                                <w:sz w:val="36"/>
                                <w:szCs w:val="36"/>
                              </w:rPr>
                              <w:t xml:space="preserve"> Weekly Home Learning Tasks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Text Box 11" style="position:absolute;left:0;text-align:left;margin-left:10.8pt;margin-top:4.8pt;width:521pt;height:51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8" fillcolor="white [3201]"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" w14:anchorId="515551D5">
                <v:textbox>
                  <w:txbxContent>
                    <w:p w:rsidRPr="00DE77B9" w:rsidR="00DE77B9" w:rsidP="00DE77B9" w:rsidRDefault="00DE77B9" w14:paraId="24E184EB" w14:textId="638D8323">
                      <w:pPr>
                        <w:jc w:val="center"/>
                        <w:rPr>
                          <w:b/>
                          <w:color w:val="538135" w:themeColor="accent6" w:themeShade="BF"/>
                          <w:sz w:val="36"/>
                          <w:szCs w:val="36"/>
                        </w:rPr>
                      </w:pPr>
                      <w:r w:rsidRPr="00DE77B9">
                        <w:rPr>
                          <w:b/>
                          <w:color w:val="538135" w:themeColor="accent6" w:themeShade="BF"/>
                          <w:sz w:val="36"/>
                          <w:szCs w:val="36"/>
                        </w:rPr>
                        <w:t xml:space="preserve">Year </w:t>
                      </w:r>
                      <w:r w:rsidR="00ED0343">
                        <w:rPr>
                          <w:b/>
                          <w:color w:val="538135" w:themeColor="accent6" w:themeShade="BF"/>
                          <w:sz w:val="36"/>
                          <w:szCs w:val="36"/>
                        </w:rPr>
                        <w:t>4</w:t>
                      </w:r>
                      <w:r w:rsidRPr="00DE77B9">
                        <w:rPr>
                          <w:b/>
                          <w:color w:val="538135" w:themeColor="accent6" w:themeShade="BF"/>
                          <w:sz w:val="36"/>
                          <w:szCs w:val="36"/>
                        </w:rPr>
                        <w:t xml:space="preserve"> Weekly Home Learning Tasks</w:t>
                      </w:r>
                    </w:p>
                  </w:txbxContent>
                </v:textbox>
                <w10:wrap anchorx="margin"/>
              </v:shape>
            </w:pict>
          </mc:Fallback>
        </mc:AlternateContent>
      </w:r>
    </w:p>
    <w:sectPr w:rsidR="00905B0E" w:rsidRPr="00BA7494" w:rsidSect="00905B0E">
      <w:pgSz w:w="12240" w:h="15840"/>
      <w:pgMar w:top="720" w:right="720" w:bottom="720" w:left="720" w:header="720" w:footer="720" w:gutter="0"/>
      <w:pgBorders w:offsetFrom="page">
        <w:top w:val="single" w:sz="24" w:space="24" w:color="538135" w:themeColor="accent6" w:themeShade="BF"/>
        <w:left w:val="single" w:sz="24" w:space="24" w:color="538135" w:themeColor="accent6" w:themeShade="BF"/>
        <w:bottom w:val="single" w:sz="24" w:space="24" w:color="538135" w:themeColor="accent6" w:themeShade="BF"/>
        <w:right w:val="single" w:sz="24" w:space="24" w:color="538135" w:themeColor="accent6"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C0ADE" w14:textId="77777777" w:rsidR="002F21DD" w:rsidRDefault="002F21DD" w:rsidP="00C958DF">
      <w:pPr>
        <w:spacing w:after="0" w:line="240" w:lineRule="auto"/>
      </w:pPr>
      <w:r>
        <w:separator/>
      </w:r>
    </w:p>
  </w:endnote>
  <w:endnote w:type="continuationSeparator" w:id="0">
    <w:p w14:paraId="42E8556A" w14:textId="77777777" w:rsidR="002F21DD" w:rsidRDefault="002F21DD" w:rsidP="00C95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Jokerman">
    <w:panose1 w:val="04090605060D06020702"/>
    <w:charset w:val="00"/>
    <w:family w:val="decorative"/>
    <w:pitch w:val="variable"/>
    <w:sig w:usb0="00000003" w:usb1="00000000" w:usb2="00000000" w:usb3="00000000" w:csb0="00000001" w:csb1="00000000"/>
  </w:font>
  <w:font w:name="Ink Free">
    <w:panose1 w:val="03080402000500000000"/>
    <w:charset w:val="00"/>
    <w:family w:val="script"/>
    <w:pitch w:val="variable"/>
    <w:sig w:usb0="2000068F" w:usb1="4000000A" w:usb2="00000000" w:usb3="00000000" w:csb0="0000019F" w:csb1="00000000"/>
  </w:font>
  <w:font w:name="Letter-join Plus 1">
    <w:altName w:val="Calibri"/>
    <w:panose1 w:val="00000000000000000000"/>
    <w:charset w:val="00"/>
    <w:family w:val="modern"/>
    <w:notTrueType/>
    <w:pitch w:val="variable"/>
    <w:sig w:usb0="8000002F" w:usb1="1000000B"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00196" w14:textId="77777777" w:rsidR="002F21DD" w:rsidRDefault="002F21DD" w:rsidP="00C958DF">
      <w:pPr>
        <w:spacing w:after="0" w:line="240" w:lineRule="auto"/>
      </w:pPr>
      <w:r>
        <w:separator/>
      </w:r>
    </w:p>
  </w:footnote>
  <w:footnote w:type="continuationSeparator" w:id="0">
    <w:p w14:paraId="494D7B2A" w14:textId="77777777" w:rsidR="002F21DD" w:rsidRDefault="002F21DD" w:rsidP="00C958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18FD"/>
    <w:multiLevelType w:val="hybridMultilevel"/>
    <w:tmpl w:val="B36A6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426AF1"/>
    <w:multiLevelType w:val="multilevel"/>
    <w:tmpl w:val="D6343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DF626D"/>
    <w:multiLevelType w:val="hybridMultilevel"/>
    <w:tmpl w:val="2C1C7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A03867"/>
    <w:multiLevelType w:val="multilevel"/>
    <w:tmpl w:val="0352A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842E63"/>
    <w:multiLevelType w:val="hybridMultilevel"/>
    <w:tmpl w:val="765AE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FE1A54"/>
    <w:multiLevelType w:val="hybridMultilevel"/>
    <w:tmpl w:val="5E426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DE147D"/>
    <w:multiLevelType w:val="hybridMultilevel"/>
    <w:tmpl w:val="6798A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384082"/>
    <w:multiLevelType w:val="hybridMultilevel"/>
    <w:tmpl w:val="AD287512"/>
    <w:lvl w:ilvl="0" w:tplc="C3309418">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AFE475A"/>
    <w:multiLevelType w:val="hybridMultilevel"/>
    <w:tmpl w:val="3982B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EB4428"/>
    <w:multiLevelType w:val="hybridMultilevel"/>
    <w:tmpl w:val="D1A64D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0321EBB"/>
    <w:multiLevelType w:val="hybridMultilevel"/>
    <w:tmpl w:val="2E42E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5F28D9"/>
    <w:multiLevelType w:val="hybridMultilevel"/>
    <w:tmpl w:val="AD9A8B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06832834">
    <w:abstractNumId w:val="6"/>
  </w:num>
  <w:num w:numId="2" w16cid:durableId="1673338459">
    <w:abstractNumId w:val="5"/>
  </w:num>
  <w:num w:numId="3" w16cid:durableId="1334647460">
    <w:abstractNumId w:val="1"/>
  </w:num>
  <w:num w:numId="4" w16cid:durableId="783426273">
    <w:abstractNumId w:val="0"/>
  </w:num>
  <w:num w:numId="5" w16cid:durableId="713848527">
    <w:abstractNumId w:val="3"/>
  </w:num>
  <w:num w:numId="6" w16cid:durableId="302275310">
    <w:abstractNumId w:val="7"/>
  </w:num>
  <w:num w:numId="7" w16cid:durableId="1082067852">
    <w:abstractNumId w:val="11"/>
  </w:num>
  <w:num w:numId="8" w16cid:durableId="678316241">
    <w:abstractNumId w:val="4"/>
  </w:num>
  <w:num w:numId="9" w16cid:durableId="244808719">
    <w:abstractNumId w:val="2"/>
  </w:num>
  <w:num w:numId="10" w16cid:durableId="826743531">
    <w:abstractNumId w:val="10"/>
  </w:num>
  <w:num w:numId="11" w16cid:durableId="15546646">
    <w:abstractNumId w:val="8"/>
  </w:num>
  <w:num w:numId="12" w16cid:durableId="6158700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7D2270"/>
    <w:rsid w:val="00017305"/>
    <w:rsid w:val="00025975"/>
    <w:rsid w:val="000F1789"/>
    <w:rsid w:val="00144F63"/>
    <w:rsid w:val="00284EA9"/>
    <w:rsid w:val="002C2C71"/>
    <w:rsid w:val="002E13C5"/>
    <w:rsid w:val="002F21DD"/>
    <w:rsid w:val="0037319E"/>
    <w:rsid w:val="00496607"/>
    <w:rsid w:val="004B05A8"/>
    <w:rsid w:val="004E4F0E"/>
    <w:rsid w:val="004F7906"/>
    <w:rsid w:val="00511C6C"/>
    <w:rsid w:val="005527D3"/>
    <w:rsid w:val="005B6CAD"/>
    <w:rsid w:val="005B7806"/>
    <w:rsid w:val="005D6D38"/>
    <w:rsid w:val="00616A0F"/>
    <w:rsid w:val="00636A84"/>
    <w:rsid w:val="0065351E"/>
    <w:rsid w:val="00663B0E"/>
    <w:rsid w:val="007127DE"/>
    <w:rsid w:val="008655E7"/>
    <w:rsid w:val="008819D8"/>
    <w:rsid w:val="00884B84"/>
    <w:rsid w:val="008C2D8B"/>
    <w:rsid w:val="008E576A"/>
    <w:rsid w:val="00905B0E"/>
    <w:rsid w:val="00A721D0"/>
    <w:rsid w:val="00BA460A"/>
    <w:rsid w:val="00BA7494"/>
    <w:rsid w:val="00C01136"/>
    <w:rsid w:val="00C72948"/>
    <w:rsid w:val="00C958DF"/>
    <w:rsid w:val="00D13D2A"/>
    <w:rsid w:val="00D36A12"/>
    <w:rsid w:val="00D67671"/>
    <w:rsid w:val="00DE4F1C"/>
    <w:rsid w:val="00DE77B9"/>
    <w:rsid w:val="00ED0343"/>
    <w:rsid w:val="00FA0CFC"/>
    <w:rsid w:val="00FE38A1"/>
    <w:rsid w:val="13A56B30"/>
    <w:rsid w:val="217D2270"/>
    <w:rsid w:val="575DA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D2270"/>
  <w15:chartTrackingRefBased/>
  <w15:docId w15:val="{383A86C7-A687-4344-8665-59E6B3D18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2">
    <w:name w:val="heading 2"/>
    <w:basedOn w:val="Normal"/>
    <w:next w:val="Normal"/>
    <w:link w:val="Heading2Char"/>
    <w:uiPriority w:val="9"/>
    <w:unhideWhenUsed/>
    <w:qFormat/>
    <w:rsid w:val="004B05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4B84"/>
    <w:pPr>
      <w:ind w:left="720"/>
      <w:contextualSpacing/>
    </w:pPr>
  </w:style>
  <w:style w:type="paragraph" w:customStyle="1" w:styleId="paragraph">
    <w:name w:val="paragraph"/>
    <w:basedOn w:val="Normal"/>
    <w:rsid w:val="00A721D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721D0"/>
  </w:style>
  <w:style w:type="character" w:customStyle="1" w:styleId="eop">
    <w:name w:val="eop"/>
    <w:basedOn w:val="DefaultParagraphFont"/>
    <w:rsid w:val="00A721D0"/>
  </w:style>
  <w:style w:type="paragraph" w:styleId="Header">
    <w:name w:val="header"/>
    <w:basedOn w:val="Normal"/>
    <w:link w:val="HeaderChar"/>
    <w:uiPriority w:val="99"/>
    <w:unhideWhenUsed/>
    <w:rsid w:val="00C958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58DF"/>
    <w:rPr>
      <w:lang w:val="en-GB"/>
    </w:rPr>
  </w:style>
  <w:style w:type="paragraph" w:styleId="Footer">
    <w:name w:val="footer"/>
    <w:basedOn w:val="Normal"/>
    <w:link w:val="FooterChar"/>
    <w:uiPriority w:val="99"/>
    <w:unhideWhenUsed/>
    <w:rsid w:val="00C958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58DF"/>
    <w:rPr>
      <w:lang w:val="en-GB"/>
    </w:rPr>
  </w:style>
  <w:style w:type="character" w:customStyle="1" w:styleId="Heading2Char">
    <w:name w:val="Heading 2 Char"/>
    <w:basedOn w:val="DefaultParagraphFont"/>
    <w:link w:val="Heading2"/>
    <w:uiPriority w:val="9"/>
    <w:rsid w:val="004B05A8"/>
    <w:rPr>
      <w:rFonts w:asciiTheme="majorHAnsi" w:eastAsiaTheme="majorEastAsia" w:hAnsiTheme="majorHAnsi" w:cstheme="majorBidi"/>
      <w:color w:val="2F5496"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23139">
      <w:bodyDiv w:val="1"/>
      <w:marLeft w:val="0"/>
      <w:marRight w:val="0"/>
      <w:marTop w:val="0"/>
      <w:marBottom w:val="0"/>
      <w:divBdr>
        <w:top w:val="none" w:sz="0" w:space="0" w:color="auto"/>
        <w:left w:val="none" w:sz="0" w:space="0" w:color="auto"/>
        <w:bottom w:val="none" w:sz="0" w:space="0" w:color="auto"/>
        <w:right w:val="none" w:sz="0" w:space="0" w:color="auto"/>
      </w:divBdr>
      <w:divsChild>
        <w:div w:id="1616670450">
          <w:marLeft w:val="0"/>
          <w:marRight w:val="0"/>
          <w:marTop w:val="0"/>
          <w:marBottom w:val="0"/>
          <w:divBdr>
            <w:top w:val="none" w:sz="0" w:space="0" w:color="auto"/>
            <w:left w:val="none" w:sz="0" w:space="0" w:color="auto"/>
            <w:bottom w:val="none" w:sz="0" w:space="0" w:color="auto"/>
            <w:right w:val="none" w:sz="0" w:space="0" w:color="auto"/>
          </w:divBdr>
        </w:div>
        <w:div w:id="1756975572">
          <w:marLeft w:val="0"/>
          <w:marRight w:val="0"/>
          <w:marTop w:val="0"/>
          <w:marBottom w:val="0"/>
          <w:divBdr>
            <w:top w:val="none" w:sz="0" w:space="0" w:color="auto"/>
            <w:left w:val="none" w:sz="0" w:space="0" w:color="auto"/>
            <w:bottom w:val="none" w:sz="0" w:space="0" w:color="auto"/>
            <w:right w:val="none" w:sz="0" w:space="0" w:color="auto"/>
          </w:divBdr>
        </w:div>
        <w:div w:id="1610427611">
          <w:marLeft w:val="0"/>
          <w:marRight w:val="0"/>
          <w:marTop w:val="0"/>
          <w:marBottom w:val="0"/>
          <w:divBdr>
            <w:top w:val="none" w:sz="0" w:space="0" w:color="auto"/>
            <w:left w:val="none" w:sz="0" w:space="0" w:color="auto"/>
            <w:bottom w:val="none" w:sz="0" w:space="0" w:color="auto"/>
            <w:right w:val="none" w:sz="0" w:space="0" w:color="auto"/>
          </w:divBdr>
        </w:div>
        <w:div w:id="1341005019">
          <w:marLeft w:val="0"/>
          <w:marRight w:val="0"/>
          <w:marTop w:val="0"/>
          <w:marBottom w:val="0"/>
          <w:divBdr>
            <w:top w:val="none" w:sz="0" w:space="0" w:color="auto"/>
            <w:left w:val="none" w:sz="0" w:space="0" w:color="auto"/>
            <w:bottom w:val="none" w:sz="0" w:space="0" w:color="auto"/>
            <w:right w:val="none" w:sz="0" w:space="0" w:color="auto"/>
          </w:divBdr>
        </w:div>
      </w:divsChild>
    </w:div>
    <w:div w:id="312761705">
      <w:bodyDiv w:val="1"/>
      <w:marLeft w:val="0"/>
      <w:marRight w:val="0"/>
      <w:marTop w:val="0"/>
      <w:marBottom w:val="0"/>
      <w:divBdr>
        <w:top w:val="none" w:sz="0" w:space="0" w:color="auto"/>
        <w:left w:val="none" w:sz="0" w:space="0" w:color="auto"/>
        <w:bottom w:val="none" w:sz="0" w:space="0" w:color="auto"/>
        <w:right w:val="none" w:sz="0" w:space="0" w:color="auto"/>
      </w:divBdr>
      <w:divsChild>
        <w:div w:id="1165898040">
          <w:marLeft w:val="0"/>
          <w:marRight w:val="0"/>
          <w:marTop w:val="0"/>
          <w:marBottom w:val="0"/>
          <w:divBdr>
            <w:top w:val="none" w:sz="0" w:space="0" w:color="auto"/>
            <w:left w:val="none" w:sz="0" w:space="0" w:color="auto"/>
            <w:bottom w:val="none" w:sz="0" w:space="0" w:color="auto"/>
            <w:right w:val="none" w:sz="0" w:space="0" w:color="auto"/>
          </w:divBdr>
        </w:div>
        <w:div w:id="1389376836">
          <w:marLeft w:val="0"/>
          <w:marRight w:val="0"/>
          <w:marTop w:val="0"/>
          <w:marBottom w:val="0"/>
          <w:divBdr>
            <w:top w:val="none" w:sz="0" w:space="0" w:color="auto"/>
            <w:left w:val="none" w:sz="0" w:space="0" w:color="auto"/>
            <w:bottom w:val="none" w:sz="0" w:space="0" w:color="auto"/>
            <w:right w:val="none" w:sz="0" w:space="0" w:color="auto"/>
          </w:divBdr>
        </w:div>
      </w:divsChild>
    </w:div>
    <w:div w:id="614678937">
      <w:bodyDiv w:val="1"/>
      <w:marLeft w:val="0"/>
      <w:marRight w:val="0"/>
      <w:marTop w:val="0"/>
      <w:marBottom w:val="0"/>
      <w:divBdr>
        <w:top w:val="none" w:sz="0" w:space="0" w:color="auto"/>
        <w:left w:val="none" w:sz="0" w:space="0" w:color="auto"/>
        <w:bottom w:val="none" w:sz="0" w:space="0" w:color="auto"/>
        <w:right w:val="none" w:sz="0" w:space="0" w:color="auto"/>
      </w:divBdr>
    </w:div>
    <w:div w:id="964846357">
      <w:bodyDiv w:val="1"/>
      <w:marLeft w:val="0"/>
      <w:marRight w:val="0"/>
      <w:marTop w:val="0"/>
      <w:marBottom w:val="0"/>
      <w:divBdr>
        <w:top w:val="none" w:sz="0" w:space="0" w:color="auto"/>
        <w:left w:val="none" w:sz="0" w:space="0" w:color="auto"/>
        <w:bottom w:val="none" w:sz="0" w:space="0" w:color="auto"/>
        <w:right w:val="none" w:sz="0" w:space="0" w:color="auto"/>
      </w:divBdr>
      <w:divsChild>
        <w:div w:id="1053381973">
          <w:marLeft w:val="0"/>
          <w:marRight w:val="0"/>
          <w:marTop w:val="0"/>
          <w:marBottom w:val="0"/>
          <w:divBdr>
            <w:top w:val="none" w:sz="0" w:space="0" w:color="auto"/>
            <w:left w:val="none" w:sz="0" w:space="0" w:color="auto"/>
            <w:bottom w:val="none" w:sz="0" w:space="0" w:color="auto"/>
            <w:right w:val="none" w:sz="0" w:space="0" w:color="auto"/>
          </w:divBdr>
        </w:div>
        <w:div w:id="920217757">
          <w:marLeft w:val="0"/>
          <w:marRight w:val="0"/>
          <w:marTop w:val="0"/>
          <w:marBottom w:val="0"/>
          <w:divBdr>
            <w:top w:val="none" w:sz="0" w:space="0" w:color="auto"/>
            <w:left w:val="none" w:sz="0" w:space="0" w:color="auto"/>
            <w:bottom w:val="none" w:sz="0" w:space="0" w:color="auto"/>
            <w:right w:val="none" w:sz="0" w:space="0" w:color="auto"/>
          </w:divBdr>
        </w:div>
        <w:div w:id="1954091084">
          <w:marLeft w:val="0"/>
          <w:marRight w:val="0"/>
          <w:marTop w:val="0"/>
          <w:marBottom w:val="0"/>
          <w:divBdr>
            <w:top w:val="none" w:sz="0" w:space="0" w:color="auto"/>
            <w:left w:val="none" w:sz="0" w:space="0" w:color="auto"/>
            <w:bottom w:val="none" w:sz="0" w:space="0" w:color="auto"/>
            <w:right w:val="none" w:sz="0" w:space="0" w:color="auto"/>
          </w:divBdr>
        </w:div>
        <w:div w:id="958492518">
          <w:marLeft w:val="0"/>
          <w:marRight w:val="0"/>
          <w:marTop w:val="0"/>
          <w:marBottom w:val="0"/>
          <w:divBdr>
            <w:top w:val="none" w:sz="0" w:space="0" w:color="auto"/>
            <w:left w:val="none" w:sz="0" w:space="0" w:color="auto"/>
            <w:bottom w:val="none" w:sz="0" w:space="0" w:color="auto"/>
            <w:right w:val="none" w:sz="0" w:space="0" w:color="auto"/>
          </w:divBdr>
        </w:div>
        <w:div w:id="1090731941">
          <w:marLeft w:val="0"/>
          <w:marRight w:val="0"/>
          <w:marTop w:val="0"/>
          <w:marBottom w:val="0"/>
          <w:divBdr>
            <w:top w:val="none" w:sz="0" w:space="0" w:color="auto"/>
            <w:left w:val="none" w:sz="0" w:space="0" w:color="auto"/>
            <w:bottom w:val="none" w:sz="0" w:space="0" w:color="auto"/>
            <w:right w:val="none" w:sz="0" w:space="0" w:color="auto"/>
          </w:divBdr>
        </w:div>
        <w:div w:id="1143110953">
          <w:marLeft w:val="0"/>
          <w:marRight w:val="0"/>
          <w:marTop w:val="0"/>
          <w:marBottom w:val="0"/>
          <w:divBdr>
            <w:top w:val="none" w:sz="0" w:space="0" w:color="auto"/>
            <w:left w:val="none" w:sz="0" w:space="0" w:color="auto"/>
            <w:bottom w:val="none" w:sz="0" w:space="0" w:color="auto"/>
            <w:right w:val="none" w:sz="0" w:space="0" w:color="auto"/>
          </w:divBdr>
        </w:div>
        <w:div w:id="761294514">
          <w:marLeft w:val="0"/>
          <w:marRight w:val="0"/>
          <w:marTop w:val="0"/>
          <w:marBottom w:val="0"/>
          <w:divBdr>
            <w:top w:val="none" w:sz="0" w:space="0" w:color="auto"/>
            <w:left w:val="none" w:sz="0" w:space="0" w:color="auto"/>
            <w:bottom w:val="none" w:sz="0" w:space="0" w:color="auto"/>
            <w:right w:val="none" w:sz="0" w:space="0" w:color="auto"/>
          </w:divBdr>
        </w:div>
      </w:divsChild>
    </w:div>
    <w:div w:id="999893271">
      <w:bodyDiv w:val="1"/>
      <w:marLeft w:val="0"/>
      <w:marRight w:val="0"/>
      <w:marTop w:val="0"/>
      <w:marBottom w:val="0"/>
      <w:divBdr>
        <w:top w:val="none" w:sz="0" w:space="0" w:color="auto"/>
        <w:left w:val="none" w:sz="0" w:space="0" w:color="auto"/>
        <w:bottom w:val="none" w:sz="0" w:space="0" w:color="auto"/>
        <w:right w:val="none" w:sz="0" w:space="0" w:color="auto"/>
      </w:divBdr>
      <w:divsChild>
        <w:div w:id="292561012">
          <w:marLeft w:val="0"/>
          <w:marRight w:val="0"/>
          <w:marTop w:val="0"/>
          <w:marBottom w:val="0"/>
          <w:divBdr>
            <w:top w:val="none" w:sz="0" w:space="0" w:color="auto"/>
            <w:left w:val="none" w:sz="0" w:space="0" w:color="auto"/>
            <w:bottom w:val="none" w:sz="0" w:space="0" w:color="auto"/>
            <w:right w:val="none" w:sz="0" w:space="0" w:color="auto"/>
          </w:divBdr>
        </w:div>
        <w:div w:id="396363168">
          <w:marLeft w:val="0"/>
          <w:marRight w:val="0"/>
          <w:marTop w:val="0"/>
          <w:marBottom w:val="0"/>
          <w:divBdr>
            <w:top w:val="none" w:sz="0" w:space="0" w:color="auto"/>
            <w:left w:val="none" w:sz="0" w:space="0" w:color="auto"/>
            <w:bottom w:val="none" w:sz="0" w:space="0" w:color="auto"/>
            <w:right w:val="none" w:sz="0" w:space="0" w:color="auto"/>
          </w:divBdr>
        </w:div>
        <w:div w:id="1515455342">
          <w:marLeft w:val="0"/>
          <w:marRight w:val="0"/>
          <w:marTop w:val="0"/>
          <w:marBottom w:val="0"/>
          <w:divBdr>
            <w:top w:val="none" w:sz="0" w:space="0" w:color="auto"/>
            <w:left w:val="none" w:sz="0" w:space="0" w:color="auto"/>
            <w:bottom w:val="none" w:sz="0" w:space="0" w:color="auto"/>
            <w:right w:val="none" w:sz="0" w:space="0" w:color="auto"/>
          </w:divBdr>
        </w:div>
        <w:div w:id="368531403">
          <w:marLeft w:val="0"/>
          <w:marRight w:val="0"/>
          <w:marTop w:val="0"/>
          <w:marBottom w:val="0"/>
          <w:divBdr>
            <w:top w:val="none" w:sz="0" w:space="0" w:color="auto"/>
            <w:left w:val="none" w:sz="0" w:space="0" w:color="auto"/>
            <w:bottom w:val="none" w:sz="0" w:space="0" w:color="auto"/>
            <w:right w:val="none" w:sz="0" w:space="0" w:color="auto"/>
          </w:divBdr>
        </w:div>
        <w:div w:id="412362142">
          <w:marLeft w:val="0"/>
          <w:marRight w:val="0"/>
          <w:marTop w:val="0"/>
          <w:marBottom w:val="0"/>
          <w:divBdr>
            <w:top w:val="none" w:sz="0" w:space="0" w:color="auto"/>
            <w:left w:val="none" w:sz="0" w:space="0" w:color="auto"/>
            <w:bottom w:val="none" w:sz="0" w:space="0" w:color="auto"/>
            <w:right w:val="none" w:sz="0" w:space="0" w:color="auto"/>
          </w:divBdr>
        </w:div>
      </w:divsChild>
    </w:div>
    <w:div w:id="1262839182">
      <w:bodyDiv w:val="1"/>
      <w:marLeft w:val="0"/>
      <w:marRight w:val="0"/>
      <w:marTop w:val="0"/>
      <w:marBottom w:val="0"/>
      <w:divBdr>
        <w:top w:val="none" w:sz="0" w:space="0" w:color="auto"/>
        <w:left w:val="none" w:sz="0" w:space="0" w:color="auto"/>
        <w:bottom w:val="none" w:sz="0" w:space="0" w:color="auto"/>
        <w:right w:val="none" w:sz="0" w:space="0" w:color="auto"/>
      </w:divBdr>
    </w:div>
    <w:div w:id="1319767174">
      <w:bodyDiv w:val="1"/>
      <w:marLeft w:val="0"/>
      <w:marRight w:val="0"/>
      <w:marTop w:val="0"/>
      <w:marBottom w:val="0"/>
      <w:divBdr>
        <w:top w:val="none" w:sz="0" w:space="0" w:color="auto"/>
        <w:left w:val="none" w:sz="0" w:space="0" w:color="auto"/>
        <w:bottom w:val="none" w:sz="0" w:space="0" w:color="auto"/>
        <w:right w:val="none" w:sz="0" w:space="0" w:color="auto"/>
      </w:divBdr>
      <w:divsChild>
        <w:div w:id="113016380">
          <w:marLeft w:val="0"/>
          <w:marRight w:val="0"/>
          <w:marTop w:val="0"/>
          <w:marBottom w:val="0"/>
          <w:divBdr>
            <w:top w:val="none" w:sz="0" w:space="0" w:color="auto"/>
            <w:left w:val="none" w:sz="0" w:space="0" w:color="auto"/>
            <w:bottom w:val="none" w:sz="0" w:space="0" w:color="auto"/>
            <w:right w:val="none" w:sz="0" w:space="0" w:color="auto"/>
          </w:divBdr>
        </w:div>
        <w:div w:id="2018263048">
          <w:marLeft w:val="0"/>
          <w:marRight w:val="0"/>
          <w:marTop w:val="0"/>
          <w:marBottom w:val="0"/>
          <w:divBdr>
            <w:top w:val="none" w:sz="0" w:space="0" w:color="auto"/>
            <w:left w:val="none" w:sz="0" w:space="0" w:color="auto"/>
            <w:bottom w:val="none" w:sz="0" w:space="0" w:color="auto"/>
            <w:right w:val="none" w:sz="0" w:space="0" w:color="auto"/>
          </w:divBdr>
        </w:div>
        <w:div w:id="84234798">
          <w:marLeft w:val="0"/>
          <w:marRight w:val="0"/>
          <w:marTop w:val="0"/>
          <w:marBottom w:val="0"/>
          <w:divBdr>
            <w:top w:val="none" w:sz="0" w:space="0" w:color="auto"/>
            <w:left w:val="none" w:sz="0" w:space="0" w:color="auto"/>
            <w:bottom w:val="none" w:sz="0" w:space="0" w:color="auto"/>
            <w:right w:val="none" w:sz="0" w:space="0" w:color="auto"/>
          </w:divBdr>
        </w:div>
        <w:div w:id="1537621746">
          <w:marLeft w:val="0"/>
          <w:marRight w:val="0"/>
          <w:marTop w:val="0"/>
          <w:marBottom w:val="0"/>
          <w:divBdr>
            <w:top w:val="none" w:sz="0" w:space="0" w:color="auto"/>
            <w:left w:val="none" w:sz="0" w:space="0" w:color="auto"/>
            <w:bottom w:val="none" w:sz="0" w:space="0" w:color="auto"/>
            <w:right w:val="none" w:sz="0" w:space="0" w:color="auto"/>
          </w:divBdr>
        </w:div>
        <w:div w:id="1799565240">
          <w:marLeft w:val="0"/>
          <w:marRight w:val="0"/>
          <w:marTop w:val="0"/>
          <w:marBottom w:val="0"/>
          <w:divBdr>
            <w:top w:val="none" w:sz="0" w:space="0" w:color="auto"/>
            <w:left w:val="none" w:sz="0" w:space="0" w:color="auto"/>
            <w:bottom w:val="none" w:sz="0" w:space="0" w:color="auto"/>
            <w:right w:val="none" w:sz="0" w:space="0" w:color="auto"/>
          </w:divBdr>
        </w:div>
      </w:divsChild>
    </w:div>
    <w:div w:id="1834838514">
      <w:bodyDiv w:val="1"/>
      <w:marLeft w:val="0"/>
      <w:marRight w:val="0"/>
      <w:marTop w:val="0"/>
      <w:marBottom w:val="0"/>
      <w:divBdr>
        <w:top w:val="none" w:sz="0" w:space="0" w:color="auto"/>
        <w:left w:val="none" w:sz="0" w:space="0" w:color="auto"/>
        <w:bottom w:val="none" w:sz="0" w:space="0" w:color="auto"/>
        <w:right w:val="none" w:sz="0" w:space="0" w:color="auto"/>
      </w:divBdr>
    </w:div>
    <w:div w:id="2000234094">
      <w:bodyDiv w:val="1"/>
      <w:marLeft w:val="0"/>
      <w:marRight w:val="0"/>
      <w:marTop w:val="0"/>
      <w:marBottom w:val="0"/>
      <w:divBdr>
        <w:top w:val="none" w:sz="0" w:space="0" w:color="auto"/>
        <w:left w:val="none" w:sz="0" w:space="0" w:color="auto"/>
        <w:bottom w:val="none" w:sz="0" w:space="0" w:color="auto"/>
        <w:right w:val="none" w:sz="0" w:space="0" w:color="auto"/>
      </w:divBdr>
    </w:div>
    <w:div w:id="2008826684">
      <w:bodyDiv w:val="1"/>
      <w:marLeft w:val="0"/>
      <w:marRight w:val="0"/>
      <w:marTop w:val="0"/>
      <w:marBottom w:val="0"/>
      <w:divBdr>
        <w:top w:val="none" w:sz="0" w:space="0" w:color="auto"/>
        <w:left w:val="none" w:sz="0" w:space="0" w:color="auto"/>
        <w:bottom w:val="none" w:sz="0" w:space="0" w:color="auto"/>
        <w:right w:val="none" w:sz="0" w:space="0" w:color="auto"/>
      </w:divBdr>
      <w:divsChild>
        <w:div w:id="220337318">
          <w:marLeft w:val="0"/>
          <w:marRight w:val="0"/>
          <w:marTop w:val="0"/>
          <w:marBottom w:val="0"/>
          <w:divBdr>
            <w:top w:val="none" w:sz="0" w:space="0" w:color="auto"/>
            <w:left w:val="none" w:sz="0" w:space="0" w:color="auto"/>
            <w:bottom w:val="none" w:sz="0" w:space="0" w:color="auto"/>
            <w:right w:val="none" w:sz="0" w:space="0" w:color="auto"/>
          </w:divBdr>
        </w:div>
        <w:div w:id="1011684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0.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c6aa0fd-60a2-4e3c-adf6-8d80b316f291">
      <UserInfo>
        <DisplayName>SharingLinks.95fccac9-3e82-4e11-b222-3d3b201d1567.OrganizationEdit.2799def4-1fa3-4d55-89eb-d742142675e7</DisplayName>
        <AccountId>118</AccountId>
        <AccountType/>
      </UserInfo>
      <UserInfo>
        <DisplayName>SharingLinks.e885b5f5-fbf5-4ea9-ba00-7c16300ca914.OrganizationEdit.77f61458-142b-4455-8485-fa3d9c0f7673</DisplayName>
        <AccountId>115</AccountId>
        <AccountType/>
      </UserInfo>
      <UserInfo>
        <DisplayName>Jacqueline Fildes</DisplayName>
        <AccountId>29</AccountId>
        <AccountType/>
      </UserInfo>
    </SharedWithUsers>
    <MediaLengthInSeconds xmlns="51efbdb6-049b-45ab-93c5-369fb4012ab0" xsi:nil="true"/>
    <_activity xmlns="51efbdb6-049b-45ab-93c5-369fb4012a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D4B1FAEBC9CB4BB340C776E5BB3DEE" ma:contentTypeVersion="18" ma:contentTypeDescription="Create a new document." ma:contentTypeScope="" ma:versionID="b48186a8cbab98c9825ca7a815d9495a">
  <xsd:schema xmlns:xsd="http://www.w3.org/2001/XMLSchema" xmlns:xs="http://www.w3.org/2001/XMLSchema" xmlns:p="http://schemas.microsoft.com/office/2006/metadata/properties" xmlns:ns3="51efbdb6-049b-45ab-93c5-369fb4012ab0" xmlns:ns4="ec6aa0fd-60a2-4e3c-adf6-8d80b316f291" targetNamespace="http://schemas.microsoft.com/office/2006/metadata/properties" ma:root="true" ma:fieldsID="c8143b451f428707dbea308a0fec1602" ns3:_="" ns4:_="">
    <xsd:import namespace="51efbdb6-049b-45ab-93c5-369fb4012ab0"/>
    <xsd:import namespace="ec6aa0fd-60a2-4e3c-adf6-8d80b316f29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fbdb6-049b-45ab-93c5-369fb4012a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6aa0fd-60a2-4e3c-adf6-8d80b316f29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B2754B-B078-4C25-801A-C61EDDC6F51E}">
  <ds:schemaRefs>
    <ds:schemaRef ds:uri="http://schemas.openxmlformats.org/package/2006/metadata/core-properties"/>
    <ds:schemaRef ds:uri="http://purl.org/dc/dcmitype/"/>
    <ds:schemaRef ds:uri="http://schemas.microsoft.com/office/infopath/2007/PartnerControls"/>
    <ds:schemaRef ds:uri="http://purl.org/dc/elements/1.1/"/>
    <ds:schemaRef ds:uri="ec6aa0fd-60a2-4e3c-adf6-8d80b316f291"/>
    <ds:schemaRef ds:uri="http://schemas.microsoft.com/office/2006/documentManagement/types"/>
    <ds:schemaRef ds:uri="http://purl.org/dc/terms/"/>
    <ds:schemaRef ds:uri="http://www.w3.org/XML/1998/namespace"/>
    <ds:schemaRef ds:uri="51efbdb6-049b-45ab-93c5-369fb4012ab0"/>
    <ds:schemaRef ds:uri="http://schemas.microsoft.com/office/2006/metadata/properties"/>
  </ds:schemaRefs>
</ds:datastoreItem>
</file>

<file path=customXml/itemProps2.xml><?xml version="1.0" encoding="utf-8"?>
<ds:datastoreItem xmlns:ds="http://schemas.openxmlformats.org/officeDocument/2006/customXml" ds:itemID="{8ACD61FC-E447-444F-91AC-49B76FCE5C9B}">
  <ds:schemaRefs>
    <ds:schemaRef ds:uri="http://schemas.microsoft.com/sharepoint/v3/contenttype/forms"/>
  </ds:schemaRefs>
</ds:datastoreItem>
</file>

<file path=customXml/itemProps3.xml><?xml version="1.0" encoding="utf-8"?>
<ds:datastoreItem xmlns:ds="http://schemas.openxmlformats.org/officeDocument/2006/customXml" ds:itemID="{3F06B0FA-B3FF-4BFF-A8A9-4787F410A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fbdb6-049b-45ab-93c5-369fb4012ab0"/>
    <ds:schemaRef ds:uri="ec6aa0fd-60a2-4e3c-adf6-8d80b316f2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Words>
  <Characters>92</Characters>
  <Application>Microsoft Office Word</Application>
  <DocSecurity>0</DocSecurity>
  <Lines>46</Lines>
  <Paragraphs>6</Paragraphs>
  <ScaleCrop>false</ScaleCrop>
  <Company/>
  <LinksUpToDate>false</LinksUpToDate>
  <CharactersWithSpaces>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Eccles</dc:creator>
  <cp:keywords/>
  <dc:description/>
  <cp:lastModifiedBy>Jacqueline Fildes</cp:lastModifiedBy>
  <cp:revision>2</cp:revision>
  <cp:lastPrinted>2021-08-31T20:22:00Z</cp:lastPrinted>
  <dcterms:created xsi:type="dcterms:W3CDTF">2026-03-25T10:05:00Z</dcterms:created>
  <dcterms:modified xsi:type="dcterms:W3CDTF">2026-03-25T10:05:00Z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0x01010083D4B1FAEBC9CB4BB340C776E5BB3DEE</vt:lpwstr>
  </property>
  <property fmtid="{D5CDD505-2E9C-101B-9397-08002B2CF9AE}" pid="3" name="Order">
    <vt:r8>1135200</vt:r8>
  </property>
  <property fmtid="{D5CDD505-2E9C-101B-9397-08002B2CF9AE}" pid="4" name="_ExtendedDescription">
    <vt:lpwstr/>
  </property>
  <property fmtid="{D5CDD505-2E9C-101B-9397-08002B2CF9AE}" pid="5" name="ComplianceAssetId">
    <vt:lpwstr/>
  </property>
</Properties>
</file>