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C010" w14:textId="77777777" w:rsidR="00AD69B3" w:rsidRPr="00AD69B3" w:rsidRDefault="00AD69B3" w:rsidP="00AD69B3">
      <w:pPr>
        <w:rPr>
          <w:b/>
          <w:bCs/>
        </w:rPr>
      </w:pPr>
      <w:r w:rsidRPr="00AD69B3">
        <w:t>VULNERABLE STUDENT</w:t>
      </w:r>
    </w:p>
    <w:p w14:paraId="4DDD17B4" w14:textId="77777777" w:rsidR="00AD69B3" w:rsidRPr="00AD69B3" w:rsidRDefault="00AD69B3" w:rsidP="00AD69B3">
      <w:pPr>
        <w:rPr>
          <w:b/>
          <w:bCs/>
        </w:rPr>
      </w:pPr>
      <w:r w:rsidRPr="00AD69B3">
        <w:t>BURSARY (16-19)</w:t>
      </w:r>
    </w:p>
    <w:p w14:paraId="35E331D4" w14:textId="77777777" w:rsidR="00AD69B3" w:rsidRPr="00AD69B3" w:rsidRDefault="00AD69B3" w:rsidP="00AD69B3">
      <w:r w:rsidRPr="00AD69B3">
        <w:t>Children in Care (CIC) can get a bursary of up to £1200 per academic year to help with education-related costs if they’re aged 16 to 19 and:</w:t>
      </w:r>
    </w:p>
    <w:p w14:paraId="67FB58E5" w14:textId="77777777" w:rsidR="00AD69B3" w:rsidRPr="00AD69B3" w:rsidRDefault="00AD69B3" w:rsidP="00AD69B3">
      <w:pPr>
        <w:numPr>
          <w:ilvl w:val="0"/>
          <w:numId w:val="1"/>
        </w:numPr>
      </w:pPr>
      <w:r w:rsidRPr="00AD69B3">
        <w:t>studying at a publicly funded school or college in England – not a university</w:t>
      </w:r>
    </w:p>
    <w:p w14:paraId="308E42F3" w14:textId="77777777" w:rsidR="00AD69B3" w:rsidRPr="00AD69B3" w:rsidRDefault="00AD69B3" w:rsidP="00AD69B3">
      <w:pPr>
        <w:numPr>
          <w:ilvl w:val="0"/>
          <w:numId w:val="1"/>
        </w:numPr>
      </w:pPr>
      <w:r w:rsidRPr="00AD69B3">
        <w:t>on a training course, including unpaid work experience</w:t>
      </w:r>
    </w:p>
    <w:p w14:paraId="5CAB447C" w14:textId="77777777" w:rsidR="00AD69B3" w:rsidRPr="00AD69B3" w:rsidRDefault="00AD69B3" w:rsidP="00AD69B3">
      <w:pPr>
        <w:rPr>
          <w:b/>
          <w:bCs/>
        </w:rPr>
      </w:pPr>
      <w:r w:rsidRPr="00AD69B3">
        <w:rPr>
          <w:b/>
          <w:bCs/>
        </w:rPr>
        <w:t>If they’re 19 and over</w:t>
      </w:r>
    </w:p>
    <w:p w14:paraId="316F2B94" w14:textId="77777777" w:rsidR="00AD69B3" w:rsidRPr="00AD69B3" w:rsidRDefault="00AD69B3" w:rsidP="00AD69B3">
      <w:r w:rsidRPr="00AD69B3">
        <w:t>They can also get a bursary if they are either:</w:t>
      </w:r>
    </w:p>
    <w:p w14:paraId="10E7A123" w14:textId="77777777" w:rsidR="00AD69B3" w:rsidRPr="00AD69B3" w:rsidRDefault="00AD69B3" w:rsidP="00AD69B3">
      <w:pPr>
        <w:numPr>
          <w:ilvl w:val="0"/>
          <w:numId w:val="2"/>
        </w:numPr>
      </w:pPr>
      <w:r w:rsidRPr="00AD69B3">
        <w:t>continuing on a course they started aged 16 to 18 (known as being a ’19+ continuer’)</w:t>
      </w:r>
    </w:p>
    <w:p w14:paraId="211D836C" w14:textId="77777777" w:rsidR="00AD69B3" w:rsidRPr="00AD69B3" w:rsidRDefault="00AD69B3" w:rsidP="00AD69B3">
      <w:pPr>
        <w:numPr>
          <w:ilvl w:val="0"/>
          <w:numId w:val="2"/>
        </w:numPr>
      </w:pPr>
      <w:r w:rsidRPr="00AD69B3">
        <w:t>have an </w:t>
      </w:r>
      <w:hyperlink r:id="rId5" w:history="1">
        <w:r w:rsidRPr="00AD69B3">
          <w:rPr>
            <w:rStyle w:val="Hyperlink"/>
          </w:rPr>
          <w:t>Education, Health and Care Plan (EHCP)</w:t>
        </w:r>
      </w:hyperlink>
    </w:p>
    <w:p w14:paraId="0447998F" w14:textId="77777777" w:rsidR="00AD69B3" w:rsidRPr="00AD69B3" w:rsidRDefault="00AD69B3" w:rsidP="00AD69B3">
      <w:pPr>
        <w:rPr>
          <w:b/>
          <w:bCs/>
        </w:rPr>
      </w:pPr>
      <w:r w:rsidRPr="00AD69B3">
        <w:rPr>
          <w:b/>
          <w:bCs/>
        </w:rPr>
        <w:t>What THE bursary is for</w:t>
      </w:r>
    </w:p>
    <w:p w14:paraId="49DAB5D3" w14:textId="77777777" w:rsidR="00AD69B3" w:rsidRPr="00AD69B3" w:rsidRDefault="00AD69B3" w:rsidP="00AD69B3">
      <w:r w:rsidRPr="00AD69B3">
        <w:t>The bursary is money that a child in care, their education or training provider, can use to pay for things like:</w:t>
      </w:r>
    </w:p>
    <w:p w14:paraId="667E464D" w14:textId="77777777" w:rsidR="00AD69B3" w:rsidRPr="00AD69B3" w:rsidRDefault="00AD69B3" w:rsidP="00AD69B3">
      <w:pPr>
        <w:numPr>
          <w:ilvl w:val="0"/>
          <w:numId w:val="3"/>
        </w:numPr>
      </w:pPr>
      <w:r w:rsidRPr="00AD69B3">
        <w:t>clothing, books and other equipment for their course</w:t>
      </w:r>
    </w:p>
    <w:p w14:paraId="155BF255" w14:textId="77777777" w:rsidR="00AD69B3" w:rsidRPr="00AD69B3" w:rsidRDefault="00AD69B3" w:rsidP="00AD69B3">
      <w:pPr>
        <w:numPr>
          <w:ilvl w:val="0"/>
          <w:numId w:val="3"/>
        </w:numPr>
      </w:pPr>
      <w:r w:rsidRPr="00AD69B3">
        <w:t>transport and lunch on days they study or train</w:t>
      </w:r>
    </w:p>
    <w:p w14:paraId="036C721C" w14:textId="77777777" w:rsidR="00AD69B3" w:rsidRPr="00AD69B3" w:rsidRDefault="00AD69B3" w:rsidP="00AD69B3">
      <w:r w:rsidRPr="00AD69B3">
        <w:t>For further information and to find out if they are eligible for a bursary, please select one of the links below. </w:t>
      </w:r>
    </w:p>
    <w:p w14:paraId="72625DBB" w14:textId="77777777" w:rsidR="00AD69B3" w:rsidRPr="00AD69B3" w:rsidRDefault="00AD69B3" w:rsidP="00AD69B3">
      <w:pPr>
        <w:rPr>
          <w:b/>
          <w:bCs/>
        </w:rPr>
      </w:pPr>
      <w:r w:rsidRPr="00AD69B3">
        <w:t>ELIGIBILITY</w:t>
      </w:r>
    </w:p>
    <w:p w14:paraId="42B2CCAA" w14:textId="77777777" w:rsidR="00AD69B3" w:rsidRPr="00AD69B3" w:rsidRDefault="00AD69B3" w:rsidP="00AD69B3">
      <w:r w:rsidRPr="00AD69B3">
        <w:t>Children in care must:</w:t>
      </w:r>
    </w:p>
    <w:p w14:paraId="606267CD" w14:textId="77777777" w:rsidR="00AD69B3" w:rsidRPr="00AD69B3" w:rsidRDefault="00AD69B3" w:rsidP="00AD69B3">
      <w:pPr>
        <w:numPr>
          <w:ilvl w:val="0"/>
          <w:numId w:val="4"/>
        </w:numPr>
      </w:pPr>
      <w:r w:rsidRPr="00AD69B3">
        <w:t>be at least 16 and under 19 on 31 August of the year they are applying.</w:t>
      </w:r>
    </w:p>
    <w:p w14:paraId="3A351FB4" w14:textId="77777777" w:rsidR="00AD69B3" w:rsidRPr="00AD69B3" w:rsidRDefault="00AD69B3" w:rsidP="00AD69B3">
      <w:pPr>
        <w:numPr>
          <w:ilvl w:val="0"/>
          <w:numId w:val="4"/>
        </w:numPr>
      </w:pPr>
      <w:r w:rsidRPr="00AD69B3">
        <w:t>study at a publicly funded school or college, or be on an unpaid training course</w:t>
      </w:r>
    </w:p>
    <w:p w14:paraId="230E1C60" w14:textId="77777777" w:rsidR="00AD69B3" w:rsidRPr="00AD69B3" w:rsidRDefault="00AD69B3" w:rsidP="00AD69B3">
      <w:pPr>
        <w:numPr>
          <w:ilvl w:val="0"/>
          <w:numId w:val="4"/>
        </w:numPr>
      </w:pPr>
      <w:r w:rsidRPr="00AD69B3">
        <w:t>meet the residency requirements – their school or college can check this</w:t>
      </w:r>
    </w:p>
    <w:p w14:paraId="6F635C80" w14:textId="77777777" w:rsidR="00AD69B3" w:rsidRPr="00AD69B3" w:rsidRDefault="00AD69B3" w:rsidP="00AD69B3">
      <w:pPr>
        <w:numPr>
          <w:ilvl w:val="0"/>
          <w:numId w:val="5"/>
        </w:numPr>
      </w:pPr>
      <w:r w:rsidRPr="00AD69B3">
        <w:t>they’re in or recently left local authority care</w:t>
      </w:r>
    </w:p>
    <w:p w14:paraId="51E07B3B" w14:textId="77777777" w:rsidR="00AD69B3" w:rsidRPr="00AD69B3" w:rsidRDefault="00AD69B3" w:rsidP="00AD69B3">
      <w:r w:rsidRPr="00AD69B3">
        <w:t> For further guidance, please select one of the following links.</w:t>
      </w:r>
    </w:p>
    <w:p w14:paraId="2BE47375" w14:textId="77777777" w:rsidR="00AD69B3" w:rsidRPr="00AD69B3" w:rsidRDefault="00AD69B3" w:rsidP="00AD69B3">
      <w:hyperlink r:id="rId6" w:history="1">
        <w:r w:rsidRPr="00AD69B3">
          <w:rPr>
            <w:rStyle w:val="Hyperlink"/>
            <w:b/>
            <w:bCs/>
          </w:rPr>
          <w:t>16-19 Bursary Fund </w:t>
        </w:r>
      </w:hyperlink>
      <w:r w:rsidRPr="00AD69B3">
        <w:t> |  </w:t>
      </w:r>
      <w:hyperlink r:id="rId7" w:history="1">
        <w:r w:rsidRPr="00AD69B3">
          <w:rPr>
            <w:rStyle w:val="Hyperlink"/>
            <w:b/>
            <w:bCs/>
          </w:rPr>
          <w:t>Eligibility </w:t>
        </w:r>
      </w:hyperlink>
      <w:r w:rsidRPr="00AD69B3">
        <w:t> |  </w:t>
      </w:r>
      <w:hyperlink r:id="rId8" w:history="1">
        <w:r w:rsidRPr="00AD69B3">
          <w:rPr>
            <w:rStyle w:val="Hyperlink"/>
            <w:b/>
            <w:bCs/>
          </w:rPr>
          <w:t>How to </w:t>
        </w:r>
      </w:hyperlink>
    </w:p>
    <w:p w14:paraId="42780F88" w14:textId="77777777" w:rsidR="00184D1F" w:rsidRDefault="00184D1F"/>
    <w:sectPr w:rsidR="0018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40CC"/>
    <w:multiLevelType w:val="multilevel"/>
    <w:tmpl w:val="45B8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507D3"/>
    <w:multiLevelType w:val="multilevel"/>
    <w:tmpl w:val="AC8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FD44ED"/>
    <w:multiLevelType w:val="multilevel"/>
    <w:tmpl w:val="158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A34A77"/>
    <w:multiLevelType w:val="multilevel"/>
    <w:tmpl w:val="1B0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01CFB"/>
    <w:multiLevelType w:val="multilevel"/>
    <w:tmpl w:val="E8C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020711">
    <w:abstractNumId w:val="2"/>
  </w:num>
  <w:num w:numId="2" w16cid:durableId="498622347">
    <w:abstractNumId w:val="3"/>
  </w:num>
  <w:num w:numId="3" w16cid:durableId="118036711">
    <w:abstractNumId w:val="1"/>
  </w:num>
  <w:num w:numId="4" w16cid:durableId="862791929">
    <w:abstractNumId w:val="4"/>
  </w:num>
  <w:num w:numId="5" w16cid:durableId="135037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B3"/>
    <w:rsid w:val="00184D1F"/>
    <w:rsid w:val="00AD69B3"/>
    <w:rsid w:val="00C4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EF20"/>
  <w15:chartTrackingRefBased/>
  <w15:docId w15:val="{6FB417F4-FA58-440E-9FBA-6D6555C1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9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6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1619-bursary-fund/how-to-cla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1619-bursary-fund/elig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1619-bursary-fund" TargetMode="External"/><Relationship Id="rId5" Type="http://schemas.openxmlformats.org/officeDocument/2006/relationships/hyperlink" Target="https://www.gov.uk/children-with-special-educational-needs/extra-SEN-hel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Customer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Bradshaw - Virtual School</dc:creator>
  <cp:keywords/>
  <dc:description/>
  <cp:lastModifiedBy>David Bradshaw - Virtual School</cp:lastModifiedBy>
  <cp:revision>1</cp:revision>
  <dcterms:created xsi:type="dcterms:W3CDTF">2025-12-12T13:43:00Z</dcterms:created>
  <dcterms:modified xsi:type="dcterms:W3CDTF">2025-12-12T13:44:00Z</dcterms:modified>
</cp:coreProperties>
</file>