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B2" w:rsidRPr="00EA5B36" w:rsidRDefault="00FD51B2" w:rsidP="00FE68A3">
      <w:pPr>
        <w:spacing w:after="0"/>
        <w:jc w:val="center"/>
        <w:rPr>
          <w:rFonts w:ascii="Sassoon Primary" w:hAnsi="Sassoon Primary"/>
          <w:sz w:val="16"/>
        </w:rPr>
      </w:pP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6516"/>
        <w:gridCol w:w="2977"/>
        <w:gridCol w:w="6373"/>
      </w:tblGrid>
      <w:tr w:rsidR="009F38B6" w:rsidRPr="00EA5B36" w:rsidTr="009F38B6">
        <w:tc>
          <w:tcPr>
            <w:tcW w:w="6516" w:type="dxa"/>
            <w:shd w:val="clear" w:color="auto" w:fill="C5E0B3" w:themeFill="accent6" w:themeFillTint="66"/>
          </w:tcPr>
          <w:p w:rsidR="009F38B6" w:rsidRPr="00EA5B36" w:rsidRDefault="009F38B6" w:rsidP="009F38B6">
            <w:pPr>
              <w:jc w:val="center"/>
              <w:rPr>
                <w:rFonts w:ascii="Sassoon Primary" w:hAnsi="Sassoon Primary" w:cs="Arial"/>
                <w:sz w:val="28"/>
              </w:rPr>
            </w:pPr>
            <w:r w:rsidRPr="00EA5B36">
              <w:rPr>
                <w:rFonts w:ascii="Sassoon Primary" w:hAnsi="Sassoon Primary" w:cs="Arial"/>
                <w:sz w:val="28"/>
              </w:rPr>
              <w:t>Area of Learning: Habitats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F38B6" w:rsidRPr="00EA5B36" w:rsidRDefault="009F38B6" w:rsidP="009F38B6">
            <w:pPr>
              <w:jc w:val="center"/>
              <w:rPr>
                <w:rFonts w:ascii="Sassoon Primary" w:hAnsi="Sassoon Primary" w:cs="Arial"/>
                <w:sz w:val="28"/>
              </w:rPr>
            </w:pPr>
            <w:r w:rsidRPr="00EA5B36">
              <w:rPr>
                <w:rFonts w:ascii="Sassoon Primary" w:hAnsi="Sassoon Primary" w:cs="Arial"/>
                <w:sz w:val="28"/>
              </w:rPr>
              <w:t>KS1: Year 2</w:t>
            </w:r>
          </w:p>
        </w:tc>
        <w:tc>
          <w:tcPr>
            <w:tcW w:w="6373" w:type="dxa"/>
            <w:shd w:val="clear" w:color="auto" w:fill="C5E0B3" w:themeFill="accent6" w:themeFillTint="66"/>
          </w:tcPr>
          <w:p w:rsidR="009F38B6" w:rsidRPr="00EA5B36" w:rsidRDefault="009F38B6" w:rsidP="009F38B6">
            <w:pPr>
              <w:jc w:val="center"/>
              <w:rPr>
                <w:rFonts w:ascii="Sassoon Primary" w:hAnsi="Sassoon Primary" w:cs="Arial"/>
                <w:sz w:val="28"/>
              </w:rPr>
            </w:pPr>
            <w:r w:rsidRPr="00EA5B36">
              <w:rPr>
                <w:rFonts w:ascii="Sassoon Primary" w:hAnsi="Sassoon Primary" w:cs="Arial"/>
                <w:sz w:val="28"/>
              </w:rPr>
              <w:t xml:space="preserve">Biology </w:t>
            </w:r>
          </w:p>
        </w:tc>
      </w:tr>
    </w:tbl>
    <w:p w:rsidR="00FD51B2" w:rsidRPr="00EA5B36" w:rsidRDefault="00F26EDE" w:rsidP="00FE68A3">
      <w:pPr>
        <w:spacing w:after="0"/>
        <w:jc w:val="center"/>
        <w:rPr>
          <w:rFonts w:ascii="Sassoon Primary" w:hAnsi="Sassoon Primary"/>
          <w:sz w:val="16"/>
        </w:rPr>
      </w:pPr>
      <w:r w:rsidRPr="00EA5B36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425450</wp:posOffset>
            </wp:positionV>
            <wp:extent cx="3270250" cy="74512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74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B36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412751</wp:posOffset>
            </wp:positionV>
            <wp:extent cx="3302000" cy="793128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793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1B2" w:rsidRPr="00EA5B36" w:rsidRDefault="00F26EDE" w:rsidP="00824FFB">
      <w:pPr>
        <w:spacing w:after="0"/>
        <w:rPr>
          <w:rFonts w:ascii="Sassoon Primary" w:hAnsi="Sassoon Primary" w:cs="Arial"/>
          <w:sz w:val="16"/>
        </w:rPr>
      </w:pPr>
      <w:r w:rsidRPr="00EA5B36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270250" cy="749604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74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FFB" w:rsidRPr="00EA5B36" w:rsidRDefault="00824FFB" w:rsidP="00824FFB">
      <w:pPr>
        <w:spacing w:after="0"/>
        <w:rPr>
          <w:rFonts w:ascii="Sassoon Primary" w:hAnsi="Sassoon Primary" w:cs="Arial"/>
          <w:sz w:val="16"/>
        </w:rPr>
      </w:pPr>
    </w:p>
    <w:p w:rsidR="00B5215A" w:rsidRPr="00EA5B36" w:rsidRDefault="00B5215A" w:rsidP="00824FFB">
      <w:pPr>
        <w:spacing w:after="0"/>
        <w:rPr>
          <w:rFonts w:ascii="Sassoon Primary" w:hAnsi="Sassoon Primary" w:cs="Arial"/>
          <w:sz w:val="16"/>
        </w:rPr>
      </w:pPr>
    </w:p>
    <w:p w:rsidR="00B5215A" w:rsidRPr="00EA5B36" w:rsidRDefault="00B5215A" w:rsidP="00B5215A">
      <w:pPr>
        <w:tabs>
          <w:tab w:val="left" w:pos="12255"/>
        </w:tabs>
        <w:spacing w:after="0"/>
        <w:rPr>
          <w:rFonts w:ascii="Sassoon Primary" w:hAnsi="Sassoon Primary" w:cs="Arial"/>
          <w:sz w:val="16"/>
        </w:rPr>
      </w:pPr>
      <w:r w:rsidRPr="00EA5B36">
        <w:rPr>
          <w:rFonts w:ascii="Sassoon Primary" w:hAnsi="Sassoon Primary" w:cs="Arial"/>
          <w:sz w:val="16"/>
        </w:rPr>
        <w:tab/>
      </w:r>
    </w:p>
    <w:p w:rsidR="00FE68A3" w:rsidRPr="00EA5B36" w:rsidRDefault="00FE68A3" w:rsidP="009D25B6">
      <w:pPr>
        <w:spacing w:after="0"/>
        <w:rPr>
          <w:rFonts w:ascii="Sassoon Primary" w:hAnsi="Sassoon Primary" w:cs="Arial"/>
          <w:sz w:val="12"/>
        </w:rPr>
      </w:pPr>
    </w:p>
    <w:tbl>
      <w:tblPr>
        <w:tblStyle w:val="TableGrid"/>
        <w:tblpPr w:leftFromText="180" w:rightFromText="180" w:vertAnchor="text" w:horzAnchor="margin" w:tblpY="631"/>
        <w:tblOverlap w:val="never"/>
        <w:tblW w:w="0" w:type="auto"/>
        <w:tblLook w:val="04A0" w:firstRow="1" w:lastRow="0" w:firstColumn="1" w:lastColumn="0" w:noHBand="0" w:noVBand="1"/>
      </w:tblPr>
      <w:tblGrid>
        <w:gridCol w:w="6646"/>
      </w:tblGrid>
      <w:tr w:rsidR="006275B6" w:rsidRPr="00EA5B36" w:rsidTr="00F26EDE">
        <w:trPr>
          <w:trHeight w:val="292"/>
        </w:trPr>
        <w:tc>
          <w:tcPr>
            <w:tcW w:w="6646" w:type="dxa"/>
            <w:shd w:val="clear" w:color="auto" w:fill="C5E0B3" w:themeFill="accent6" w:themeFillTint="66"/>
          </w:tcPr>
          <w:p w:rsidR="006275B6" w:rsidRPr="00EA5B36" w:rsidRDefault="006275B6" w:rsidP="00F26EDE">
            <w:pPr>
              <w:jc w:val="center"/>
              <w:rPr>
                <w:rFonts w:ascii="Sassoon Primary" w:hAnsi="Sassoon Primary" w:cs="Arial"/>
                <w:sz w:val="36"/>
              </w:rPr>
            </w:pPr>
            <w:r w:rsidRPr="00EA5B36">
              <w:rPr>
                <w:rFonts w:ascii="Sassoon Primary" w:hAnsi="Sassoon Primary" w:cs="Arial"/>
                <w:sz w:val="28"/>
              </w:rPr>
              <w:t>What I already know</w:t>
            </w:r>
            <w:r w:rsidR="009A49C2" w:rsidRPr="00EA5B36">
              <w:rPr>
                <w:rFonts w:ascii="Sassoon Primary" w:hAnsi="Sassoon Primary" w:cs="Arial"/>
                <w:sz w:val="28"/>
              </w:rPr>
              <w:t>:</w:t>
            </w:r>
          </w:p>
        </w:tc>
      </w:tr>
      <w:tr w:rsidR="006275B6" w:rsidRPr="00EA5B36" w:rsidTr="00F26EDE">
        <w:trPr>
          <w:trHeight w:val="947"/>
        </w:trPr>
        <w:tc>
          <w:tcPr>
            <w:tcW w:w="6646" w:type="dxa"/>
          </w:tcPr>
          <w:p w:rsidR="009A49C2" w:rsidRPr="00EA5B36" w:rsidRDefault="009A49C2" w:rsidP="00F26EDE">
            <w:pPr>
              <w:rPr>
                <w:rFonts w:ascii="Sassoon Primary" w:hAnsi="Sassoon Primary" w:cs="Arial"/>
                <w:sz w:val="18"/>
                <w:szCs w:val="18"/>
              </w:rPr>
            </w:pPr>
            <w:r w:rsidRPr="00EA5B36">
              <w:rPr>
                <w:rFonts w:ascii="Sassoon Primary" w:hAnsi="Sassoon Primary" w:cs="Arial"/>
                <w:sz w:val="18"/>
                <w:szCs w:val="18"/>
              </w:rPr>
              <w:t xml:space="preserve">Prior Learning: </w:t>
            </w:r>
          </w:p>
          <w:p w:rsidR="00C23F8C" w:rsidRPr="00EA5B36" w:rsidRDefault="00C23F8C" w:rsidP="00F26EDE">
            <w:pPr>
              <w:rPr>
                <w:rFonts w:ascii="Sassoon Primary" w:hAnsi="Sassoon Primary" w:cs="Arial"/>
                <w:sz w:val="18"/>
                <w:szCs w:val="18"/>
              </w:rPr>
            </w:pPr>
            <w:r w:rsidRPr="00EA5B36">
              <w:rPr>
                <w:rFonts w:ascii="Sassoon Primary" w:hAnsi="Sassoon Primary" w:cs="Arial"/>
                <w:sz w:val="18"/>
                <w:szCs w:val="18"/>
              </w:rPr>
              <w:t>Year 1</w:t>
            </w:r>
          </w:p>
          <w:p w:rsidR="00FA527C" w:rsidRPr="00EA5B36" w:rsidRDefault="00C02022" w:rsidP="00F26EDE">
            <w:pPr>
              <w:rPr>
                <w:rFonts w:ascii="Sassoon Primary" w:hAnsi="Sassoon Primary" w:cs="Arial"/>
                <w:sz w:val="18"/>
                <w:szCs w:val="18"/>
              </w:rPr>
            </w:pPr>
            <w:r w:rsidRPr="00EA5B36">
              <w:rPr>
                <w:rFonts w:ascii="Sassoon Primary" w:hAnsi="Sassoon Primary" w:cs="Arial"/>
                <w:sz w:val="18"/>
                <w:szCs w:val="18"/>
              </w:rPr>
              <w:t xml:space="preserve">I can name some fish like goldfish, tuna, shark and eel. I can name some amphibians like a </w:t>
            </w:r>
            <w:r w:rsidR="00FA527C" w:rsidRPr="00EA5B36">
              <w:rPr>
                <w:rFonts w:ascii="Sassoon Primary" w:hAnsi="Sassoon Primary" w:cs="Arial"/>
                <w:sz w:val="18"/>
                <w:szCs w:val="18"/>
              </w:rPr>
              <w:t>f</w:t>
            </w:r>
            <w:r w:rsidRPr="00EA5B36">
              <w:rPr>
                <w:rFonts w:ascii="Sassoon Primary" w:hAnsi="Sassoon Primary" w:cs="Arial"/>
                <w:sz w:val="18"/>
                <w:szCs w:val="18"/>
              </w:rPr>
              <w:t xml:space="preserve">rog, toad, newt and salamander. I can name some reptiles like a </w:t>
            </w:r>
            <w:r w:rsidR="00FA527C" w:rsidRPr="00EA5B36">
              <w:rPr>
                <w:rFonts w:ascii="Sassoon Primary" w:hAnsi="Sassoon Primary" w:cs="Arial"/>
                <w:sz w:val="18"/>
                <w:szCs w:val="18"/>
              </w:rPr>
              <w:t xml:space="preserve">snake, tortoise, lizard </w:t>
            </w:r>
            <w:r w:rsidRPr="00EA5B36">
              <w:rPr>
                <w:rFonts w:ascii="Sassoon Primary" w:hAnsi="Sassoon Primary" w:cs="Arial"/>
                <w:sz w:val="18"/>
                <w:szCs w:val="18"/>
              </w:rPr>
              <w:t xml:space="preserve">and alligator). I can name some birds like </w:t>
            </w:r>
            <w:r w:rsidR="00FA527C" w:rsidRPr="00EA5B36">
              <w:rPr>
                <w:rFonts w:ascii="Sassoon Primary" w:hAnsi="Sassoon Primary" w:cs="Arial"/>
                <w:sz w:val="18"/>
                <w:szCs w:val="18"/>
              </w:rPr>
              <w:t xml:space="preserve">penguin, </w:t>
            </w:r>
            <w:r w:rsidRPr="00EA5B36">
              <w:rPr>
                <w:rFonts w:ascii="Sassoon Primary" w:hAnsi="Sassoon Primary" w:cs="Arial"/>
                <w:sz w:val="18"/>
                <w:szCs w:val="18"/>
              </w:rPr>
              <w:t>chicken, seagull and robin). I can name some mammals like human, mouse, dog and cow.</w:t>
            </w:r>
          </w:p>
          <w:p w:rsidR="00FA527C" w:rsidRPr="00EA5B36" w:rsidRDefault="00C02022" w:rsidP="00F26EDE">
            <w:pPr>
              <w:pStyle w:val="Default"/>
              <w:spacing w:after="40"/>
              <w:rPr>
                <w:rFonts w:ascii="Sassoon Primary" w:hAnsi="Sassoon Primary"/>
                <w:color w:val="auto"/>
                <w:sz w:val="18"/>
                <w:szCs w:val="18"/>
              </w:rPr>
            </w:pPr>
            <w:r w:rsidRPr="00EA5B36">
              <w:rPr>
                <w:rFonts w:ascii="Sassoon Primary" w:hAnsi="Sassoon Primary"/>
                <w:color w:val="auto"/>
                <w:sz w:val="18"/>
                <w:szCs w:val="18"/>
              </w:rPr>
              <w:t>I know that carnivores eat meat, herbivores eat plants and omnivores eat both.</w:t>
            </w:r>
          </w:p>
          <w:p w:rsidR="00FA527C" w:rsidRPr="00EA5B36" w:rsidRDefault="00FA527C" w:rsidP="00F26EDE">
            <w:pPr>
              <w:spacing w:after="40"/>
              <w:rPr>
                <w:rFonts w:ascii="Sassoon Primary" w:hAnsi="Sassoon Primary" w:cs="Arial"/>
                <w:sz w:val="18"/>
                <w:szCs w:val="18"/>
              </w:rPr>
            </w:pPr>
            <w:r w:rsidRPr="00EA5B36">
              <w:rPr>
                <w:rFonts w:ascii="Sassoon Primary" w:hAnsi="Sassoon Primary" w:cs="Arial"/>
                <w:sz w:val="18"/>
                <w:szCs w:val="18"/>
              </w:rPr>
              <w:t>Group together animals according to their different features.</w:t>
            </w:r>
          </w:p>
          <w:p w:rsidR="00FA527C" w:rsidRPr="00EA5B36" w:rsidRDefault="00C02022" w:rsidP="00F26EDE">
            <w:pPr>
              <w:spacing w:after="40"/>
              <w:rPr>
                <w:rFonts w:ascii="Sassoon Primary" w:hAnsi="Sassoon Primary" w:cs="Arial"/>
                <w:sz w:val="18"/>
                <w:szCs w:val="18"/>
              </w:rPr>
            </w:pPr>
            <w:r w:rsidRPr="00EA5B36">
              <w:rPr>
                <w:rFonts w:ascii="Sassoon Primary" w:hAnsi="Sassoon Primary" w:cs="Arial"/>
                <w:sz w:val="18"/>
                <w:szCs w:val="18"/>
              </w:rPr>
              <w:t>I can r</w:t>
            </w:r>
            <w:r w:rsidR="00FA527C" w:rsidRPr="00EA5B36">
              <w:rPr>
                <w:rFonts w:ascii="Sassoon Primary" w:hAnsi="Sassoon Primary" w:cs="Arial"/>
                <w:sz w:val="18"/>
                <w:szCs w:val="18"/>
              </w:rPr>
              <w:t>ecogni</w:t>
            </w:r>
            <w:r w:rsidRPr="00EA5B36">
              <w:rPr>
                <w:rFonts w:ascii="Sassoon Primary" w:hAnsi="Sassoon Primary" w:cs="Arial"/>
                <w:sz w:val="18"/>
                <w:szCs w:val="18"/>
              </w:rPr>
              <w:t>se similarities between animals and group them according to their features.</w:t>
            </w:r>
          </w:p>
          <w:p w:rsidR="00C02022" w:rsidRPr="00EA5B36" w:rsidRDefault="00C02022" w:rsidP="00F26EDE">
            <w:pPr>
              <w:spacing w:after="40"/>
              <w:rPr>
                <w:rFonts w:ascii="Sassoon Primary" w:hAnsi="Sassoon Primary" w:cs="Arial"/>
                <w:sz w:val="18"/>
                <w:szCs w:val="18"/>
              </w:rPr>
            </w:pPr>
            <w:r w:rsidRPr="00EA5B36">
              <w:rPr>
                <w:rFonts w:ascii="Sassoon Primary" w:hAnsi="Sassoon Primary" w:cs="Arial"/>
                <w:sz w:val="18"/>
                <w:szCs w:val="18"/>
              </w:rPr>
              <w:t>I can describe and compare different common animals such as fish, amphibians, reptiles, birds and mammals.</w:t>
            </w:r>
          </w:p>
          <w:p w:rsidR="00DD2040" w:rsidRPr="00EA5B36" w:rsidRDefault="00DD2040" w:rsidP="00F26EDE">
            <w:pPr>
              <w:rPr>
                <w:rFonts w:ascii="Sassoon Primary" w:hAnsi="Sassoon Primary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605"/>
        <w:tblW w:w="0" w:type="auto"/>
        <w:tblLook w:val="04A0" w:firstRow="1" w:lastRow="0" w:firstColumn="1" w:lastColumn="0" w:noHBand="0" w:noVBand="1"/>
      </w:tblPr>
      <w:tblGrid>
        <w:gridCol w:w="2452"/>
        <w:gridCol w:w="6676"/>
      </w:tblGrid>
      <w:tr w:rsidR="00F26EDE" w:rsidRPr="00EA5B36" w:rsidTr="00F26EDE">
        <w:trPr>
          <w:trHeight w:val="821"/>
        </w:trPr>
        <w:tc>
          <w:tcPr>
            <w:tcW w:w="9128" w:type="dxa"/>
            <w:gridSpan w:val="2"/>
            <w:shd w:val="clear" w:color="auto" w:fill="C5E0B3" w:themeFill="accent6" w:themeFillTint="66"/>
          </w:tcPr>
          <w:p w:rsidR="00F26EDE" w:rsidRPr="00EA5B36" w:rsidRDefault="00F26EDE" w:rsidP="00F26EDE">
            <w:pPr>
              <w:jc w:val="center"/>
              <w:rPr>
                <w:rFonts w:ascii="Sassoon Primary" w:hAnsi="Sassoon Primary" w:cs="Arial"/>
                <w:sz w:val="28"/>
              </w:rPr>
            </w:pPr>
            <w:r w:rsidRPr="00EA5B36">
              <w:rPr>
                <w:rFonts w:ascii="Sassoon Primary" w:hAnsi="Sassoon Primary" w:cs="Arial"/>
                <w:sz w:val="28"/>
              </w:rPr>
              <w:t>Vocabulary</w:t>
            </w:r>
          </w:p>
        </w:tc>
      </w:tr>
      <w:tr w:rsidR="00F26EDE" w:rsidRPr="00EA5B36" w:rsidTr="00F26EDE">
        <w:trPr>
          <w:trHeight w:val="548"/>
        </w:trPr>
        <w:tc>
          <w:tcPr>
            <w:tcW w:w="2452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  <w:b/>
              </w:rPr>
            </w:pPr>
            <w:r w:rsidRPr="00EA5B36">
              <w:rPr>
                <w:rFonts w:ascii="Sassoon Primary" w:hAnsi="Sassoon Primary" w:cs="Arial"/>
                <w:b/>
              </w:rPr>
              <w:t>life processes</w:t>
            </w:r>
          </w:p>
        </w:tc>
        <w:tc>
          <w:tcPr>
            <w:tcW w:w="6676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</w:rPr>
            </w:pPr>
            <w:r w:rsidRPr="00EA5B36">
              <w:rPr>
                <w:rFonts w:ascii="Sassoon Primary" w:hAnsi="Sassoon Primary" w:cs="Arial"/>
              </w:rPr>
              <w:t>These are things that all living things do. They move, breathe, sense, grow, make babies, get rid of waste and get their energy from food.</w:t>
            </w:r>
          </w:p>
        </w:tc>
      </w:tr>
      <w:tr w:rsidR="00F26EDE" w:rsidRPr="00EA5B36" w:rsidTr="00F26EDE">
        <w:trPr>
          <w:trHeight w:val="548"/>
        </w:trPr>
        <w:tc>
          <w:tcPr>
            <w:tcW w:w="2452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  <w:b/>
              </w:rPr>
            </w:pPr>
            <w:r w:rsidRPr="00EA5B36">
              <w:rPr>
                <w:rFonts w:ascii="Sassoon Primary" w:hAnsi="Sassoon Primary" w:cs="Arial"/>
                <w:b/>
              </w:rPr>
              <w:t>living</w:t>
            </w:r>
          </w:p>
        </w:tc>
        <w:tc>
          <w:tcPr>
            <w:tcW w:w="6676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</w:rPr>
            </w:pPr>
            <w:r w:rsidRPr="00EA5B36">
              <w:rPr>
                <w:rFonts w:ascii="Sassoon Primary" w:hAnsi="Sassoon Primary" w:cs="Arial"/>
              </w:rPr>
              <w:t>A plant or animal that is alive.</w:t>
            </w:r>
          </w:p>
        </w:tc>
      </w:tr>
      <w:tr w:rsidR="00F26EDE" w:rsidRPr="00EA5B36" w:rsidTr="00F26EDE">
        <w:trPr>
          <w:trHeight w:val="548"/>
        </w:trPr>
        <w:tc>
          <w:tcPr>
            <w:tcW w:w="2452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  <w:b/>
              </w:rPr>
            </w:pPr>
            <w:r w:rsidRPr="00EA5B36">
              <w:rPr>
                <w:rFonts w:ascii="Sassoon Primary" w:hAnsi="Sassoon Primary" w:cs="Arial"/>
                <w:b/>
              </w:rPr>
              <w:t>dead</w:t>
            </w:r>
          </w:p>
        </w:tc>
        <w:tc>
          <w:tcPr>
            <w:tcW w:w="6676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</w:rPr>
            </w:pPr>
            <w:r w:rsidRPr="00EA5B36">
              <w:rPr>
                <w:rFonts w:ascii="Sassoon Primary" w:hAnsi="Sassoon Primary" w:cs="Arial"/>
              </w:rPr>
              <w:t>Something that has been alive but isn’t anymore.</w:t>
            </w:r>
          </w:p>
        </w:tc>
      </w:tr>
      <w:tr w:rsidR="00F26EDE" w:rsidRPr="00EA5B36" w:rsidTr="00F26EDE">
        <w:trPr>
          <w:trHeight w:val="548"/>
        </w:trPr>
        <w:tc>
          <w:tcPr>
            <w:tcW w:w="2452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  <w:b/>
              </w:rPr>
            </w:pPr>
            <w:r w:rsidRPr="00EA5B36">
              <w:rPr>
                <w:rFonts w:ascii="Sassoon Primary" w:hAnsi="Sassoon Primary" w:cs="Arial"/>
                <w:b/>
              </w:rPr>
              <w:t>grow</w:t>
            </w:r>
          </w:p>
        </w:tc>
        <w:tc>
          <w:tcPr>
            <w:tcW w:w="6676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</w:rPr>
            </w:pPr>
            <w:r w:rsidRPr="00EA5B36">
              <w:rPr>
                <w:rFonts w:ascii="Sassoon Primary" w:hAnsi="Sassoon Primary" w:cs="Arial"/>
              </w:rPr>
              <w:t>Living things develop by increasing in size and changing physically.</w:t>
            </w:r>
          </w:p>
        </w:tc>
      </w:tr>
      <w:tr w:rsidR="00F26EDE" w:rsidRPr="00EA5B36" w:rsidTr="00F26EDE">
        <w:trPr>
          <w:trHeight w:val="548"/>
        </w:trPr>
        <w:tc>
          <w:tcPr>
            <w:tcW w:w="2452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  <w:b/>
              </w:rPr>
            </w:pPr>
            <w:r w:rsidRPr="00EA5B36">
              <w:rPr>
                <w:rFonts w:ascii="Sassoon Primary" w:hAnsi="Sassoon Primary" w:cs="Arial"/>
                <w:b/>
              </w:rPr>
              <w:t>feed</w:t>
            </w:r>
          </w:p>
        </w:tc>
        <w:tc>
          <w:tcPr>
            <w:tcW w:w="6676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</w:rPr>
            </w:pPr>
            <w:r w:rsidRPr="00EA5B36">
              <w:rPr>
                <w:rFonts w:ascii="Sassoon Primary" w:hAnsi="Sassoon Primary" w:cs="Arial"/>
              </w:rPr>
              <w:t>Take in food</w:t>
            </w:r>
          </w:p>
        </w:tc>
      </w:tr>
      <w:tr w:rsidR="00F26EDE" w:rsidRPr="00EA5B36" w:rsidTr="00F26EDE">
        <w:trPr>
          <w:trHeight w:val="548"/>
        </w:trPr>
        <w:tc>
          <w:tcPr>
            <w:tcW w:w="2452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  <w:b/>
              </w:rPr>
            </w:pPr>
            <w:r w:rsidRPr="00EA5B36">
              <w:rPr>
                <w:rFonts w:ascii="Sassoon Primary" w:hAnsi="Sassoon Primary" w:cs="Arial"/>
                <w:b/>
              </w:rPr>
              <w:t>offspring</w:t>
            </w:r>
          </w:p>
        </w:tc>
        <w:tc>
          <w:tcPr>
            <w:tcW w:w="6676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</w:rPr>
            </w:pPr>
            <w:r w:rsidRPr="00EA5B36">
              <w:rPr>
                <w:rFonts w:ascii="Sassoon Primary" w:hAnsi="Sassoon Primary" w:cs="Arial"/>
              </w:rPr>
              <w:t>Young of a plant or animal.</w:t>
            </w:r>
          </w:p>
        </w:tc>
      </w:tr>
      <w:tr w:rsidR="00F26EDE" w:rsidRPr="00EA5B36" w:rsidTr="00F26EDE">
        <w:trPr>
          <w:trHeight w:val="548"/>
        </w:trPr>
        <w:tc>
          <w:tcPr>
            <w:tcW w:w="2452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  <w:b/>
              </w:rPr>
            </w:pPr>
            <w:r w:rsidRPr="00EA5B36">
              <w:rPr>
                <w:rFonts w:ascii="Sassoon Primary" w:hAnsi="Sassoon Primary" w:cs="Arial"/>
                <w:b/>
              </w:rPr>
              <w:t>habitat</w:t>
            </w:r>
          </w:p>
        </w:tc>
        <w:tc>
          <w:tcPr>
            <w:tcW w:w="6676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</w:rPr>
            </w:pPr>
            <w:r w:rsidRPr="00EA5B36">
              <w:rPr>
                <w:rFonts w:ascii="Sassoon Primary" w:hAnsi="Sassoon Primary" w:cs="Arial"/>
              </w:rPr>
              <w:t>The natural home of an animal or plant.</w:t>
            </w:r>
          </w:p>
        </w:tc>
      </w:tr>
      <w:tr w:rsidR="00F26EDE" w:rsidRPr="00EA5B36" w:rsidTr="00F26EDE">
        <w:trPr>
          <w:trHeight w:val="548"/>
        </w:trPr>
        <w:tc>
          <w:tcPr>
            <w:tcW w:w="2452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  <w:b/>
              </w:rPr>
            </w:pPr>
            <w:r w:rsidRPr="00EA5B36">
              <w:rPr>
                <w:rFonts w:ascii="Sassoon Primary" w:hAnsi="Sassoon Primary" w:cs="Arial"/>
                <w:b/>
              </w:rPr>
              <w:t>food chain</w:t>
            </w:r>
          </w:p>
        </w:tc>
        <w:tc>
          <w:tcPr>
            <w:tcW w:w="6676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</w:rPr>
            </w:pPr>
            <w:r w:rsidRPr="00EA5B36">
              <w:rPr>
                <w:rFonts w:ascii="Sassoon Primary" w:hAnsi="Sassoon Primary" w:cs="Arial"/>
              </w:rPr>
              <w:t>A food chain shows how each animal gets its food. Food chains are one of the ways that living things depend on each other to stay alive.</w:t>
            </w:r>
          </w:p>
        </w:tc>
      </w:tr>
      <w:tr w:rsidR="00F26EDE" w:rsidRPr="00EA5B36" w:rsidTr="00F26EDE">
        <w:trPr>
          <w:trHeight w:val="548"/>
        </w:trPr>
        <w:tc>
          <w:tcPr>
            <w:tcW w:w="2452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  <w:b/>
              </w:rPr>
            </w:pPr>
            <w:r w:rsidRPr="00EA5B36">
              <w:rPr>
                <w:rFonts w:ascii="Sassoon Primary" w:hAnsi="Sassoon Primary" w:cs="Arial"/>
                <w:b/>
              </w:rPr>
              <w:t>food source</w:t>
            </w:r>
          </w:p>
        </w:tc>
        <w:tc>
          <w:tcPr>
            <w:tcW w:w="6676" w:type="dxa"/>
          </w:tcPr>
          <w:p w:rsidR="00F26EDE" w:rsidRPr="00EA5B36" w:rsidRDefault="00F26EDE" w:rsidP="00F26EDE">
            <w:pPr>
              <w:rPr>
                <w:rFonts w:ascii="Sassoon Primary" w:hAnsi="Sassoon Primary" w:cs="Arial"/>
              </w:rPr>
            </w:pPr>
            <w:r w:rsidRPr="00EA5B36">
              <w:rPr>
                <w:rFonts w:ascii="Sassoon Primary" w:hAnsi="Sassoon Primary" w:cs="Arial"/>
              </w:rPr>
              <w:t>This is the place that a living thing’s food comes from.</w:t>
            </w:r>
          </w:p>
        </w:tc>
      </w:tr>
      <w:tr w:rsidR="00EA5B36" w:rsidRPr="00EA5B36" w:rsidTr="00F26EDE">
        <w:trPr>
          <w:trHeight w:val="548"/>
        </w:trPr>
        <w:tc>
          <w:tcPr>
            <w:tcW w:w="2452" w:type="dxa"/>
          </w:tcPr>
          <w:p w:rsidR="00EA5B36" w:rsidRPr="00EA5B36" w:rsidRDefault="00EA5B36" w:rsidP="00F26EDE">
            <w:pPr>
              <w:rPr>
                <w:rFonts w:ascii="Sassoon Primary" w:hAnsi="Sassoon Primary" w:cs="Arial"/>
                <w:b/>
              </w:rPr>
            </w:pPr>
            <w:r>
              <w:rPr>
                <w:rFonts w:ascii="Sassoon Primary" w:hAnsi="Sassoon Primary" w:cs="Arial"/>
                <w:b/>
              </w:rPr>
              <w:t>carnivore</w:t>
            </w:r>
          </w:p>
        </w:tc>
        <w:tc>
          <w:tcPr>
            <w:tcW w:w="6676" w:type="dxa"/>
          </w:tcPr>
          <w:p w:rsidR="00EA5B36" w:rsidRPr="00EA5B36" w:rsidRDefault="00EA5B36" w:rsidP="00F26EDE">
            <w:pPr>
              <w:rPr>
                <w:rFonts w:ascii="Sassoon Primary" w:hAnsi="Sassoon Primary" w:cs="Arial"/>
              </w:rPr>
            </w:pPr>
            <w:r>
              <w:rPr>
                <w:rFonts w:ascii="Sassoon Primary" w:hAnsi="Sassoon Primary" w:cs="Arial"/>
              </w:rPr>
              <w:t>An animal that eats other animals is a carnivore.</w:t>
            </w:r>
          </w:p>
        </w:tc>
      </w:tr>
      <w:tr w:rsidR="00EA5B36" w:rsidRPr="00EA5B36" w:rsidTr="00F26EDE">
        <w:trPr>
          <w:trHeight w:val="548"/>
        </w:trPr>
        <w:tc>
          <w:tcPr>
            <w:tcW w:w="2452" w:type="dxa"/>
          </w:tcPr>
          <w:p w:rsidR="00EA5B36" w:rsidRPr="00EA5B36" w:rsidRDefault="00EA5B36" w:rsidP="00F26EDE">
            <w:pPr>
              <w:rPr>
                <w:rFonts w:ascii="Sassoon Primary" w:hAnsi="Sassoon Primary" w:cs="Arial"/>
                <w:b/>
              </w:rPr>
            </w:pPr>
            <w:r>
              <w:rPr>
                <w:rFonts w:ascii="Sassoon Primary" w:hAnsi="Sassoon Primary" w:cs="Arial"/>
                <w:b/>
              </w:rPr>
              <w:t>herbivore</w:t>
            </w:r>
          </w:p>
        </w:tc>
        <w:tc>
          <w:tcPr>
            <w:tcW w:w="6676" w:type="dxa"/>
          </w:tcPr>
          <w:p w:rsidR="00EA5B36" w:rsidRPr="00EA5B36" w:rsidRDefault="00EA5B36" w:rsidP="00F26EDE">
            <w:pPr>
              <w:rPr>
                <w:rFonts w:ascii="Sassoon Primary" w:hAnsi="Sassoon Primary" w:cs="Arial"/>
              </w:rPr>
            </w:pPr>
            <w:r>
              <w:rPr>
                <w:rFonts w:ascii="Sassoon Primary" w:hAnsi="Sassoon Primary" w:cs="Arial"/>
              </w:rPr>
              <w:t xml:space="preserve">An animal that eats </w:t>
            </w:r>
            <w:r>
              <w:rPr>
                <w:rFonts w:ascii="Sassoon Primary" w:hAnsi="Sassoon Primary" w:cs="Arial"/>
              </w:rPr>
              <w:t>plants</w:t>
            </w:r>
            <w:r>
              <w:rPr>
                <w:rFonts w:ascii="Sassoon Primary" w:hAnsi="Sassoon Primary" w:cs="Arial"/>
              </w:rPr>
              <w:t xml:space="preserve"> is </w:t>
            </w:r>
            <w:proofErr w:type="gramStart"/>
            <w:r>
              <w:rPr>
                <w:rFonts w:ascii="Sassoon Primary" w:hAnsi="Sassoon Primary" w:cs="Arial"/>
              </w:rPr>
              <w:t>a</w:t>
            </w:r>
            <w:proofErr w:type="gramEnd"/>
            <w:r>
              <w:rPr>
                <w:rFonts w:ascii="Sassoon Primary" w:hAnsi="Sassoon Primary" w:cs="Arial"/>
              </w:rPr>
              <w:t xml:space="preserve"> </w:t>
            </w:r>
            <w:r>
              <w:rPr>
                <w:rFonts w:ascii="Sassoon Primary" w:hAnsi="Sassoon Primary" w:cs="Arial"/>
              </w:rPr>
              <w:t>herbivore</w:t>
            </w:r>
            <w:r>
              <w:rPr>
                <w:rFonts w:ascii="Sassoon Primary" w:hAnsi="Sassoon Primary" w:cs="Arial"/>
              </w:rPr>
              <w:t>.</w:t>
            </w:r>
          </w:p>
        </w:tc>
      </w:tr>
      <w:tr w:rsidR="00EA5B36" w:rsidRPr="00EA5B36" w:rsidTr="00F26EDE">
        <w:trPr>
          <w:trHeight w:val="548"/>
        </w:trPr>
        <w:tc>
          <w:tcPr>
            <w:tcW w:w="2452" w:type="dxa"/>
          </w:tcPr>
          <w:p w:rsidR="00EA5B36" w:rsidRPr="00EA5B36" w:rsidRDefault="00EA5B36" w:rsidP="00F26EDE">
            <w:pPr>
              <w:rPr>
                <w:rFonts w:ascii="Sassoon Primary" w:hAnsi="Sassoon Primary" w:cs="Arial"/>
                <w:b/>
              </w:rPr>
            </w:pPr>
            <w:r>
              <w:rPr>
                <w:rFonts w:ascii="Sassoon Primary" w:hAnsi="Sassoon Primary" w:cs="Arial"/>
                <w:b/>
              </w:rPr>
              <w:t>omnivore</w:t>
            </w:r>
          </w:p>
        </w:tc>
        <w:tc>
          <w:tcPr>
            <w:tcW w:w="6676" w:type="dxa"/>
          </w:tcPr>
          <w:p w:rsidR="00EA5B36" w:rsidRPr="00EA5B36" w:rsidRDefault="00EA5B36" w:rsidP="00F26EDE">
            <w:pPr>
              <w:rPr>
                <w:rFonts w:ascii="Sassoon Primary" w:hAnsi="Sassoon Primary" w:cs="Arial"/>
              </w:rPr>
            </w:pPr>
            <w:r>
              <w:rPr>
                <w:rFonts w:ascii="Sassoon Primary" w:hAnsi="Sassoon Primary" w:cs="Arial"/>
              </w:rPr>
              <w:t>An animal that eats both plants and animals is an omnivore.</w:t>
            </w:r>
            <w:bookmarkStart w:id="0" w:name="_GoBack"/>
            <w:bookmarkEnd w:id="0"/>
          </w:p>
        </w:tc>
      </w:tr>
    </w:tbl>
    <w:p w:rsidR="00DA210E" w:rsidRPr="00EA5B36" w:rsidRDefault="00DA210E" w:rsidP="009D25B6">
      <w:pPr>
        <w:tabs>
          <w:tab w:val="left" w:pos="1515"/>
        </w:tabs>
        <w:spacing w:after="0"/>
        <w:rPr>
          <w:rFonts w:ascii="Sassoon Primary" w:hAnsi="Sassoon Primary" w:cs="Arial"/>
          <w:sz w:val="36"/>
        </w:rPr>
      </w:pPr>
    </w:p>
    <w:p w:rsidR="00F26EDE" w:rsidRPr="00EA5B36" w:rsidRDefault="00F26EDE" w:rsidP="009D25B6">
      <w:pPr>
        <w:tabs>
          <w:tab w:val="left" w:pos="1515"/>
        </w:tabs>
        <w:spacing w:after="0"/>
        <w:rPr>
          <w:rFonts w:ascii="Sassoon Primary" w:hAnsi="Sassoon Primary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6658"/>
      </w:tblGrid>
      <w:tr w:rsidR="00F26EDE" w:rsidRPr="00EA5B36" w:rsidTr="00F26EDE">
        <w:trPr>
          <w:trHeight w:val="395"/>
        </w:trPr>
        <w:tc>
          <w:tcPr>
            <w:tcW w:w="6658" w:type="dxa"/>
            <w:shd w:val="clear" w:color="auto" w:fill="C5E0B3" w:themeFill="accent6" w:themeFillTint="66"/>
          </w:tcPr>
          <w:p w:rsidR="00F26EDE" w:rsidRPr="00EA5B36" w:rsidRDefault="00F26EDE" w:rsidP="00F26EDE">
            <w:pPr>
              <w:jc w:val="center"/>
              <w:rPr>
                <w:rFonts w:ascii="Sassoon Primary" w:hAnsi="Sassoon Primary" w:cs="Arial"/>
                <w:sz w:val="28"/>
              </w:rPr>
            </w:pPr>
            <w:r w:rsidRPr="00EA5B36">
              <w:rPr>
                <w:rFonts w:ascii="Sassoon Primary" w:hAnsi="Sassoon Primary" w:cs="Arial"/>
                <w:sz w:val="28"/>
              </w:rPr>
              <w:t>Knowledge that you will learn:</w:t>
            </w:r>
          </w:p>
        </w:tc>
      </w:tr>
      <w:tr w:rsidR="00F26EDE" w:rsidRPr="00EA5B36" w:rsidTr="00F26EDE">
        <w:trPr>
          <w:trHeight w:val="1616"/>
        </w:trPr>
        <w:tc>
          <w:tcPr>
            <w:tcW w:w="6658" w:type="dxa"/>
          </w:tcPr>
          <w:p w:rsidR="00F26EDE" w:rsidRPr="00EA5B36" w:rsidRDefault="00F26EDE" w:rsidP="00F26EDE">
            <w:pPr>
              <w:rPr>
                <w:rFonts w:ascii="Sassoon Primary" w:hAnsi="Sassoon Primary"/>
                <w:i/>
                <w:sz w:val="24"/>
                <w:szCs w:val="24"/>
              </w:rPr>
            </w:pPr>
            <w:r w:rsidRPr="00EA5B36">
              <w:rPr>
                <w:rFonts w:ascii="Sassoon Primary" w:hAnsi="Sassoon Primary"/>
                <w:sz w:val="24"/>
                <w:szCs w:val="24"/>
              </w:rPr>
              <w:t>Know that living things live in different habitats such as woodland, urban, coastal, rainforest, arctic, desert, ocean, river and mountain.</w:t>
            </w:r>
            <w:r w:rsidRPr="00EA5B36">
              <w:rPr>
                <w:rFonts w:ascii="Sassoon Primary" w:hAnsi="Sassoon Primary"/>
                <w:sz w:val="24"/>
                <w:szCs w:val="24"/>
              </w:rPr>
              <w:br/>
            </w:r>
            <w:r w:rsidRPr="00EA5B36">
              <w:rPr>
                <w:rFonts w:ascii="Sassoon Primary" w:hAnsi="Sassoon Primary"/>
                <w:i/>
                <w:sz w:val="24"/>
                <w:szCs w:val="24"/>
              </w:rPr>
              <w:t>Know that they are suited to their habitat such as whales have blubber to survive in cold water.</w:t>
            </w:r>
          </w:p>
          <w:p w:rsidR="00F26EDE" w:rsidRDefault="00F26EDE" w:rsidP="00F26EDE">
            <w:pPr>
              <w:rPr>
                <w:rFonts w:ascii="Sassoon Primary" w:hAnsi="Sassoon Primary" w:cs="Segoe UI"/>
                <w:sz w:val="17"/>
                <w:szCs w:val="17"/>
                <w:u w:val="single"/>
              </w:rPr>
            </w:pPr>
          </w:p>
          <w:p w:rsidR="00EA5B36" w:rsidRPr="00EA5B36" w:rsidRDefault="00EA5B36" w:rsidP="00F26EDE">
            <w:pPr>
              <w:rPr>
                <w:rFonts w:ascii="Sassoon Primary" w:hAnsi="Sassoon Primary" w:cs="Segoe UI"/>
                <w:sz w:val="17"/>
                <w:szCs w:val="17"/>
                <w:u w:val="single"/>
              </w:rPr>
            </w:pPr>
          </w:p>
        </w:tc>
      </w:tr>
      <w:tr w:rsidR="00F26EDE" w:rsidRPr="00C5551F" w:rsidTr="00F26EDE">
        <w:trPr>
          <w:trHeight w:val="417"/>
        </w:trPr>
        <w:tc>
          <w:tcPr>
            <w:tcW w:w="6658" w:type="dxa"/>
            <w:shd w:val="clear" w:color="auto" w:fill="C5E0B3" w:themeFill="accent6" w:themeFillTint="66"/>
          </w:tcPr>
          <w:p w:rsidR="00F26EDE" w:rsidRPr="00326C0E" w:rsidRDefault="00F26EDE" w:rsidP="00F26EDE">
            <w:pPr>
              <w:jc w:val="center"/>
              <w:rPr>
                <w:rFonts w:ascii="Sassoon Primary" w:hAnsi="Sassoon Primary" w:cs="Arial"/>
                <w:sz w:val="24"/>
                <w:szCs w:val="24"/>
              </w:rPr>
            </w:pPr>
            <w:r w:rsidRPr="00326C0E">
              <w:rPr>
                <w:rFonts w:ascii="Sassoon Primary" w:hAnsi="Sassoon Primary" w:cs="Arial"/>
                <w:sz w:val="24"/>
                <w:szCs w:val="24"/>
              </w:rPr>
              <w:t>Working Scientifically Skills:</w:t>
            </w:r>
          </w:p>
        </w:tc>
      </w:tr>
      <w:tr w:rsidR="00F26EDE" w:rsidRPr="00C5551F" w:rsidTr="00EA5B36">
        <w:trPr>
          <w:trHeight w:val="1151"/>
        </w:trPr>
        <w:tc>
          <w:tcPr>
            <w:tcW w:w="6658" w:type="dxa"/>
            <w:shd w:val="clear" w:color="auto" w:fill="auto"/>
          </w:tcPr>
          <w:p w:rsidR="00F26EDE" w:rsidRPr="00326C0E" w:rsidRDefault="00F26EDE" w:rsidP="00F26EDE">
            <w:pPr>
              <w:pStyle w:val="ListParagraph"/>
              <w:numPr>
                <w:ilvl w:val="0"/>
                <w:numId w:val="15"/>
              </w:numPr>
              <w:rPr>
                <w:rFonts w:ascii="Sassoon Primary" w:hAnsi="Sassoon Primary"/>
                <w:sz w:val="24"/>
                <w:szCs w:val="24"/>
              </w:rPr>
            </w:pPr>
            <w:r w:rsidRPr="00326C0E">
              <w:rPr>
                <w:rFonts w:ascii="Sassoon Primary" w:hAnsi="Sassoon Primary"/>
                <w:sz w:val="24"/>
                <w:szCs w:val="24"/>
              </w:rPr>
              <w:t xml:space="preserve">Gather, record and classify </w:t>
            </w:r>
          </w:p>
          <w:p w:rsidR="00F26EDE" w:rsidRPr="00326C0E" w:rsidRDefault="00F26EDE" w:rsidP="00F26EDE">
            <w:pPr>
              <w:pStyle w:val="ListParagraph"/>
              <w:numPr>
                <w:ilvl w:val="0"/>
                <w:numId w:val="15"/>
              </w:numPr>
              <w:rPr>
                <w:rFonts w:ascii="Sassoon Primary" w:hAnsi="Sassoon Primary"/>
                <w:sz w:val="24"/>
                <w:szCs w:val="24"/>
              </w:rPr>
            </w:pPr>
            <w:r w:rsidRPr="00326C0E">
              <w:rPr>
                <w:rFonts w:ascii="Sassoon Primary" w:hAnsi="Sassoon Primary"/>
                <w:sz w:val="24"/>
                <w:szCs w:val="24"/>
              </w:rPr>
              <w:t xml:space="preserve">Answer questions and make conclusions </w:t>
            </w:r>
          </w:p>
          <w:p w:rsidR="00F26EDE" w:rsidRPr="00326C0E" w:rsidRDefault="00F26EDE" w:rsidP="00F26EDE">
            <w:pPr>
              <w:pStyle w:val="ListParagraph"/>
              <w:numPr>
                <w:ilvl w:val="0"/>
                <w:numId w:val="15"/>
              </w:numPr>
              <w:rPr>
                <w:rFonts w:ascii="Sassoon Primary" w:hAnsi="Sassoon Primary" w:cs="Arial"/>
                <w:sz w:val="24"/>
                <w:szCs w:val="24"/>
              </w:rPr>
            </w:pPr>
            <w:r w:rsidRPr="00326C0E">
              <w:rPr>
                <w:rFonts w:ascii="Sassoon Primary" w:hAnsi="Sassoon Primary"/>
                <w:sz w:val="24"/>
                <w:szCs w:val="24"/>
              </w:rPr>
              <w:t>Make observations</w:t>
            </w:r>
          </w:p>
        </w:tc>
      </w:tr>
    </w:tbl>
    <w:p w:rsidR="007E6915" w:rsidRPr="007E6915" w:rsidRDefault="007E6915" w:rsidP="007E6915">
      <w:pPr>
        <w:rPr>
          <w:rFonts w:ascii="Arial" w:hAnsi="Arial" w:cs="Arial"/>
          <w:sz w:val="24"/>
        </w:rPr>
      </w:pPr>
    </w:p>
    <w:p w:rsidR="00DA210E" w:rsidRPr="00C5551F" w:rsidRDefault="00DA210E" w:rsidP="00DA210E">
      <w:pPr>
        <w:rPr>
          <w:rFonts w:ascii="Arial" w:hAnsi="Arial" w:cs="Arial"/>
          <w:sz w:val="28"/>
        </w:rPr>
      </w:pPr>
    </w:p>
    <w:sectPr w:rsidR="00DA210E" w:rsidRPr="00C5551F" w:rsidSect="00453670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7C6"/>
    <w:multiLevelType w:val="hybridMultilevel"/>
    <w:tmpl w:val="9E025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29B"/>
    <w:multiLevelType w:val="hybridMultilevel"/>
    <w:tmpl w:val="7FC4F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1223F"/>
    <w:multiLevelType w:val="hybridMultilevel"/>
    <w:tmpl w:val="FF4A6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9DA"/>
    <w:multiLevelType w:val="hybridMultilevel"/>
    <w:tmpl w:val="D83A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7CF2"/>
    <w:multiLevelType w:val="hybridMultilevel"/>
    <w:tmpl w:val="294E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3420"/>
    <w:multiLevelType w:val="hybridMultilevel"/>
    <w:tmpl w:val="2D186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E316D1"/>
    <w:multiLevelType w:val="hybridMultilevel"/>
    <w:tmpl w:val="08EA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1414"/>
    <w:multiLevelType w:val="hybridMultilevel"/>
    <w:tmpl w:val="0376FF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82F15"/>
    <w:multiLevelType w:val="hybridMultilevel"/>
    <w:tmpl w:val="EFB8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6DA3"/>
    <w:multiLevelType w:val="hybridMultilevel"/>
    <w:tmpl w:val="A2146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A38F9"/>
    <w:multiLevelType w:val="multilevel"/>
    <w:tmpl w:val="AF8C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064A80"/>
    <w:multiLevelType w:val="hybridMultilevel"/>
    <w:tmpl w:val="251E3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A584F"/>
    <w:multiLevelType w:val="hybridMultilevel"/>
    <w:tmpl w:val="1CB0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87EB1"/>
    <w:multiLevelType w:val="hybridMultilevel"/>
    <w:tmpl w:val="4B08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96CDC"/>
    <w:multiLevelType w:val="hybridMultilevel"/>
    <w:tmpl w:val="A888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A3"/>
    <w:rsid w:val="000A7F46"/>
    <w:rsid w:val="000D12EB"/>
    <w:rsid w:val="0011264D"/>
    <w:rsid w:val="00160F3B"/>
    <w:rsid w:val="001F3711"/>
    <w:rsid w:val="002D0A95"/>
    <w:rsid w:val="00334363"/>
    <w:rsid w:val="00453670"/>
    <w:rsid w:val="00513C68"/>
    <w:rsid w:val="0053127A"/>
    <w:rsid w:val="005E0472"/>
    <w:rsid w:val="006275B6"/>
    <w:rsid w:val="007E6915"/>
    <w:rsid w:val="007F6BFC"/>
    <w:rsid w:val="00824FFB"/>
    <w:rsid w:val="009A49C2"/>
    <w:rsid w:val="009B4B7E"/>
    <w:rsid w:val="009D25B6"/>
    <w:rsid w:val="009F38B6"/>
    <w:rsid w:val="00A22490"/>
    <w:rsid w:val="00A47FB9"/>
    <w:rsid w:val="00B1794A"/>
    <w:rsid w:val="00B47CEF"/>
    <w:rsid w:val="00B5215A"/>
    <w:rsid w:val="00BF5F60"/>
    <w:rsid w:val="00C02022"/>
    <w:rsid w:val="00C23F8C"/>
    <w:rsid w:val="00C43318"/>
    <w:rsid w:val="00C5551F"/>
    <w:rsid w:val="00C66E3E"/>
    <w:rsid w:val="00CD36DB"/>
    <w:rsid w:val="00D30427"/>
    <w:rsid w:val="00D84FFB"/>
    <w:rsid w:val="00DA210E"/>
    <w:rsid w:val="00DD2040"/>
    <w:rsid w:val="00E4432A"/>
    <w:rsid w:val="00EA5B36"/>
    <w:rsid w:val="00F07A8B"/>
    <w:rsid w:val="00F26EDE"/>
    <w:rsid w:val="00FA527C"/>
    <w:rsid w:val="00FD51B2"/>
    <w:rsid w:val="00FE68A3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E175"/>
  <w15:docId w15:val="{B6EE25C3-C047-4EA8-8341-EE5D32E4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64D"/>
    <w:rPr>
      <w:color w:val="0563C1" w:themeColor="hyperlink"/>
      <w:u w:val="single"/>
    </w:rPr>
  </w:style>
  <w:style w:type="paragraph" w:customStyle="1" w:styleId="Default">
    <w:name w:val="Default"/>
    <w:rsid w:val="009A4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A0691-57BD-46A4-A88F-849C6949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Butler</dc:creator>
  <cp:keywords/>
  <dc:description/>
  <cp:lastModifiedBy>Chris Carter</cp:lastModifiedBy>
  <cp:revision>2</cp:revision>
  <dcterms:created xsi:type="dcterms:W3CDTF">2025-02-06T15:03:00Z</dcterms:created>
  <dcterms:modified xsi:type="dcterms:W3CDTF">2025-02-06T15:03:00Z</dcterms:modified>
</cp:coreProperties>
</file>