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1B2" w:rsidRPr="00152776" w:rsidRDefault="00FD51B2" w:rsidP="00FE68A3">
      <w:pPr>
        <w:spacing w:after="0"/>
        <w:jc w:val="center"/>
        <w:rPr>
          <w:rFonts w:ascii="Sassoon Infant Std" w:hAnsi="Sassoon Infant Std"/>
          <w:sz w:val="16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6516"/>
        <w:gridCol w:w="2977"/>
        <w:gridCol w:w="5953"/>
      </w:tblGrid>
      <w:tr w:rsidR="009F38B6" w:rsidRPr="00152776" w:rsidTr="00B95ECD">
        <w:trPr>
          <w:trHeight w:val="416"/>
        </w:trPr>
        <w:tc>
          <w:tcPr>
            <w:tcW w:w="6516" w:type="dxa"/>
            <w:shd w:val="clear" w:color="auto" w:fill="C5E0B3" w:themeFill="accent6" w:themeFillTint="66"/>
          </w:tcPr>
          <w:p w:rsidR="009F38B6" w:rsidRPr="00152776" w:rsidRDefault="009F38B6" w:rsidP="00EE2763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 xml:space="preserve">Area of Learning: </w:t>
            </w:r>
            <w:r w:rsidR="00152776" w:rsidRPr="00152776">
              <w:rPr>
                <w:rFonts w:ascii="Sassoon Infant Std" w:hAnsi="Sassoon Infant Std" w:cs="Arial"/>
                <w:sz w:val="28"/>
              </w:rPr>
              <w:t>Everyday Materials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F38B6" w:rsidRPr="00152776" w:rsidRDefault="009F38B6" w:rsidP="009F38B6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>KS1: Year 2</w:t>
            </w:r>
          </w:p>
        </w:tc>
        <w:tc>
          <w:tcPr>
            <w:tcW w:w="5953" w:type="dxa"/>
            <w:shd w:val="clear" w:color="auto" w:fill="C5E0B3" w:themeFill="accent6" w:themeFillTint="66"/>
          </w:tcPr>
          <w:p w:rsidR="009F38B6" w:rsidRPr="00152776" w:rsidRDefault="00152776" w:rsidP="009F38B6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>Physics</w:t>
            </w:r>
            <w:r w:rsidR="009F38B6" w:rsidRPr="00152776">
              <w:rPr>
                <w:rFonts w:ascii="Sassoon Infant Std" w:hAnsi="Sassoon Infant Std" w:cs="Arial"/>
                <w:sz w:val="28"/>
              </w:rPr>
              <w:t xml:space="preserve"> </w:t>
            </w:r>
          </w:p>
        </w:tc>
      </w:tr>
    </w:tbl>
    <w:p w:rsidR="00FD51B2" w:rsidRPr="00152776" w:rsidRDefault="00152776" w:rsidP="00152776">
      <w:pPr>
        <w:tabs>
          <w:tab w:val="left" w:pos="210"/>
        </w:tabs>
        <w:spacing w:after="0"/>
        <w:rPr>
          <w:rFonts w:ascii="Sassoon Infant Std" w:hAnsi="Sassoon Infant Std"/>
          <w:sz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47F634">
            <wp:simplePos x="0" y="0"/>
            <wp:positionH relativeFrom="column">
              <wp:posOffset>7397115</wp:posOffset>
            </wp:positionH>
            <wp:positionV relativeFrom="paragraph">
              <wp:posOffset>412750</wp:posOffset>
            </wp:positionV>
            <wp:extent cx="2473325" cy="67627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6095D0">
            <wp:simplePos x="0" y="0"/>
            <wp:positionH relativeFrom="column">
              <wp:posOffset>5196840</wp:posOffset>
            </wp:positionH>
            <wp:positionV relativeFrom="paragraph">
              <wp:posOffset>412750</wp:posOffset>
            </wp:positionV>
            <wp:extent cx="2171700" cy="67608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873" cy="679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15D9A6">
            <wp:simplePos x="0" y="0"/>
            <wp:positionH relativeFrom="column">
              <wp:posOffset>2644140</wp:posOffset>
            </wp:positionH>
            <wp:positionV relativeFrom="paragraph">
              <wp:posOffset>403225</wp:posOffset>
            </wp:positionV>
            <wp:extent cx="2543175" cy="717029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742" cy="722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A1669">
            <wp:simplePos x="0" y="0"/>
            <wp:positionH relativeFrom="margin">
              <wp:align>left</wp:align>
            </wp:positionH>
            <wp:positionV relativeFrom="paragraph">
              <wp:posOffset>403225</wp:posOffset>
            </wp:positionV>
            <wp:extent cx="2628900" cy="7142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1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 Infant Std" w:hAnsi="Sassoon Infant Std"/>
          <w:sz w:val="16"/>
        </w:rPr>
        <w:tab/>
      </w:r>
    </w:p>
    <w:p w:rsidR="00FD51B2" w:rsidRPr="00152776" w:rsidRDefault="00FD51B2" w:rsidP="00824FFB">
      <w:pPr>
        <w:spacing w:after="0"/>
        <w:rPr>
          <w:rFonts w:ascii="Sassoon Infant Std" w:hAnsi="Sassoon Infant Std" w:cs="Arial"/>
          <w:sz w:val="16"/>
        </w:rPr>
      </w:pPr>
    </w:p>
    <w:p w:rsidR="00824FFB" w:rsidRPr="00152776" w:rsidRDefault="00152776" w:rsidP="00152776">
      <w:pPr>
        <w:tabs>
          <w:tab w:val="left" w:pos="5355"/>
        </w:tabs>
        <w:spacing w:after="0"/>
        <w:rPr>
          <w:rFonts w:ascii="Sassoon Infant Std" w:hAnsi="Sassoon Infant Std" w:cs="Arial"/>
          <w:sz w:val="16"/>
        </w:rPr>
      </w:pPr>
      <w:r>
        <w:rPr>
          <w:rFonts w:ascii="Sassoon Infant Std" w:hAnsi="Sassoon Infant Std" w:cs="Arial"/>
          <w:sz w:val="16"/>
        </w:rPr>
        <w:tab/>
      </w:r>
    </w:p>
    <w:p w:rsidR="00B5215A" w:rsidRPr="00152776" w:rsidRDefault="00B5215A" w:rsidP="00B5215A">
      <w:pPr>
        <w:tabs>
          <w:tab w:val="left" w:pos="12255"/>
        </w:tabs>
        <w:spacing w:after="0"/>
        <w:rPr>
          <w:rFonts w:ascii="Sassoon Infant Std" w:hAnsi="Sassoon Infant Std" w:cs="Arial"/>
          <w:sz w:val="16"/>
        </w:rPr>
      </w:pPr>
      <w:r w:rsidRPr="00152776">
        <w:rPr>
          <w:rFonts w:ascii="Sassoon Infant Std" w:hAnsi="Sassoon Infant Std" w:cs="Arial"/>
          <w:sz w:val="16"/>
        </w:rPr>
        <w:tab/>
      </w:r>
    </w:p>
    <w:p w:rsidR="00FE68A3" w:rsidRPr="00152776" w:rsidRDefault="00FE68A3" w:rsidP="009D25B6">
      <w:pPr>
        <w:spacing w:after="0"/>
        <w:rPr>
          <w:rFonts w:ascii="Sassoon Infant Std" w:hAnsi="Sassoon Infant Std" w:cs="Arial"/>
          <w:sz w:val="12"/>
        </w:rPr>
      </w:pPr>
    </w:p>
    <w:tbl>
      <w:tblPr>
        <w:tblStyle w:val="TableGrid"/>
        <w:tblpPr w:leftFromText="180" w:rightFromText="180" w:vertAnchor="page" w:horzAnchor="margin" w:tblpY="2651"/>
        <w:tblW w:w="0" w:type="auto"/>
        <w:tblLook w:val="04A0" w:firstRow="1" w:lastRow="0" w:firstColumn="1" w:lastColumn="0" w:noHBand="0" w:noVBand="1"/>
      </w:tblPr>
      <w:tblGrid>
        <w:gridCol w:w="6646"/>
      </w:tblGrid>
      <w:tr w:rsidR="006275B6" w:rsidRPr="00152776" w:rsidTr="007002C1">
        <w:trPr>
          <w:trHeight w:val="292"/>
        </w:trPr>
        <w:tc>
          <w:tcPr>
            <w:tcW w:w="6646" w:type="dxa"/>
            <w:shd w:val="clear" w:color="auto" w:fill="C5E0B3" w:themeFill="accent6" w:themeFillTint="66"/>
          </w:tcPr>
          <w:p w:rsidR="006275B6" w:rsidRPr="00152776" w:rsidRDefault="006275B6" w:rsidP="007002C1">
            <w:pPr>
              <w:jc w:val="center"/>
              <w:rPr>
                <w:rFonts w:ascii="Sassoon Infant Std" w:hAnsi="Sassoon Infant Std" w:cs="Arial"/>
                <w:sz w:val="36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>What I should already know</w:t>
            </w:r>
            <w:r w:rsidR="009A49C2" w:rsidRPr="00152776">
              <w:rPr>
                <w:rFonts w:ascii="Sassoon Infant Std" w:hAnsi="Sassoon Infant Std" w:cs="Arial"/>
                <w:sz w:val="28"/>
              </w:rPr>
              <w:t>:</w:t>
            </w:r>
          </w:p>
        </w:tc>
      </w:tr>
      <w:tr w:rsidR="006275B6" w:rsidRPr="00152776" w:rsidTr="00152776">
        <w:trPr>
          <w:trHeight w:val="2632"/>
        </w:trPr>
        <w:tc>
          <w:tcPr>
            <w:tcW w:w="6646" w:type="dxa"/>
          </w:tcPr>
          <w:p w:rsidR="00152776" w:rsidRPr="00152776" w:rsidRDefault="00152776" w:rsidP="00152776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>Year 1</w:t>
            </w:r>
          </w:p>
          <w:p w:rsidR="00152776" w:rsidRPr="00152776" w:rsidRDefault="00152776" w:rsidP="00152776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 xml:space="preserve">Distinguish between an object and the material from which it is made. </w:t>
            </w:r>
          </w:p>
          <w:p w:rsidR="00152776" w:rsidRPr="00152776" w:rsidRDefault="00152776" w:rsidP="00152776">
            <w:pPr>
              <w:pStyle w:val="Default"/>
              <w:rPr>
                <w:rFonts w:ascii="Sassoon Infant Std" w:hAnsi="Sassoon Infant Std"/>
                <w:color w:val="auto"/>
                <w:sz w:val="22"/>
                <w:szCs w:val="22"/>
              </w:rPr>
            </w:pPr>
            <w:r w:rsidRPr="00152776">
              <w:rPr>
                <w:rFonts w:ascii="Sassoon Infant Std" w:hAnsi="Sassoon Infant Std"/>
                <w:color w:val="auto"/>
                <w:sz w:val="22"/>
                <w:szCs w:val="22"/>
              </w:rPr>
              <w:t xml:space="preserve">Identify and name a variety of everyday materials, including wood, plastic, glass, metal, water, rock, brick, paper and cardboard. </w:t>
            </w:r>
          </w:p>
          <w:p w:rsidR="00152776" w:rsidRPr="00152776" w:rsidRDefault="00152776" w:rsidP="00152776">
            <w:pPr>
              <w:pStyle w:val="Default"/>
              <w:rPr>
                <w:rFonts w:ascii="Sassoon Infant Std" w:hAnsi="Sassoon Infant Std"/>
                <w:color w:val="auto"/>
                <w:sz w:val="22"/>
                <w:szCs w:val="22"/>
              </w:rPr>
            </w:pPr>
            <w:r w:rsidRPr="00152776">
              <w:rPr>
                <w:rFonts w:ascii="Sassoon Infant Std" w:hAnsi="Sassoon Infant Std"/>
                <w:color w:val="auto"/>
                <w:sz w:val="22"/>
                <w:szCs w:val="22"/>
              </w:rPr>
              <w:t xml:space="preserve">Describe the simple physical properties of a variety of everyday materials. </w:t>
            </w:r>
          </w:p>
          <w:p w:rsidR="00152776" w:rsidRPr="00152776" w:rsidRDefault="00152776" w:rsidP="00152776">
            <w:pPr>
              <w:rPr>
                <w:rFonts w:ascii="Sassoon Infant Std" w:hAnsi="Sassoon Infant Std" w:cs="Arial"/>
                <w:color w:val="FF0000"/>
                <w:sz w:val="24"/>
                <w:szCs w:val="24"/>
              </w:rPr>
            </w:pPr>
            <w:r w:rsidRPr="00152776">
              <w:rPr>
                <w:rFonts w:ascii="Sassoon Infant Std" w:hAnsi="Sassoon Infant Std" w:cs="Arial"/>
              </w:rPr>
              <w:t>Compare and group together a variety of everyday materials on the basis of their simple physical properties.</w:t>
            </w:r>
          </w:p>
          <w:p w:rsidR="00DD2040" w:rsidRPr="00152776" w:rsidRDefault="00DD2040" w:rsidP="007002C1">
            <w:pPr>
              <w:rPr>
                <w:rFonts w:ascii="Sassoon Infant Std" w:hAnsi="Sassoon Infant Std" w:cs="Arial"/>
              </w:rPr>
            </w:pPr>
          </w:p>
        </w:tc>
      </w:tr>
    </w:tbl>
    <w:p w:rsidR="006275B6" w:rsidRPr="00152776" w:rsidRDefault="006275B6" w:rsidP="009D25B6">
      <w:pPr>
        <w:tabs>
          <w:tab w:val="left" w:pos="1515"/>
        </w:tabs>
        <w:spacing w:after="0"/>
        <w:rPr>
          <w:rFonts w:ascii="Sassoon Infant Std" w:hAnsi="Sassoon Infant Std" w:cs="Arial"/>
          <w:sz w:val="36"/>
        </w:rPr>
      </w:pPr>
    </w:p>
    <w:tbl>
      <w:tblPr>
        <w:tblStyle w:val="TableGrid"/>
        <w:tblpPr w:leftFromText="180" w:rightFromText="180" w:vertAnchor="text" w:horzAnchor="page" w:tblpX="7351" w:tblpY="-73"/>
        <w:tblW w:w="0" w:type="auto"/>
        <w:tblLook w:val="04A0" w:firstRow="1" w:lastRow="0" w:firstColumn="1" w:lastColumn="0" w:noHBand="0" w:noVBand="1"/>
      </w:tblPr>
      <w:tblGrid>
        <w:gridCol w:w="2452"/>
        <w:gridCol w:w="6190"/>
      </w:tblGrid>
      <w:tr w:rsidR="00B95ECD" w:rsidRPr="00152776" w:rsidTr="00B95ECD">
        <w:trPr>
          <w:trHeight w:val="821"/>
        </w:trPr>
        <w:tc>
          <w:tcPr>
            <w:tcW w:w="8642" w:type="dxa"/>
            <w:gridSpan w:val="2"/>
            <w:shd w:val="clear" w:color="auto" w:fill="C5E0B3" w:themeFill="accent6" w:themeFillTint="66"/>
          </w:tcPr>
          <w:p w:rsidR="00B95ECD" w:rsidRPr="00152776" w:rsidRDefault="00B95ECD" w:rsidP="00B95ECD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>Vocabulary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materials</w:t>
            </w:r>
          </w:p>
        </w:tc>
        <w:tc>
          <w:tcPr>
            <w:tcW w:w="6190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Materials are what objects are made from.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transparent</w:t>
            </w:r>
          </w:p>
        </w:tc>
        <w:tc>
          <w:tcPr>
            <w:tcW w:w="6190" w:type="dxa"/>
          </w:tcPr>
          <w:p w:rsidR="00B95ECD" w:rsidRPr="00152776" w:rsidRDefault="00483A65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Allows light to pass through so that objects can be seen clearly.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translucent</w:t>
            </w:r>
          </w:p>
        </w:tc>
        <w:tc>
          <w:tcPr>
            <w:tcW w:w="6190" w:type="dxa"/>
          </w:tcPr>
          <w:p w:rsidR="00B95ECD" w:rsidRPr="00152776" w:rsidRDefault="00483A65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Allows light b</w:t>
            </w:r>
            <w:r w:rsidR="00646831">
              <w:rPr>
                <w:rFonts w:ascii="Sassoon Infant Std" w:hAnsi="Sassoon Infant Std" w:cs="Arial"/>
              </w:rPr>
              <w:t>ut not detailed shapes to be seen clearly.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opaque</w:t>
            </w:r>
          </w:p>
        </w:tc>
        <w:tc>
          <w:tcPr>
            <w:tcW w:w="6190" w:type="dxa"/>
          </w:tcPr>
          <w:p w:rsidR="00B95ECD" w:rsidRPr="00152776" w:rsidRDefault="00646831" w:rsidP="00646831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Not able to be seen through. Opposite of transparent.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Independent variable</w:t>
            </w:r>
          </w:p>
        </w:tc>
        <w:tc>
          <w:tcPr>
            <w:tcW w:w="6190" w:type="dxa"/>
          </w:tcPr>
          <w:p w:rsidR="00B95ECD" w:rsidRPr="00152776" w:rsidRDefault="00646831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The part of the experiment that will be changed.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Dependent variable</w:t>
            </w:r>
          </w:p>
        </w:tc>
        <w:tc>
          <w:tcPr>
            <w:tcW w:w="6190" w:type="dxa"/>
          </w:tcPr>
          <w:p w:rsidR="00B95ECD" w:rsidRPr="00152776" w:rsidRDefault="00646831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The part of the experiment that will be measured.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Controlled variable</w:t>
            </w:r>
          </w:p>
        </w:tc>
        <w:tc>
          <w:tcPr>
            <w:tcW w:w="6190" w:type="dxa"/>
          </w:tcPr>
          <w:p w:rsidR="00B95ECD" w:rsidRPr="00152776" w:rsidRDefault="00646831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The parts of the experiment that will be kept the same.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suitability</w:t>
            </w:r>
          </w:p>
        </w:tc>
        <w:tc>
          <w:tcPr>
            <w:tcW w:w="6190" w:type="dxa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Suitability means having the properties which are right for a particular purpose.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Default="00B95ECD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properties</w:t>
            </w:r>
          </w:p>
        </w:tc>
        <w:tc>
          <w:tcPr>
            <w:tcW w:w="6190" w:type="dxa"/>
          </w:tcPr>
          <w:p w:rsidR="00B95ECD" w:rsidRDefault="00B95ECD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This is what a material is like and how it behaves (soft, hard, flexible or stiff).</w:t>
            </w:r>
          </w:p>
        </w:tc>
      </w:tr>
      <w:tr w:rsidR="00B95ECD" w:rsidRPr="00152776" w:rsidTr="00B95ECD">
        <w:trPr>
          <w:trHeight w:val="548"/>
        </w:trPr>
        <w:tc>
          <w:tcPr>
            <w:tcW w:w="2452" w:type="dxa"/>
          </w:tcPr>
          <w:p w:rsidR="00B95ECD" w:rsidRDefault="00646831" w:rsidP="00B95ECD">
            <w:pPr>
              <w:rPr>
                <w:rFonts w:ascii="Sassoon Infant Std" w:hAnsi="Sassoon Infant Std" w:cs="Arial"/>
                <w:b/>
              </w:rPr>
            </w:pPr>
            <w:r>
              <w:rPr>
                <w:rFonts w:ascii="Sassoon Infant Std" w:hAnsi="Sassoon Infant Std" w:cs="Arial"/>
                <w:b/>
              </w:rPr>
              <w:t>Fair test</w:t>
            </w:r>
          </w:p>
        </w:tc>
        <w:tc>
          <w:tcPr>
            <w:tcW w:w="6190" w:type="dxa"/>
          </w:tcPr>
          <w:p w:rsidR="00B95ECD" w:rsidRDefault="00646831" w:rsidP="00B95ECD">
            <w:pPr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Changing only one part of the experiment and keeping all of the rest of the parts the same.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3177"/>
        <w:tblW w:w="0" w:type="auto"/>
        <w:tblLook w:val="04A0" w:firstRow="1" w:lastRow="0" w:firstColumn="1" w:lastColumn="0" w:noHBand="0" w:noVBand="1"/>
      </w:tblPr>
      <w:tblGrid>
        <w:gridCol w:w="6658"/>
      </w:tblGrid>
      <w:tr w:rsidR="00B95ECD" w:rsidRPr="00152776" w:rsidTr="00B95ECD">
        <w:trPr>
          <w:trHeight w:val="395"/>
        </w:trPr>
        <w:tc>
          <w:tcPr>
            <w:tcW w:w="6658" w:type="dxa"/>
            <w:shd w:val="clear" w:color="auto" w:fill="C5E0B3" w:themeFill="accent6" w:themeFillTint="66"/>
          </w:tcPr>
          <w:p w:rsidR="00B95ECD" w:rsidRPr="00152776" w:rsidRDefault="00B95ECD" w:rsidP="00B95ECD">
            <w:pPr>
              <w:jc w:val="center"/>
              <w:rPr>
                <w:rFonts w:ascii="Sassoon Infant Std" w:hAnsi="Sassoon Infant Std" w:cs="Arial"/>
                <w:sz w:val="28"/>
              </w:rPr>
            </w:pPr>
            <w:r w:rsidRPr="00152776">
              <w:rPr>
                <w:rFonts w:ascii="Sassoon Infant Std" w:hAnsi="Sassoon Infant Std" w:cs="Arial"/>
                <w:sz w:val="28"/>
              </w:rPr>
              <w:t>Knowledge that you will learn:</w:t>
            </w:r>
          </w:p>
        </w:tc>
      </w:tr>
      <w:tr w:rsidR="00B95ECD" w:rsidRPr="00152776" w:rsidTr="00B95ECD">
        <w:trPr>
          <w:trHeight w:val="1616"/>
        </w:trPr>
        <w:tc>
          <w:tcPr>
            <w:tcW w:w="6658" w:type="dxa"/>
          </w:tcPr>
          <w:p w:rsidR="00B95ECD" w:rsidRPr="00152776" w:rsidRDefault="00B95ECD" w:rsidP="00B95ECD">
            <w:pPr>
              <w:pStyle w:val="Default"/>
              <w:rPr>
                <w:rFonts w:ascii="Sassoon Infant Std" w:hAnsi="Sassoon Infant Std"/>
                <w:color w:val="auto"/>
                <w:sz w:val="22"/>
                <w:szCs w:val="22"/>
              </w:rPr>
            </w:pPr>
            <w:r w:rsidRPr="00152776">
              <w:rPr>
                <w:rFonts w:ascii="Sassoon Infant Std" w:hAnsi="Sassoon Infant Std"/>
                <w:color w:val="auto"/>
                <w:sz w:val="22"/>
                <w:szCs w:val="22"/>
              </w:rPr>
              <w:t>Identify and compare the suitability of a variety of everyday materials, including wood, metal, plastic, glass, brick, water, rock, paper and cardboard for particular uses.</w:t>
            </w:r>
          </w:p>
          <w:p w:rsidR="00B95ECD" w:rsidRPr="00152776" w:rsidRDefault="00B95ECD" w:rsidP="00B95ECD">
            <w:pPr>
              <w:pStyle w:val="Default"/>
              <w:rPr>
                <w:rFonts w:ascii="Sassoon Infant Std" w:hAnsi="Sassoon Infant Std"/>
                <w:color w:val="auto"/>
                <w:sz w:val="22"/>
                <w:szCs w:val="22"/>
              </w:rPr>
            </w:pPr>
            <w:r w:rsidRPr="00152776">
              <w:rPr>
                <w:rFonts w:ascii="Sassoon Infant Std" w:hAnsi="Sassoon Infant Std"/>
                <w:color w:val="auto"/>
                <w:sz w:val="22"/>
                <w:szCs w:val="22"/>
              </w:rPr>
              <w:t>Find out how the shapes of solid objects made from some materials can be changed by squashing, bending, twisting and stretching (applying a force)</w:t>
            </w:r>
          </w:p>
          <w:p w:rsidR="00B95ECD" w:rsidRPr="00152776" w:rsidRDefault="00B95ECD" w:rsidP="00B95ECD">
            <w:pPr>
              <w:rPr>
                <w:rFonts w:ascii="Sassoon Infant Std" w:hAnsi="Sassoon Infant Std" w:cs="Arial"/>
                <w:color w:val="FF0000"/>
                <w:sz w:val="24"/>
                <w:szCs w:val="24"/>
              </w:rPr>
            </w:pPr>
            <w:r w:rsidRPr="00152776">
              <w:rPr>
                <w:rFonts w:ascii="Sassoon Infant Std" w:hAnsi="Sassoon Infant Std" w:cs="Arial"/>
              </w:rPr>
              <w:t>Some materials can be found naturally; others have to be made.</w:t>
            </w:r>
          </w:p>
          <w:p w:rsidR="00B95ECD" w:rsidRPr="00152776" w:rsidRDefault="00B95ECD" w:rsidP="00B95ECD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</w:tr>
      <w:tr w:rsidR="00B95ECD" w:rsidRPr="00152776" w:rsidTr="00B95ECD">
        <w:trPr>
          <w:trHeight w:val="417"/>
        </w:trPr>
        <w:tc>
          <w:tcPr>
            <w:tcW w:w="6658" w:type="dxa"/>
            <w:shd w:val="clear" w:color="auto" w:fill="C5E0B3" w:themeFill="accent6" w:themeFillTint="66"/>
          </w:tcPr>
          <w:p w:rsidR="00B95ECD" w:rsidRPr="00152776" w:rsidRDefault="00B95ECD" w:rsidP="00B95ECD">
            <w:pPr>
              <w:jc w:val="center"/>
              <w:rPr>
                <w:rFonts w:ascii="Sassoon Infant Std" w:hAnsi="Sassoon Infant Std" w:cs="Arial"/>
                <w:sz w:val="28"/>
                <w:szCs w:val="28"/>
              </w:rPr>
            </w:pPr>
            <w:r w:rsidRPr="00152776">
              <w:rPr>
                <w:rFonts w:ascii="Sassoon Infant Std" w:hAnsi="Sassoon Infant Std" w:cs="Arial"/>
                <w:sz w:val="28"/>
                <w:szCs w:val="28"/>
              </w:rPr>
              <w:t>You will work scientifically by:</w:t>
            </w:r>
          </w:p>
        </w:tc>
      </w:tr>
      <w:tr w:rsidR="00B95ECD" w:rsidRPr="00152776" w:rsidTr="00B95ECD">
        <w:trPr>
          <w:trHeight w:val="417"/>
        </w:trPr>
        <w:tc>
          <w:tcPr>
            <w:tcW w:w="6658" w:type="dxa"/>
            <w:shd w:val="clear" w:color="auto" w:fill="auto"/>
          </w:tcPr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 w:rsidRPr="00152776">
              <w:rPr>
                <w:rFonts w:ascii="Sassoon Infant Std" w:hAnsi="Sassoon Infant Std" w:cs="Arial"/>
              </w:rPr>
              <w:t>Making observations</w:t>
            </w:r>
          </w:p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 w:rsidRPr="00152776">
              <w:rPr>
                <w:rFonts w:ascii="Sassoon Infant Std" w:hAnsi="Sassoon Infant Std" w:cs="Arial"/>
              </w:rPr>
              <w:t>Identifying and classifying</w:t>
            </w:r>
          </w:p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 w:rsidRPr="00152776">
              <w:rPr>
                <w:rFonts w:ascii="Sassoon Infant Std" w:hAnsi="Sassoon Infant Std" w:cs="Arial"/>
              </w:rPr>
              <w:t>Performing simple tests</w:t>
            </w:r>
          </w:p>
          <w:p w:rsidR="00B95ECD" w:rsidRPr="00152776" w:rsidRDefault="00B95ECD" w:rsidP="00B95ECD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 xml:space="preserve">Gather, record and classify </w:t>
            </w:r>
          </w:p>
          <w:p w:rsidR="00B95ECD" w:rsidRPr="00152776" w:rsidRDefault="00B95ECD" w:rsidP="00B95ECD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 xml:space="preserve">Make observations </w:t>
            </w:r>
          </w:p>
          <w:p w:rsidR="00B95ECD" w:rsidRPr="00152776" w:rsidRDefault="00B95ECD" w:rsidP="00B95ECD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 xml:space="preserve">Take measurements </w:t>
            </w:r>
          </w:p>
          <w:p w:rsidR="00B95ECD" w:rsidRPr="00152776" w:rsidRDefault="00B95ECD" w:rsidP="00B95ECD">
            <w:pPr>
              <w:rPr>
                <w:rFonts w:ascii="Sassoon Infant Std" w:hAnsi="Sassoon Infant Std"/>
              </w:rPr>
            </w:pPr>
            <w:r w:rsidRPr="00152776">
              <w:rPr>
                <w:rFonts w:ascii="Sassoon Infant Std" w:hAnsi="Sassoon Infant Std"/>
              </w:rPr>
              <w:t xml:space="preserve">Ask questions </w:t>
            </w:r>
          </w:p>
          <w:p w:rsidR="00B95ECD" w:rsidRPr="00152776" w:rsidRDefault="00B95ECD" w:rsidP="00B95ECD">
            <w:pPr>
              <w:rPr>
                <w:rFonts w:ascii="Sassoon Infant Std" w:hAnsi="Sassoon Infant Std" w:cs="Arial"/>
              </w:rPr>
            </w:pPr>
            <w:r w:rsidRPr="00152776">
              <w:rPr>
                <w:rFonts w:ascii="Sassoon Infant Std" w:hAnsi="Sassoon Infant Std"/>
              </w:rPr>
              <w:t>Answer questions and make conclusions</w:t>
            </w:r>
          </w:p>
        </w:tc>
      </w:tr>
    </w:tbl>
    <w:p w:rsidR="00DA210E" w:rsidRPr="00152776" w:rsidRDefault="00B95ECD" w:rsidP="00152776">
      <w:pPr>
        <w:tabs>
          <w:tab w:val="left" w:pos="1515"/>
          <w:tab w:val="left" w:pos="7335"/>
        </w:tabs>
        <w:spacing w:after="0"/>
        <w:rPr>
          <w:rFonts w:ascii="Sassoon Infant Std" w:hAnsi="Sassoon Infant Std" w:cs="Arial"/>
          <w:sz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70B972">
            <wp:simplePos x="0" y="0"/>
            <wp:positionH relativeFrom="margin">
              <wp:posOffset>7204710</wp:posOffset>
            </wp:positionH>
            <wp:positionV relativeFrom="paragraph">
              <wp:posOffset>4160766</wp:posOffset>
            </wp:positionV>
            <wp:extent cx="2893047" cy="1143000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04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A50C470">
            <wp:simplePos x="0" y="0"/>
            <wp:positionH relativeFrom="column">
              <wp:posOffset>4311174</wp:posOffset>
            </wp:positionH>
            <wp:positionV relativeFrom="paragraph">
              <wp:posOffset>4137660</wp:posOffset>
            </wp:positionV>
            <wp:extent cx="2876550" cy="1173545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7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A62" w:rsidRPr="00152776">
        <w:rPr>
          <w:rFonts w:ascii="Sassoon Infant Std" w:hAnsi="Sassoon Infant Std" w:cs="Arial"/>
          <w:sz w:val="36"/>
        </w:rPr>
        <w:tab/>
      </w:r>
      <w:r w:rsidR="00152776">
        <w:rPr>
          <w:rFonts w:ascii="Sassoon Infant Std" w:hAnsi="Sassoon Infant Std" w:cs="Arial"/>
          <w:sz w:val="36"/>
        </w:rPr>
        <w:tab/>
      </w:r>
    </w:p>
    <w:p w:rsidR="00FD51B2" w:rsidRPr="00152776" w:rsidRDefault="00FD51B2" w:rsidP="00DA210E">
      <w:pPr>
        <w:rPr>
          <w:rFonts w:ascii="Sassoon Infant Std" w:hAnsi="Sassoon Infant Std" w:cs="Arial"/>
          <w:sz w:val="24"/>
        </w:rPr>
      </w:pPr>
    </w:p>
    <w:p w:rsidR="00DA210E" w:rsidRPr="00C5551F" w:rsidRDefault="00B95ECD" w:rsidP="00B95ECD">
      <w:pPr>
        <w:tabs>
          <w:tab w:val="center" w:pos="4514"/>
          <w:tab w:val="left" w:pos="4965"/>
          <w:tab w:val="left" w:pos="62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E6915" w:rsidRDefault="007E6915" w:rsidP="00DA210E">
      <w:pPr>
        <w:rPr>
          <w:rFonts w:ascii="Arial" w:hAnsi="Arial" w:cs="Arial"/>
          <w:sz w:val="24"/>
        </w:rPr>
      </w:pPr>
    </w:p>
    <w:p w:rsidR="00B5215A" w:rsidRDefault="00B5215A" w:rsidP="00B95ECD">
      <w:pPr>
        <w:tabs>
          <w:tab w:val="left" w:pos="1605"/>
        </w:tabs>
        <w:rPr>
          <w:rFonts w:ascii="Arial" w:hAnsi="Arial" w:cs="Arial"/>
          <w:sz w:val="24"/>
        </w:rPr>
      </w:pPr>
    </w:p>
    <w:p w:rsidR="00DA210E" w:rsidRPr="00C5551F" w:rsidRDefault="00DA210E" w:rsidP="00DA210E">
      <w:pPr>
        <w:rPr>
          <w:rFonts w:ascii="Arial" w:hAnsi="Arial" w:cs="Arial"/>
          <w:sz w:val="28"/>
        </w:rPr>
      </w:pPr>
    </w:p>
    <w:sectPr w:rsidR="00DA210E" w:rsidRPr="00C5551F" w:rsidSect="00453670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C6"/>
    <w:multiLevelType w:val="hybridMultilevel"/>
    <w:tmpl w:val="9E025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29B"/>
    <w:multiLevelType w:val="hybridMultilevel"/>
    <w:tmpl w:val="7FC4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1223F"/>
    <w:multiLevelType w:val="hybridMultilevel"/>
    <w:tmpl w:val="FF4A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9DA"/>
    <w:multiLevelType w:val="hybridMultilevel"/>
    <w:tmpl w:val="D83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7CF2"/>
    <w:multiLevelType w:val="hybridMultilevel"/>
    <w:tmpl w:val="294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3420"/>
    <w:multiLevelType w:val="hybridMultilevel"/>
    <w:tmpl w:val="2D186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316D1"/>
    <w:multiLevelType w:val="hybridMultilevel"/>
    <w:tmpl w:val="08EA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414"/>
    <w:multiLevelType w:val="hybridMultilevel"/>
    <w:tmpl w:val="0376F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82F15"/>
    <w:multiLevelType w:val="hybridMultilevel"/>
    <w:tmpl w:val="EFB8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DA3"/>
    <w:multiLevelType w:val="hybridMultilevel"/>
    <w:tmpl w:val="A2146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A38F9"/>
    <w:multiLevelType w:val="multilevel"/>
    <w:tmpl w:val="AF8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64A80"/>
    <w:multiLevelType w:val="hybridMultilevel"/>
    <w:tmpl w:val="251E3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87EB1"/>
    <w:multiLevelType w:val="hybridMultilevel"/>
    <w:tmpl w:val="4B0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96CDC"/>
    <w:multiLevelType w:val="hybridMultilevel"/>
    <w:tmpl w:val="A88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A3"/>
    <w:rsid w:val="000A041C"/>
    <w:rsid w:val="000A7F46"/>
    <w:rsid w:val="000D12EB"/>
    <w:rsid w:val="0011264D"/>
    <w:rsid w:val="00152776"/>
    <w:rsid w:val="00160F3B"/>
    <w:rsid w:val="001F3711"/>
    <w:rsid w:val="002D0A95"/>
    <w:rsid w:val="00453670"/>
    <w:rsid w:val="00483A65"/>
    <w:rsid w:val="00513C68"/>
    <w:rsid w:val="0053127A"/>
    <w:rsid w:val="005E0472"/>
    <w:rsid w:val="006275B6"/>
    <w:rsid w:val="00646831"/>
    <w:rsid w:val="006A4A62"/>
    <w:rsid w:val="007002C1"/>
    <w:rsid w:val="007E6915"/>
    <w:rsid w:val="007F6BFC"/>
    <w:rsid w:val="00824FFB"/>
    <w:rsid w:val="009A49C2"/>
    <w:rsid w:val="009B4B7E"/>
    <w:rsid w:val="009D25B6"/>
    <w:rsid w:val="009F38B6"/>
    <w:rsid w:val="00A22490"/>
    <w:rsid w:val="00A47FB9"/>
    <w:rsid w:val="00B1794A"/>
    <w:rsid w:val="00B47CEF"/>
    <w:rsid w:val="00B5215A"/>
    <w:rsid w:val="00B95ECD"/>
    <w:rsid w:val="00BF5F60"/>
    <w:rsid w:val="00C02022"/>
    <w:rsid w:val="00C23F8C"/>
    <w:rsid w:val="00C43318"/>
    <w:rsid w:val="00C5551F"/>
    <w:rsid w:val="00C66E3E"/>
    <w:rsid w:val="00CD36DB"/>
    <w:rsid w:val="00D30427"/>
    <w:rsid w:val="00D84FFB"/>
    <w:rsid w:val="00DA210E"/>
    <w:rsid w:val="00DD2040"/>
    <w:rsid w:val="00E4432A"/>
    <w:rsid w:val="00EE2763"/>
    <w:rsid w:val="00F07A8B"/>
    <w:rsid w:val="00FA527C"/>
    <w:rsid w:val="00FD51B2"/>
    <w:rsid w:val="00FE68A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7CD5"/>
  <w15:docId w15:val="{B6EE25C3-C047-4EA8-8341-EE5D32E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64D"/>
    <w:rPr>
      <w:color w:val="0563C1" w:themeColor="hyperlink"/>
      <w:u w:val="single"/>
    </w:rPr>
  </w:style>
  <w:style w:type="paragraph" w:customStyle="1" w:styleId="Default">
    <w:name w:val="Default"/>
    <w:rsid w:val="009A4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CBF-22E3-43C8-A0FE-C5D51529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Butler</dc:creator>
  <cp:keywords/>
  <dc:description/>
  <cp:lastModifiedBy>Chris Carter</cp:lastModifiedBy>
  <cp:revision>3</cp:revision>
  <dcterms:created xsi:type="dcterms:W3CDTF">2024-10-04T14:36:00Z</dcterms:created>
  <dcterms:modified xsi:type="dcterms:W3CDTF">2024-10-04T14:40:00Z</dcterms:modified>
</cp:coreProperties>
</file>