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0EF5" w14:textId="77777777" w:rsidR="00D746DA" w:rsidRPr="00AB1A09" w:rsidRDefault="00AB1A09">
      <w:pPr>
        <w:rPr>
          <w:rFonts w:ascii="Twinkl Thin" w:hAnsi="Twinkl Thin"/>
          <w:sz w:val="32"/>
          <w:szCs w:val="32"/>
          <w:u w:val="single"/>
        </w:rPr>
      </w:pPr>
      <w:r w:rsidRPr="00AB1A09">
        <w:rPr>
          <w:rFonts w:ascii="Twinkl Thin" w:hAnsi="Twinkl Thin"/>
          <w:sz w:val="32"/>
          <w:szCs w:val="32"/>
          <w:u w:val="single"/>
        </w:rPr>
        <w:t xml:space="preserve">History Overview </w:t>
      </w:r>
    </w:p>
    <w:tbl>
      <w:tblPr>
        <w:tblStyle w:val="TableGrid"/>
        <w:tblpPr w:leftFromText="180" w:rightFromText="180" w:vertAnchor="page" w:horzAnchor="margin" w:tblpY="1181"/>
        <w:tblW w:w="15281" w:type="dxa"/>
        <w:tblLook w:val="04A0" w:firstRow="1" w:lastRow="0" w:firstColumn="1" w:lastColumn="0" w:noHBand="0" w:noVBand="1"/>
      </w:tblPr>
      <w:tblGrid>
        <w:gridCol w:w="1542"/>
        <w:gridCol w:w="2158"/>
        <w:gridCol w:w="2270"/>
        <w:gridCol w:w="2361"/>
        <w:gridCol w:w="2293"/>
        <w:gridCol w:w="2341"/>
        <w:gridCol w:w="2316"/>
      </w:tblGrid>
      <w:tr w:rsidR="00AB1A09" w:rsidRPr="00AB1A09" w14:paraId="1D82E72E" w14:textId="77777777" w:rsidTr="00AB1A09">
        <w:trPr>
          <w:trHeight w:val="508"/>
        </w:trPr>
        <w:tc>
          <w:tcPr>
            <w:tcW w:w="1542" w:type="dxa"/>
          </w:tcPr>
          <w:p w14:paraId="7C9EADBC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E7BF23D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Autumn 1</w:t>
            </w:r>
          </w:p>
        </w:tc>
        <w:tc>
          <w:tcPr>
            <w:tcW w:w="2270" w:type="dxa"/>
          </w:tcPr>
          <w:p w14:paraId="2409128F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Autumn 2</w:t>
            </w:r>
          </w:p>
        </w:tc>
        <w:tc>
          <w:tcPr>
            <w:tcW w:w="2361" w:type="dxa"/>
          </w:tcPr>
          <w:p w14:paraId="0B19D04B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Spring 1</w:t>
            </w:r>
          </w:p>
        </w:tc>
        <w:tc>
          <w:tcPr>
            <w:tcW w:w="2293" w:type="dxa"/>
          </w:tcPr>
          <w:p w14:paraId="785886A3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Spring 2</w:t>
            </w:r>
          </w:p>
        </w:tc>
        <w:tc>
          <w:tcPr>
            <w:tcW w:w="2341" w:type="dxa"/>
          </w:tcPr>
          <w:p w14:paraId="773220A9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Summer 1</w:t>
            </w:r>
          </w:p>
        </w:tc>
        <w:tc>
          <w:tcPr>
            <w:tcW w:w="2316" w:type="dxa"/>
          </w:tcPr>
          <w:p w14:paraId="591BE090" w14:textId="77777777" w:rsidR="00AB1A09" w:rsidRPr="00AB1A09" w:rsidRDefault="00AB1A09" w:rsidP="00AB1A09">
            <w:pPr>
              <w:jc w:val="center"/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Summer 2</w:t>
            </w:r>
          </w:p>
        </w:tc>
      </w:tr>
      <w:tr w:rsidR="00AB1A09" w:rsidRPr="00AB1A09" w14:paraId="75071EBD" w14:textId="77777777" w:rsidTr="00AB1A09">
        <w:trPr>
          <w:trHeight w:val="1594"/>
        </w:trPr>
        <w:tc>
          <w:tcPr>
            <w:tcW w:w="1542" w:type="dxa"/>
          </w:tcPr>
          <w:p w14:paraId="41EB94A5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Reception </w:t>
            </w:r>
          </w:p>
        </w:tc>
        <w:tc>
          <w:tcPr>
            <w:tcW w:w="2158" w:type="dxa"/>
          </w:tcPr>
          <w:p w14:paraId="05B25BFB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Seasons – Autumn </w:t>
            </w:r>
          </w:p>
          <w:p w14:paraId="267F5E16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7F494AC7" w14:textId="77777777" w:rsidR="00AB1A09" w:rsidRPr="00AB1A09" w:rsidRDefault="000951F2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All About Me</w:t>
            </w:r>
            <w:r w:rsidR="00AB1A09"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39C6BDDD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Seasons – Autumn </w:t>
            </w:r>
          </w:p>
          <w:p w14:paraId="186E8DA5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643CBBEB" w14:textId="77777777" w:rsidR="00AB1A09" w:rsidRPr="00AB1A09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 xml:space="preserve">Family and Festivals </w:t>
            </w:r>
          </w:p>
        </w:tc>
        <w:tc>
          <w:tcPr>
            <w:tcW w:w="2361" w:type="dxa"/>
          </w:tcPr>
          <w:p w14:paraId="0902236E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Seasons – Spring</w:t>
            </w:r>
          </w:p>
          <w:p w14:paraId="3215EC82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0E1EFDE3" w14:textId="77777777" w:rsidR="00AB1A09" w:rsidRPr="00AB1A09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Kings, Queens and Fairy Tales</w:t>
            </w:r>
            <w:r w:rsidR="00AB1A09"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</w:tcPr>
          <w:p w14:paraId="55FEABF4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Seasons – Spring </w:t>
            </w:r>
          </w:p>
          <w:p w14:paraId="26179C37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72D0A505" w14:textId="77777777" w:rsidR="000951F2" w:rsidRDefault="000951F2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Transport</w:t>
            </w:r>
          </w:p>
          <w:p w14:paraId="4957B61D" w14:textId="77777777" w:rsidR="00AB1A09" w:rsidRPr="00AB1A09" w:rsidRDefault="000951F2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sz w:val="24"/>
                <w:szCs w:val="24"/>
              </w:rPr>
              <w:t xml:space="preserve">Past and Present </w:t>
            </w:r>
            <w:r w:rsidR="00AB1A09"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44F255C5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Seasons – Summer</w:t>
            </w:r>
          </w:p>
          <w:p w14:paraId="1FD13B3D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38DA5061" w14:textId="77777777" w:rsidR="000951F2" w:rsidRDefault="000951F2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Farming</w:t>
            </w:r>
          </w:p>
          <w:p w14:paraId="2A4A5C13" w14:textId="77777777" w:rsidR="00AB1A09" w:rsidRPr="000951F2" w:rsidRDefault="000951F2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0951F2">
              <w:rPr>
                <w:rFonts w:ascii="Twinkl Thin" w:hAnsi="Twinkl Thin"/>
                <w:sz w:val="24"/>
                <w:szCs w:val="24"/>
              </w:rPr>
              <w:t>History of Agriculture</w:t>
            </w:r>
            <w:r w:rsidR="00AB1A09" w:rsidRPr="000951F2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14:paraId="01BB1FA5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Seasons – Summer</w:t>
            </w:r>
          </w:p>
          <w:p w14:paraId="02B9AF26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  <w:p w14:paraId="2880ECBF" w14:textId="77777777" w:rsidR="00AB1A09" w:rsidRPr="000951F2" w:rsidRDefault="00C25E6F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0951F2">
              <w:rPr>
                <w:rFonts w:ascii="Twinkl Thin" w:hAnsi="Twinkl Thin"/>
                <w:b/>
                <w:sz w:val="24"/>
                <w:szCs w:val="24"/>
              </w:rPr>
              <w:t xml:space="preserve">Dinosaurs </w:t>
            </w:r>
            <w:r w:rsidR="000951F2" w:rsidRPr="000951F2">
              <w:rPr>
                <w:rFonts w:ascii="Twinkl Thin" w:hAnsi="Twinkl Thin"/>
                <w:b/>
                <w:sz w:val="24"/>
                <w:szCs w:val="24"/>
              </w:rPr>
              <w:t>and Extinction</w:t>
            </w:r>
          </w:p>
        </w:tc>
      </w:tr>
      <w:tr w:rsidR="00AB1A09" w:rsidRPr="00AB1A09" w14:paraId="6146FFC7" w14:textId="77777777" w:rsidTr="00515A62">
        <w:trPr>
          <w:trHeight w:val="955"/>
        </w:trPr>
        <w:tc>
          <w:tcPr>
            <w:tcW w:w="1542" w:type="dxa"/>
          </w:tcPr>
          <w:p w14:paraId="2D333C89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Year 1</w:t>
            </w:r>
          </w:p>
          <w:p w14:paraId="21A6219F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7D64A008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185C59DB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Significant People </w:t>
            </w:r>
          </w:p>
          <w:p w14:paraId="29EFDF48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Guy Fawkes </w:t>
            </w:r>
          </w:p>
          <w:p w14:paraId="725593E3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(Short Topic)</w:t>
            </w:r>
          </w:p>
        </w:tc>
        <w:tc>
          <w:tcPr>
            <w:tcW w:w="2361" w:type="dxa"/>
            <w:shd w:val="clear" w:color="auto" w:fill="FFFFFF" w:themeFill="background1"/>
          </w:tcPr>
          <w:p w14:paraId="58175749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History of Flight </w:t>
            </w:r>
          </w:p>
          <w:p w14:paraId="127C740C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Amelia Earhart</w:t>
            </w:r>
          </w:p>
          <w:p w14:paraId="4B7CB2BF" w14:textId="6E6ECC6B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E7E6E6" w:themeFill="background2"/>
          </w:tcPr>
          <w:p w14:paraId="09E220AF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FFFFFF" w:themeFill="background1"/>
          </w:tcPr>
          <w:p w14:paraId="430C7E24" w14:textId="77777777" w:rsidR="00AB1A09" w:rsidRPr="00AB1A09" w:rsidRDefault="005C6D48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Significant People</w:t>
            </w:r>
            <w:r w:rsidR="00AB1A09"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  <w:p w14:paraId="514FF721" w14:textId="77777777" w:rsidR="00AB1A09" w:rsidRPr="00C25E6F" w:rsidRDefault="005C6D48" w:rsidP="00AB1A09">
            <w:pPr>
              <w:rPr>
                <w:rFonts w:ascii="Twinkl Thin" w:hAnsi="Twinkl Thin"/>
                <w:sz w:val="20"/>
                <w:szCs w:val="24"/>
              </w:rPr>
            </w:pPr>
            <w:r w:rsidRPr="00C25E6F">
              <w:rPr>
                <w:rFonts w:ascii="Twinkl Thin" w:hAnsi="Twinkl Thin"/>
                <w:sz w:val="20"/>
                <w:szCs w:val="24"/>
              </w:rPr>
              <w:t>Florence Nightingale</w:t>
            </w:r>
          </w:p>
          <w:p w14:paraId="03C894D8" w14:textId="77777777" w:rsidR="00AB1A09" w:rsidRPr="00C25E6F" w:rsidRDefault="00C25E6F" w:rsidP="00AB1A09">
            <w:pPr>
              <w:rPr>
                <w:rFonts w:ascii="Twinkl Thin" w:hAnsi="Twinkl Thin"/>
                <w:sz w:val="20"/>
                <w:szCs w:val="24"/>
              </w:rPr>
            </w:pPr>
            <w:r w:rsidRPr="00C25E6F">
              <w:rPr>
                <w:rFonts w:ascii="Twinkl Thin" w:hAnsi="Twinkl Thin"/>
                <w:sz w:val="20"/>
                <w:szCs w:val="24"/>
              </w:rPr>
              <w:t>Mary Seacole</w:t>
            </w:r>
          </w:p>
          <w:p w14:paraId="4102CC81" w14:textId="77777777" w:rsidR="00C25E6F" w:rsidRDefault="00C25E6F" w:rsidP="00AB1A09">
            <w:pPr>
              <w:rPr>
                <w:rFonts w:ascii="Twinkl Thin" w:hAnsi="Twinkl Thin"/>
                <w:sz w:val="20"/>
                <w:szCs w:val="24"/>
              </w:rPr>
            </w:pPr>
            <w:r w:rsidRPr="00C25E6F">
              <w:rPr>
                <w:rFonts w:ascii="Twinkl Thin" w:hAnsi="Twinkl Thin"/>
                <w:sz w:val="20"/>
                <w:szCs w:val="24"/>
              </w:rPr>
              <w:t>Pieter Bruegel the Elder</w:t>
            </w:r>
          </w:p>
          <w:p w14:paraId="236C46E2" w14:textId="77777777" w:rsidR="00C25E6F" w:rsidRPr="00AB1A09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sz w:val="20"/>
                <w:szCs w:val="24"/>
              </w:rPr>
              <w:t>LS Lowry</w:t>
            </w:r>
          </w:p>
        </w:tc>
        <w:tc>
          <w:tcPr>
            <w:tcW w:w="2316" w:type="dxa"/>
            <w:shd w:val="clear" w:color="auto" w:fill="E7E6E6" w:themeFill="background2"/>
          </w:tcPr>
          <w:p w14:paraId="0BE813A9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</w:tr>
      <w:tr w:rsidR="00AB1A09" w:rsidRPr="00AB1A09" w14:paraId="6A7BEC2D" w14:textId="77777777" w:rsidTr="00515A62">
        <w:trPr>
          <w:trHeight w:val="1352"/>
        </w:trPr>
        <w:tc>
          <w:tcPr>
            <w:tcW w:w="1542" w:type="dxa"/>
          </w:tcPr>
          <w:p w14:paraId="7BCF56C5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Year 2</w:t>
            </w:r>
          </w:p>
        </w:tc>
        <w:tc>
          <w:tcPr>
            <w:tcW w:w="2158" w:type="dxa"/>
            <w:shd w:val="clear" w:color="auto" w:fill="E7E6E6" w:themeFill="background2"/>
          </w:tcPr>
          <w:p w14:paraId="5C40CFD5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FFFFFF" w:themeFill="background1"/>
          </w:tcPr>
          <w:p w14:paraId="3D71F96B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Local History</w:t>
            </w: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  <w:r w:rsidRPr="00AB1A09">
              <w:rPr>
                <w:rFonts w:ascii="Twinkl Thin" w:hAnsi="Twinkl Thin"/>
                <w:b/>
                <w:sz w:val="24"/>
                <w:szCs w:val="24"/>
              </w:rPr>
              <w:t>Study</w:t>
            </w:r>
          </w:p>
          <w:p w14:paraId="587A4BF2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Oldham</w:t>
            </w:r>
          </w:p>
        </w:tc>
        <w:tc>
          <w:tcPr>
            <w:tcW w:w="2361" w:type="dxa"/>
            <w:shd w:val="clear" w:color="auto" w:fill="E7E6E6" w:themeFill="background2"/>
          </w:tcPr>
          <w:p w14:paraId="66C06717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14:paraId="7E3FD7EF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The History of London </w:t>
            </w:r>
          </w:p>
          <w:p w14:paraId="724BF251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The Great Fire of London</w:t>
            </w:r>
          </w:p>
        </w:tc>
        <w:tc>
          <w:tcPr>
            <w:tcW w:w="2341" w:type="dxa"/>
            <w:shd w:val="clear" w:color="auto" w:fill="E7E6E6" w:themeFill="background2"/>
          </w:tcPr>
          <w:p w14:paraId="669C0F6D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shd w:val="clear" w:color="auto" w:fill="FFFFFF" w:themeFill="background1"/>
          </w:tcPr>
          <w:p w14:paraId="0C08A822" w14:textId="77777777" w:rsidR="00515A62" w:rsidRDefault="00515A62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Significant People</w:t>
            </w:r>
          </w:p>
          <w:p w14:paraId="4326EA88" w14:textId="77777777" w:rsidR="00C25E6F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>Rosa Parks</w:t>
            </w:r>
          </w:p>
          <w:p w14:paraId="47003680" w14:textId="77777777" w:rsidR="00C25E6F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sz w:val="24"/>
                <w:szCs w:val="24"/>
              </w:rPr>
              <w:t xml:space="preserve">Emily Davidson </w:t>
            </w:r>
          </w:p>
          <w:p w14:paraId="6E37B732" w14:textId="77777777" w:rsidR="00AB1A09" w:rsidRPr="00AB1A09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sz w:val="24"/>
                <w:szCs w:val="24"/>
              </w:rPr>
              <w:t>Annie Kenney</w:t>
            </w:r>
            <w:r w:rsidR="00AB1A09"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</w:tr>
      <w:tr w:rsidR="00AB1A09" w:rsidRPr="00AB1A09" w14:paraId="658419A5" w14:textId="77777777" w:rsidTr="007D288B">
        <w:trPr>
          <w:trHeight w:val="1167"/>
        </w:trPr>
        <w:tc>
          <w:tcPr>
            <w:tcW w:w="1542" w:type="dxa"/>
          </w:tcPr>
          <w:p w14:paraId="2F2073A8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Year 3</w:t>
            </w:r>
          </w:p>
        </w:tc>
        <w:tc>
          <w:tcPr>
            <w:tcW w:w="2158" w:type="dxa"/>
          </w:tcPr>
          <w:p w14:paraId="0B01D0CC" w14:textId="77777777" w:rsidR="00AB1A09" w:rsidRPr="00AB1A09" w:rsidRDefault="007D288B" w:rsidP="00AB1A09">
            <w:pPr>
              <w:rPr>
                <w:rFonts w:ascii="Twinkl Thin" w:hAnsi="Twinkl Thin"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Stone Age to Iron Age</w:t>
            </w:r>
          </w:p>
        </w:tc>
        <w:tc>
          <w:tcPr>
            <w:tcW w:w="2270" w:type="dxa"/>
            <w:shd w:val="clear" w:color="auto" w:fill="FFFFFF" w:themeFill="background1"/>
          </w:tcPr>
          <w:p w14:paraId="5FB3D0A3" w14:textId="77777777" w:rsidR="00AB1A09" w:rsidRPr="00AB1A09" w:rsidRDefault="007D288B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Ancient Egypt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14:paraId="1057F5B4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E7E6E6" w:themeFill="background2"/>
          </w:tcPr>
          <w:p w14:paraId="1979B0DE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shd w:val="clear" w:color="auto" w:fill="FFFFFF" w:themeFill="background1"/>
          </w:tcPr>
          <w:p w14:paraId="6C82EA25" w14:textId="77777777" w:rsidR="00AB1A09" w:rsidRDefault="00515A62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>
              <w:rPr>
                <w:rFonts w:ascii="Twinkl Thin" w:hAnsi="Twinkl Thin"/>
                <w:b/>
                <w:sz w:val="24"/>
                <w:szCs w:val="24"/>
              </w:rPr>
              <w:t>Explorers and A</w:t>
            </w:r>
            <w:r w:rsidR="00AB1A09" w:rsidRPr="00AB1A09">
              <w:rPr>
                <w:rFonts w:ascii="Twinkl Thin" w:hAnsi="Twinkl Thin"/>
                <w:b/>
                <w:sz w:val="24"/>
                <w:szCs w:val="24"/>
              </w:rPr>
              <w:t xml:space="preserve">dventurers </w:t>
            </w:r>
          </w:p>
          <w:p w14:paraId="755D81CD" w14:textId="77777777" w:rsidR="00C25E6F" w:rsidRPr="00C25E6F" w:rsidRDefault="00C25E6F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C25E6F">
              <w:rPr>
                <w:rFonts w:ascii="Twinkl Thin" w:hAnsi="Twinkl Thin"/>
                <w:sz w:val="24"/>
                <w:szCs w:val="24"/>
              </w:rPr>
              <w:t xml:space="preserve">Christopher Columbus </w:t>
            </w:r>
          </w:p>
        </w:tc>
        <w:tc>
          <w:tcPr>
            <w:tcW w:w="2316" w:type="dxa"/>
            <w:shd w:val="clear" w:color="auto" w:fill="E7E6E6" w:themeFill="background2"/>
          </w:tcPr>
          <w:p w14:paraId="1F499920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</w:tr>
      <w:tr w:rsidR="00AB1A09" w:rsidRPr="00AB1A09" w14:paraId="7237748D" w14:textId="77777777" w:rsidTr="00C25E6F">
        <w:trPr>
          <w:trHeight w:val="880"/>
        </w:trPr>
        <w:tc>
          <w:tcPr>
            <w:tcW w:w="1542" w:type="dxa"/>
          </w:tcPr>
          <w:p w14:paraId="17D8B18D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Year 4</w:t>
            </w:r>
          </w:p>
        </w:tc>
        <w:tc>
          <w:tcPr>
            <w:tcW w:w="2158" w:type="dxa"/>
            <w:shd w:val="clear" w:color="auto" w:fill="E7E6E6" w:themeFill="background2"/>
          </w:tcPr>
          <w:p w14:paraId="6F202332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3EF31F1D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Ancient Mayan Civilisation</w:t>
            </w:r>
          </w:p>
        </w:tc>
        <w:tc>
          <w:tcPr>
            <w:tcW w:w="2361" w:type="dxa"/>
            <w:shd w:val="clear" w:color="auto" w:fill="E7E6E6" w:themeFill="background2"/>
          </w:tcPr>
          <w:p w14:paraId="0FFD6F62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shd w:val="clear" w:color="auto" w:fill="FFFFFF" w:themeFill="background1"/>
          </w:tcPr>
          <w:p w14:paraId="08A6BFE6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Ancient Greece</w:t>
            </w:r>
          </w:p>
        </w:tc>
        <w:tc>
          <w:tcPr>
            <w:tcW w:w="2341" w:type="dxa"/>
            <w:shd w:val="clear" w:color="auto" w:fill="FFFFFF" w:themeFill="background1"/>
          </w:tcPr>
          <w:p w14:paraId="001C7E00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Local History Study</w:t>
            </w:r>
          </w:p>
        </w:tc>
        <w:tc>
          <w:tcPr>
            <w:tcW w:w="2316" w:type="dxa"/>
            <w:shd w:val="clear" w:color="auto" w:fill="E7E6E6" w:themeFill="background2"/>
          </w:tcPr>
          <w:p w14:paraId="601A7641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</w:tr>
      <w:tr w:rsidR="00AB1A09" w:rsidRPr="00AB1A09" w14:paraId="0CE9EE80" w14:textId="77777777" w:rsidTr="00C25E6F">
        <w:trPr>
          <w:trHeight w:val="813"/>
        </w:trPr>
        <w:tc>
          <w:tcPr>
            <w:tcW w:w="1542" w:type="dxa"/>
          </w:tcPr>
          <w:p w14:paraId="547F44C0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Year 5 </w:t>
            </w:r>
          </w:p>
        </w:tc>
        <w:tc>
          <w:tcPr>
            <w:tcW w:w="2158" w:type="dxa"/>
            <w:shd w:val="clear" w:color="auto" w:fill="FFFFFF" w:themeFill="background1"/>
          </w:tcPr>
          <w:p w14:paraId="317D5996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Romans </w:t>
            </w:r>
          </w:p>
        </w:tc>
        <w:tc>
          <w:tcPr>
            <w:tcW w:w="2270" w:type="dxa"/>
            <w:shd w:val="clear" w:color="auto" w:fill="E7E6E6" w:themeFill="background2"/>
          </w:tcPr>
          <w:p w14:paraId="30E28F2F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FFFFFF" w:themeFill="background1"/>
          </w:tcPr>
          <w:p w14:paraId="7E9BC0AF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Anglo Saxons</w:t>
            </w:r>
          </w:p>
        </w:tc>
        <w:tc>
          <w:tcPr>
            <w:tcW w:w="2293" w:type="dxa"/>
            <w:shd w:val="clear" w:color="auto" w:fill="E7E6E6" w:themeFill="background2"/>
          </w:tcPr>
          <w:p w14:paraId="383BE5C5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</w:p>
        </w:tc>
        <w:tc>
          <w:tcPr>
            <w:tcW w:w="2341" w:type="dxa"/>
            <w:shd w:val="clear" w:color="auto" w:fill="FFFFFF" w:themeFill="background1"/>
          </w:tcPr>
          <w:p w14:paraId="6CEA9B7E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Vikings </w:t>
            </w:r>
          </w:p>
        </w:tc>
        <w:tc>
          <w:tcPr>
            <w:tcW w:w="2316" w:type="dxa"/>
            <w:shd w:val="clear" w:color="auto" w:fill="E7E6E6" w:themeFill="background2"/>
          </w:tcPr>
          <w:p w14:paraId="7F5C244F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</w:tr>
      <w:tr w:rsidR="00AB1A09" w:rsidRPr="00AB1A09" w14:paraId="6E96475A" w14:textId="77777777" w:rsidTr="00C25E6F">
        <w:trPr>
          <w:trHeight w:val="863"/>
        </w:trPr>
        <w:tc>
          <w:tcPr>
            <w:tcW w:w="1542" w:type="dxa"/>
          </w:tcPr>
          <w:p w14:paraId="056F6B76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>Year 6</w:t>
            </w:r>
          </w:p>
        </w:tc>
        <w:tc>
          <w:tcPr>
            <w:tcW w:w="2158" w:type="dxa"/>
          </w:tcPr>
          <w:p w14:paraId="1E7A41DF" w14:textId="77777777" w:rsidR="00AB1A09" w:rsidRPr="007D288B" w:rsidRDefault="007D288B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7D288B">
              <w:rPr>
                <w:rFonts w:ascii="Twinkl Thin" w:hAnsi="Twinkl Thin"/>
                <w:b/>
                <w:sz w:val="24"/>
                <w:szCs w:val="24"/>
              </w:rPr>
              <w:t>Tudors</w:t>
            </w:r>
          </w:p>
        </w:tc>
        <w:tc>
          <w:tcPr>
            <w:tcW w:w="2270" w:type="dxa"/>
            <w:shd w:val="clear" w:color="auto" w:fill="FFFFFF" w:themeFill="background1"/>
          </w:tcPr>
          <w:p w14:paraId="533DBDBC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Tudors </w:t>
            </w:r>
          </w:p>
        </w:tc>
        <w:tc>
          <w:tcPr>
            <w:tcW w:w="2361" w:type="dxa"/>
            <w:shd w:val="clear" w:color="auto" w:fill="E7E6E6" w:themeFill="background2"/>
          </w:tcPr>
          <w:p w14:paraId="02A4B835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 w:themeFill="background1"/>
          </w:tcPr>
          <w:p w14:paraId="043B73BE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World War Two </w:t>
            </w: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shd w:val="clear" w:color="auto" w:fill="E7E6E6" w:themeFill="background2"/>
          </w:tcPr>
          <w:p w14:paraId="77D3F320" w14:textId="77777777" w:rsidR="00AB1A09" w:rsidRPr="00AB1A09" w:rsidRDefault="00AB1A09" w:rsidP="00AB1A09">
            <w:pPr>
              <w:rPr>
                <w:rFonts w:ascii="Twinkl Thin" w:hAnsi="Twinkl Thin"/>
                <w:sz w:val="24"/>
                <w:szCs w:val="24"/>
              </w:rPr>
            </w:pPr>
            <w:r w:rsidRPr="00AB1A09">
              <w:rPr>
                <w:rFonts w:ascii="Twinkl Thin" w:hAnsi="Twinkl Thi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shd w:val="clear" w:color="auto" w:fill="FFFFFF" w:themeFill="background1"/>
          </w:tcPr>
          <w:p w14:paraId="1922FED1" w14:textId="77777777" w:rsidR="00AB1A09" w:rsidRPr="00AB1A09" w:rsidRDefault="00AB1A09" w:rsidP="00AB1A09">
            <w:pPr>
              <w:rPr>
                <w:rFonts w:ascii="Twinkl Thin" w:hAnsi="Twinkl Thin"/>
                <w:b/>
                <w:sz w:val="24"/>
                <w:szCs w:val="24"/>
              </w:rPr>
            </w:pPr>
            <w:r w:rsidRPr="00AB1A09">
              <w:rPr>
                <w:rFonts w:ascii="Twinkl Thin" w:hAnsi="Twinkl Thin"/>
                <w:b/>
                <w:sz w:val="24"/>
                <w:szCs w:val="24"/>
              </w:rPr>
              <w:t xml:space="preserve">Civil Rights </w:t>
            </w:r>
          </w:p>
        </w:tc>
      </w:tr>
    </w:tbl>
    <w:p w14:paraId="163C4714" w14:textId="77777777" w:rsidR="00AB1A09" w:rsidRDefault="00AB1A09"/>
    <w:sectPr w:rsidR="00AB1A09" w:rsidSect="00AB1A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09"/>
    <w:rsid w:val="000951F2"/>
    <w:rsid w:val="00515A62"/>
    <w:rsid w:val="00553D58"/>
    <w:rsid w:val="005C6D48"/>
    <w:rsid w:val="007826B3"/>
    <w:rsid w:val="007D288B"/>
    <w:rsid w:val="007F31D0"/>
    <w:rsid w:val="00AB1A09"/>
    <w:rsid w:val="00C25E6F"/>
    <w:rsid w:val="00D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EA41"/>
  <w15:chartTrackingRefBased/>
  <w15:docId w15:val="{671C3AFD-4DC3-40C7-9B5A-DC55D556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B3"/>
    <w:pPr>
      <w:ind w:left="720"/>
      <w:contextualSpacing/>
    </w:pPr>
  </w:style>
  <w:style w:type="table" w:styleId="TableGrid">
    <w:name w:val="Table Grid"/>
    <w:basedOn w:val="TableNormal"/>
    <w:uiPriority w:val="39"/>
    <w:rsid w:val="00AB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Ross</dc:creator>
  <cp:keywords/>
  <dc:description/>
  <cp:lastModifiedBy>Bethany Ross</cp:lastModifiedBy>
  <cp:revision>4</cp:revision>
  <cp:lastPrinted>2022-10-03T10:51:00Z</cp:lastPrinted>
  <dcterms:created xsi:type="dcterms:W3CDTF">2022-10-03T09:05:00Z</dcterms:created>
  <dcterms:modified xsi:type="dcterms:W3CDTF">2023-01-13T08:25:00Z</dcterms:modified>
</cp:coreProperties>
</file>