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3D9C1" w14:textId="77777777" w:rsidR="007601FE" w:rsidRPr="0021339E" w:rsidRDefault="0021339E" w:rsidP="0021339E">
      <w:pPr>
        <w:spacing w:after="0"/>
        <w:jc w:val="center"/>
        <w:rPr>
          <w:rFonts w:ascii="Franklin Gothic Demi" w:hAnsi="Franklin Gothic Demi"/>
          <w:b/>
        </w:rPr>
      </w:pPr>
      <w:r w:rsidRPr="0021339E">
        <w:rPr>
          <w:rFonts w:ascii="Franklin Gothic Demi" w:eastAsia="Comic Sans MS" w:hAnsi="Franklin Gothic Demi" w:cs="Comic Sans MS"/>
          <w:b/>
          <w:sz w:val="24"/>
        </w:rPr>
        <w:t>Halsall St Cuthbert’s CE Primary School</w:t>
      </w:r>
    </w:p>
    <w:p w14:paraId="7795A477" w14:textId="77777777" w:rsidR="007601FE" w:rsidRPr="0021339E" w:rsidRDefault="0021339E" w:rsidP="0021339E">
      <w:pPr>
        <w:spacing w:after="0"/>
        <w:jc w:val="center"/>
        <w:rPr>
          <w:rFonts w:ascii="Franklin Gothic Demi" w:hAnsi="Franklin Gothic Demi"/>
          <w:sz w:val="44"/>
          <w:szCs w:val="44"/>
          <w:u w:val="single"/>
        </w:rPr>
      </w:pPr>
      <w:r w:rsidRPr="0021339E">
        <w:rPr>
          <w:rFonts w:ascii="Franklin Gothic Demi" w:eastAsia="Arial" w:hAnsi="Franklin Gothic Demi" w:cs="Arial"/>
          <w:b/>
          <w:sz w:val="44"/>
          <w:szCs w:val="44"/>
          <w:u w:val="single"/>
        </w:rPr>
        <w:t xml:space="preserve">Dogs on School </w:t>
      </w:r>
      <w:r w:rsidR="004848D8" w:rsidRPr="0021339E">
        <w:rPr>
          <w:rFonts w:ascii="Franklin Gothic Demi" w:eastAsia="Arial" w:hAnsi="Franklin Gothic Demi" w:cs="Arial"/>
          <w:b/>
          <w:sz w:val="44"/>
          <w:szCs w:val="44"/>
          <w:u w:val="single"/>
        </w:rPr>
        <w:t>Grounds Policy</w:t>
      </w:r>
    </w:p>
    <w:p w14:paraId="42D363E3" w14:textId="77777777" w:rsidR="007601FE" w:rsidRDefault="007601FE">
      <w:pPr>
        <w:spacing w:after="0"/>
      </w:pPr>
    </w:p>
    <w:p w14:paraId="42ABE2A4" w14:textId="77777777" w:rsidR="007601FE" w:rsidRPr="007A0E97" w:rsidRDefault="0045130B">
      <w:pPr>
        <w:spacing w:after="7" w:line="251" w:lineRule="auto"/>
        <w:ind w:left="-5" w:hanging="10"/>
        <w:rPr>
          <w:sz w:val="20"/>
          <w:szCs w:val="20"/>
        </w:rPr>
      </w:pPr>
      <w:r>
        <w:rPr>
          <w:rFonts w:ascii="Arial" w:eastAsia="Arial" w:hAnsi="Arial" w:cs="Arial"/>
          <w:sz w:val="20"/>
          <w:szCs w:val="20"/>
        </w:rPr>
        <w:t>There are three</w:t>
      </w:r>
      <w:r w:rsidR="004848D8" w:rsidRPr="007A0E97">
        <w:rPr>
          <w:rFonts w:ascii="Arial" w:eastAsia="Arial" w:hAnsi="Arial" w:cs="Arial"/>
          <w:sz w:val="20"/>
          <w:szCs w:val="20"/>
        </w:rPr>
        <w:t xml:space="preserve"> key issues to be explored:  </w:t>
      </w:r>
    </w:p>
    <w:p w14:paraId="57228BFD" w14:textId="77777777" w:rsidR="0021339E" w:rsidRDefault="00FA3A12" w:rsidP="00FA3A12">
      <w:pPr>
        <w:pStyle w:val="ListParagraph"/>
        <w:spacing w:after="252" w:line="253" w:lineRule="auto"/>
        <w:ind w:left="925" w:right="943"/>
        <w:rPr>
          <w:rFonts w:ascii="Arial" w:eastAsia="Arial" w:hAnsi="Arial" w:cs="Arial"/>
          <w:sz w:val="20"/>
        </w:rPr>
      </w:pPr>
      <w:r>
        <w:rPr>
          <w:rFonts w:ascii="Arial" w:eastAsia="Arial" w:hAnsi="Arial" w:cs="Arial"/>
          <w:sz w:val="20"/>
        </w:rPr>
        <w:t xml:space="preserve">1.  </w:t>
      </w:r>
      <w:r w:rsidR="0021339E">
        <w:rPr>
          <w:rFonts w:ascii="Arial" w:eastAsia="Arial" w:hAnsi="Arial" w:cs="Arial"/>
          <w:sz w:val="20"/>
        </w:rPr>
        <w:t xml:space="preserve"> </w:t>
      </w:r>
      <w:r w:rsidR="004848D8" w:rsidRPr="0021339E">
        <w:rPr>
          <w:rFonts w:ascii="Arial" w:eastAsia="Arial" w:hAnsi="Arial" w:cs="Arial"/>
          <w:sz w:val="20"/>
        </w:rPr>
        <w:t>Dogs being brought onto school grounds by parents/carers when dro</w:t>
      </w:r>
      <w:r w:rsidR="0021339E">
        <w:rPr>
          <w:rFonts w:ascii="Arial" w:eastAsia="Arial" w:hAnsi="Arial" w:cs="Arial"/>
          <w:sz w:val="20"/>
        </w:rPr>
        <w:t xml:space="preserve">pping off or picking </w:t>
      </w:r>
      <w:r>
        <w:rPr>
          <w:rFonts w:ascii="Arial" w:eastAsia="Arial" w:hAnsi="Arial" w:cs="Arial"/>
          <w:sz w:val="20"/>
        </w:rPr>
        <w:t xml:space="preserve">  </w:t>
      </w:r>
      <w:r w:rsidR="0021339E">
        <w:rPr>
          <w:rFonts w:ascii="Arial" w:eastAsia="Arial" w:hAnsi="Arial" w:cs="Arial"/>
          <w:sz w:val="20"/>
        </w:rPr>
        <w:t>up pupils.</w:t>
      </w:r>
    </w:p>
    <w:p w14:paraId="63613DA7" w14:textId="77777777" w:rsidR="0021339E" w:rsidRDefault="00FA3A12" w:rsidP="00FA3A12">
      <w:pPr>
        <w:pStyle w:val="ListParagraph"/>
        <w:spacing w:after="252" w:line="253" w:lineRule="auto"/>
        <w:ind w:left="925" w:right="943"/>
        <w:rPr>
          <w:rFonts w:ascii="Arial" w:eastAsia="Arial" w:hAnsi="Arial" w:cs="Arial"/>
          <w:sz w:val="20"/>
        </w:rPr>
      </w:pPr>
      <w:r>
        <w:rPr>
          <w:rFonts w:ascii="Arial" w:eastAsia="Arial" w:hAnsi="Arial" w:cs="Arial"/>
          <w:sz w:val="20"/>
        </w:rPr>
        <w:t xml:space="preserve">2.    </w:t>
      </w:r>
      <w:r w:rsidR="004848D8" w:rsidRPr="0021339E">
        <w:rPr>
          <w:rFonts w:ascii="Arial" w:eastAsia="Arial" w:hAnsi="Arial" w:cs="Arial"/>
          <w:sz w:val="20"/>
        </w:rPr>
        <w:t>Dogs being brought into the school as an interactive educational activity for pupils;</w:t>
      </w:r>
    </w:p>
    <w:p w14:paraId="24871A38" w14:textId="77777777" w:rsidR="0021339E" w:rsidRDefault="0021339E" w:rsidP="00FA3A12">
      <w:pPr>
        <w:pStyle w:val="ListParagraph"/>
        <w:numPr>
          <w:ilvl w:val="0"/>
          <w:numId w:val="8"/>
        </w:numPr>
        <w:spacing w:after="252" w:line="253" w:lineRule="auto"/>
        <w:ind w:right="943"/>
        <w:rPr>
          <w:rFonts w:ascii="Arial" w:eastAsia="Arial" w:hAnsi="Arial" w:cs="Arial"/>
          <w:sz w:val="20"/>
        </w:rPr>
      </w:pPr>
      <w:r>
        <w:rPr>
          <w:rFonts w:ascii="Arial" w:eastAsia="Arial" w:hAnsi="Arial" w:cs="Arial"/>
          <w:sz w:val="20"/>
        </w:rPr>
        <w:t xml:space="preserve"> </w:t>
      </w:r>
      <w:r w:rsidR="004848D8" w:rsidRPr="0021339E">
        <w:rPr>
          <w:rFonts w:ascii="Arial" w:eastAsia="Arial" w:hAnsi="Arial" w:cs="Arial"/>
          <w:sz w:val="20"/>
        </w:rPr>
        <w:t>Members of the public using the school g</w:t>
      </w:r>
      <w:r>
        <w:rPr>
          <w:rFonts w:ascii="Arial" w:eastAsia="Arial" w:hAnsi="Arial" w:cs="Arial"/>
          <w:sz w:val="20"/>
        </w:rPr>
        <w:t>rounds to walk their dogs</w:t>
      </w:r>
    </w:p>
    <w:p w14:paraId="6E05950E" w14:textId="77777777" w:rsidR="007601FE" w:rsidRPr="0021339E" w:rsidRDefault="004848D8" w:rsidP="00F075AD">
      <w:pPr>
        <w:spacing w:after="235" w:line="251" w:lineRule="auto"/>
        <w:rPr>
          <w:sz w:val="20"/>
          <w:szCs w:val="20"/>
        </w:rPr>
      </w:pPr>
      <w:r w:rsidRPr="0021339E">
        <w:rPr>
          <w:rFonts w:ascii="Arial" w:eastAsia="Arial" w:hAnsi="Arial" w:cs="Arial"/>
          <w:sz w:val="20"/>
          <w:szCs w:val="20"/>
        </w:rPr>
        <w:t>The Education Authority has recommended strongly to schools that dogs are only</w:t>
      </w:r>
      <w:r w:rsidRPr="0021339E">
        <w:rPr>
          <w:rFonts w:ascii="Arial" w:eastAsia="Arial" w:hAnsi="Arial" w:cs="Arial"/>
          <w:b/>
          <w:sz w:val="20"/>
          <w:szCs w:val="20"/>
        </w:rPr>
        <w:t xml:space="preserve"> </w:t>
      </w:r>
      <w:r w:rsidRPr="0021339E">
        <w:rPr>
          <w:rFonts w:ascii="Arial" w:eastAsia="Arial" w:hAnsi="Arial" w:cs="Arial"/>
          <w:sz w:val="20"/>
          <w:szCs w:val="20"/>
        </w:rPr>
        <w:t xml:space="preserve">allowed on school premises for educational purposes or with pupils, staff or members of the public as a registered service dog.  The Governors have considered this advice seriously and have agreed to accept this recommendation. </w:t>
      </w:r>
    </w:p>
    <w:p w14:paraId="67343B8F" w14:textId="77777777" w:rsidR="007601FE" w:rsidRDefault="004848D8" w:rsidP="0021339E">
      <w:pPr>
        <w:pStyle w:val="Heading1"/>
        <w:numPr>
          <w:ilvl w:val="0"/>
          <w:numId w:val="6"/>
        </w:numPr>
      </w:pPr>
      <w:r>
        <w:t xml:space="preserve">Advice to those bringing dogs to school at drop off and pick up times    </w:t>
      </w:r>
    </w:p>
    <w:p w14:paraId="59DDD85B" w14:textId="77777777" w:rsidR="007601FE" w:rsidRDefault="00F16139" w:rsidP="008F13A7">
      <w:pPr>
        <w:spacing w:after="147" w:line="331" w:lineRule="auto"/>
        <w:rPr>
          <w:rFonts w:ascii="Arial" w:eastAsia="Arial" w:hAnsi="Arial" w:cs="Arial"/>
          <w:sz w:val="20"/>
          <w:szCs w:val="20"/>
        </w:rPr>
      </w:pPr>
      <w:r>
        <w:rPr>
          <w:rFonts w:ascii="Arial" w:eastAsia="Arial" w:hAnsi="Arial" w:cs="Arial"/>
          <w:sz w:val="20"/>
          <w:szCs w:val="20"/>
        </w:rPr>
        <w:t>D</w:t>
      </w:r>
      <w:r w:rsidR="004848D8" w:rsidRPr="003B1F63">
        <w:rPr>
          <w:rFonts w:ascii="Arial" w:eastAsia="Arial" w:hAnsi="Arial" w:cs="Arial"/>
          <w:sz w:val="20"/>
          <w:szCs w:val="20"/>
        </w:rPr>
        <w:t>ogs are an important part of family life for many in the school community, and as such are often included in day</w:t>
      </w:r>
      <w:r w:rsidR="004848D8" w:rsidRPr="003B1F63">
        <w:rPr>
          <w:b/>
          <w:sz w:val="20"/>
          <w:szCs w:val="20"/>
        </w:rPr>
        <w:t>-</w:t>
      </w:r>
      <w:r w:rsidR="004848D8" w:rsidRPr="003B1F63">
        <w:rPr>
          <w:rFonts w:ascii="Arial" w:eastAsia="Arial" w:hAnsi="Arial" w:cs="Arial"/>
          <w:sz w:val="20"/>
          <w:szCs w:val="20"/>
        </w:rPr>
        <w:t>to</w:t>
      </w:r>
      <w:r w:rsidR="004848D8" w:rsidRPr="003B1F63">
        <w:rPr>
          <w:b/>
          <w:sz w:val="20"/>
          <w:szCs w:val="20"/>
        </w:rPr>
        <w:t>-</w:t>
      </w:r>
      <w:r w:rsidR="004848D8" w:rsidRPr="003B1F63">
        <w:rPr>
          <w:rFonts w:ascii="Arial" w:eastAsia="Arial" w:hAnsi="Arial" w:cs="Arial"/>
          <w:sz w:val="20"/>
          <w:szCs w:val="20"/>
        </w:rPr>
        <w:t>day activities such as walking children to and from school. However, others may find the presence of dogs in the playground and school grounds stressful, even frightening particularly with younger children, and even well</w:t>
      </w:r>
      <w:r w:rsidR="004848D8" w:rsidRPr="003B1F63">
        <w:rPr>
          <w:b/>
          <w:sz w:val="20"/>
          <w:szCs w:val="20"/>
        </w:rPr>
        <w:t>-</w:t>
      </w:r>
      <w:r w:rsidR="004848D8" w:rsidRPr="003B1F63">
        <w:rPr>
          <w:rFonts w:ascii="Arial" w:eastAsia="Arial" w:hAnsi="Arial" w:cs="Arial"/>
          <w:sz w:val="20"/>
          <w:szCs w:val="20"/>
        </w:rPr>
        <w:t>behaved dogs can behave unpredictably when placed in a busy, noisy and crowded environment.</w:t>
      </w:r>
    </w:p>
    <w:p w14:paraId="2EC1FB1E" w14:textId="77777777" w:rsidR="003761CF" w:rsidRPr="00F16139" w:rsidRDefault="00F075AD" w:rsidP="008F13A7">
      <w:pPr>
        <w:spacing w:after="147" w:line="331" w:lineRule="auto"/>
        <w:rPr>
          <w:b/>
          <w:i/>
          <w:sz w:val="24"/>
          <w:szCs w:val="24"/>
          <w:u w:val="single"/>
        </w:rPr>
      </w:pPr>
      <w:r>
        <w:rPr>
          <w:rFonts w:ascii="Arial" w:eastAsia="Arial" w:hAnsi="Arial" w:cs="Arial"/>
          <w:sz w:val="20"/>
          <w:szCs w:val="20"/>
        </w:rPr>
        <w:t>Consequently, d</w:t>
      </w:r>
      <w:r w:rsidR="003761CF">
        <w:rPr>
          <w:rFonts w:ascii="Arial" w:eastAsia="Arial" w:hAnsi="Arial" w:cs="Arial"/>
          <w:sz w:val="20"/>
          <w:szCs w:val="20"/>
        </w:rPr>
        <w:t>ogs are not permitted to access the summer carnival, Family Fun Night, Bonfire Night, Sports Day</w:t>
      </w:r>
      <w:r w:rsidR="00F16139">
        <w:rPr>
          <w:rFonts w:ascii="Arial" w:eastAsia="Arial" w:hAnsi="Arial" w:cs="Arial"/>
          <w:sz w:val="20"/>
          <w:szCs w:val="20"/>
        </w:rPr>
        <w:t xml:space="preserve">, Caravan Clubs or any other </w:t>
      </w:r>
      <w:r w:rsidR="003761CF">
        <w:rPr>
          <w:rFonts w:ascii="Arial" w:eastAsia="Arial" w:hAnsi="Arial" w:cs="Arial"/>
          <w:sz w:val="20"/>
          <w:szCs w:val="20"/>
        </w:rPr>
        <w:t>event within the school grounds.</w:t>
      </w:r>
      <w:r w:rsidR="00F16139">
        <w:rPr>
          <w:rFonts w:ascii="Arial" w:eastAsia="Arial" w:hAnsi="Arial" w:cs="Arial"/>
          <w:sz w:val="20"/>
          <w:szCs w:val="20"/>
        </w:rPr>
        <w:t xml:space="preserve">  The school’s priority is the safeguarding of its children and staff.</w:t>
      </w:r>
    </w:p>
    <w:p w14:paraId="62CB827E" w14:textId="77777777" w:rsidR="007601FE" w:rsidRPr="00F075AD" w:rsidRDefault="0021339E" w:rsidP="00F075AD">
      <w:pPr>
        <w:pStyle w:val="Heading1"/>
        <w:ind w:left="-5"/>
      </w:pPr>
      <w:r>
        <w:t xml:space="preserve">     2.     </w:t>
      </w:r>
      <w:r w:rsidR="004848D8">
        <w:t xml:space="preserve">Dogs being brought in the school as an educational activity for pupils </w:t>
      </w:r>
      <w:r w:rsidR="004848D8">
        <w:rPr>
          <w:b w:val="0"/>
        </w:rPr>
        <w:t xml:space="preserve"> </w:t>
      </w:r>
      <w:r w:rsidR="00F075AD">
        <w:rPr>
          <w:b w:val="0"/>
        </w:rPr>
        <w:t xml:space="preserve">                         </w:t>
      </w:r>
      <w:proofErr w:type="gramStart"/>
      <w:r w:rsidR="00F16139" w:rsidRPr="008F13A7">
        <w:rPr>
          <w:b w:val="0"/>
          <w:sz w:val="20"/>
          <w:szCs w:val="20"/>
        </w:rPr>
        <w:t>F</w:t>
      </w:r>
      <w:r w:rsidR="004848D8" w:rsidRPr="008F13A7">
        <w:rPr>
          <w:b w:val="0"/>
          <w:sz w:val="20"/>
          <w:szCs w:val="20"/>
        </w:rPr>
        <w:t>rom</w:t>
      </w:r>
      <w:proofErr w:type="gramEnd"/>
      <w:r w:rsidR="004848D8" w:rsidRPr="008F13A7">
        <w:rPr>
          <w:b w:val="0"/>
          <w:sz w:val="20"/>
          <w:szCs w:val="20"/>
        </w:rPr>
        <w:t xml:space="preserve"> time </w:t>
      </w:r>
      <w:r w:rsidR="00F16139" w:rsidRPr="008F13A7">
        <w:rPr>
          <w:b w:val="0"/>
          <w:sz w:val="20"/>
          <w:szCs w:val="20"/>
        </w:rPr>
        <w:t>to time</w:t>
      </w:r>
      <w:r w:rsidR="00470974">
        <w:rPr>
          <w:b w:val="0"/>
          <w:sz w:val="20"/>
          <w:szCs w:val="20"/>
        </w:rPr>
        <w:t>,</w:t>
      </w:r>
      <w:r w:rsidR="00F16139" w:rsidRPr="008F13A7">
        <w:rPr>
          <w:b w:val="0"/>
          <w:sz w:val="20"/>
          <w:szCs w:val="20"/>
        </w:rPr>
        <w:t xml:space="preserve"> a dog might come into </w:t>
      </w:r>
      <w:r w:rsidR="004848D8" w:rsidRPr="008F13A7">
        <w:rPr>
          <w:b w:val="0"/>
          <w:sz w:val="20"/>
          <w:szCs w:val="20"/>
        </w:rPr>
        <w:t xml:space="preserve">school as part an educational activity. This could </w:t>
      </w:r>
      <w:r w:rsidR="00DC71B3" w:rsidRPr="008F13A7">
        <w:rPr>
          <w:b w:val="0"/>
          <w:sz w:val="20"/>
          <w:szCs w:val="20"/>
        </w:rPr>
        <w:t xml:space="preserve">be linked to a curriculum topic on animals or pets, fund raising for </w:t>
      </w:r>
      <w:r w:rsidR="004848D8" w:rsidRPr="008F13A7">
        <w:rPr>
          <w:b w:val="0"/>
          <w:sz w:val="20"/>
          <w:szCs w:val="20"/>
        </w:rPr>
        <w:t>Guide Dogs</w:t>
      </w:r>
      <w:r w:rsidR="00470974">
        <w:rPr>
          <w:b w:val="0"/>
          <w:sz w:val="20"/>
          <w:szCs w:val="20"/>
        </w:rPr>
        <w:t xml:space="preserve"> or workshops by the </w:t>
      </w:r>
      <w:r w:rsidR="00DC71B3" w:rsidRPr="008F13A7">
        <w:rPr>
          <w:b w:val="0"/>
          <w:sz w:val="20"/>
          <w:szCs w:val="20"/>
        </w:rPr>
        <w:t xml:space="preserve">Dogs Trust. </w:t>
      </w:r>
      <w:r w:rsidRPr="008F13A7">
        <w:rPr>
          <w:b w:val="0"/>
          <w:sz w:val="20"/>
          <w:szCs w:val="20"/>
        </w:rPr>
        <w:t>In these cases, t</w:t>
      </w:r>
      <w:r w:rsidR="004848D8" w:rsidRPr="008F13A7">
        <w:rPr>
          <w:b w:val="0"/>
          <w:sz w:val="20"/>
          <w:szCs w:val="20"/>
        </w:rPr>
        <w:t>he following guidance should be adhered to:</w:t>
      </w:r>
      <w:r w:rsidR="004848D8" w:rsidRPr="0021339E">
        <w:rPr>
          <w:sz w:val="20"/>
          <w:szCs w:val="20"/>
        </w:rPr>
        <w:t xml:space="preserve">  </w:t>
      </w:r>
    </w:p>
    <w:p w14:paraId="3459F863" w14:textId="77777777" w:rsidR="00E62D4B" w:rsidRPr="00E62D4B" w:rsidRDefault="00E62D4B" w:rsidP="00E62D4B">
      <w:pPr>
        <w:pStyle w:val="ListParagraph"/>
        <w:numPr>
          <w:ilvl w:val="0"/>
          <w:numId w:val="10"/>
        </w:numPr>
        <w:spacing w:after="4" w:line="253" w:lineRule="auto"/>
        <w:ind w:right="388"/>
        <w:rPr>
          <w:rFonts w:ascii="Arial" w:eastAsia="Arial" w:hAnsi="Arial" w:cs="Arial"/>
          <w:sz w:val="20"/>
        </w:rPr>
      </w:pPr>
      <w:r>
        <w:rPr>
          <w:rFonts w:ascii="Arial" w:eastAsia="Arial" w:hAnsi="Arial" w:cs="Arial"/>
          <w:sz w:val="20"/>
        </w:rPr>
        <w:t xml:space="preserve"> </w:t>
      </w:r>
      <w:r w:rsidR="004848D8" w:rsidRPr="00E62D4B">
        <w:rPr>
          <w:rFonts w:ascii="Arial" w:eastAsia="Arial" w:hAnsi="Arial" w:cs="Arial"/>
          <w:sz w:val="20"/>
        </w:rPr>
        <w:t>A risk assessment is</w:t>
      </w:r>
      <w:r w:rsidR="0045130B">
        <w:rPr>
          <w:rFonts w:ascii="Arial" w:eastAsia="Arial" w:hAnsi="Arial" w:cs="Arial"/>
          <w:sz w:val="20"/>
        </w:rPr>
        <w:t xml:space="preserve"> completed prior to the visit and t</w:t>
      </w:r>
      <w:r w:rsidR="004848D8" w:rsidRPr="00E62D4B">
        <w:rPr>
          <w:rFonts w:ascii="Arial" w:eastAsia="Arial" w:hAnsi="Arial" w:cs="Arial"/>
          <w:sz w:val="20"/>
        </w:rPr>
        <w:t xml:space="preserve">he dog is from a recognised organisation </w:t>
      </w:r>
      <w:r>
        <w:rPr>
          <w:rFonts w:ascii="Arial" w:eastAsia="Arial" w:hAnsi="Arial" w:cs="Arial"/>
          <w:sz w:val="20"/>
        </w:rPr>
        <w:t xml:space="preserve"> </w:t>
      </w:r>
      <w:r w:rsidR="004848D8" w:rsidRPr="00E62D4B">
        <w:rPr>
          <w:rFonts w:ascii="Arial" w:eastAsia="Arial" w:hAnsi="Arial" w:cs="Arial"/>
          <w:sz w:val="20"/>
        </w:rPr>
        <w:t xml:space="preserve">that can show evidence of the dogs nature and temperament;  </w:t>
      </w:r>
    </w:p>
    <w:p w14:paraId="7A9AB4EB" w14:textId="77777777" w:rsidR="00E62D4B" w:rsidRPr="00E62D4B" w:rsidRDefault="004848D8" w:rsidP="00E62D4B">
      <w:pPr>
        <w:pStyle w:val="ListParagraph"/>
        <w:numPr>
          <w:ilvl w:val="0"/>
          <w:numId w:val="10"/>
        </w:numPr>
        <w:spacing w:after="4" w:line="253" w:lineRule="auto"/>
        <w:ind w:right="388"/>
        <w:rPr>
          <w:rFonts w:ascii="Arial" w:eastAsia="Arial" w:hAnsi="Arial" w:cs="Arial"/>
          <w:sz w:val="20"/>
        </w:rPr>
      </w:pPr>
      <w:r w:rsidRPr="00E62D4B">
        <w:rPr>
          <w:rFonts w:ascii="Arial" w:eastAsia="Arial" w:hAnsi="Arial" w:cs="Arial"/>
          <w:sz w:val="20"/>
        </w:rPr>
        <w:t xml:space="preserve">The organisation has public liability insurance; </w:t>
      </w:r>
    </w:p>
    <w:p w14:paraId="1C1B9C1A" w14:textId="77777777" w:rsidR="00E62D4B" w:rsidRPr="00E62D4B" w:rsidRDefault="004848D8" w:rsidP="00E62D4B">
      <w:pPr>
        <w:pStyle w:val="ListParagraph"/>
        <w:numPr>
          <w:ilvl w:val="0"/>
          <w:numId w:val="10"/>
        </w:numPr>
        <w:spacing w:after="4" w:line="253" w:lineRule="auto"/>
        <w:ind w:right="388"/>
        <w:rPr>
          <w:rFonts w:ascii="Arial" w:eastAsia="Arial" w:hAnsi="Arial" w:cs="Arial"/>
          <w:sz w:val="20"/>
        </w:rPr>
      </w:pPr>
      <w:r w:rsidRPr="00E62D4B">
        <w:rPr>
          <w:rFonts w:ascii="Arial" w:eastAsia="Arial" w:hAnsi="Arial" w:cs="Arial"/>
          <w:sz w:val="20"/>
        </w:rPr>
        <w:t xml:space="preserve"> Parents/carers have been informed of the proposed visit/how the visit will be carried out;</w:t>
      </w:r>
    </w:p>
    <w:p w14:paraId="6A404751" w14:textId="77777777" w:rsidR="00E62D4B" w:rsidRPr="00E62D4B" w:rsidRDefault="00E62D4B" w:rsidP="00E62D4B">
      <w:pPr>
        <w:pStyle w:val="ListParagraph"/>
        <w:numPr>
          <w:ilvl w:val="0"/>
          <w:numId w:val="10"/>
        </w:numPr>
        <w:spacing w:after="4" w:line="253" w:lineRule="auto"/>
        <w:ind w:right="388"/>
      </w:pPr>
      <w:r>
        <w:rPr>
          <w:rFonts w:ascii="Arial" w:eastAsia="Arial" w:hAnsi="Arial" w:cs="Arial"/>
          <w:sz w:val="20"/>
        </w:rPr>
        <w:t xml:space="preserve"> </w:t>
      </w:r>
      <w:r w:rsidR="004848D8" w:rsidRPr="00E62D4B">
        <w:rPr>
          <w:rFonts w:ascii="Arial" w:eastAsia="Arial" w:hAnsi="Arial" w:cs="Arial"/>
          <w:sz w:val="20"/>
        </w:rPr>
        <w:t xml:space="preserve">The extent of interaction with the pupils and permission slips received; </w:t>
      </w:r>
    </w:p>
    <w:p w14:paraId="3EFCDF45" w14:textId="77777777" w:rsidR="00E62D4B" w:rsidRPr="00E62D4B" w:rsidRDefault="00E62D4B" w:rsidP="00E62D4B">
      <w:pPr>
        <w:pStyle w:val="ListParagraph"/>
        <w:numPr>
          <w:ilvl w:val="0"/>
          <w:numId w:val="10"/>
        </w:numPr>
        <w:spacing w:after="4" w:line="253" w:lineRule="auto"/>
        <w:ind w:right="388"/>
      </w:pPr>
      <w:r>
        <w:rPr>
          <w:rFonts w:ascii="Arial" w:eastAsia="Arial" w:hAnsi="Arial" w:cs="Arial"/>
          <w:sz w:val="20"/>
        </w:rPr>
        <w:t xml:space="preserve"> </w:t>
      </w:r>
      <w:r w:rsidR="004848D8" w:rsidRPr="00E62D4B">
        <w:rPr>
          <w:rFonts w:ascii="Arial" w:eastAsia="Arial" w:hAnsi="Arial" w:cs="Arial"/>
          <w:sz w:val="20"/>
        </w:rPr>
        <w:t xml:space="preserve">Alternative arrangements for pupils that may not wish to participate in the activity;  </w:t>
      </w:r>
    </w:p>
    <w:p w14:paraId="060E22AD" w14:textId="77777777" w:rsidR="007601FE" w:rsidRDefault="004848D8" w:rsidP="00E62D4B">
      <w:pPr>
        <w:pStyle w:val="ListParagraph"/>
        <w:numPr>
          <w:ilvl w:val="0"/>
          <w:numId w:val="10"/>
        </w:numPr>
        <w:spacing w:after="4" w:line="253" w:lineRule="auto"/>
        <w:ind w:right="388"/>
      </w:pPr>
      <w:r w:rsidRPr="00E62D4B">
        <w:rPr>
          <w:rFonts w:ascii="Arial" w:eastAsia="Arial" w:hAnsi="Arial" w:cs="Arial"/>
          <w:sz w:val="20"/>
        </w:rPr>
        <w:t xml:space="preserve">All necessary arrangements have been put in place prior to the visit, as agreed with the organisation bringing in the dog. This should take into consideration size, breed of dog, age group and numbers of children;  </w:t>
      </w:r>
    </w:p>
    <w:p w14:paraId="6754FAB2" w14:textId="77777777" w:rsidR="007601FE" w:rsidRDefault="004848D8" w:rsidP="00E62D4B">
      <w:pPr>
        <w:pStyle w:val="ListParagraph"/>
        <w:numPr>
          <w:ilvl w:val="0"/>
          <w:numId w:val="10"/>
        </w:numPr>
        <w:spacing w:after="4" w:line="253" w:lineRule="auto"/>
      </w:pPr>
      <w:r w:rsidRPr="00E62D4B">
        <w:rPr>
          <w:rFonts w:ascii="Arial" w:eastAsia="Arial" w:hAnsi="Arial" w:cs="Arial"/>
          <w:sz w:val="20"/>
        </w:rPr>
        <w:t xml:space="preserve">Consideration taken of any allergic reactions to dogs that pupils or staff may have;  </w:t>
      </w:r>
    </w:p>
    <w:p w14:paraId="4222732E" w14:textId="77777777" w:rsidR="007601FE" w:rsidRDefault="004848D8" w:rsidP="00E62D4B">
      <w:pPr>
        <w:numPr>
          <w:ilvl w:val="0"/>
          <w:numId w:val="10"/>
        </w:numPr>
        <w:spacing w:after="250" w:line="253" w:lineRule="auto"/>
      </w:pPr>
      <w:r>
        <w:rPr>
          <w:rFonts w:ascii="Arial" w:eastAsia="Arial" w:hAnsi="Arial" w:cs="Arial"/>
          <w:sz w:val="20"/>
        </w:rPr>
        <w:t xml:space="preserve">Good hygiene and hand washing procedures in place for pupils.  </w:t>
      </w:r>
    </w:p>
    <w:p w14:paraId="3EA9707F" w14:textId="77777777" w:rsidR="007601FE" w:rsidRDefault="003B1F63" w:rsidP="003B1F63">
      <w:pPr>
        <w:pStyle w:val="Heading1"/>
        <w:numPr>
          <w:ilvl w:val="0"/>
          <w:numId w:val="7"/>
        </w:numPr>
      </w:pPr>
      <w:r>
        <w:t xml:space="preserve">   </w:t>
      </w:r>
      <w:r w:rsidR="004848D8">
        <w:t xml:space="preserve">Members of the public walking/exercising dogs on school grounds </w:t>
      </w:r>
      <w:r w:rsidR="004848D8">
        <w:rPr>
          <w:b w:val="0"/>
        </w:rPr>
        <w:t xml:space="preserve"> </w:t>
      </w:r>
    </w:p>
    <w:p w14:paraId="054D883D" w14:textId="77777777" w:rsidR="00FA3A12" w:rsidRDefault="004848D8" w:rsidP="00FA3A12">
      <w:pPr>
        <w:spacing w:after="235" w:line="251" w:lineRule="auto"/>
        <w:ind w:left="-5" w:hanging="10"/>
        <w:rPr>
          <w:rFonts w:ascii="Arial" w:eastAsia="Arial" w:hAnsi="Arial" w:cs="Arial"/>
          <w:sz w:val="20"/>
          <w:szCs w:val="20"/>
        </w:rPr>
      </w:pPr>
      <w:r w:rsidRPr="0021339E">
        <w:rPr>
          <w:rFonts w:ascii="Arial" w:eastAsia="Arial" w:hAnsi="Arial" w:cs="Arial"/>
          <w:sz w:val="20"/>
          <w:szCs w:val="20"/>
        </w:rPr>
        <w:t>School grounds are private property and should not be used for the purpose of exercising dogs.</w:t>
      </w:r>
      <w:r w:rsidR="00FA3A12">
        <w:rPr>
          <w:rFonts w:ascii="Arial" w:eastAsia="Arial" w:hAnsi="Arial" w:cs="Arial"/>
          <w:sz w:val="20"/>
          <w:szCs w:val="20"/>
        </w:rPr>
        <w:t xml:space="preserve"> As we cannot guarantee that dog walkers will not leav</w:t>
      </w:r>
      <w:r w:rsidR="007A0E97">
        <w:rPr>
          <w:rFonts w:ascii="Arial" w:eastAsia="Arial" w:hAnsi="Arial" w:cs="Arial"/>
          <w:sz w:val="20"/>
          <w:szCs w:val="20"/>
        </w:rPr>
        <w:t>e dog mess or dogs will not urinate where children may play</w:t>
      </w:r>
      <w:r w:rsidR="00FA3A12">
        <w:rPr>
          <w:rFonts w:ascii="Arial" w:eastAsia="Arial" w:hAnsi="Arial" w:cs="Arial"/>
          <w:sz w:val="20"/>
          <w:szCs w:val="20"/>
        </w:rPr>
        <w:t>, people are n</w:t>
      </w:r>
      <w:r w:rsidR="007A0E97">
        <w:rPr>
          <w:rFonts w:ascii="Arial" w:eastAsia="Arial" w:hAnsi="Arial" w:cs="Arial"/>
          <w:sz w:val="20"/>
          <w:szCs w:val="20"/>
        </w:rPr>
        <w:t xml:space="preserve">ot permitted to walk their dogs on the school premises. </w:t>
      </w:r>
      <w:r w:rsidR="007A0E97" w:rsidRPr="007A0E97">
        <w:rPr>
          <w:rFonts w:ascii="Arial" w:eastAsia="Arial" w:hAnsi="Arial" w:cs="Arial"/>
          <w:b/>
          <w:sz w:val="20"/>
          <w:szCs w:val="20"/>
          <w:u w:val="single"/>
        </w:rPr>
        <w:t>No Dog Walkers</w:t>
      </w:r>
      <w:r w:rsidR="007A0E97" w:rsidRPr="007A0E97">
        <w:rPr>
          <w:rFonts w:ascii="Arial" w:eastAsia="Arial" w:hAnsi="Arial" w:cs="Arial"/>
          <w:b/>
          <w:sz w:val="20"/>
          <w:szCs w:val="20"/>
        </w:rPr>
        <w:t xml:space="preserve"> </w:t>
      </w:r>
      <w:r w:rsidR="007A0E97" w:rsidRPr="007A0E97">
        <w:rPr>
          <w:rFonts w:ascii="Arial" w:eastAsia="Arial" w:hAnsi="Arial" w:cs="Arial"/>
          <w:sz w:val="20"/>
          <w:szCs w:val="20"/>
        </w:rPr>
        <w:t>signs</w:t>
      </w:r>
      <w:r w:rsidR="007A0E97">
        <w:rPr>
          <w:rFonts w:ascii="Arial" w:eastAsia="Arial" w:hAnsi="Arial" w:cs="Arial"/>
          <w:sz w:val="20"/>
          <w:szCs w:val="20"/>
        </w:rPr>
        <w:t>, are displayed around school.</w:t>
      </w:r>
    </w:p>
    <w:p w14:paraId="0A70464F" w14:textId="77777777" w:rsidR="003761CF" w:rsidRDefault="007A0E97" w:rsidP="00E62D4B">
      <w:pPr>
        <w:spacing w:after="235" w:line="251" w:lineRule="auto"/>
        <w:ind w:left="-5" w:hanging="10"/>
        <w:rPr>
          <w:rFonts w:ascii="Arial" w:eastAsia="Arial" w:hAnsi="Arial" w:cs="Arial"/>
          <w:b/>
          <w:sz w:val="20"/>
          <w:szCs w:val="20"/>
        </w:rPr>
      </w:pPr>
      <w:r>
        <w:rPr>
          <w:rFonts w:ascii="Arial" w:eastAsia="Arial" w:hAnsi="Arial" w:cs="Arial"/>
          <w:sz w:val="20"/>
          <w:szCs w:val="20"/>
        </w:rPr>
        <w:t>When spotting a dog walker on the premises, he</w:t>
      </w:r>
      <w:r w:rsidR="0045130B">
        <w:rPr>
          <w:rFonts w:ascii="Arial" w:eastAsia="Arial" w:hAnsi="Arial" w:cs="Arial"/>
          <w:sz w:val="20"/>
          <w:szCs w:val="20"/>
        </w:rPr>
        <w:t>/she</w:t>
      </w:r>
      <w:r w:rsidR="004848D8" w:rsidRPr="0021339E">
        <w:rPr>
          <w:rFonts w:ascii="Arial" w:eastAsia="Arial" w:hAnsi="Arial" w:cs="Arial"/>
          <w:sz w:val="20"/>
          <w:szCs w:val="20"/>
        </w:rPr>
        <w:t xml:space="preserve"> should be approached and asked to leave the grounds explaining that it is private property. If this continues or staff feel they are unable to approach the dog owner the school should contact the local Council dog warden or the police</w:t>
      </w:r>
      <w:r w:rsidR="004848D8" w:rsidRPr="0021339E">
        <w:rPr>
          <w:rFonts w:ascii="Arial" w:eastAsia="Arial" w:hAnsi="Arial" w:cs="Arial"/>
          <w:b/>
          <w:sz w:val="20"/>
          <w:szCs w:val="20"/>
        </w:rPr>
        <w:t xml:space="preserve">.  </w:t>
      </w:r>
      <w:r w:rsidR="0021339E" w:rsidRPr="0021339E">
        <w:rPr>
          <w:rFonts w:ascii="Arial" w:eastAsia="Arial" w:hAnsi="Arial" w:cs="Arial"/>
          <w:b/>
          <w:sz w:val="20"/>
          <w:szCs w:val="20"/>
        </w:rPr>
        <w:t xml:space="preserve">  </w:t>
      </w:r>
    </w:p>
    <w:p w14:paraId="1045F661" w14:textId="77777777" w:rsidR="008F13A7" w:rsidRPr="00F16139" w:rsidRDefault="008F13A7" w:rsidP="008F13A7">
      <w:pPr>
        <w:spacing w:after="147" w:line="331" w:lineRule="auto"/>
        <w:rPr>
          <w:rFonts w:ascii="Arial" w:eastAsia="Arial" w:hAnsi="Arial" w:cs="Arial"/>
          <w:sz w:val="20"/>
          <w:szCs w:val="20"/>
        </w:rPr>
      </w:pPr>
      <w:r>
        <w:rPr>
          <w:rFonts w:ascii="Arial" w:eastAsia="Arial" w:hAnsi="Arial" w:cs="Arial"/>
          <w:b/>
          <w:sz w:val="20"/>
          <w:szCs w:val="20"/>
        </w:rPr>
        <w:t xml:space="preserve">                              * For these</w:t>
      </w:r>
      <w:r w:rsidRPr="00F16139">
        <w:rPr>
          <w:rFonts w:ascii="Arial" w:eastAsia="Arial" w:hAnsi="Arial" w:cs="Arial"/>
          <w:b/>
          <w:sz w:val="20"/>
          <w:szCs w:val="20"/>
        </w:rPr>
        <w:t xml:space="preserve"> reason</w:t>
      </w:r>
      <w:r>
        <w:rPr>
          <w:rFonts w:ascii="Arial" w:eastAsia="Arial" w:hAnsi="Arial" w:cs="Arial"/>
          <w:b/>
          <w:sz w:val="20"/>
          <w:szCs w:val="20"/>
        </w:rPr>
        <w:t>s,</w:t>
      </w:r>
      <w:r w:rsidRPr="00F16139">
        <w:rPr>
          <w:rFonts w:ascii="Arial" w:eastAsia="Arial" w:hAnsi="Arial" w:cs="Arial"/>
          <w:b/>
          <w:sz w:val="20"/>
          <w:szCs w:val="20"/>
        </w:rPr>
        <w:t xml:space="preserve"> dogs are not permitted access onto school premises.</w:t>
      </w:r>
    </w:p>
    <w:p w14:paraId="6709AB1F" w14:textId="77777777" w:rsidR="008F13A7" w:rsidRPr="006F32F6" w:rsidRDefault="008F13A7" w:rsidP="008F13A7">
      <w:pPr>
        <w:spacing w:after="147" w:line="331" w:lineRule="auto"/>
        <w:jc w:val="center"/>
        <w:rPr>
          <w:b/>
          <w:i/>
          <w:u w:val="single"/>
        </w:rPr>
      </w:pPr>
      <w:r w:rsidRPr="006F32F6">
        <w:rPr>
          <w:rFonts w:ascii="Arial" w:eastAsia="Arial" w:hAnsi="Arial" w:cs="Arial"/>
          <w:b/>
          <w:i/>
          <w:u w:val="single"/>
        </w:rPr>
        <w:t>The only exception to this is if they are working guide dogs</w:t>
      </w:r>
      <w:r w:rsidR="006F32F6">
        <w:rPr>
          <w:rFonts w:ascii="Arial" w:eastAsia="Arial" w:hAnsi="Arial" w:cs="Arial"/>
          <w:b/>
          <w:i/>
          <w:u w:val="single"/>
        </w:rPr>
        <w:t>.</w:t>
      </w:r>
      <w:r w:rsidR="006F32F6" w:rsidRPr="006F32F6">
        <w:rPr>
          <w:rFonts w:ascii="Arial" w:eastAsia="Arial" w:hAnsi="Arial" w:cs="Arial"/>
          <w:b/>
          <w:i/>
          <w:u w:val="single"/>
        </w:rPr>
        <w:t xml:space="preserve"> (engaged as a seeing aid)</w:t>
      </w:r>
    </w:p>
    <w:p w14:paraId="78F6B3D4" w14:textId="77777777" w:rsidR="003761CF" w:rsidRPr="008F13A7" w:rsidRDefault="008F13A7" w:rsidP="008F13A7">
      <w:pPr>
        <w:spacing w:after="147" w:line="331" w:lineRule="auto"/>
        <w:rPr>
          <w:b/>
          <w:i/>
          <w:sz w:val="24"/>
          <w:szCs w:val="24"/>
          <w:u w:val="single"/>
        </w:rPr>
      </w:pPr>
      <w:r>
        <w:rPr>
          <w:rFonts w:ascii="Arial" w:eastAsia="Arial" w:hAnsi="Arial" w:cs="Arial"/>
          <w:b/>
          <w:sz w:val="20"/>
          <w:szCs w:val="20"/>
        </w:rPr>
        <w:t xml:space="preserve">                                                                                    </w:t>
      </w:r>
      <w:r w:rsidR="003761CF">
        <w:rPr>
          <w:rFonts w:ascii="Arial" w:eastAsia="Arial" w:hAnsi="Arial" w:cs="Arial"/>
          <w:b/>
          <w:sz w:val="20"/>
          <w:szCs w:val="20"/>
        </w:rPr>
        <w:t xml:space="preserve">D </w:t>
      </w:r>
      <w:proofErr w:type="gramStart"/>
      <w:r w:rsidR="003761CF">
        <w:rPr>
          <w:rFonts w:ascii="Arial" w:eastAsia="Arial" w:hAnsi="Arial" w:cs="Arial"/>
          <w:b/>
          <w:sz w:val="20"/>
          <w:szCs w:val="20"/>
        </w:rPr>
        <w:t>Scholes :</w:t>
      </w:r>
      <w:proofErr w:type="gramEnd"/>
      <w:r w:rsidR="003761CF">
        <w:rPr>
          <w:rFonts w:ascii="Arial" w:eastAsia="Arial" w:hAnsi="Arial" w:cs="Arial"/>
          <w:b/>
          <w:sz w:val="20"/>
          <w:szCs w:val="20"/>
        </w:rPr>
        <w:t xml:space="preserve"> Head Teacher</w:t>
      </w:r>
    </w:p>
    <w:p w14:paraId="2B5DB79D" w14:textId="2D1ADA74" w:rsidR="007601FE" w:rsidRPr="00132A9F" w:rsidRDefault="008F13A7" w:rsidP="00132A9F">
      <w:pPr>
        <w:spacing w:after="235" w:line="251" w:lineRule="auto"/>
        <w:ind w:left="-5" w:hanging="10"/>
        <w:rPr>
          <w:rFonts w:ascii="Arial" w:eastAsia="Arial" w:hAnsi="Arial" w:cs="Arial"/>
          <w:b/>
          <w:sz w:val="20"/>
          <w:szCs w:val="20"/>
        </w:rPr>
      </w:pPr>
      <w:r>
        <w:rPr>
          <w:rFonts w:ascii="Arial" w:eastAsia="Arial" w:hAnsi="Arial" w:cs="Arial"/>
          <w:b/>
          <w:sz w:val="20"/>
          <w:szCs w:val="20"/>
        </w:rPr>
        <w:t xml:space="preserve"> </w:t>
      </w:r>
      <w:r w:rsidR="003761CF">
        <w:rPr>
          <w:rFonts w:ascii="Arial" w:eastAsia="Arial" w:hAnsi="Arial" w:cs="Arial"/>
          <w:b/>
          <w:sz w:val="20"/>
          <w:szCs w:val="20"/>
        </w:rPr>
        <w:t>On behalf of the governing body (Health and Safety Committee)</w:t>
      </w:r>
      <w:r w:rsidR="005F2D26">
        <w:rPr>
          <w:rFonts w:ascii="Arial" w:eastAsia="Arial" w:hAnsi="Arial" w:cs="Arial"/>
          <w:b/>
          <w:sz w:val="20"/>
          <w:szCs w:val="20"/>
        </w:rPr>
        <w:t xml:space="preserve">                </w:t>
      </w:r>
      <w:r w:rsidR="004848D8">
        <w:rPr>
          <w:rFonts w:ascii="Arial" w:eastAsia="Arial" w:hAnsi="Arial" w:cs="Arial"/>
          <w:b/>
          <w:sz w:val="20"/>
          <w:szCs w:val="20"/>
        </w:rPr>
        <w:t xml:space="preserve">   Jan 20</w:t>
      </w:r>
      <w:r w:rsidR="00C820C5">
        <w:rPr>
          <w:rFonts w:ascii="Arial" w:eastAsia="Arial" w:hAnsi="Arial" w:cs="Arial"/>
          <w:b/>
          <w:sz w:val="20"/>
          <w:szCs w:val="20"/>
        </w:rPr>
        <w:t>2</w:t>
      </w:r>
      <w:r w:rsidR="00503CC4">
        <w:rPr>
          <w:rFonts w:ascii="Arial" w:eastAsia="Arial" w:hAnsi="Arial" w:cs="Arial"/>
          <w:b/>
          <w:sz w:val="20"/>
          <w:szCs w:val="20"/>
        </w:rPr>
        <w:t>4</w:t>
      </w:r>
    </w:p>
    <w:sectPr w:rsidR="007601FE" w:rsidRPr="00132A9F">
      <w:pgSz w:w="11900" w:h="16840"/>
      <w:pgMar w:top="844" w:right="859" w:bottom="925"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D81"/>
    <w:multiLevelType w:val="hybridMultilevel"/>
    <w:tmpl w:val="98E4DE3E"/>
    <w:lvl w:ilvl="0" w:tplc="B9C6674E">
      <w:start w:val="1"/>
      <w:numFmt w:val="decimal"/>
      <w:lvlText w:val="%1."/>
      <w:lvlJc w:val="left"/>
      <w:pPr>
        <w:ind w:left="720" w:hanging="36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459C9"/>
    <w:multiLevelType w:val="hybridMultilevel"/>
    <w:tmpl w:val="278A253A"/>
    <w:lvl w:ilvl="0" w:tplc="785E411C">
      <w:start w:val="1"/>
      <w:numFmt w:val="decimal"/>
      <w:lvlText w:val="%1."/>
      <w:lvlJc w:val="left"/>
      <w:pPr>
        <w:ind w:left="1065" w:hanging="360"/>
      </w:pPr>
      <w:rPr>
        <w:rFonts w:ascii="Arial" w:eastAsia="Arial" w:hAnsi="Arial" w:cs="Arial"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064C3A04"/>
    <w:multiLevelType w:val="hybridMultilevel"/>
    <w:tmpl w:val="4D7E744C"/>
    <w:lvl w:ilvl="0" w:tplc="10224EEC">
      <w:start w:val="3"/>
      <w:numFmt w:val="decimal"/>
      <w:lvlText w:val="%1."/>
      <w:lvlJc w:val="left"/>
      <w:pPr>
        <w:ind w:left="1285" w:hanging="360"/>
      </w:pPr>
      <w:rPr>
        <w:rFonts w:hint="default"/>
      </w:rPr>
    </w:lvl>
    <w:lvl w:ilvl="1" w:tplc="08090019" w:tentative="1">
      <w:start w:val="1"/>
      <w:numFmt w:val="lowerLetter"/>
      <w:lvlText w:val="%2."/>
      <w:lvlJc w:val="left"/>
      <w:pPr>
        <w:ind w:left="2005" w:hanging="360"/>
      </w:pPr>
    </w:lvl>
    <w:lvl w:ilvl="2" w:tplc="0809001B" w:tentative="1">
      <w:start w:val="1"/>
      <w:numFmt w:val="lowerRoman"/>
      <w:lvlText w:val="%3."/>
      <w:lvlJc w:val="right"/>
      <w:pPr>
        <w:ind w:left="2725" w:hanging="180"/>
      </w:pPr>
    </w:lvl>
    <w:lvl w:ilvl="3" w:tplc="0809000F" w:tentative="1">
      <w:start w:val="1"/>
      <w:numFmt w:val="decimal"/>
      <w:lvlText w:val="%4."/>
      <w:lvlJc w:val="left"/>
      <w:pPr>
        <w:ind w:left="3445" w:hanging="360"/>
      </w:pPr>
    </w:lvl>
    <w:lvl w:ilvl="4" w:tplc="08090019" w:tentative="1">
      <w:start w:val="1"/>
      <w:numFmt w:val="lowerLetter"/>
      <w:lvlText w:val="%5."/>
      <w:lvlJc w:val="left"/>
      <w:pPr>
        <w:ind w:left="4165" w:hanging="360"/>
      </w:pPr>
    </w:lvl>
    <w:lvl w:ilvl="5" w:tplc="0809001B" w:tentative="1">
      <w:start w:val="1"/>
      <w:numFmt w:val="lowerRoman"/>
      <w:lvlText w:val="%6."/>
      <w:lvlJc w:val="right"/>
      <w:pPr>
        <w:ind w:left="4885" w:hanging="180"/>
      </w:pPr>
    </w:lvl>
    <w:lvl w:ilvl="6" w:tplc="0809000F" w:tentative="1">
      <w:start w:val="1"/>
      <w:numFmt w:val="decimal"/>
      <w:lvlText w:val="%7."/>
      <w:lvlJc w:val="left"/>
      <w:pPr>
        <w:ind w:left="5605" w:hanging="360"/>
      </w:pPr>
    </w:lvl>
    <w:lvl w:ilvl="7" w:tplc="08090019" w:tentative="1">
      <w:start w:val="1"/>
      <w:numFmt w:val="lowerLetter"/>
      <w:lvlText w:val="%8."/>
      <w:lvlJc w:val="left"/>
      <w:pPr>
        <w:ind w:left="6325" w:hanging="360"/>
      </w:pPr>
    </w:lvl>
    <w:lvl w:ilvl="8" w:tplc="0809001B" w:tentative="1">
      <w:start w:val="1"/>
      <w:numFmt w:val="lowerRoman"/>
      <w:lvlText w:val="%9."/>
      <w:lvlJc w:val="right"/>
      <w:pPr>
        <w:ind w:left="7045" w:hanging="180"/>
      </w:pPr>
    </w:lvl>
  </w:abstractNum>
  <w:abstractNum w:abstractNumId="3" w15:restartNumberingAfterBreak="0">
    <w:nsid w:val="206925DB"/>
    <w:multiLevelType w:val="hybridMultilevel"/>
    <w:tmpl w:val="A51CAC72"/>
    <w:lvl w:ilvl="0" w:tplc="98A0CFFC">
      <w:start w:val="1"/>
      <w:numFmt w:val="lowerRoman"/>
      <w:lvlText w:val="%1."/>
      <w:lvlJc w:val="left"/>
      <w:pPr>
        <w:ind w:left="705" w:hanging="720"/>
      </w:pPr>
      <w:rPr>
        <w:rFonts w:ascii="Arial" w:eastAsia="Arial" w:hAnsi="Arial" w:cs="Arial"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 w15:restartNumberingAfterBreak="0">
    <w:nsid w:val="372007B4"/>
    <w:multiLevelType w:val="hybridMultilevel"/>
    <w:tmpl w:val="1A28BB1A"/>
    <w:lvl w:ilvl="0" w:tplc="49D26004">
      <w:start w:val="1"/>
      <w:numFmt w:val="decimal"/>
      <w:lvlText w:val="%1."/>
      <w:lvlJc w:val="left"/>
      <w:pPr>
        <w:ind w:left="925" w:hanging="720"/>
      </w:pPr>
      <w:rPr>
        <w:rFonts w:ascii="Arial" w:eastAsia="Arial" w:hAnsi="Arial" w:cs="Arial"/>
      </w:rPr>
    </w:lvl>
    <w:lvl w:ilvl="1" w:tplc="08090019" w:tentative="1">
      <w:start w:val="1"/>
      <w:numFmt w:val="lowerLetter"/>
      <w:lvlText w:val="%2."/>
      <w:lvlJc w:val="left"/>
      <w:pPr>
        <w:ind w:left="1285" w:hanging="360"/>
      </w:pPr>
    </w:lvl>
    <w:lvl w:ilvl="2" w:tplc="0809001B" w:tentative="1">
      <w:start w:val="1"/>
      <w:numFmt w:val="lowerRoman"/>
      <w:lvlText w:val="%3."/>
      <w:lvlJc w:val="right"/>
      <w:pPr>
        <w:ind w:left="2005" w:hanging="180"/>
      </w:pPr>
    </w:lvl>
    <w:lvl w:ilvl="3" w:tplc="0809000F" w:tentative="1">
      <w:start w:val="1"/>
      <w:numFmt w:val="decimal"/>
      <w:lvlText w:val="%4."/>
      <w:lvlJc w:val="left"/>
      <w:pPr>
        <w:ind w:left="2725" w:hanging="360"/>
      </w:pPr>
    </w:lvl>
    <w:lvl w:ilvl="4" w:tplc="08090019" w:tentative="1">
      <w:start w:val="1"/>
      <w:numFmt w:val="lowerLetter"/>
      <w:lvlText w:val="%5."/>
      <w:lvlJc w:val="left"/>
      <w:pPr>
        <w:ind w:left="3445" w:hanging="360"/>
      </w:pPr>
    </w:lvl>
    <w:lvl w:ilvl="5" w:tplc="0809001B" w:tentative="1">
      <w:start w:val="1"/>
      <w:numFmt w:val="lowerRoman"/>
      <w:lvlText w:val="%6."/>
      <w:lvlJc w:val="right"/>
      <w:pPr>
        <w:ind w:left="4165" w:hanging="180"/>
      </w:pPr>
    </w:lvl>
    <w:lvl w:ilvl="6" w:tplc="0809000F" w:tentative="1">
      <w:start w:val="1"/>
      <w:numFmt w:val="decimal"/>
      <w:lvlText w:val="%7."/>
      <w:lvlJc w:val="left"/>
      <w:pPr>
        <w:ind w:left="4885" w:hanging="360"/>
      </w:pPr>
    </w:lvl>
    <w:lvl w:ilvl="7" w:tplc="08090019" w:tentative="1">
      <w:start w:val="1"/>
      <w:numFmt w:val="lowerLetter"/>
      <w:lvlText w:val="%8."/>
      <w:lvlJc w:val="left"/>
      <w:pPr>
        <w:ind w:left="5605" w:hanging="360"/>
      </w:pPr>
    </w:lvl>
    <w:lvl w:ilvl="8" w:tplc="0809001B" w:tentative="1">
      <w:start w:val="1"/>
      <w:numFmt w:val="lowerRoman"/>
      <w:lvlText w:val="%9."/>
      <w:lvlJc w:val="right"/>
      <w:pPr>
        <w:ind w:left="6325" w:hanging="180"/>
      </w:pPr>
    </w:lvl>
  </w:abstractNum>
  <w:abstractNum w:abstractNumId="5" w15:restartNumberingAfterBreak="0">
    <w:nsid w:val="429E7ADA"/>
    <w:multiLevelType w:val="hybridMultilevel"/>
    <w:tmpl w:val="5E36ADA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BB7C36"/>
    <w:multiLevelType w:val="hybridMultilevel"/>
    <w:tmpl w:val="E842B62E"/>
    <w:lvl w:ilvl="0" w:tplc="FFB2FC34">
      <w:start w:val="1"/>
      <w:numFmt w:val="lowerRoman"/>
      <w:lvlText w:val="%1."/>
      <w:lvlJc w:val="left"/>
      <w:pPr>
        <w:ind w:left="925" w:hanging="720"/>
      </w:pPr>
      <w:rPr>
        <w:rFonts w:hint="default"/>
      </w:rPr>
    </w:lvl>
    <w:lvl w:ilvl="1" w:tplc="08090019" w:tentative="1">
      <w:start w:val="1"/>
      <w:numFmt w:val="lowerLetter"/>
      <w:lvlText w:val="%2."/>
      <w:lvlJc w:val="left"/>
      <w:pPr>
        <w:ind w:left="1285" w:hanging="360"/>
      </w:pPr>
    </w:lvl>
    <w:lvl w:ilvl="2" w:tplc="0809001B" w:tentative="1">
      <w:start w:val="1"/>
      <w:numFmt w:val="lowerRoman"/>
      <w:lvlText w:val="%3."/>
      <w:lvlJc w:val="right"/>
      <w:pPr>
        <w:ind w:left="2005" w:hanging="180"/>
      </w:pPr>
    </w:lvl>
    <w:lvl w:ilvl="3" w:tplc="0809000F" w:tentative="1">
      <w:start w:val="1"/>
      <w:numFmt w:val="decimal"/>
      <w:lvlText w:val="%4."/>
      <w:lvlJc w:val="left"/>
      <w:pPr>
        <w:ind w:left="2725" w:hanging="360"/>
      </w:pPr>
    </w:lvl>
    <w:lvl w:ilvl="4" w:tplc="08090019" w:tentative="1">
      <w:start w:val="1"/>
      <w:numFmt w:val="lowerLetter"/>
      <w:lvlText w:val="%5."/>
      <w:lvlJc w:val="left"/>
      <w:pPr>
        <w:ind w:left="3445" w:hanging="360"/>
      </w:pPr>
    </w:lvl>
    <w:lvl w:ilvl="5" w:tplc="0809001B" w:tentative="1">
      <w:start w:val="1"/>
      <w:numFmt w:val="lowerRoman"/>
      <w:lvlText w:val="%6."/>
      <w:lvlJc w:val="right"/>
      <w:pPr>
        <w:ind w:left="4165" w:hanging="180"/>
      </w:pPr>
    </w:lvl>
    <w:lvl w:ilvl="6" w:tplc="0809000F" w:tentative="1">
      <w:start w:val="1"/>
      <w:numFmt w:val="decimal"/>
      <w:lvlText w:val="%7."/>
      <w:lvlJc w:val="left"/>
      <w:pPr>
        <w:ind w:left="4885" w:hanging="360"/>
      </w:pPr>
    </w:lvl>
    <w:lvl w:ilvl="7" w:tplc="08090019" w:tentative="1">
      <w:start w:val="1"/>
      <w:numFmt w:val="lowerLetter"/>
      <w:lvlText w:val="%8."/>
      <w:lvlJc w:val="left"/>
      <w:pPr>
        <w:ind w:left="5605" w:hanging="360"/>
      </w:pPr>
    </w:lvl>
    <w:lvl w:ilvl="8" w:tplc="0809001B" w:tentative="1">
      <w:start w:val="1"/>
      <w:numFmt w:val="lowerRoman"/>
      <w:lvlText w:val="%9."/>
      <w:lvlJc w:val="right"/>
      <w:pPr>
        <w:ind w:left="6325" w:hanging="180"/>
      </w:pPr>
    </w:lvl>
  </w:abstractNum>
  <w:abstractNum w:abstractNumId="7" w15:restartNumberingAfterBreak="0">
    <w:nsid w:val="4AA159EE"/>
    <w:multiLevelType w:val="hybridMultilevel"/>
    <w:tmpl w:val="AE04827A"/>
    <w:lvl w:ilvl="0" w:tplc="09FC6414">
      <w:start w:val="7"/>
      <w:numFmt w:val="lowerRoman"/>
      <w:lvlText w:val="%1."/>
      <w:lvlJc w:val="left"/>
      <w:pPr>
        <w:ind w:left="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DA482E">
      <w:start w:val="1"/>
      <w:numFmt w:val="lowerLetter"/>
      <w:lvlText w:val="%2"/>
      <w:lvlJc w:val="left"/>
      <w:pPr>
        <w:ind w:left="1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E2114A">
      <w:start w:val="1"/>
      <w:numFmt w:val="lowerRoman"/>
      <w:lvlText w:val="%3"/>
      <w:lvlJc w:val="left"/>
      <w:pPr>
        <w:ind w:left="2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AA5F8A">
      <w:start w:val="1"/>
      <w:numFmt w:val="decimal"/>
      <w:lvlText w:val="%4"/>
      <w:lvlJc w:val="left"/>
      <w:pPr>
        <w:ind w:left="2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A07D90">
      <w:start w:val="1"/>
      <w:numFmt w:val="lowerLetter"/>
      <w:lvlText w:val="%5"/>
      <w:lvlJc w:val="left"/>
      <w:pPr>
        <w:ind w:left="3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F474A4">
      <w:start w:val="1"/>
      <w:numFmt w:val="lowerRoman"/>
      <w:lvlText w:val="%6"/>
      <w:lvlJc w:val="left"/>
      <w:pPr>
        <w:ind w:left="4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6A8E08">
      <w:start w:val="1"/>
      <w:numFmt w:val="decimal"/>
      <w:lvlText w:val="%7"/>
      <w:lvlJc w:val="left"/>
      <w:pPr>
        <w:ind w:left="4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4ACB08">
      <w:start w:val="1"/>
      <w:numFmt w:val="lowerLetter"/>
      <w:lvlText w:val="%8"/>
      <w:lvlJc w:val="left"/>
      <w:pPr>
        <w:ind w:left="5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8A0118">
      <w:start w:val="1"/>
      <w:numFmt w:val="lowerRoman"/>
      <w:lvlText w:val="%9"/>
      <w:lvlJc w:val="left"/>
      <w:pPr>
        <w:ind w:left="6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09D538C"/>
    <w:multiLevelType w:val="hybridMultilevel"/>
    <w:tmpl w:val="AF20F784"/>
    <w:lvl w:ilvl="0" w:tplc="1CBE0D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FC5B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448E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840E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E64C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5631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124B3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9C06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F424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EF95299"/>
    <w:multiLevelType w:val="hybridMultilevel"/>
    <w:tmpl w:val="456CCB2A"/>
    <w:lvl w:ilvl="0" w:tplc="F8604610">
      <w:start w:val="1"/>
      <w:numFmt w:val="lowerLetter"/>
      <w:lvlText w:val="%1)"/>
      <w:lvlJc w:val="left"/>
      <w:pPr>
        <w:ind w:left="1285" w:hanging="360"/>
      </w:pPr>
      <w:rPr>
        <w:rFonts w:hint="default"/>
      </w:rPr>
    </w:lvl>
    <w:lvl w:ilvl="1" w:tplc="08090019" w:tentative="1">
      <w:start w:val="1"/>
      <w:numFmt w:val="lowerLetter"/>
      <w:lvlText w:val="%2."/>
      <w:lvlJc w:val="left"/>
      <w:pPr>
        <w:ind w:left="2005" w:hanging="360"/>
      </w:pPr>
    </w:lvl>
    <w:lvl w:ilvl="2" w:tplc="0809001B" w:tentative="1">
      <w:start w:val="1"/>
      <w:numFmt w:val="lowerRoman"/>
      <w:lvlText w:val="%3."/>
      <w:lvlJc w:val="right"/>
      <w:pPr>
        <w:ind w:left="2725" w:hanging="180"/>
      </w:pPr>
    </w:lvl>
    <w:lvl w:ilvl="3" w:tplc="0809000F" w:tentative="1">
      <w:start w:val="1"/>
      <w:numFmt w:val="decimal"/>
      <w:lvlText w:val="%4."/>
      <w:lvlJc w:val="left"/>
      <w:pPr>
        <w:ind w:left="3445" w:hanging="360"/>
      </w:pPr>
    </w:lvl>
    <w:lvl w:ilvl="4" w:tplc="08090019" w:tentative="1">
      <w:start w:val="1"/>
      <w:numFmt w:val="lowerLetter"/>
      <w:lvlText w:val="%5."/>
      <w:lvlJc w:val="left"/>
      <w:pPr>
        <w:ind w:left="4165" w:hanging="360"/>
      </w:pPr>
    </w:lvl>
    <w:lvl w:ilvl="5" w:tplc="0809001B" w:tentative="1">
      <w:start w:val="1"/>
      <w:numFmt w:val="lowerRoman"/>
      <w:lvlText w:val="%6."/>
      <w:lvlJc w:val="right"/>
      <w:pPr>
        <w:ind w:left="4885" w:hanging="180"/>
      </w:pPr>
    </w:lvl>
    <w:lvl w:ilvl="6" w:tplc="0809000F" w:tentative="1">
      <w:start w:val="1"/>
      <w:numFmt w:val="decimal"/>
      <w:lvlText w:val="%7."/>
      <w:lvlJc w:val="left"/>
      <w:pPr>
        <w:ind w:left="5605" w:hanging="360"/>
      </w:pPr>
    </w:lvl>
    <w:lvl w:ilvl="7" w:tplc="08090019" w:tentative="1">
      <w:start w:val="1"/>
      <w:numFmt w:val="lowerLetter"/>
      <w:lvlText w:val="%8."/>
      <w:lvlJc w:val="left"/>
      <w:pPr>
        <w:ind w:left="6325" w:hanging="360"/>
      </w:pPr>
    </w:lvl>
    <w:lvl w:ilvl="8" w:tplc="0809001B" w:tentative="1">
      <w:start w:val="1"/>
      <w:numFmt w:val="lowerRoman"/>
      <w:lvlText w:val="%9."/>
      <w:lvlJc w:val="right"/>
      <w:pPr>
        <w:ind w:left="7045" w:hanging="180"/>
      </w:pPr>
    </w:lvl>
  </w:abstractNum>
  <w:num w:numId="1">
    <w:abstractNumId w:val="8"/>
  </w:num>
  <w:num w:numId="2">
    <w:abstractNumId w:val="7"/>
  </w:num>
  <w:num w:numId="3">
    <w:abstractNumId w:val="4"/>
  </w:num>
  <w:num w:numId="4">
    <w:abstractNumId w:val="3"/>
  </w:num>
  <w:num w:numId="5">
    <w:abstractNumId w:val="1"/>
  </w:num>
  <w:num w:numId="6">
    <w:abstractNumId w:val="0"/>
  </w:num>
  <w:num w:numId="7">
    <w:abstractNumId w:val="5"/>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1FE"/>
    <w:rsid w:val="00132A9F"/>
    <w:rsid w:val="0017540A"/>
    <w:rsid w:val="0021339E"/>
    <w:rsid w:val="003761CF"/>
    <w:rsid w:val="003B1F63"/>
    <w:rsid w:val="0045130B"/>
    <w:rsid w:val="00470974"/>
    <w:rsid w:val="004848D8"/>
    <w:rsid w:val="00503CC4"/>
    <w:rsid w:val="005967CF"/>
    <w:rsid w:val="005F2D26"/>
    <w:rsid w:val="006F32F6"/>
    <w:rsid w:val="007601FE"/>
    <w:rsid w:val="007A0E97"/>
    <w:rsid w:val="008F13A7"/>
    <w:rsid w:val="00BD3B7E"/>
    <w:rsid w:val="00C820C5"/>
    <w:rsid w:val="00DC71B3"/>
    <w:rsid w:val="00E62D4B"/>
    <w:rsid w:val="00F075AD"/>
    <w:rsid w:val="00F16139"/>
    <w:rsid w:val="00FA3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7CEA"/>
  <w15:docId w15:val="{D2223CE4-0C7F-4C65-B287-93FD7C90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24"/>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1339E"/>
    <w:pPr>
      <w:ind w:left="720"/>
      <w:contextualSpacing/>
    </w:pPr>
  </w:style>
  <w:style w:type="paragraph" w:styleId="BalloonText">
    <w:name w:val="Balloon Text"/>
    <w:basedOn w:val="Normal"/>
    <w:link w:val="BalloonTextChar"/>
    <w:uiPriority w:val="99"/>
    <w:semiHidden/>
    <w:unhideWhenUsed/>
    <w:rsid w:val="00F16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13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Dogs on Campus Policy Sept 2016.docx</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Dogs on Campus Policy Sept 2016.docx</dc:title>
  <dc:subject/>
  <dc:creator>Head</dc:creator>
  <cp:keywords/>
  <cp:lastModifiedBy>Claire Galley</cp:lastModifiedBy>
  <cp:revision>2</cp:revision>
  <cp:lastPrinted>2019-03-08T10:13:00Z</cp:lastPrinted>
  <dcterms:created xsi:type="dcterms:W3CDTF">2024-02-27T13:20:00Z</dcterms:created>
  <dcterms:modified xsi:type="dcterms:W3CDTF">2024-02-27T13:20:00Z</dcterms:modified>
</cp:coreProperties>
</file>