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C8" w:rsidRDefault="00EB2FC8" w:rsidP="00EB2FC8">
      <w:pPr>
        <w:spacing w:after="0" w:line="240" w:lineRule="auto"/>
        <w:jc w:val="center"/>
        <w:rPr>
          <w:rFonts w:ascii="Arial" w:eastAsia="Times New Roman" w:hAnsi="Arial" w:cs="Arial"/>
          <w:b/>
          <w:sz w:val="56"/>
          <w:szCs w:val="20"/>
        </w:rPr>
      </w:pPr>
      <w:bookmarkStart w:id="0" w:name="_GoBack"/>
      <w:bookmarkEnd w:id="0"/>
    </w:p>
    <w:p w:rsidR="00EB2FC8" w:rsidRDefault="00990886" w:rsidP="00EB2FC8">
      <w:pPr>
        <w:spacing w:after="0" w:line="240" w:lineRule="auto"/>
        <w:jc w:val="center"/>
        <w:rPr>
          <w:rFonts w:ascii="Arial" w:eastAsia="Times New Roman" w:hAnsi="Arial" w:cs="Arial"/>
          <w:b/>
          <w:sz w:val="56"/>
          <w:szCs w:val="20"/>
        </w:rPr>
      </w:pPr>
      <w:r>
        <w:rPr>
          <w:rFonts w:ascii="Arial" w:eastAsia="Times New Roman" w:hAnsi="Arial" w:cs="Arial"/>
          <w:b/>
          <w:noProof/>
          <w:sz w:val="56"/>
          <w:szCs w:val="20"/>
          <w:lang w:eastAsia="en-GB"/>
        </w:rPr>
        <w:drawing>
          <wp:inline distT="0" distB="0" distL="0" distR="0">
            <wp:extent cx="2125980" cy="1996721"/>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7274" cy="2007328"/>
                    </a:xfrm>
                    <a:prstGeom prst="rect">
                      <a:avLst/>
                    </a:prstGeom>
                  </pic:spPr>
                </pic:pic>
              </a:graphicData>
            </a:graphic>
          </wp:inline>
        </w:drawing>
      </w:r>
    </w:p>
    <w:p w:rsidR="00990886" w:rsidRDefault="00990886" w:rsidP="00EB2FC8">
      <w:pPr>
        <w:spacing w:after="0" w:line="240" w:lineRule="auto"/>
        <w:jc w:val="center"/>
        <w:rPr>
          <w:rFonts w:ascii="Arial" w:eastAsia="Times New Roman" w:hAnsi="Arial" w:cs="Arial"/>
          <w:b/>
          <w:sz w:val="56"/>
          <w:szCs w:val="20"/>
        </w:rPr>
      </w:pPr>
    </w:p>
    <w:p w:rsidR="00EB2FC8" w:rsidRP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The Willows</w:t>
      </w:r>
    </w:p>
    <w:p w:rsidR="00EB2FC8" w:rsidRP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School and Early Years Centre</w:t>
      </w:r>
    </w:p>
    <w:p w:rsidR="00EB2FC8" w:rsidRPr="00EB2FC8" w:rsidRDefault="00EB2FC8" w:rsidP="00EB2FC8">
      <w:pPr>
        <w:spacing w:after="0" w:line="240" w:lineRule="auto"/>
        <w:jc w:val="center"/>
        <w:rPr>
          <w:rFonts w:ascii="Arial" w:eastAsia="Times New Roman" w:hAnsi="Arial" w:cs="Arial"/>
          <w:b/>
          <w:sz w:val="56"/>
          <w:szCs w:val="20"/>
        </w:rPr>
      </w:pPr>
    </w:p>
    <w:p w:rsidR="00EB2FC8" w:rsidRPr="00EB2FC8" w:rsidRDefault="00EB2FC8" w:rsidP="00EB2FC8">
      <w:pPr>
        <w:spacing w:after="0" w:line="240" w:lineRule="auto"/>
        <w:jc w:val="center"/>
        <w:rPr>
          <w:rFonts w:ascii="Arial" w:eastAsia="Times New Roman" w:hAnsi="Arial" w:cs="Arial"/>
          <w:b/>
          <w:sz w:val="56"/>
          <w:szCs w:val="20"/>
        </w:rPr>
      </w:pPr>
    </w:p>
    <w:p w:rsidR="00EB2FC8" w:rsidRDefault="00EB2FC8" w:rsidP="00EB2FC8">
      <w:pPr>
        <w:spacing w:after="0" w:line="240" w:lineRule="auto"/>
        <w:jc w:val="center"/>
        <w:rPr>
          <w:rFonts w:ascii="Arial" w:eastAsia="Times New Roman" w:hAnsi="Arial" w:cs="Arial"/>
          <w:b/>
          <w:sz w:val="56"/>
          <w:szCs w:val="20"/>
        </w:rPr>
      </w:pPr>
      <w:r w:rsidRPr="00EB2FC8">
        <w:rPr>
          <w:rFonts w:ascii="Arial" w:eastAsia="Times New Roman" w:hAnsi="Arial" w:cs="Arial"/>
          <w:b/>
          <w:sz w:val="56"/>
          <w:szCs w:val="20"/>
        </w:rPr>
        <w:t>Policy for</w:t>
      </w:r>
      <w:r w:rsidRPr="00EB2FC8">
        <w:rPr>
          <w:rFonts w:ascii="Arial" w:eastAsia="Times New Roman" w:hAnsi="Arial" w:cs="Arial"/>
          <w:b/>
          <w:sz w:val="56"/>
          <w:szCs w:val="20"/>
        </w:rPr>
        <w:br/>
        <w:t>Special Educational Needs</w:t>
      </w:r>
      <w:r w:rsidR="001C769D">
        <w:rPr>
          <w:rFonts w:ascii="Arial" w:eastAsia="Times New Roman" w:hAnsi="Arial" w:cs="Arial"/>
          <w:b/>
          <w:sz w:val="56"/>
          <w:szCs w:val="20"/>
        </w:rPr>
        <w:t xml:space="preserve"> and Disability</w:t>
      </w:r>
    </w:p>
    <w:p w:rsidR="008D24E0" w:rsidRDefault="008D24E0" w:rsidP="00EB2FC8">
      <w:pPr>
        <w:spacing w:after="0" w:line="240" w:lineRule="auto"/>
        <w:jc w:val="center"/>
        <w:rPr>
          <w:rFonts w:ascii="Arial" w:eastAsia="Times New Roman" w:hAnsi="Arial" w:cs="Arial"/>
          <w:b/>
          <w:sz w:val="56"/>
          <w:szCs w:val="20"/>
        </w:rPr>
      </w:pPr>
      <w:r w:rsidRPr="009165F5">
        <w:rPr>
          <w:rFonts w:ascii="Arial" w:eastAsia="Times New Roman" w:hAnsi="Arial" w:cs="Arial"/>
          <w:b/>
          <w:sz w:val="56"/>
          <w:szCs w:val="20"/>
          <w:highlight w:val="yellow"/>
        </w:rPr>
        <w:t>(Including Children with Medical Needs who Cannot Attend School)</w:t>
      </w:r>
    </w:p>
    <w:p w:rsidR="00EB2FC8" w:rsidRPr="00EB2FC8" w:rsidRDefault="00EB2FC8" w:rsidP="00EB2FC8">
      <w:pPr>
        <w:spacing w:after="0" w:line="240" w:lineRule="auto"/>
        <w:jc w:val="both"/>
        <w:rPr>
          <w:rFonts w:ascii="Arial" w:eastAsia="Times New Roman" w:hAnsi="Arial" w:cs="Arial"/>
          <w:b/>
          <w:szCs w:val="20"/>
        </w:rPr>
      </w:pPr>
    </w:p>
    <w:p w:rsidR="00DE4113" w:rsidRDefault="00DE4113"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EB2FC8" w:rsidP="00DE4113">
      <w:pPr>
        <w:spacing w:after="0" w:line="240" w:lineRule="auto"/>
        <w:rPr>
          <w:rFonts w:ascii="Verdana" w:eastAsia="Times New Roman" w:hAnsi="Verdana" w:cs="Times New Roman"/>
          <w:sz w:val="24"/>
          <w:szCs w:val="24"/>
        </w:rPr>
      </w:pPr>
    </w:p>
    <w:p w:rsidR="00EB2FC8" w:rsidRDefault="00990886"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Caroline Goy</w:t>
      </w:r>
    </w:p>
    <w:p w:rsidR="00EB2FC8" w:rsidRDefault="008D24E0"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January 2026</w:t>
      </w:r>
    </w:p>
    <w:p w:rsidR="00133C8F" w:rsidRDefault="008D24E0"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Review Date September 2028</w:t>
      </w:r>
    </w:p>
    <w:p w:rsidR="00EB2FC8" w:rsidRDefault="00EB2FC8"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Adopted by Governors </w:t>
      </w:r>
    </w:p>
    <w:p w:rsidR="00EB2FC8" w:rsidRPr="00DE4113" w:rsidRDefault="00EB2FC8" w:rsidP="00DE4113">
      <w:pPr>
        <w:spacing w:after="0" w:line="240" w:lineRule="auto"/>
        <w:rPr>
          <w:rFonts w:ascii="Verdana" w:eastAsia="Times New Roman" w:hAnsi="Verdana" w:cs="Times New Roman"/>
          <w:sz w:val="24"/>
          <w:szCs w:val="24"/>
        </w:rPr>
      </w:pPr>
    </w:p>
    <w:p w:rsidR="00281040" w:rsidRDefault="00281040"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This policy complies with the statutory requirement laid out in the SEND Code of Practice 0-25 (September 2014) It has been written with reference to the following guidance and documents:</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Equality Act 2010: advice for schools </w:t>
      </w:r>
      <w:proofErr w:type="spellStart"/>
      <w:r w:rsidRPr="00DE4113">
        <w:rPr>
          <w:rFonts w:ascii="Verdana" w:eastAsia="Calibri" w:hAnsi="Verdana" w:cs="Times New Roman"/>
          <w:sz w:val="24"/>
          <w:szCs w:val="24"/>
        </w:rPr>
        <w:t>DfE</w:t>
      </w:r>
      <w:proofErr w:type="spellEnd"/>
      <w:r w:rsidRPr="00DE4113">
        <w:rPr>
          <w:rFonts w:ascii="Verdana" w:eastAsia="Calibri" w:hAnsi="Verdana" w:cs="Times New Roman"/>
          <w:sz w:val="24"/>
          <w:szCs w:val="24"/>
        </w:rPr>
        <w:t xml:space="preserve"> Feb 2013</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SEND Code of Practice September 2014</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Statutory Guidance on Supporting Pupils with Medical Conditions April 2014</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National Curriculum in England Key Stage 1 and 2 Framework document September 2013</w:t>
      </w:r>
    </w:p>
    <w:p w:rsidR="00DE4113" w:rsidRP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Teachers’ Standards 2012</w:t>
      </w:r>
    </w:p>
    <w:p w:rsidR="00DE4113" w:rsidRDefault="00DE4113" w:rsidP="00DE4113">
      <w:pPr>
        <w:numPr>
          <w:ilvl w:val="0"/>
          <w:numId w:val="17"/>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Children and Families Act 2014</w:t>
      </w:r>
    </w:p>
    <w:p w:rsidR="004305CB" w:rsidRDefault="009E257D" w:rsidP="00DE4113">
      <w:pPr>
        <w:numPr>
          <w:ilvl w:val="0"/>
          <w:numId w:val="17"/>
        </w:numPr>
        <w:spacing w:after="0" w:line="240" w:lineRule="auto"/>
        <w:rPr>
          <w:rFonts w:ascii="Verdana" w:eastAsia="Calibri" w:hAnsi="Verdana" w:cs="Times New Roman"/>
          <w:b/>
          <w:i/>
          <w:sz w:val="24"/>
          <w:szCs w:val="24"/>
        </w:rPr>
      </w:pPr>
      <w:r>
        <w:rPr>
          <w:rFonts w:ascii="Verdana" w:eastAsia="Calibri" w:hAnsi="Verdana" w:cs="Times New Roman"/>
          <w:b/>
          <w:i/>
          <w:sz w:val="24"/>
          <w:szCs w:val="24"/>
        </w:rPr>
        <w:t>The Engagement Model 2019</w:t>
      </w:r>
    </w:p>
    <w:p w:rsidR="008D24E0" w:rsidRPr="008D24E0" w:rsidRDefault="008D24E0" w:rsidP="00DE4113">
      <w:pPr>
        <w:numPr>
          <w:ilvl w:val="0"/>
          <w:numId w:val="17"/>
        </w:numPr>
        <w:spacing w:after="0" w:line="240" w:lineRule="auto"/>
        <w:rPr>
          <w:rFonts w:ascii="Verdana" w:eastAsia="Calibri" w:hAnsi="Verdana" w:cs="Times New Roman"/>
          <w:b/>
          <w:i/>
          <w:sz w:val="24"/>
          <w:szCs w:val="24"/>
          <w:highlight w:val="yellow"/>
        </w:rPr>
      </w:pPr>
      <w:r w:rsidRPr="008D24E0">
        <w:rPr>
          <w:rFonts w:ascii="Verdana" w:eastAsia="Calibri" w:hAnsi="Verdana" w:cs="Times New Roman"/>
          <w:b/>
          <w:i/>
          <w:sz w:val="24"/>
          <w:szCs w:val="24"/>
          <w:highlight w:val="yellow"/>
        </w:rPr>
        <w:t>Equality Act 2010</w:t>
      </w:r>
    </w:p>
    <w:p w:rsidR="008D24E0" w:rsidRPr="008D24E0" w:rsidRDefault="008D24E0" w:rsidP="00DE4113">
      <w:pPr>
        <w:numPr>
          <w:ilvl w:val="0"/>
          <w:numId w:val="17"/>
        </w:numPr>
        <w:spacing w:after="0" w:line="240" w:lineRule="auto"/>
        <w:rPr>
          <w:rFonts w:ascii="Verdana" w:eastAsia="Calibri" w:hAnsi="Verdana" w:cs="Times New Roman"/>
          <w:b/>
          <w:i/>
          <w:sz w:val="24"/>
          <w:szCs w:val="24"/>
          <w:highlight w:val="yellow"/>
        </w:rPr>
      </w:pPr>
      <w:proofErr w:type="spellStart"/>
      <w:r w:rsidRPr="008D24E0">
        <w:rPr>
          <w:rFonts w:ascii="Verdana" w:eastAsia="Calibri" w:hAnsi="Verdana" w:cs="Times New Roman"/>
          <w:b/>
          <w:i/>
          <w:sz w:val="24"/>
          <w:szCs w:val="24"/>
          <w:highlight w:val="yellow"/>
        </w:rPr>
        <w:t>DfE</w:t>
      </w:r>
      <w:proofErr w:type="spellEnd"/>
      <w:r w:rsidRPr="008D24E0">
        <w:rPr>
          <w:rFonts w:ascii="Verdana" w:eastAsia="Calibri" w:hAnsi="Verdana" w:cs="Times New Roman"/>
          <w:b/>
          <w:i/>
          <w:sz w:val="24"/>
          <w:szCs w:val="24"/>
          <w:highlight w:val="yellow"/>
        </w:rPr>
        <w:t xml:space="preserve"> (2013) Ensuring a good education for children who cannot attend school because of health needs</w:t>
      </w:r>
    </w:p>
    <w:p w:rsidR="008D24E0" w:rsidRPr="008D24E0" w:rsidRDefault="008D24E0" w:rsidP="00DE4113">
      <w:pPr>
        <w:numPr>
          <w:ilvl w:val="0"/>
          <w:numId w:val="17"/>
        </w:numPr>
        <w:spacing w:after="0" w:line="240" w:lineRule="auto"/>
        <w:rPr>
          <w:rFonts w:ascii="Verdana" w:eastAsia="Calibri" w:hAnsi="Verdana" w:cs="Times New Roman"/>
          <w:b/>
          <w:i/>
          <w:sz w:val="24"/>
          <w:szCs w:val="24"/>
          <w:highlight w:val="yellow"/>
        </w:rPr>
      </w:pPr>
      <w:proofErr w:type="spellStart"/>
      <w:r w:rsidRPr="008D24E0">
        <w:rPr>
          <w:rFonts w:ascii="Verdana" w:eastAsia="Calibri" w:hAnsi="Verdana" w:cs="Times New Roman"/>
          <w:b/>
          <w:i/>
          <w:sz w:val="24"/>
          <w:szCs w:val="24"/>
          <w:highlight w:val="yellow"/>
        </w:rPr>
        <w:t>DfE</w:t>
      </w:r>
      <w:proofErr w:type="spellEnd"/>
      <w:r w:rsidRPr="008D24E0">
        <w:rPr>
          <w:rFonts w:ascii="Verdana" w:eastAsia="Calibri" w:hAnsi="Verdana" w:cs="Times New Roman"/>
          <w:b/>
          <w:i/>
          <w:sz w:val="24"/>
          <w:szCs w:val="24"/>
          <w:highlight w:val="yellow"/>
        </w:rPr>
        <w:t xml:space="preserve"> (2015) Supporting pupils at School with medical conditions</w:t>
      </w:r>
    </w:p>
    <w:p w:rsidR="00DE4113" w:rsidRPr="00DE4113" w:rsidRDefault="00DE4113" w:rsidP="00DE4113">
      <w:pPr>
        <w:spacing w:after="0" w:line="240" w:lineRule="auto"/>
        <w:rPr>
          <w:rFonts w:ascii="Verdana" w:eastAsia="Times New Roman" w:hAnsi="Verdana" w:cs="Times New Roman"/>
          <w:sz w:val="24"/>
          <w:szCs w:val="24"/>
        </w:rPr>
      </w:pPr>
    </w:p>
    <w:p w:rsidR="00DE4113" w:rsidRPr="00EB2FC8"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This policy has been created by governors in consultation with staff, pupils, parents of </w:t>
      </w:r>
      <w:r w:rsidRPr="00EB2FC8">
        <w:rPr>
          <w:rFonts w:ascii="Verdana" w:eastAsia="Times New Roman" w:hAnsi="Verdana" w:cs="Times New Roman"/>
          <w:sz w:val="24"/>
          <w:szCs w:val="24"/>
        </w:rPr>
        <w:t>The Willows School. It is available on our school website or as a paper copy requested through the school office.</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It should be read in conjunction with all other school policies, particularly: Equal Opportunities, Teaching and Learning, Child Protection/Safeguarding, Accessibility and the Equality Scheme. It is an essential part of all curriculum policies.</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At </w:t>
      </w:r>
      <w:r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 xml:space="preserve">School, the </w:t>
      </w:r>
      <w:r w:rsidRPr="009D1BD0">
        <w:rPr>
          <w:rFonts w:ascii="Verdana" w:eastAsia="Times New Roman" w:hAnsi="Verdana" w:cs="Times New Roman"/>
          <w:b/>
          <w:sz w:val="24"/>
          <w:szCs w:val="24"/>
        </w:rPr>
        <w:t>Special Educational Needs Co-ordinator</w:t>
      </w:r>
      <w:r w:rsidRPr="00EB2FC8">
        <w:rPr>
          <w:rFonts w:ascii="Verdana" w:eastAsia="Times New Roman" w:hAnsi="Verdana" w:cs="Times New Roman"/>
          <w:sz w:val="24"/>
          <w:szCs w:val="24"/>
        </w:rPr>
        <w:t xml:space="preserve"> (</w:t>
      </w:r>
      <w:proofErr w:type="spellStart"/>
      <w:r w:rsidRPr="00EB2FC8">
        <w:rPr>
          <w:rFonts w:ascii="Verdana" w:eastAsia="Times New Roman" w:hAnsi="Verdana" w:cs="Times New Roman"/>
          <w:sz w:val="24"/>
          <w:szCs w:val="24"/>
        </w:rPr>
        <w:t>SEN</w:t>
      </w:r>
      <w:r w:rsidR="009D1BD0">
        <w:rPr>
          <w:rFonts w:ascii="Verdana" w:eastAsia="Times New Roman" w:hAnsi="Verdana" w:cs="Times New Roman"/>
          <w:sz w:val="24"/>
          <w:szCs w:val="24"/>
        </w:rPr>
        <w:t>D</w:t>
      </w:r>
      <w:r w:rsidRPr="00EB2FC8">
        <w:rPr>
          <w:rFonts w:ascii="Verdana" w:eastAsia="Times New Roman" w:hAnsi="Verdana" w:cs="Times New Roman"/>
          <w:sz w:val="24"/>
          <w:szCs w:val="24"/>
        </w:rPr>
        <w:t>Co</w:t>
      </w:r>
      <w:proofErr w:type="spellEnd"/>
      <w:r w:rsidRPr="00EB2FC8">
        <w:rPr>
          <w:rFonts w:ascii="Verdana" w:eastAsia="Times New Roman" w:hAnsi="Verdana" w:cs="Times New Roman"/>
          <w:sz w:val="24"/>
          <w:szCs w:val="24"/>
        </w:rPr>
        <w:t>)</w:t>
      </w:r>
      <w:r w:rsidRPr="00DE4113">
        <w:rPr>
          <w:rFonts w:ascii="Verdana" w:eastAsia="Times New Roman" w:hAnsi="Verdana" w:cs="Times New Roman"/>
          <w:sz w:val="24"/>
          <w:szCs w:val="24"/>
        </w:rPr>
        <w:t xml:space="preserve"> is </w:t>
      </w:r>
      <w:r w:rsidR="00990886">
        <w:rPr>
          <w:rFonts w:ascii="Verdana" w:eastAsia="Times New Roman" w:hAnsi="Verdana" w:cs="Times New Roman"/>
          <w:sz w:val="24"/>
          <w:szCs w:val="24"/>
        </w:rPr>
        <w:t>Mrs Caroline Goy</w:t>
      </w:r>
      <w:r w:rsidRPr="00EB2FC8">
        <w:rPr>
          <w:rFonts w:ascii="Verdana" w:eastAsia="Times New Roman" w:hAnsi="Verdana" w:cs="Times New Roman"/>
          <w:sz w:val="24"/>
          <w:szCs w:val="24"/>
        </w:rPr>
        <w:t>. S</w:t>
      </w:r>
      <w:r w:rsidRPr="00DE4113">
        <w:rPr>
          <w:rFonts w:ascii="Verdana" w:eastAsia="Times New Roman" w:hAnsi="Verdana" w:cs="Times New Roman"/>
          <w:sz w:val="24"/>
          <w:szCs w:val="24"/>
        </w:rPr>
        <w:t xml:space="preserve">he </w:t>
      </w:r>
      <w:r w:rsidRPr="00EB2FC8">
        <w:rPr>
          <w:rFonts w:ascii="Verdana" w:eastAsia="Times New Roman" w:hAnsi="Verdana" w:cs="Times New Roman"/>
          <w:sz w:val="24"/>
          <w:szCs w:val="24"/>
        </w:rPr>
        <w:t>was awarded</w:t>
      </w:r>
      <w:r w:rsidRPr="00DE4113">
        <w:rPr>
          <w:rFonts w:ascii="Verdana" w:eastAsia="Times New Roman" w:hAnsi="Verdana" w:cs="Times New Roman"/>
          <w:sz w:val="24"/>
          <w:szCs w:val="24"/>
        </w:rPr>
        <w:t xml:space="preserve"> the National SENCo Awar</w:t>
      </w:r>
      <w:r w:rsidRPr="00EB2FC8">
        <w:rPr>
          <w:rFonts w:ascii="Verdana" w:eastAsia="Times New Roman" w:hAnsi="Verdana" w:cs="Times New Roman"/>
          <w:sz w:val="24"/>
          <w:szCs w:val="24"/>
        </w:rPr>
        <w:t>d in October 2012</w:t>
      </w:r>
      <w:r w:rsidRPr="00DE4113">
        <w:rPr>
          <w:rFonts w:ascii="Verdana" w:eastAsia="Times New Roman" w:hAnsi="Verdana" w:cs="Times New Roman"/>
          <w:sz w:val="24"/>
          <w:szCs w:val="24"/>
        </w:rPr>
        <w:t>.</w:t>
      </w:r>
    </w:p>
    <w:p w:rsidR="00DE4113" w:rsidRPr="00EB2FC8"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hAnsi="Verdana" w:cs="Calibri"/>
          <w:sz w:val="24"/>
          <w:szCs w:val="24"/>
        </w:rPr>
      </w:pPr>
      <w:r w:rsidRPr="00EB2FC8">
        <w:rPr>
          <w:rFonts w:ascii="Verdana" w:hAnsi="Verdana" w:cs="Calibri"/>
          <w:sz w:val="24"/>
          <w:szCs w:val="24"/>
        </w:rPr>
        <w:t>All children have a right to be educated alongside their peers. At The Willows School and Early Years Centre we are committed to meeting the needs of all our pupils, taking steps to ensure the children with special educational needs and disabilities have access to the whole curriculum</w:t>
      </w:r>
      <w:r w:rsidR="00253A3C">
        <w:rPr>
          <w:rFonts w:ascii="Verdana" w:hAnsi="Verdana" w:cs="Calibri"/>
          <w:sz w:val="24"/>
          <w:szCs w:val="24"/>
        </w:rPr>
        <w:t>.</w:t>
      </w:r>
      <w:r w:rsidR="008D24E0">
        <w:rPr>
          <w:rFonts w:ascii="Verdana" w:hAnsi="Verdana" w:cs="Calibri"/>
          <w:sz w:val="24"/>
          <w:szCs w:val="24"/>
        </w:rPr>
        <w:t xml:space="preserve"> </w:t>
      </w:r>
      <w:r w:rsidR="008D24E0" w:rsidRPr="008D24E0">
        <w:rPr>
          <w:rFonts w:ascii="Verdana" w:hAnsi="Verdana" w:cs="Calibri"/>
          <w:sz w:val="24"/>
          <w:szCs w:val="24"/>
          <w:highlight w:val="yellow"/>
        </w:rPr>
        <w:t xml:space="preserve">In line with statutory guidance from the </w:t>
      </w:r>
      <w:proofErr w:type="spellStart"/>
      <w:r w:rsidR="008D24E0" w:rsidRPr="008D24E0">
        <w:rPr>
          <w:rFonts w:ascii="Verdana" w:hAnsi="Verdana" w:cs="Calibri"/>
          <w:sz w:val="24"/>
          <w:szCs w:val="24"/>
          <w:highlight w:val="yellow"/>
        </w:rPr>
        <w:t>DfE</w:t>
      </w:r>
      <w:proofErr w:type="spellEnd"/>
      <w:r w:rsidR="008D24E0" w:rsidRPr="008D24E0">
        <w:rPr>
          <w:rFonts w:ascii="Verdana" w:hAnsi="Verdana" w:cs="Calibri"/>
          <w:sz w:val="24"/>
          <w:szCs w:val="24"/>
          <w:highlight w:val="yellow"/>
        </w:rPr>
        <w:t>, local authorities must arrange for suitable full-time education (or part-time when appropriate for the child’s needs) for children who are unable to attend school because of their health</w:t>
      </w:r>
    </w:p>
    <w:p w:rsidR="00253A3C" w:rsidRDefault="00253A3C" w:rsidP="00DE4113">
      <w:pPr>
        <w:spacing w:after="0" w:line="240" w:lineRule="auto"/>
        <w:rPr>
          <w:rFonts w:ascii="Verdana" w:hAnsi="Verdana" w:cs="Calibri"/>
          <w:sz w:val="24"/>
          <w:szCs w:val="24"/>
        </w:rPr>
      </w:pPr>
    </w:p>
    <w:p w:rsidR="00253A3C" w:rsidRPr="00253A3C" w:rsidRDefault="00253A3C" w:rsidP="00DE4113">
      <w:pPr>
        <w:spacing w:after="0" w:line="240" w:lineRule="auto"/>
        <w:rPr>
          <w:rFonts w:ascii="Verdana" w:eastAsia="Times New Roman" w:hAnsi="Verdana" w:cs="Times New Roman"/>
          <w:b/>
          <w:i/>
          <w:sz w:val="24"/>
          <w:szCs w:val="24"/>
        </w:rPr>
      </w:pPr>
      <w:r w:rsidRPr="00253A3C">
        <w:rPr>
          <w:rFonts w:ascii="Verdana" w:hAnsi="Verdana" w:cs="Calibri"/>
          <w:b/>
          <w:i/>
          <w:sz w:val="24"/>
          <w:szCs w:val="24"/>
        </w:rPr>
        <w:t>At The Willows we aim to provide all our children with an engaging, exciting, and empowering curriculum that equips them for today and as lifelong learners. The learning in our community will be enhanced through our Grow and Achieve curriculum intent</w:t>
      </w:r>
      <w:r w:rsidR="00503BD0">
        <w:rPr>
          <w:rFonts w:ascii="Verdana" w:hAnsi="Verdana" w:cs="Calibri"/>
          <w:b/>
          <w:i/>
          <w:sz w:val="24"/>
          <w:szCs w:val="24"/>
        </w:rPr>
        <w:t>s</w:t>
      </w:r>
      <w:r w:rsidRPr="00253A3C">
        <w:rPr>
          <w:rFonts w:ascii="Verdana" w:hAnsi="Verdana" w:cs="Calibri"/>
          <w:b/>
          <w:i/>
          <w:sz w:val="24"/>
          <w:szCs w:val="24"/>
        </w:rPr>
        <w:t>.</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All staff have a responsibility for maximising opportunities and achievements for all learners – specifically, all teachers are teachers of pupils with special educational needs. Staff are aware of their responsibilities towards all vulnerable learners and a positive, sensitive and ambitious attitude is shown towards all pupils at all times. This policy outlines principles and practice.</w:t>
      </w:r>
    </w:p>
    <w:p w:rsidR="00DE4113" w:rsidRPr="00DE4113" w:rsidRDefault="00DE4113" w:rsidP="00DE4113">
      <w:pPr>
        <w:spacing w:after="0" w:line="240" w:lineRule="auto"/>
        <w:rPr>
          <w:rFonts w:ascii="Verdana" w:eastAsia="Times New Roman" w:hAnsi="Verdana" w:cs="Times New Roman"/>
          <w:sz w:val="24"/>
          <w:szCs w:val="24"/>
        </w:rPr>
      </w:pPr>
    </w:p>
    <w:p w:rsidR="00DE4113" w:rsidRPr="00EB2FC8" w:rsidRDefault="00DE4113" w:rsidP="00DE4113">
      <w:pPr>
        <w:keepNext/>
        <w:spacing w:after="0" w:line="240" w:lineRule="auto"/>
        <w:outlineLvl w:val="1"/>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Aims and Objectives of this Policy</w:t>
      </w:r>
    </w:p>
    <w:p w:rsidR="00DE4113" w:rsidRPr="00DE4113" w:rsidRDefault="00DE4113" w:rsidP="00DE4113">
      <w:pPr>
        <w:keepNext/>
        <w:spacing w:after="0" w:line="240" w:lineRule="auto"/>
        <w:outlineLvl w:val="1"/>
        <w:rPr>
          <w:rFonts w:ascii="Verdana" w:eastAsia="Times New Roman" w:hAnsi="Verdana" w:cs="Times New Roman"/>
          <w:b/>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We endeavour to make every effort to achieve maximum inclusion of all pupils whilst meeting pupils’ individual needs.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lastRenderedPageBreak/>
        <w:t>The aims of SEN</w:t>
      </w:r>
      <w:r w:rsidR="001C769D">
        <w:rPr>
          <w:rFonts w:ascii="Verdana" w:eastAsia="Times New Roman" w:hAnsi="Verdana" w:cs="Times New Roman"/>
          <w:sz w:val="24"/>
          <w:szCs w:val="24"/>
        </w:rPr>
        <w:t>D</w:t>
      </w:r>
      <w:r w:rsidRPr="00DE4113">
        <w:rPr>
          <w:rFonts w:ascii="Verdana" w:eastAsia="Times New Roman" w:hAnsi="Verdana" w:cs="Times New Roman"/>
          <w:sz w:val="24"/>
          <w:szCs w:val="24"/>
        </w:rPr>
        <w:t xml:space="preserve"> policy and practice in this school are:</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reach high levels of achievement for all</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be an inclusive school</w:t>
      </w:r>
      <w:r w:rsidR="00253A3C">
        <w:rPr>
          <w:rFonts w:ascii="Verdana" w:eastAsia="Times New Roman" w:hAnsi="Verdana" w:cs="Times New Roman"/>
          <w:sz w:val="24"/>
          <w:szCs w:val="24"/>
        </w:rPr>
        <w:t xml:space="preserve"> </w:t>
      </w:r>
      <w:r w:rsidR="00253A3C" w:rsidRPr="00253A3C">
        <w:rPr>
          <w:rFonts w:ascii="Verdana" w:eastAsia="Times New Roman" w:hAnsi="Verdana" w:cs="Times New Roman"/>
          <w:b/>
          <w:i/>
          <w:sz w:val="24"/>
          <w:szCs w:val="24"/>
        </w:rPr>
        <w:t>and meet all children’s needs through a Graduated Approach.</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meet individual needs through a wide range of provision</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attain high levels of satisfaction and participation from pupils, parents and carers</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share a common vision and understanding with all stakeholders</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give transparent resourcing to SEN</w:t>
      </w:r>
      <w:r w:rsidR="001C769D">
        <w:rPr>
          <w:rFonts w:ascii="Verdana" w:eastAsia="Times New Roman" w:hAnsi="Verdana" w:cs="Times New Roman"/>
          <w:sz w:val="24"/>
          <w:szCs w:val="24"/>
        </w:rPr>
        <w:t>D</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provide curriculum access for all</w:t>
      </w:r>
    </w:p>
    <w:p w:rsidR="00DE4113" w:rsidRP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work towards inclusion in partnership with other agencies and schools</w:t>
      </w:r>
    </w:p>
    <w:p w:rsidR="00DE4113" w:rsidRDefault="00DE4113" w:rsidP="00DE4113">
      <w:pPr>
        <w:numPr>
          <w:ilvl w:val="0"/>
          <w:numId w:val="6"/>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To achieve a level of staff expertise to meet pupil need</w:t>
      </w:r>
    </w:p>
    <w:p w:rsidR="008D24E0" w:rsidRPr="008D24E0" w:rsidRDefault="008D24E0" w:rsidP="00DE4113">
      <w:pPr>
        <w:numPr>
          <w:ilvl w:val="0"/>
          <w:numId w:val="6"/>
        </w:numPr>
        <w:spacing w:after="0" w:line="240" w:lineRule="auto"/>
        <w:rPr>
          <w:rFonts w:ascii="Verdana" w:eastAsia="Times New Roman" w:hAnsi="Verdana" w:cs="Times New Roman"/>
          <w:sz w:val="24"/>
          <w:szCs w:val="24"/>
          <w:highlight w:val="yellow"/>
        </w:rPr>
      </w:pPr>
      <w:r w:rsidRPr="008D24E0">
        <w:rPr>
          <w:rFonts w:ascii="Verdana" w:eastAsia="Times New Roman" w:hAnsi="Verdana" w:cs="Times New Roman"/>
          <w:sz w:val="24"/>
          <w:szCs w:val="24"/>
          <w:highlight w:val="yellow"/>
        </w:rPr>
        <w:t>To arrange suitable education for children on roll who cannot attend school due to health needs</w:t>
      </w:r>
    </w:p>
    <w:p w:rsidR="008D24E0" w:rsidRPr="008D24E0" w:rsidRDefault="008D24E0" w:rsidP="00DE4113">
      <w:pPr>
        <w:numPr>
          <w:ilvl w:val="0"/>
          <w:numId w:val="6"/>
        </w:numPr>
        <w:spacing w:after="0" w:line="240" w:lineRule="auto"/>
        <w:rPr>
          <w:rFonts w:ascii="Verdana" w:eastAsia="Times New Roman" w:hAnsi="Verdana" w:cs="Times New Roman"/>
          <w:sz w:val="24"/>
          <w:szCs w:val="24"/>
          <w:highlight w:val="yellow"/>
        </w:rPr>
      </w:pPr>
      <w:r w:rsidRPr="008D24E0">
        <w:rPr>
          <w:rFonts w:ascii="Verdana" w:eastAsia="Times New Roman" w:hAnsi="Verdana" w:cs="Times New Roman"/>
          <w:sz w:val="24"/>
          <w:szCs w:val="24"/>
          <w:highlight w:val="yellow"/>
        </w:rPr>
        <w:t>That children, staff and parents/carers understand what the school is responsible for when this education is being provided by the Local Authority.</w:t>
      </w:r>
    </w:p>
    <w:p w:rsidR="00DE4113" w:rsidRPr="00DE4113" w:rsidRDefault="00DE4113" w:rsidP="00DE4113">
      <w:pPr>
        <w:spacing w:after="0" w:line="240" w:lineRule="auto"/>
        <w:rPr>
          <w:rFonts w:ascii="Verdana" w:eastAsia="Times New Roman" w:hAnsi="Verdana" w:cs="Times New Roman"/>
          <w:i/>
          <w:sz w:val="24"/>
          <w:szCs w:val="24"/>
        </w:rPr>
      </w:pPr>
    </w:p>
    <w:p w:rsid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 xml:space="preserve">Partnership with Parents/Carers </w:t>
      </w:r>
    </w:p>
    <w:p w:rsidR="00133C8F" w:rsidRPr="00DE4113" w:rsidRDefault="00133C8F" w:rsidP="00DE4113">
      <w:pPr>
        <w:spacing w:after="0" w:line="240" w:lineRule="auto"/>
        <w:rPr>
          <w:rFonts w:ascii="Verdana" w:eastAsia="Times New Roman" w:hAnsi="Verdana" w:cs="Times New Roman"/>
          <w:b/>
          <w:sz w:val="24"/>
          <w:szCs w:val="24"/>
          <w:u w:val="single"/>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 school aims to work in partnership with parents and carers.  We do so by:</w:t>
      </w:r>
    </w:p>
    <w:p w:rsidR="00DE4113" w:rsidRPr="00DE4113" w:rsidRDefault="00DE4113" w:rsidP="00DE4113">
      <w:pPr>
        <w:numPr>
          <w:ilvl w:val="0"/>
          <w:numId w:val="7"/>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working effectively with all other agencies supporting children and their parents</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giving parents and carers opportunities to play an active and valued role in their child’s education</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making parents and carers feel welcome</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encouraging parents and carers to inform school of any difficulties they perceive their child may be having or other needs the child may have which need addressing</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instilling confidence that the school will listen and act appropriately</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focusing on the child’s strengths as well as areas of additional need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allowing parents and carers opportunities to discuss ways in which they and the school can help their child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agreeing targets for the child</w:t>
      </w:r>
    </w:p>
    <w:p w:rsidR="00DE4113" w:rsidRPr="00DE4113" w:rsidRDefault="00DE4113" w:rsidP="00DE4113">
      <w:pPr>
        <w:numPr>
          <w:ilvl w:val="0"/>
          <w:numId w:val="1"/>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keeping parents and carers informed and giving support during assessment and any related decision-making process about SEN</w:t>
      </w:r>
      <w:r w:rsidR="001C769D">
        <w:rPr>
          <w:rFonts w:ascii="Verdana" w:eastAsia="Times New Roman" w:hAnsi="Verdana" w:cs="Times New Roman"/>
          <w:sz w:val="24"/>
          <w:szCs w:val="24"/>
        </w:rPr>
        <w:t>D</w:t>
      </w:r>
      <w:r w:rsidRPr="00DE4113">
        <w:rPr>
          <w:rFonts w:ascii="Verdana" w:eastAsia="Times New Roman" w:hAnsi="Verdana" w:cs="Times New Roman"/>
          <w:sz w:val="24"/>
          <w:szCs w:val="24"/>
        </w:rPr>
        <w:t xml:space="preserve"> provision</w:t>
      </w:r>
    </w:p>
    <w:p w:rsidR="00DE4113" w:rsidRPr="00DE4113" w:rsidRDefault="00DE4113" w:rsidP="00DE4113">
      <w:pPr>
        <w:numPr>
          <w:ilvl w:val="0"/>
          <w:numId w:val="1"/>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 xml:space="preserve">making parents and carers aware of the </w:t>
      </w:r>
      <w:r w:rsidRPr="00EB2FC8">
        <w:rPr>
          <w:rFonts w:ascii="Verdana" w:eastAsia="Times New Roman" w:hAnsi="Verdana" w:cs="Times New Roman"/>
          <w:sz w:val="24"/>
          <w:szCs w:val="24"/>
        </w:rPr>
        <w:t>outside agencies and service who could be beneficial to their family</w:t>
      </w:r>
      <w:r w:rsidRPr="00DE4113">
        <w:rPr>
          <w:rFonts w:ascii="Verdana" w:eastAsia="Times New Roman" w:hAnsi="Verdana" w:cs="Times New Roman"/>
          <w:sz w:val="24"/>
          <w:szCs w:val="24"/>
        </w:rPr>
        <w:t>.  This information will be included in the school’s prospectus and at meetings with parents at an individual level; providing all information in an accessible way</w:t>
      </w:r>
    </w:p>
    <w:p w:rsidR="00DE4113" w:rsidRPr="00DE4113" w:rsidRDefault="00DE4113" w:rsidP="00DE4113">
      <w:pPr>
        <w:spacing w:after="0" w:line="240" w:lineRule="auto"/>
        <w:rPr>
          <w:rFonts w:ascii="Verdana" w:eastAsia="Times New Roman" w:hAnsi="Verdana" w:cs="Times New Roman"/>
          <w:i/>
          <w:sz w:val="24"/>
          <w:szCs w:val="24"/>
        </w:rPr>
      </w:pPr>
    </w:p>
    <w:p w:rsid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Involvement of Pupils</w:t>
      </w:r>
    </w:p>
    <w:p w:rsidR="00133C8F" w:rsidRPr="00DE4113" w:rsidRDefault="00133C8F" w:rsidP="00DE4113">
      <w:pPr>
        <w:spacing w:after="0" w:line="240" w:lineRule="auto"/>
        <w:rPr>
          <w:rFonts w:ascii="Verdana" w:eastAsia="Times New Roman" w:hAnsi="Verdana" w:cs="Times New Roman"/>
          <w:b/>
          <w:sz w:val="24"/>
          <w:szCs w:val="24"/>
          <w:u w:val="single"/>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We recognise that all pupils have the right to be involved in making decisions and exercising choice (SEND Code of Practice).  All pupils are involved in monitoring and reviewing their progress.  </w:t>
      </w:r>
      <w:r w:rsidR="00FA4200">
        <w:rPr>
          <w:rFonts w:ascii="Verdana" w:eastAsia="Times New Roman" w:hAnsi="Verdana" w:cs="Times New Roman"/>
          <w:sz w:val="24"/>
          <w:szCs w:val="24"/>
        </w:rPr>
        <w:t>Child Voice is important to us. W</w:t>
      </w:r>
      <w:r w:rsidRPr="00DE4113">
        <w:rPr>
          <w:rFonts w:ascii="Verdana" w:eastAsia="Times New Roman" w:hAnsi="Verdana" w:cs="Times New Roman"/>
          <w:sz w:val="24"/>
          <w:szCs w:val="24"/>
        </w:rPr>
        <w:t>e endeavour to fully involve all pupils by encouraging them to:</w:t>
      </w:r>
    </w:p>
    <w:p w:rsidR="00DE4113" w:rsidRPr="00DE4113" w:rsidRDefault="00DE4113" w:rsidP="00DE4113">
      <w:pPr>
        <w:numPr>
          <w:ilvl w:val="0"/>
          <w:numId w:val="5"/>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state their views about their education and learning</w:t>
      </w:r>
      <w:r w:rsidRPr="00DE4113">
        <w:rPr>
          <w:rFonts w:ascii="Verdana" w:eastAsia="Times New Roman" w:hAnsi="Verdana" w:cs="Times New Roman"/>
          <w:i/>
          <w:sz w:val="24"/>
          <w:szCs w:val="24"/>
        </w:rPr>
        <w:t xml:space="preserve"> </w:t>
      </w:r>
    </w:p>
    <w:p w:rsidR="00DE4113" w:rsidRPr="00DE4113" w:rsidRDefault="00DE4113" w:rsidP="00DE4113">
      <w:pPr>
        <w:numPr>
          <w:ilvl w:val="0"/>
          <w:numId w:val="3"/>
        </w:numPr>
        <w:spacing w:after="0" w:line="240" w:lineRule="auto"/>
        <w:rPr>
          <w:rFonts w:ascii="Verdana" w:eastAsia="Times New Roman" w:hAnsi="Verdana" w:cs="Times New Roman"/>
          <w:i/>
          <w:sz w:val="24"/>
          <w:szCs w:val="24"/>
        </w:rPr>
      </w:pPr>
      <w:r w:rsidRPr="00DE4113">
        <w:rPr>
          <w:rFonts w:ascii="Verdana" w:eastAsia="Times New Roman" w:hAnsi="Verdana" w:cs="Times New Roman"/>
          <w:sz w:val="24"/>
          <w:szCs w:val="24"/>
        </w:rPr>
        <w:t xml:space="preserve">identify their own needs and learn about learning </w:t>
      </w:r>
    </w:p>
    <w:p w:rsidR="00DE4113" w:rsidRPr="00DE4113" w:rsidRDefault="00DE4113" w:rsidP="00DE4113">
      <w:pPr>
        <w:numPr>
          <w:ilvl w:val="0"/>
          <w:numId w:val="3"/>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share in individual target setting across the curriculum</w:t>
      </w:r>
    </w:p>
    <w:p w:rsidR="00DE4113" w:rsidRPr="00DE4113" w:rsidRDefault="00DE4113" w:rsidP="00DE4113">
      <w:pPr>
        <w:numPr>
          <w:ilvl w:val="0"/>
          <w:numId w:val="2"/>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self-review their progress and set new targets</w:t>
      </w:r>
    </w:p>
    <w:p w:rsidR="00DE4113" w:rsidRPr="00DE4113" w:rsidRDefault="00DE4113" w:rsidP="00DE4113">
      <w:pPr>
        <w:spacing w:after="0" w:line="240" w:lineRule="auto"/>
        <w:rPr>
          <w:rFonts w:ascii="Verdana" w:eastAsia="Times New Roman" w:hAnsi="Verdana" w:cs="Times New Roman"/>
          <w:i/>
          <w:color w:val="FF0000"/>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In </w:t>
      </w:r>
      <w:r w:rsidR="00253A3C" w:rsidRPr="00DE4113">
        <w:rPr>
          <w:rFonts w:ascii="Verdana" w:eastAsia="Times New Roman" w:hAnsi="Verdana" w:cs="Times New Roman"/>
          <w:sz w:val="24"/>
          <w:szCs w:val="24"/>
        </w:rPr>
        <w:t>addition,</w:t>
      </w:r>
      <w:r w:rsidRPr="00DE4113">
        <w:rPr>
          <w:rFonts w:ascii="Verdana" w:eastAsia="Times New Roman" w:hAnsi="Verdana" w:cs="Times New Roman"/>
          <w:sz w:val="24"/>
          <w:szCs w:val="24"/>
        </w:rPr>
        <w:t xml:space="preserve"> pupils who are identified as having SEN</w:t>
      </w:r>
      <w:r w:rsidR="001C769D">
        <w:rPr>
          <w:rFonts w:ascii="Verdana" w:eastAsia="Times New Roman" w:hAnsi="Verdana" w:cs="Times New Roman"/>
          <w:sz w:val="24"/>
          <w:szCs w:val="24"/>
        </w:rPr>
        <w:t>D</w:t>
      </w:r>
      <w:r w:rsidRPr="00DE4113">
        <w:rPr>
          <w:rFonts w:ascii="Verdana" w:eastAsia="Times New Roman" w:hAnsi="Verdana" w:cs="Times New Roman"/>
          <w:sz w:val="24"/>
          <w:szCs w:val="24"/>
        </w:rPr>
        <w:t xml:space="preserve"> are invited to participate in:</w:t>
      </w:r>
    </w:p>
    <w:p w:rsidR="00DE4113" w:rsidRDefault="00253A3C" w:rsidP="00DE4113">
      <w:pPr>
        <w:numPr>
          <w:ilvl w:val="0"/>
          <w:numId w:val="4"/>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lastRenderedPageBreak/>
        <w:t>Outcome</w:t>
      </w:r>
      <w:r w:rsidR="00DE4113" w:rsidRPr="00DE4113">
        <w:rPr>
          <w:rFonts w:ascii="Verdana" w:eastAsia="Times New Roman" w:hAnsi="Verdana" w:cs="Times New Roman"/>
          <w:sz w:val="24"/>
          <w:szCs w:val="24"/>
        </w:rPr>
        <w:t xml:space="preserve"> reviews and setting of </w:t>
      </w:r>
      <w:r w:rsidR="004305CB" w:rsidRPr="004305CB">
        <w:rPr>
          <w:rFonts w:ascii="Verdana" w:eastAsia="Times New Roman" w:hAnsi="Verdana" w:cs="Times New Roman"/>
          <w:b/>
          <w:i/>
          <w:sz w:val="24"/>
          <w:szCs w:val="24"/>
        </w:rPr>
        <w:t>Personalised Learning Plan</w:t>
      </w:r>
      <w:r w:rsidR="009165F5">
        <w:rPr>
          <w:rFonts w:ascii="Verdana" w:eastAsia="Times New Roman" w:hAnsi="Verdana" w:cs="Times New Roman"/>
          <w:b/>
          <w:i/>
          <w:sz w:val="24"/>
          <w:szCs w:val="24"/>
        </w:rPr>
        <w:t xml:space="preserve"> (PLP)</w:t>
      </w:r>
      <w:r w:rsidR="00133C8F">
        <w:rPr>
          <w:rFonts w:ascii="Verdana" w:eastAsia="Times New Roman" w:hAnsi="Verdana" w:cs="Times New Roman"/>
          <w:sz w:val="24"/>
          <w:szCs w:val="24"/>
        </w:rPr>
        <w:t xml:space="preserve">, </w:t>
      </w:r>
      <w:r w:rsidR="00133C8F" w:rsidRPr="00133C8F">
        <w:rPr>
          <w:rFonts w:ascii="Verdana" w:eastAsia="Times New Roman" w:hAnsi="Verdana" w:cs="Times New Roman"/>
          <w:b/>
          <w:i/>
          <w:sz w:val="24"/>
          <w:szCs w:val="24"/>
        </w:rPr>
        <w:t xml:space="preserve">Early Years Support Plan </w:t>
      </w:r>
      <w:r w:rsidR="00133C8F">
        <w:rPr>
          <w:rFonts w:ascii="Verdana" w:eastAsia="Times New Roman" w:hAnsi="Verdana" w:cs="Times New Roman"/>
          <w:sz w:val="24"/>
          <w:szCs w:val="24"/>
        </w:rPr>
        <w:t xml:space="preserve">or </w:t>
      </w:r>
      <w:r w:rsidR="00133C8F" w:rsidRPr="00133C8F">
        <w:rPr>
          <w:rFonts w:ascii="Verdana" w:eastAsia="Times New Roman" w:hAnsi="Verdana" w:cs="Times New Roman"/>
          <w:b/>
          <w:i/>
          <w:sz w:val="24"/>
          <w:szCs w:val="24"/>
        </w:rPr>
        <w:t>School Support Plan</w:t>
      </w:r>
      <w:r w:rsidR="00133C8F">
        <w:rPr>
          <w:rFonts w:ascii="Verdana" w:eastAsia="Times New Roman" w:hAnsi="Verdana" w:cs="Times New Roman"/>
          <w:sz w:val="24"/>
          <w:szCs w:val="24"/>
        </w:rPr>
        <w:t xml:space="preserve"> outcomes.</w:t>
      </w:r>
    </w:p>
    <w:p w:rsidR="00133C8F" w:rsidRPr="00DE4113" w:rsidRDefault="00133C8F" w:rsidP="00DE4113">
      <w:pPr>
        <w:numPr>
          <w:ilvl w:val="0"/>
          <w:numId w:val="4"/>
        </w:num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EHCP annual reviews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Regular meetings with named adults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Working with learning and behaviour mentors</w:t>
      </w:r>
    </w:p>
    <w:p w:rsidR="00DE4113" w:rsidRPr="00DE4113" w:rsidRDefault="00DE4113" w:rsidP="00DE4113">
      <w:pPr>
        <w:numPr>
          <w:ilvl w:val="0"/>
          <w:numId w:val="4"/>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Nurturing groups</w:t>
      </w:r>
    </w:p>
    <w:p w:rsidR="00DE4113" w:rsidRPr="00DE4113" w:rsidRDefault="00DE4113" w:rsidP="00133C8F">
      <w:pPr>
        <w:spacing w:after="0" w:line="240" w:lineRule="auto"/>
        <w:ind w:left="360"/>
        <w:rPr>
          <w:rFonts w:ascii="Verdana" w:eastAsia="Times New Roman" w:hAnsi="Verdana" w:cs="Times New Roman"/>
          <w:i/>
          <w:sz w:val="24"/>
          <w:szCs w:val="24"/>
        </w:rPr>
      </w:pPr>
    </w:p>
    <w:p w:rsidR="00DE4113" w:rsidRPr="00DE4113" w:rsidRDefault="00DE4113" w:rsidP="00DE4113">
      <w:pPr>
        <w:spacing w:after="0" w:line="240" w:lineRule="auto"/>
        <w:rPr>
          <w:rFonts w:ascii="Verdana" w:eastAsia="Times New Roman" w:hAnsi="Verdana" w:cs="Times New Roman"/>
          <w:b/>
          <w:sz w:val="24"/>
          <w:szCs w:val="24"/>
        </w:rPr>
      </w:pPr>
    </w:p>
    <w:p w:rsid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Context</w:t>
      </w:r>
    </w:p>
    <w:p w:rsidR="00133C8F" w:rsidRPr="00DE4113" w:rsidRDefault="00133C8F" w:rsidP="00DE4113">
      <w:pPr>
        <w:spacing w:after="0" w:line="240" w:lineRule="auto"/>
        <w:rPr>
          <w:rFonts w:ascii="Verdana" w:eastAsia="Times New Roman" w:hAnsi="Verdana" w:cs="Times New Roman"/>
          <w:b/>
          <w:sz w:val="24"/>
          <w:szCs w:val="24"/>
          <w:u w:val="single"/>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All children have a right to learn. For some children this will be more difficult than for others. </w:t>
      </w: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At </w:t>
      </w:r>
      <w:r w:rsidR="00C23453"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School, we believe that all children have rights to a full, enriching and enjoyable curriculum, irrespective of race, belief, gender, background or ability.  We aim to meet each child’s requirements, making necessary adaptations and taking in to account their needs and wishes.  We will consult with children, parents and outside agencies to help support our good practice. Strengths will be acknowledged as well as difficulties, so that adaptations may be made relevant to the individual child. We focus on individual progress as the main indicator of success.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Every child is valued.  Every child is an individual with a personality, needs and interests.  We believe in the right of children to feel safe and to enjoy their school experience – thus developing the whole child, academically, socially, physically morally, emotionally and spiritually.</w:t>
      </w:r>
    </w:p>
    <w:p w:rsidR="00DE4113" w:rsidRPr="00DE4113" w:rsidRDefault="00DE4113" w:rsidP="00DE4113">
      <w:pPr>
        <w:spacing w:after="0" w:line="240" w:lineRule="auto"/>
        <w:rPr>
          <w:rFonts w:ascii="Verdana" w:eastAsia="Calibri" w:hAnsi="Verdana" w:cs="Times New Roman"/>
          <w:bCs/>
          <w:i/>
          <w:iCs/>
          <w:sz w:val="24"/>
          <w:szCs w:val="24"/>
        </w:rPr>
      </w:pP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High quality teaching that is differentiated and personalised will meet the individual needs of the majority of children and young people. Some children and young people need educational provision that is additional to or different from this. This is special educational provision under Section 21 of the Children and Families Act 2014.</w:t>
      </w: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SEN Code of Practice (2014: Para 1.24)</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
          <w:bCs/>
          <w:iCs/>
          <w:sz w:val="24"/>
          <w:szCs w:val="24"/>
        </w:rPr>
      </w:pPr>
      <w:r w:rsidRPr="00DE4113">
        <w:rPr>
          <w:rFonts w:ascii="Verdana" w:eastAsia="Calibri" w:hAnsi="Verdana" w:cs="Times New Roman"/>
          <w:b/>
          <w:bCs/>
          <w:iCs/>
          <w:sz w:val="24"/>
          <w:szCs w:val="24"/>
        </w:rPr>
        <w:t xml:space="preserve">Through our SEND policy we aim to </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Provide the highest possible standard of education for all pupils</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Raise aspirations of pupils with SEND, and those working with them, to be ambitious for their success and well-being</w:t>
      </w:r>
    </w:p>
    <w:p w:rsidR="00DE4113" w:rsidRPr="00DE4113" w:rsidRDefault="00DE4113" w:rsidP="00DE4113">
      <w:pPr>
        <w:numPr>
          <w:ilvl w:val="0"/>
          <w:numId w:val="10"/>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Ensure all pupils have every opportunity to achieve their full potential</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
          <w:bCs/>
          <w:iCs/>
          <w:sz w:val="24"/>
          <w:szCs w:val="24"/>
        </w:rPr>
      </w:pPr>
      <w:r w:rsidRPr="00DE4113">
        <w:rPr>
          <w:rFonts w:ascii="Verdana" w:eastAsia="Calibri" w:hAnsi="Verdana" w:cs="Times New Roman"/>
          <w:b/>
          <w:bCs/>
          <w:iCs/>
          <w:sz w:val="24"/>
          <w:szCs w:val="24"/>
        </w:rPr>
        <w:t>We will achieve this by:</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Ensuring pupil progress is tracked systematically and action is taken to address need at an early stage</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Identifying those with special educational needs</w:t>
      </w:r>
    </w:p>
    <w:p w:rsidR="00DE4113" w:rsidRPr="00DE4113" w:rsidRDefault="00DE4113" w:rsidP="00DE4113">
      <w:pPr>
        <w:numPr>
          <w:ilvl w:val="0"/>
          <w:numId w:val="12"/>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Ensuring all class teachers are well trained and equipped to support different additional needs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 xml:space="preserve">Keeping up to date with research and best practice </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Working in a co-operative, productive partnership with the Local Authority and other outside agencies, to ensure there is a multi-professional approach to meeting the needs of all vulnerable learners.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Listening to pupils and parents, working in partnership with them, respecting their views and concerns</w:t>
      </w:r>
    </w:p>
    <w:p w:rsidR="00DE4113" w:rsidRPr="00DE4113" w:rsidRDefault="00DE4113" w:rsidP="00DE4113">
      <w:pPr>
        <w:numPr>
          <w:ilvl w:val="0"/>
          <w:numId w:val="11"/>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Building capacity within the school to recognise and support a wide range of need on a day to day basis</w:t>
      </w:r>
    </w:p>
    <w:p w:rsidR="00DE4113" w:rsidRPr="00DE4113" w:rsidRDefault="00DE4113" w:rsidP="00DE4113">
      <w:pPr>
        <w:numPr>
          <w:ilvl w:val="0"/>
          <w:numId w:val="11"/>
        </w:numPr>
        <w:spacing w:after="0" w:line="240" w:lineRule="auto"/>
        <w:rPr>
          <w:rFonts w:ascii="Verdana" w:eastAsia="Calibri" w:hAnsi="Verdana" w:cs="Times New Roman"/>
          <w:b/>
          <w:bCs/>
          <w:iCs/>
          <w:sz w:val="24"/>
          <w:szCs w:val="24"/>
        </w:rPr>
      </w:pPr>
      <w:r w:rsidRPr="00DE4113">
        <w:rPr>
          <w:rFonts w:ascii="Verdana" w:eastAsia="Calibri" w:hAnsi="Verdana" w:cs="Times New Roman"/>
          <w:bCs/>
          <w:iCs/>
          <w:sz w:val="24"/>
          <w:szCs w:val="24"/>
        </w:rPr>
        <w:lastRenderedPageBreak/>
        <w:t>Promoting children’s self-esteem and emotional well-being and helping them to form and maintain worthwhile relationships based on respect for themselves and others</w:t>
      </w:r>
    </w:p>
    <w:p w:rsidR="00DE4113" w:rsidRPr="00AC04D0" w:rsidRDefault="00DE4113" w:rsidP="00DE4113">
      <w:pPr>
        <w:numPr>
          <w:ilvl w:val="0"/>
          <w:numId w:val="11"/>
        </w:numPr>
        <w:spacing w:after="0" w:line="240" w:lineRule="auto"/>
        <w:rPr>
          <w:rFonts w:ascii="Verdana" w:eastAsia="Calibri" w:hAnsi="Verdana" w:cs="Times New Roman"/>
          <w:b/>
          <w:bCs/>
          <w:iCs/>
          <w:sz w:val="24"/>
          <w:szCs w:val="24"/>
        </w:rPr>
      </w:pPr>
      <w:r w:rsidRPr="00DE4113">
        <w:rPr>
          <w:rFonts w:ascii="Verdana" w:eastAsia="Calibri" w:hAnsi="Verdana" w:cs="Times New Roman"/>
          <w:bCs/>
          <w:iCs/>
          <w:sz w:val="24"/>
          <w:szCs w:val="24"/>
        </w:rPr>
        <w:t>Offering quality provision which meets needs, is value for money and leads to good outcomes.</w:t>
      </w:r>
    </w:p>
    <w:p w:rsidR="00AC04D0" w:rsidRPr="00AC04D0" w:rsidRDefault="00AC04D0" w:rsidP="00DE4113">
      <w:pPr>
        <w:numPr>
          <w:ilvl w:val="0"/>
          <w:numId w:val="11"/>
        </w:numPr>
        <w:spacing w:after="0" w:line="240" w:lineRule="auto"/>
        <w:rPr>
          <w:rFonts w:ascii="Verdana" w:eastAsia="Calibri" w:hAnsi="Verdana" w:cs="Times New Roman"/>
          <w:b/>
          <w:bCs/>
          <w:iCs/>
          <w:sz w:val="24"/>
          <w:szCs w:val="24"/>
        </w:rPr>
      </w:pPr>
      <w:r>
        <w:rPr>
          <w:rFonts w:ascii="Verdana" w:eastAsia="Calibri" w:hAnsi="Verdana" w:cs="Times New Roman"/>
          <w:bCs/>
          <w:iCs/>
          <w:sz w:val="24"/>
          <w:szCs w:val="24"/>
        </w:rPr>
        <w:t>Encouraging the use of differentiated educational provision in the classroom through curriculum enrichment and extension.</w:t>
      </w:r>
    </w:p>
    <w:p w:rsidR="00AC04D0" w:rsidRPr="00DE4113" w:rsidRDefault="00AC04D0" w:rsidP="00DE4113">
      <w:pPr>
        <w:numPr>
          <w:ilvl w:val="0"/>
          <w:numId w:val="11"/>
        </w:numPr>
        <w:spacing w:after="0" w:line="240" w:lineRule="auto"/>
        <w:rPr>
          <w:rFonts w:ascii="Verdana" w:eastAsia="Calibri" w:hAnsi="Verdana" w:cs="Times New Roman"/>
          <w:b/>
          <w:bCs/>
          <w:iCs/>
          <w:sz w:val="24"/>
          <w:szCs w:val="24"/>
        </w:rPr>
      </w:pPr>
      <w:r>
        <w:rPr>
          <w:rFonts w:ascii="Verdana" w:eastAsia="Calibri" w:hAnsi="Verdana" w:cs="Times New Roman"/>
          <w:bCs/>
          <w:iCs/>
          <w:sz w:val="24"/>
          <w:szCs w:val="24"/>
        </w:rPr>
        <w:t>To encourage children to develop interests through extra-curricular activities at school and in the wider community.</w:t>
      </w:r>
    </w:p>
    <w:p w:rsidR="00DE4113" w:rsidRDefault="00DE4113" w:rsidP="00DE4113">
      <w:pPr>
        <w:spacing w:after="0" w:line="240" w:lineRule="auto"/>
        <w:ind w:left="720"/>
        <w:rPr>
          <w:rFonts w:ascii="Verdana" w:eastAsia="Calibri" w:hAnsi="Verdana" w:cs="Times New Roman"/>
          <w:bCs/>
          <w:iCs/>
          <w:sz w:val="24"/>
          <w:szCs w:val="24"/>
        </w:rPr>
      </w:pPr>
    </w:p>
    <w:p w:rsidR="00133C8F" w:rsidRDefault="00133C8F" w:rsidP="00DE4113">
      <w:pPr>
        <w:spacing w:after="0" w:line="240" w:lineRule="auto"/>
        <w:ind w:left="720"/>
        <w:rPr>
          <w:rFonts w:ascii="Verdana" w:eastAsia="Calibri" w:hAnsi="Verdana" w:cs="Times New Roman"/>
          <w:bCs/>
          <w:iCs/>
          <w:sz w:val="24"/>
          <w:szCs w:val="24"/>
        </w:rPr>
      </w:pPr>
    </w:p>
    <w:p w:rsidR="00133C8F" w:rsidRDefault="00133C8F" w:rsidP="00DE4113">
      <w:pPr>
        <w:spacing w:after="0" w:line="240" w:lineRule="auto"/>
        <w:ind w:left="720"/>
        <w:rPr>
          <w:rFonts w:ascii="Verdana" w:eastAsia="Calibri" w:hAnsi="Verdana" w:cs="Times New Roman"/>
          <w:bCs/>
          <w:iCs/>
          <w:sz w:val="24"/>
          <w:szCs w:val="24"/>
        </w:rPr>
      </w:pPr>
    </w:p>
    <w:p w:rsidR="00133C8F" w:rsidRDefault="00133C8F" w:rsidP="00DE4113">
      <w:pPr>
        <w:spacing w:after="0" w:line="240" w:lineRule="auto"/>
        <w:ind w:left="720"/>
        <w:rPr>
          <w:rFonts w:ascii="Verdana" w:eastAsia="Calibri" w:hAnsi="Verdana" w:cs="Times New Roman"/>
          <w:bCs/>
          <w:iCs/>
          <w:sz w:val="24"/>
          <w:szCs w:val="24"/>
        </w:rPr>
      </w:pPr>
    </w:p>
    <w:p w:rsidR="00133C8F" w:rsidRPr="00DE4113" w:rsidRDefault="00133C8F" w:rsidP="00DE4113">
      <w:pPr>
        <w:spacing w:after="0" w:line="240" w:lineRule="auto"/>
        <w:ind w:left="720"/>
        <w:rPr>
          <w:rFonts w:ascii="Verdana" w:eastAsia="Calibri" w:hAnsi="Verdana" w:cs="Times New Roman"/>
          <w:bCs/>
          <w:iCs/>
          <w:sz w:val="24"/>
          <w:szCs w:val="24"/>
        </w:rPr>
      </w:pPr>
    </w:p>
    <w:p w:rsidR="00DE4113" w:rsidRDefault="00DE4113" w:rsidP="00DE4113">
      <w:pPr>
        <w:spacing w:after="0" w:line="240" w:lineRule="auto"/>
        <w:rPr>
          <w:rFonts w:ascii="Verdana" w:eastAsia="Calibri" w:hAnsi="Verdana" w:cs="Times New Roman"/>
          <w:b/>
          <w:bCs/>
          <w:iCs/>
          <w:sz w:val="24"/>
          <w:szCs w:val="24"/>
          <w:u w:val="single"/>
        </w:rPr>
      </w:pPr>
      <w:r w:rsidRPr="00DE4113">
        <w:rPr>
          <w:rFonts w:ascii="Verdana" w:eastAsia="Calibri" w:hAnsi="Verdana" w:cs="Times New Roman"/>
          <w:b/>
          <w:bCs/>
          <w:iCs/>
          <w:sz w:val="24"/>
          <w:szCs w:val="24"/>
          <w:u w:val="single"/>
        </w:rPr>
        <w:t>Definition of Special Educational Needs</w:t>
      </w:r>
    </w:p>
    <w:p w:rsidR="00133C8F" w:rsidRPr="00DE4113" w:rsidRDefault="00133C8F" w:rsidP="00DE4113">
      <w:pPr>
        <w:spacing w:after="0" w:line="240" w:lineRule="auto"/>
        <w:rPr>
          <w:rFonts w:ascii="Verdana" w:eastAsia="Calibri" w:hAnsi="Verdana" w:cs="Times New Roman"/>
          <w:b/>
          <w:bCs/>
          <w:iCs/>
          <w:sz w:val="24"/>
          <w:szCs w:val="24"/>
          <w:u w:val="single"/>
        </w:rPr>
      </w:pP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Taken from Section 20 of The Children and Families Act 2014.</w:t>
      </w:r>
    </w:p>
    <w:p w:rsidR="00DE4113" w:rsidRPr="00DE4113" w:rsidRDefault="00DE4113" w:rsidP="00DE4113">
      <w:pPr>
        <w:spacing w:after="0" w:line="240" w:lineRule="auto"/>
        <w:rPr>
          <w:rFonts w:ascii="Verdana" w:eastAsia="Calibri" w:hAnsi="Verdana" w:cs="Times New Roman"/>
          <w:b/>
          <w:bCs/>
          <w:i/>
          <w:iCs/>
          <w:sz w:val="24"/>
          <w:szCs w:val="24"/>
        </w:rPr>
      </w:pPr>
    </w:p>
    <w:p w:rsidR="00DE4113" w:rsidRP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A child or young person has SEN if they have a learning difficulty or disability which calls for special educational provision to be made for them. A child of compulsory school age or a young person has a learning difficulty or disability if they:</w:t>
      </w:r>
    </w:p>
    <w:p w:rsidR="00DE4113" w:rsidRPr="00DE4113" w:rsidRDefault="00DE4113" w:rsidP="00DE4113">
      <w:pPr>
        <w:numPr>
          <w:ilvl w:val="0"/>
          <w:numId w:val="9"/>
        </w:num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 xml:space="preserve">Have significantly greater difficulty in learning than the majority of children of the same age: or </w:t>
      </w:r>
    </w:p>
    <w:p w:rsidR="00DE4113" w:rsidRPr="00DE4113" w:rsidRDefault="00DE4113" w:rsidP="00DE4113">
      <w:pPr>
        <w:numPr>
          <w:ilvl w:val="0"/>
          <w:numId w:val="9"/>
        </w:num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Have disability which prevents or hinders them from making use of educational facilities of a kind generally provided for others of the same age in mainstream schools or mainstream post-16 institutions.</w:t>
      </w:r>
    </w:p>
    <w:p w:rsidR="00DE4113" w:rsidRPr="00DE4113" w:rsidRDefault="00DE4113" w:rsidP="00DE4113">
      <w:pPr>
        <w:spacing w:after="0" w:line="240" w:lineRule="auto"/>
        <w:ind w:left="720"/>
        <w:rPr>
          <w:rFonts w:ascii="Verdana" w:eastAsia="Calibri" w:hAnsi="Verdana" w:cs="Times New Roman"/>
          <w:bCs/>
          <w:i/>
          <w:iCs/>
          <w:sz w:val="24"/>
          <w:szCs w:val="24"/>
        </w:rPr>
      </w:pPr>
    </w:p>
    <w:p w:rsidR="00DE4113" w:rsidRDefault="00DE4113" w:rsidP="00DE4113">
      <w:pPr>
        <w:spacing w:after="0" w:line="240" w:lineRule="auto"/>
        <w:rPr>
          <w:rFonts w:ascii="Verdana" w:eastAsia="Calibri" w:hAnsi="Verdana" w:cs="Times New Roman"/>
          <w:bCs/>
          <w:i/>
          <w:iCs/>
          <w:sz w:val="24"/>
          <w:szCs w:val="24"/>
        </w:rPr>
      </w:pPr>
      <w:r w:rsidRPr="00DE4113">
        <w:rPr>
          <w:rFonts w:ascii="Verdana" w:eastAsia="Calibri" w:hAnsi="Verdana" w:cs="Times New Roman"/>
          <w:bCs/>
          <w:i/>
          <w:iCs/>
          <w:sz w:val="24"/>
          <w:szCs w:val="24"/>
        </w:rPr>
        <w:t>A child under compulsory school age has special educational needs if they fall within the definition above or would do so if special educational provision was not made for them.</w:t>
      </w:r>
    </w:p>
    <w:p w:rsidR="00AC04D0" w:rsidRDefault="00AC04D0" w:rsidP="00DE4113">
      <w:pPr>
        <w:spacing w:after="0" w:line="240" w:lineRule="auto"/>
        <w:rPr>
          <w:rFonts w:ascii="Verdana" w:eastAsia="Calibri" w:hAnsi="Verdana" w:cs="Times New Roman"/>
          <w:bCs/>
          <w:i/>
          <w:iCs/>
          <w:sz w:val="24"/>
          <w:szCs w:val="24"/>
        </w:rPr>
      </w:pPr>
    </w:p>
    <w:p w:rsidR="00DE4113" w:rsidRPr="00DE4113" w:rsidRDefault="00DE4113" w:rsidP="00DE4113">
      <w:pPr>
        <w:spacing w:after="0" w:line="240" w:lineRule="auto"/>
        <w:rPr>
          <w:rFonts w:ascii="Verdana" w:eastAsia="Calibri" w:hAnsi="Verdana" w:cs="Times New Roman"/>
          <w:bCs/>
          <w:iCs/>
          <w:sz w:val="24"/>
          <w:szCs w:val="24"/>
          <w:u w:val="single"/>
        </w:rPr>
      </w:pPr>
    </w:p>
    <w:p w:rsidR="00DE4113" w:rsidRDefault="00DE4113" w:rsidP="00DE4113">
      <w:pPr>
        <w:spacing w:after="0" w:line="240" w:lineRule="auto"/>
        <w:rPr>
          <w:rFonts w:ascii="Verdana" w:eastAsia="Calibri" w:hAnsi="Verdana" w:cs="Times New Roman"/>
          <w:b/>
          <w:bCs/>
          <w:iCs/>
          <w:sz w:val="24"/>
          <w:szCs w:val="24"/>
          <w:u w:val="single"/>
        </w:rPr>
      </w:pPr>
      <w:r w:rsidRPr="00DE4113">
        <w:rPr>
          <w:rFonts w:ascii="Verdana" w:eastAsia="Calibri" w:hAnsi="Verdana" w:cs="Times New Roman"/>
          <w:b/>
          <w:bCs/>
          <w:iCs/>
          <w:sz w:val="24"/>
          <w:szCs w:val="24"/>
          <w:u w:val="single"/>
        </w:rPr>
        <w:t>Identifying Special Educational Need</w:t>
      </w:r>
      <w:r w:rsidR="002E3945">
        <w:rPr>
          <w:rFonts w:ascii="Verdana" w:eastAsia="Calibri" w:hAnsi="Verdana" w:cs="Times New Roman"/>
          <w:b/>
          <w:bCs/>
          <w:iCs/>
          <w:sz w:val="24"/>
          <w:szCs w:val="24"/>
          <w:u w:val="single"/>
        </w:rPr>
        <w:t>s</w:t>
      </w:r>
    </w:p>
    <w:p w:rsidR="00133C8F" w:rsidRPr="00DE4113" w:rsidRDefault="00133C8F" w:rsidP="00DE4113">
      <w:pPr>
        <w:spacing w:after="0" w:line="240" w:lineRule="auto"/>
        <w:rPr>
          <w:rFonts w:ascii="Verdana" w:eastAsia="Calibri" w:hAnsi="Verdana" w:cs="Times New Roman"/>
          <w:b/>
          <w:bCs/>
          <w:iCs/>
          <w:sz w:val="24"/>
          <w:szCs w:val="24"/>
          <w:u w:val="single"/>
        </w:rPr>
      </w:pP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 xml:space="preserve">We recognise that children learn at different rates and that there are many factors affecting achievement, including ability, emotional state, age and maturity. We are particularly aware of the needs of our Key Stage 1 pupils, for whom maturity is a crucial factor in terms of readiness to learn. We understand that many pupils, at some time in their school life, may experience difficulties affecting their learning, and we recognise that these may be long or short term. At </w:t>
      </w:r>
      <w:r w:rsidRPr="00EB2FC8">
        <w:rPr>
          <w:rFonts w:ascii="Verdana" w:eastAsia="Calibri" w:hAnsi="Verdana" w:cs="Times New Roman"/>
          <w:bCs/>
          <w:iCs/>
          <w:sz w:val="24"/>
          <w:szCs w:val="24"/>
        </w:rPr>
        <w:t xml:space="preserve">The Willows </w:t>
      </w:r>
      <w:r w:rsidRPr="00DE4113">
        <w:rPr>
          <w:rFonts w:ascii="Verdana" w:eastAsia="Calibri" w:hAnsi="Verdana" w:cs="Times New Roman"/>
          <w:bCs/>
          <w:iCs/>
          <w:sz w:val="24"/>
          <w:szCs w:val="24"/>
        </w:rPr>
        <w:t xml:space="preserve">School, we aim to identify problems as early as possible and provide teaching and learning contexts that enable each child to achieve their full potential. The earlier action is taken, the more responsive the child is likely to be. </w:t>
      </w: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Any of the following can trigger a concern:</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Parent/carer</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Child</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Class teacher</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Widening gap or failure to close a gap between self and majority of peers</w:t>
      </w:r>
      <w:r w:rsidR="00A64A95" w:rsidRPr="00EB2FC8">
        <w:rPr>
          <w:rFonts w:ascii="Verdana" w:eastAsia="Calibri" w:hAnsi="Verdana" w:cs="Times New Roman"/>
          <w:bCs/>
          <w:iCs/>
          <w:sz w:val="24"/>
          <w:szCs w:val="24"/>
        </w:rPr>
        <w:t xml:space="preserve"> (pupil progress meetings)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Feedback from service providers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Records transferred from another school</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Base line and on-going assessments</w:t>
      </w:r>
    </w:p>
    <w:p w:rsidR="00DE4113" w:rsidRPr="00DE4113" w:rsidRDefault="00DE4113" w:rsidP="00DE4113">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lastRenderedPageBreak/>
        <w:t>EYFS/KS1 results</w:t>
      </w:r>
    </w:p>
    <w:p w:rsidR="003B18CE" w:rsidRDefault="00DE4113" w:rsidP="003B18CE">
      <w:pPr>
        <w:numPr>
          <w:ilvl w:val="0"/>
          <w:numId w:val="13"/>
        </w:num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In-house testing and assessment</w:t>
      </w:r>
    </w:p>
    <w:p w:rsidR="00253A3C" w:rsidRPr="00253A3C" w:rsidRDefault="00253A3C" w:rsidP="003B18CE">
      <w:pPr>
        <w:numPr>
          <w:ilvl w:val="0"/>
          <w:numId w:val="13"/>
        </w:numPr>
        <w:spacing w:after="0" w:line="240" w:lineRule="auto"/>
        <w:rPr>
          <w:rFonts w:ascii="Verdana" w:eastAsia="Calibri" w:hAnsi="Verdana" w:cs="Times New Roman"/>
          <w:b/>
          <w:bCs/>
          <w:i/>
          <w:iCs/>
          <w:sz w:val="24"/>
          <w:szCs w:val="24"/>
        </w:rPr>
      </w:pPr>
      <w:r w:rsidRPr="00253A3C">
        <w:rPr>
          <w:rFonts w:ascii="Verdana" w:eastAsia="Calibri" w:hAnsi="Verdana" w:cs="Times New Roman"/>
          <w:b/>
          <w:bCs/>
          <w:i/>
          <w:iCs/>
          <w:sz w:val="24"/>
          <w:szCs w:val="24"/>
        </w:rPr>
        <w:t>Assessment from external professionals</w:t>
      </w:r>
    </w:p>
    <w:p w:rsidR="003B18CE" w:rsidRDefault="003B18CE" w:rsidP="003B18CE">
      <w:pPr>
        <w:spacing w:after="0" w:line="240" w:lineRule="auto"/>
        <w:rPr>
          <w:rFonts w:ascii="Verdana" w:eastAsia="Calibri" w:hAnsi="Verdana" w:cs="Times New Roman"/>
          <w:bCs/>
          <w:iCs/>
          <w:sz w:val="24"/>
          <w:szCs w:val="24"/>
        </w:rPr>
      </w:pPr>
    </w:p>
    <w:p w:rsidR="003B18CE" w:rsidRPr="003B18CE" w:rsidRDefault="003B18CE" w:rsidP="003B18CE">
      <w:pPr>
        <w:spacing w:after="0" w:line="240" w:lineRule="auto"/>
        <w:rPr>
          <w:rFonts w:ascii="Verdana" w:eastAsia="Calibri" w:hAnsi="Verdana" w:cs="Times New Roman"/>
          <w:bCs/>
          <w:iCs/>
          <w:sz w:val="24"/>
          <w:szCs w:val="24"/>
        </w:rPr>
      </w:pPr>
      <w:r>
        <w:rPr>
          <w:rFonts w:ascii="Verdana" w:eastAsia="Calibri" w:hAnsi="Verdana" w:cs="Times New Roman"/>
          <w:bCs/>
          <w:iCs/>
          <w:sz w:val="24"/>
          <w:szCs w:val="24"/>
        </w:rPr>
        <w:t>These assessment tools are also used in the identification of more able and talented children.</w:t>
      </w:r>
    </w:p>
    <w:p w:rsidR="00DE4113" w:rsidRPr="00DE4113" w:rsidRDefault="00DE4113" w:rsidP="00A64A95">
      <w:pPr>
        <w:spacing w:after="0" w:line="240" w:lineRule="auto"/>
        <w:ind w:left="360"/>
        <w:rPr>
          <w:rFonts w:ascii="Verdana" w:eastAsia="Calibri" w:hAnsi="Verdana" w:cs="Times New Roman"/>
          <w:bCs/>
          <w:iCs/>
          <w:sz w:val="24"/>
          <w:szCs w:val="24"/>
        </w:rPr>
      </w:pPr>
    </w:p>
    <w:p w:rsidR="00DE4113" w:rsidRPr="00DE4113"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There are four broad areas of special educational need. These areas are to help the school identify and provide for needs rather than to label a child or put them in a particular category. The needs of the child will be identified with consideration of the ‘whole child’ not just their special educational needs.</w:t>
      </w:r>
    </w:p>
    <w:p w:rsidR="00253A3C" w:rsidRDefault="00253A3C" w:rsidP="00DE4113">
      <w:pPr>
        <w:spacing w:after="0" w:line="240" w:lineRule="auto"/>
        <w:rPr>
          <w:rFonts w:ascii="Verdana" w:eastAsia="Times New Roman" w:hAnsi="Verdana" w:cs="Times New Roman"/>
          <w:sz w:val="24"/>
          <w:szCs w:val="24"/>
        </w:rPr>
      </w:pPr>
    </w:p>
    <w:p w:rsidR="00133C8F" w:rsidRPr="00DE4113" w:rsidRDefault="00133C8F" w:rsidP="00DE4113">
      <w:pPr>
        <w:spacing w:after="0" w:line="240" w:lineRule="auto"/>
        <w:rPr>
          <w:rFonts w:ascii="Verdana" w:eastAsia="Times New Roman" w:hAnsi="Verdana" w:cs="Times New Roman"/>
          <w:sz w:val="24"/>
          <w:szCs w:val="24"/>
        </w:rPr>
      </w:pPr>
    </w:p>
    <w:p w:rsidR="00DE4113" w:rsidRPr="002E3945" w:rsidRDefault="00DE4113" w:rsidP="00DE4113">
      <w:pPr>
        <w:numPr>
          <w:ilvl w:val="0"/>
          <w:numId w:val="14"/>
        </w:numPr>
        <w:autoSpaceDE w:val="0"/>
        <w:autoSpaceDN w:val="0"/>
        <w:adjustRightInd w:val="0"/>
        <w:spacing w:after="0" w:line="240" w:lineRule="auto"/>
        <w:rPr>
          <w:rFonts w:ascii="Verdana" w:eastAsia="Times New Roman" w:hAnsi="Verdana" w:cs="Arial-BoldMT"/>
          <w:b/>
          <w:bCs/>
          <w:i/>
          <w:sz w:val="24"/>
          <w:szCs w:val="24"/>
          <w:u w:val="single"/>
          <w:lang w:eastAsia="en-GB"/>
        </w:rPr>
      </w:pPr>
      <w:r w:rsidRPr="002E3945">
        <w:rPr>
          <w:rFonts w:ascii="Verdana" w:eastAsia="Times New Roman" w:hAnsi="Verdana" w:cs="Arial-BoldMT"/>
          <w:b/>
          <w:bCs/>
          <w:i/>
          <w:sz w:val="24"/>
          <w:szCs w:val="24"/>
          <w:u w:val="single"/>
          <w:lang w:eastAsia="en-GB"/>
        </w:rPr>
        <w:t>Communication and Interaction</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with speech and language delay, impairments or disorders, specific learning difficulties such as dyslexia, dyscalculia, dysgraphia and dyspraxia, hearing impairment, and those who demonstrate features within the autistic spectrum.</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2E3945" w:rsidRDefault="00DE4113" w:rsidP="00DE4113">
      <w:pPr>
        <w:numPr>
          <w:ilvl w:val="0"/>
          <w:numId w:val="14"/>
        </w:numPr>
        <w:autoSpaceDE w:val="0"/>
        <w:autoSpaceDN w:val="0"/>
        <w:adjustRightInd w:val="0"/>
        <w:spacing w:after="0" w:line="240" w:lineRule="auto"/>
        <w:rPr>
          <w:rFonts w:ascii="Verdana" w:eastAsia="Times New Roman" w:hAnsi="Verdana" w:cs="Arial-BoldMT"/>
          <w:b/>
          <w:bCs/>
          <w:i/>
          <w:sz w:val="24"/>
          <w:szCs w:val="24"/>
          <w:u w:val="single"/>
          <w:lang w:eastAsia="en-GB"/>
        </w:rPr>
      </w:pPr>
      <w:r w:rsidRPr="002E3945">
        <w:rPr>
          <w:rFonts w:ascii="Verdana" w:eastAsia="Times New Roman" w:hAnsi="Verdana" w:cs="Arial-BoldMT"/>
          <w:b/>
          <w:bCs/>
          <w:i/>
          <w:sz w:val="24"/>
          <w:szCs w:val="24"/>
          <w:u w:val="single"/>
          <w:lang w:eastAsia="en-GB"/>
        </w:rPr>
        <w:t>Cognition and Learning</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who demonstrate features of moderate, severe or profound learning difficulties or specific learning difficulties or such as dyslexia, dyscalculia, dysgraphia or dyspraxia.</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2E3945" w:rsidRDefault="00DE4113" w:rsidP="00DE4113">
      <w:pPr>
        <w:numPr>
          <w:ilvl w:val="0"/>
          <w:numId w:val="14"/>
        </w:numPr>
        <w:autoSpaceDE w:val="0"/>
        <w:autoSpaceDN w:val="0"/>
        <w:adjustRightInd w:val="0"/>
        <w:spacing w:after="0" w:line="240" w:lineRule="auto"/>
        <w:rPr>
          <w:rFonts w:ascii="Verdana" w:eastAsia="Times New Roman" w:hAnsi="Verdana" w:cs="Arial-BoldMT"/>
          <w:b/>
          <w:bCs/>
          <w:i/>
          <w:sz w:val="24"/>
          <w:szCs w:val="24"/>
          <w:u w:val="single"/>
          <w:lang w:eastAsia="en-GB"/>
        </w:rPr>
      </w:pPr>
      <w:r w:rsidRPr="002E3945">
        <w:rPr>
          <w:rFonts w:ascii="Verdana" w:eastAsia="Times New Roman" w:hAnsi="Verdana" w:cs="Arial-BoldMT"/>
          <w:b/>
          <w:bCs/>
          <w:i/>
          <w:sz w:val="24"/>
          <w:szCs w:val="24"/>
          <w:u w:val="single"/>
          <w:lang w:eastAsia="en-GB"/>
        </w:rPr>
        <w:t>Social, Mental and Emotional Health</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who may be withdrawn or isolated, disruptive or disturbing, hyperactive or lack concentration.</w:t>
      </w:r>
    </w:p>
    <w:p w:rsidR="00DE4113" w:rsidRPr="00DE4113" w:rsidRDefault="00DE4113" w:rsidP="00DE4113">
      <w:pPr>
        <w:autoSpaceDE w:val="0"/>
        <w:autoSpaceDN w:val="0"/>
        <w:adjustRightInd w:val="0"/>
        <w:spacing w:after="0" w:line="240" w:lineRule="auto"/>
        <w:rPr>
          <w:rFonts w:ascii="Verdana" w:eastAsia="Times New Roman" w:hAnsi="Verdana" w:cs="ArialMT"/>
          <w:sz w:val="24"/>
          <w:szCs w:val="24"/>
          <w:lang w:eastAsia="en-GB"/>
        </w:rPr>
      </w:pPr>
    </w:p>
    <w:p w:rsidR="00DE4113" w:rsidRPr="002E3945" w:rsidRDefault="00DE4113" w:rsidP="00DE4113">
      <w:pPr>
        <w:numPr>
          <w:ilvl w:val="0"/>
          <w:numId w:val="14"/>
        </w:numPr>
        <w:autoSpaceDE w:val="0"/>
        <w:autoSpaceDN w:val="0"/>
        <w:adjustRightInd w:val="0"/>
        <w:spacing w:after="0" w:line="240" w:lineRule="auto"/>
        <w:rPr>
          <w:rFonts w:ascii="Verdana" w:eastAsia="Times New Roman" w:hAnsi="Verdana" w:cs="Arial-BoldMT"/>
          <w:b/>
          <w:bCs/>
          <w:i/>
          <w:sz w:val="24"/>
          <w:szCs w:val="24"/>
          <w:u w:val="single"/>
          <w:lang w:eastAsia="en-GB"/>
        </w:rPr>
      </w:pPr>
      <w:r w:rsidRPr="002E3945">
        <w:rPr>
          <w:rFonts w:ascii="Verdana" w:eastAsia="Times New Roman" w:hAnsi="Verdana" w:cs="Arial-BoldMT"/>
          <w:b/>
          <w:bCs/>
          <w:i/>
          <w:sz w:val="24"/>
          <w:szCs w:val="24"/>
          <w:u w:val="single"/>
          <w:lang w:eastAsia="en-GB"/>
        </w:rPr>
        <w:t>Sensory and/or Physical Needs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This includes children with sensory, multi-sensory and physical difficulties.</w:t>
      </w:r>
    </w:p>
    <w:p w:rsidR="00DE4113" w:rsidRPr="00DE4113" w:rsidRDefault="00DE4113" w:rsidP="00DE4113">
      <w:pPr>
        <w:spacing w:after="0" w:line="240" w:lineRule="auto"/>
        <w:rPr>
          <w:rFonts w:ascii="Verdana" w:eastAsia="Calibri" w:hAnsi="Verdana" w:cs="Times New Roman"/>
          <w:bCs/>
          <w:iCs/>
          <w:sz w:val="24"/>
          <w:szCs w:val="24"/>
        </w:rPr>
      </w:pPr>
    </w:p>
    <w:p w:rsidR="00DE4113" w:rsidRPr="00DE4113" w:rsidRDefault="00DE4113" w:rsidP="00DE4113">
      <w:pPr>
        <w:spacing w:after="0" w:line="240" w:lineRule="auto"/>
        <w:rPr>
          <w:rFonts w:ascii="Verdana" w:eastAsia="Calibri" w:hAnsi="Verdana" w:cs="Times New Roman"/>
          <w:bCs/>
          <w:iCs/>
          <w:sz w:val="24"/>
          <w:szCs w:val="24"/>
        </w:rPr>
      </w:pPr>
      <w:r w:rsidRPr="00DE4113">
        <w:rPr>
          <w:rFonts w:ascii="Verdana" w:eastAsia="Calibri" w:hAnsi="Verdana" w:cs="Times New Roman"/>
          <w:bCs/>
          <w:iCs/>
          <w:sz w:val="24"/>
          <w:szCs w:val="24"/>
        </w:rPr>
        <w:t>Children must not be regarded as having a learning difficulty solely because of the language or form of language of their home is different from the language in which they will be taught. All schools have a duty to make reasonable adjustments in accordance with current Disability Legislation. Children with poor behaviour, looked after children, poor attendees or those with medical need, for example, will not necessarily be considered as having special educational needs. There may be a range of considerations that impact on progress and attainment but these, in isolation, are not SEN issues.</w:t>
      </w:r>
    </w:p>
    <w:p w:rsidR="00DE4113" w:rsidRDefault="00DE4113" w:rsidP="00DE4113">
      <w:pPr>
        <w:spacing w:after="0" w:line="240" w:lineRule="auto"/>
        <w:rPr>
          <w:rFonts w:ascii="Verdana" w:eastAsia="Times New Roman" w:hAnsi="Verdana" w:cs="ArialMT"/>
          <w:b/>
          <w:sz w:val="24"/>
          <w:szCs w:val="24"/>
          <w:lang w:eastAsia="en-GB"/>
        </w:rPr>
      </w:pPr>
    </w:p>
    <w:p w:rsidR="00133C8F" w:rsidRDefault="00133C8F"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Default="009165F5" w:rsidP="00DE4113">
      <w:pPr>
        <w:spacing w:after="0" w:line="240" w:lineRule="auto"/>
        <w:rPr>
          <w:rFonts w:ascii="Verdana" w:eastAsia="Times New Roman" w:hAnsi="Verdana" w:cs="ArialMT"/>
          <w:b/>
          <w:sz w:val="24"/>
          <w:szCs w:val="24"/>
          <w:lang w:eastAsia="en-GB"/>
        </w:rPr>
      </w:pPr>
    </w:p>
    <w:p w:rsidR="009165F5" w:rsidRPr="00DE4113" w:rsidRDefault="009165F5"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lastRenderedPageBreak/>
        <w:t>Supporting Children with SEND –</w:t>
      </w:r>
      <w:r w:rsidR="00C04360">
        <w:rPr>
          <w:rFonts w:ascii="Verdana" w:eastAsia="Times New Roman" w:hAnsi="Verdana" w:cs="ArialMT"/>
          <w:b/>
          <w:sz w:val="24"/>
          <w:szCs w:val="24"/>
          <w:u w:val="single"/>
          <w:lang w:eastAsia="en-GB"/>
        </w:rPr>
        <w:t xml:space="preserve"> A Graduated Approach </w:t>
      </w:r>
    </w:p>
    <w:p w:rsidR="002E3945" w:rsidRDefault="002E3945" w:rsidP="00DE4113">
      <w:pPr>
        <w:spacing w:after="0" w:line="240" w:lineRule="auto"/>
        <w:rPr>
          <w:rFonts w:ascii="Verdana" w:eastAsia="Times New Roman" w:hAnsi="Verdana" w:cs="ArialMT"/>
          <w:b/>
          <w:sz w:val="24"/>
          <w:szCs w:val="24"/>
          <w:u w:val="single"/>
          <w:lang w:eastAsia="en-GB"/>
        </w:rPr>
      </w:pPr>
    </w:p>
    <w:p w:rsidR="002E3945" w:rsidRPr="00DE4113" w:rsidRDefault="002E3945" w:rsidP="00DE4113">
      <w:pPr>
        <w:spacing w:after="0" w:line="240" w:lineRule="auto"/>
        <w:rPr>
          <w:rFonts w:ascii="Verdana" w:eastAsia="Times New Roman" w:hAnsi="Verdana" w:cs="ArialMT"/>
          <w:b/>
          <w:sz w:val="24"/>
          <w:szCs w:val="24"/>
          <w:u w:val="single"/>
          <w:lang w:eastAsia="en-GB"/>
        </w:rPr>
      </w:pPr>
      <w:r>
        <w:rPr>
          <w:noProof/>
          <w:lang w:eastAsia="en-GB"/>
        </w:rPr>
        <w:drawing>
          <wp:inline distT="0" distB="0" distL="0" distR="0" wp14:anchorId="0F1DAE17" wp14:editId="647E2544">
            <wp:extent cx="6645910" cy="38684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868420"/>
                    </a:xfrm>
                    <a:prstGeom prst="rect">
                      <a:avLst/>
                    </a:prstGeom>
                  </pic:spPr>
                </pic:pic>
              </a:graphicData>
            </a:graphic>
          </wp:inline>
        </w:drawing>
      </w:r>
    </w:p>
    <w:p w:rsidR="00DE4113" w:rsidRPr="00DE4113" w:rsidRDefault="00DE4113" w:rsidP="00DE4113">
      <w:pPr>
        <w:spacing w:after="0" w:line="240" w:lineRule="auto"/>
        <w:rPr>
          <w:rFonts w:ascii="Verdana" w:eastAsia="Times New Roman" w:hAnsi="Verdana" w:cs="ArialMT"/>
          <w:sz w:val="24"/>
          <w:szCs w:val="24"/>
          <w:u w:val="single"/>
          <w:lang w:eastAsia="en-GB"/>
        </w:rPr>
      </w:pPr>
    </w:p>
    <w:p w:rsidR="00DE4113" w:rsidRPr="00DE4113" w:rsidRDefault="002E3945" w:rsidP="00DE4113">
      <w:pPr>
        <w:spacing w:after="0" w:line="240" w:lineRule="auto"/>
        <w:rPr>
          <w:rFonts w:ascii="Verdana" w:eastAsia="Times New Roman" w:hAnsi="Verdana" w:cs="ArialMT"/>
          <w:b/>
          <w:sz w:val="24"/>
          <w:szCs w:val="24"/>
          <w:lang w:eastAsia="en-GB"/>
        </w:rPr>
      </w:pPr>
      <w:r>
        <w:rPr>
          <w:rFonts w:ascii="Verdana" w:eastAsia="Times New Roman" w:hAnsi="Verdana" w:cs="ArialMT"/>
          <w:b/>
          <w:sz w:val="24"/>
          <w:szCs w:val="24"/>
          <w:lang w:eastAsia="en-GB"/>
        </w:rPr>
        <w:t xml:space="preserve">Universal Support through </w:t>
      </w:r>
      <w:r w:rsidR="00DE4113" w:rsidRPr="00DE4113">
        <w:rPr>
          <w:rFonts w:ascii="Verdana" w:eastAsia="Times New Roman" w:hAnsi="Verdana" w:cs="ArialMT"/>
          <w:b/>
          <w:sz w:val="24"/>
          <w:szCs w:val="24"/>
          <w:lang w:eastAsia="en-GB"/>
        </w:rPr>
        <w:t>Quality First Teaching is</w:t>
      </w:r>
      <w:r>
        <w:rPr>
          <w:rFonts w:ascii="Verdana" w:eastAsia="Times New Roman" w:hAnsi="Verdana" w:cs="ArialMT"/>
          <w:b/>
          <w:sz w:val="24"/>
          <w:szCs w:val="24"/>
          <w:lang w:eastAsia="en-GB"/>
        </w:rPr>
        <w:t xml:space="preserve"> an entitlement for every child</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Children who are falling behind their peers and therefore causing concern, will be monitored by teachers and supported with school resources. Assessment for learning, attention to learning styles, </w:t>
      </w:r>
      <w:r w:rsidR="002E3945">
        <w:rPr>
          <w:rFonts w:ascii="Verdana" w:eastAsia="Times New Roman" w:hAnsi="Verdana" w:cs="ArialMT"/>
          <w:sz w:val="24"/>
          <w:szCs w:val="24"/>
          <w:lang w:eastAsia="en-GB"/>
        </w:rPr>
        <w:t>pre and post teaching</w:t>
      </w:r>
      <w:r w:rsidRPr="00DE4113">
        <w:rPr>
          <w:rFonts w:ascii="Verdana" w:eastAsia="Times New Roman" w:hAnsi="Verdana" w:cs="ArialMT"/>
          <w:sz w:val="24"/>
          <w:szCs w:val="24"/>
          <w:lang w:eastAsia="en-GB"/>
        </w:rPr>
        <w:t xml:space="preserve"> will resolve many issues for learners. High quality teaching differentiated for individuals is the first step in responding to pupils who may have SEN</w:t>
      </w:r>
      <w:r w:rsidR="002E3945">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 The school regularly and systematically reviews the teaching for all pupils, including those at risk of underachievement. This includes reviewing and, where necessary, improving teachers’ understanding of strategies to identify and support vulnerable pupils and their knowledge of SEN most frequently encountered.</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Where progress for any child is inadequate, the class teacher will make provision that is additional to and different from that provided as part of the usual differentiated curriculum offer, to enable the pupil to learn more effectively. Whatever the level of difficulty the key test of how far the learning needs are being met is whether the child is making expected progress.</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Expected progress can be defined in a number of ways: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Closes the gap between the child and peers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Prevents the attainment gap from growing wider</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Is similar to that of peers starting from the same baseline but less than that of the majority of peers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Matches or betters the child’s previous rate of progress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Demonstrates an improvement in self-help, social or personal skills</w:t>
      </w:r>
    </w:p>
    <w:p w:rsidR="00DE4113" w:rsidRPr="00DE4113" w:rsidRDefault="00DE4113" w:rsidP="00DE4113">
      <w:pPr>
        <w:numPr>
          <w:ilvl w:val="0"/>
          <w:numId w:val="16"/>
        </w:numPr>
        <w:spacing w:after="0" w:line="240" w:lineRule="auto"/>
        <w:rPr>
          <w:rFonts w:ascii="Verdana" w:eastAsia="Calibri" w:hAnsi="Verdana" w:cs="Times New Roman"/>
          <w:sz w:val="24"/>
          <w:szCs w:val="24"/>
          <w:lang w:eastAsia="en-GB"/>
        </w:rPr>
      </w:pPr>
      <w:r w:rsidRPr="00DE4113">
        <w:rPr>
          <w:rFonts w:ascii="Verdana" w:eastAsia="Calibri" w:hAnsi="Verdana" w:cs="Times New Roman"/>
          <w:sz w:val="24"/>
          <w:szCs w:val="24"/>
          <w:lang w:eastAsia="en-GB"/>
        </w:rPr>
        <w:t>Demonstrates improvements in the child’s attitude and behaviour for learning</w:t>
      </w:r>
    </w:p>
    <w:p w:rsidR="00DE4113" w:rsidRPr="00DE4113" w:rsidRDefault="00DE4113" w:rsidP="00DE4113">
      <w:pPr>
        <w:spacing w:after="0" w:line="240" w:lineRule="auto"/>
        <w:ind w:left="720"/>
        <w:rPr>
          <w:rFonts w:ascii="Verdana" w:eastAsia="Calibri" w:hAnsi="Verdana" w:cs="Times New Roman"/>
          <w:sz w:val="24"/>
          <w:szCs w:val="24"/>
          <w:lang w:eastAsia="en-GB"/>
        </w:rPr>
      </w:pPr>
    </w:p>
    <w:p w:rsidR="00DE4113" w:rsidRPr="00DE4113" w:rsidRDefault="00DE4113" w:rsidP="00DE4113">
      <w:pPr>
        <w:spacing w:after="0" w:line="240" w:lineRule="auto"/>
        <w:jc w:val="both"/>
        <w:rPr>
          <w:rFonts w:ascii="Verdana" w:eastAsia="Times New Roman" w:hAnsi="Verdana" w:cs="Times New Roman"/>
          <w:bCs/>
          <w:sz w:val="24"/>
          <w:szCs w:val="24"/>
        </w:rPr>
      </w:pPr>
      <w:r w:rsidRPr="00DE4113">
        <w:rPr>
          <w:rFonts w:ascii="Verdana" w:eastAsia="Times New Roman" w:hAnsi="Verdana" w:cs="Times New Roman"/>
          <w:sz w:val="24"/>
          <w:szCs w:val="24"/>
        </w:rPr>
        <w:t xml:space="preserve">Teachers will identify the specific support needed to address the pupils’ weaknesses. A record will be kept of support and outcomes. Progress will be reviewed at parents’ </w:t>
      </w:r>
      <w:r w:rsidRPr="00DE4113">
        <w:rPr>
          <w:rFonts w:ascii="Verdana" w:eastAsia="Times New Roman" w:hAnsi="Verdana" w:cs="Times New Roman"/>
          <w:sz w:val="24"/>
          <w:szCs w:val="24"/>
        </w:rPr>
        <w:lastRenderedPageBreak/>
        <w:t xml:space="preserve">evenings each term and at pupil progress meetings with the Headteacher/SENCO. For these children a </w:t>
      </w:r>
      <w:r w:rsidR="001C769D" w:rsidRPr="001C769D">
        <w:rPr>
          <w:rFonts w:ascii="Verdana" w:eastAsia="Times New Roman" w:hAnsi="Verdana" w:cs="Times New Roman"/>
          <w:b/>
          <w:i/>
          <w:sz w:val="24"/>
          <w:szCs w:val="24"/>
        </w:rPr>
        <w:t>Personalised Learning Plan (PLP)</w:t>
      </w:r>
      <w:r w:rsidRPr="00DE4113">
        <w:rPr>
          <w:rFonts w:ascii="Verdana" w:eastAsia="Times New Roman" w:hAnsi="Verdana" w:cs="Times New Roman"/>
          <w:sz w:val="24"/>
          <w:szCs w:val="24"/>
        </w:rPr>
        <w:t xml:space="preserve"> will be drawn up identifying three or four targets, shared with parents, and identifying approaches to achieve these. </w:t>
      </w:r>
      <w:r w:rsidRPr="00DE4113">
        <w:rPr>
          <w:rFonts w:ascii="Verdana" w:eastAsia="Times New Roman" w:hAnsi="Verdana" w:cs="Times New Roman"/>
          <w:bCs/>
          <w:sz w:val="24"/>
          <w:szCs w:val="24"/>
        </w:rPr>
        <w:t xml:space="preserve">At this stage support is devised and delivered by school staff using formative assessments and early assessment materials and is known as </w:t>
      </w:r>
      <w:r w:rsidR="001C769D" w:rsidRPr="001C769D">
        <w:rPr>
          <w:rFonts w:ascii="Verdana" w:eastAsia="Times New Roman" w:hAnsi="Verdana" w:cs="Times New Roman"/>
          <w:b/>
          <w:bCs/>
          <w:i/>
          <w:sz w:val="24"/>
          <w:szCs w:val="24"/>
        </w:rPr>
        <w:t>Targeted SEND Support</w:t>
      </w:r>
      <w:r w:rsidRPr="00DE4113">
        <w:rPr>
          <w:rFonts w:ascii="Verdana" w:eastAsia="Times New Roman" w:hAnsi="Verdana" w:cs="Times New Roman"/>
          <w:bCs/>
          <w:sz w:val="24"/>
          <w:szCs w:val="24"/>
        </w:rPr>
        <w:t>.</w:t>
      </w:r>
    </w:p>
    <w:p w:rsidR="00DE4113" w:rsidRPr="00DE4113" w:rsidRDefault="00DE4113" w:rsidP="00DE4113">
      <w:pPr>
        <w:spacing w:after="0" w:line="240" w:lineRule="auto"/>
        <w:jc w:val="both"/>
        <w:rPr>
          <w:rFonts w:ascii="Verdana" w:eastAsia="Times New Roman" w:hAnsi="Verdana" w:cs="Times New Roman"/>
          <w:b/>
          <w:bCs/>
          <w:sz w:val="24"/>
          <w:szCs w:val="24"/>
          <w:u w:val="single"/>
        </w:rPr>
      </w:pPr>
    </w:p>
    <w:p w:rsidR="00DE4113" w:rsidRPr="00DE4113" w:rsidRDefault="00DE4113" w:rsidP="00DE4113">
      <w:pPr>
        <w:spacing w:after="0" w:line="240" w:lineRule="auto"/>
        <w:jc w:val="both"/>
        <w:rPr>
          <w:rFonts w:ascii="Verdana" w:eastAsia="Times New Roman" w:hAnsi="Verdana" w:cs="Times New Roman"/>
          <w:b/>
          <w:bCs/>
          <w:sz w:val="24"/>
          <w:szCs w:val="24"/>
          <w:u w:val="single"/>
        </w:rPr>
      </w:pPr>
      <w:r w:rsidRPr="00DE4113">
        <w:rPr>
          <w:rFonts w:ascii="Verdana" w:eastAsia="Times New Roman" w:hAnsi="Verdana" w:cs="Times New Roman"/>
          <w:sz w:val="24"/>
          <w:szCs w:val="24"/>
        </w:rPr>
        <w:t>The triggers for intervention could be the teacher’s or others’ concern, underpinned by evidence, about a child who despite receiving differentiated learning opportunities: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makes little or no progress when teaching approaches are targeted particularly in a child’s identified areas of weakness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shows signs of difficulty in developing literacy or mathematical skills which result in poor attainment in some curriculum areas</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presents persistent emotional or behavioural difficulties which are not modified  by the positive behaviour management techniques usually employed in the school</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has sensory or physical problems, and continues to make little or no progress despite the provision of specialist equipment</w:t>
      </w:r>
    </w:p>
    <w:p w:rsidR="00DE4113" w:rsidRPr="00DE4113" w:rsidRDefault="00DE4113" w:rsidP="00DE4113">
      <w:pPr>
        <w:numPr>
          <w:ilvl w:val="0"/>
          <w:numId w:val="15"/>
        </w:numPr>
        <w:spacing w:after="0" w:line="240" w:lineRule="auto"/>
        <w:jc w:val="both"/>
        <w:rPr>
          <w:rFonts w:ascii="Verdana" w:eastAsia="Times New Roman" w:hAnsi="Verdana" w:cs="Times New Roman"/>
          <w:sz w:val="24"/>
          <w:szCs w:val="24"/>
        </w:rPr>
      </w:pPr>
      <w:r w:rsidRPr="00DE4113">
        <w:rPr>
          <w:rFonts w:ascii="Verdana" w:eastAsia="Times New Roman" w:hAnsi="Verdana" w:cs="Times New Roman"/>
          <w:sz w:val="24"/>
          <w:szCs w:val="24"/>
        </w:rPr>
        <w:t>has communication and/or interaction difficulties, and continues to make little or no progress despite the provision of a differentiated curriculum.</w:t>
      </w:r>
    </w:p>
    <w:p w:rsidR="00DE4113" w:rsidRPr="00DE4113" w:rsidRDefault="00DE4113" w:rsidP="00DE4113">
      <w:pPr>
        <w:spacing w:after="0" w:line="240" w:lineRule="auto"/>
        <w:jc w:val="both"/>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Where a child continues to have difficulties, desp</w:t>
      </w:r>
      <w:r w:rsidR="001C769D">
        <w:rPr>
          <w:rFonts w:ascii="Verdana" w:eastAsia="Times New Roman" w:hAnsi="Verdana" w:cs="Times New Roman"/>
          <w:sz w:val="24"/>
          <w:szCs w:val="24"/>
        </w:rPr>
        <w:t>ite quality support, advice could</w:t>
      </w:r>
      <w:r w:rsidRPr="00DE4113">
        <w:rPr>
          <w:rFonts w:ascii="Verdana" w:eastAsia="Times New Roman" w:hAnsi="Verdana" w:cs="Times New Roman"/>
          <w:sz w:val="24"/>
          <w:szCs w:val="24"/>
        </w:rPr>
        <w:t xml:space="preserve"> be sought from external services. This stage is known as </w:t>
      </w:r>
      <w:r w:rsidR="001C769D" w:rsidRPr="001C769D">
        <w:rPr>
          <w:rFonts w:ascii="Verdana" w:eastAsia="Times New Roman" w:hAnsi="Verdana" w:cs="Times New Roman"/>
          <w:b/>
          <w:i/>
          <w:sz w:val="24"/>
          <w:szCs w:val="24"/>
        </w:rPr>
        <w:t>Personalised SEND Support</w:t>
      </w:r>
      <w:r w:rsidR="001C769D">
        <w:rPr>
          <w:rFonts w:ascii="Verdana" w:eastAsia="Times New Roman" w:hAnsi="Verdana" w:cs="Times New Roman"/>
          <w:i/>
          <w:sz w:val="24"/>
          <w:szCs w:val="24"/>
        </w:rPr>
        <w:t xml:space="preserve"> </w:t>
      </w:r>
      <w:r w:rsidRPr="00DE4113">
        <w:rPr>
          <w:rFonts w:ascii="Verdana" w:eastAsia="Times New Roman" w:hAnsi="Verdana" w:cs="Times New Roman"/>
          <w:sz w:val="24"/>
          <w:szCs w:val="24"/>
        </w:rPr>
        <w:t>and involves outside agencies in advising and/or working to assess the nature of the need and helping plan more specific support. It will be important to record all external advice and support received – this will be kept in the child’s file and copied to the SENCO.</w:t>
      </w:r>
    </w:p>
    <w:p w:rsidR="00DE4113" w:rsidRPr="00DE4113" w:rsidRDefault="00DE4113"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Should a child fail to make progress, despite quality teaching and targeted interventions, it may be necessary to apply for additional funding to secure further support. We will use appropriately qualified personnel from ‘outside agencies’ to make assessments and inform further action. Where the school recognises that there may be a significant cost to the school to secure support for the child, due to significant and sustained learning issues, a </w:t>
      </w:r>
      <w:r w:rsidR="001C769D" w:rsidRPr="001C769D">
        <w:rPr>
          <w:rFonts w:ascii="Verdana" w:eastAsia="Times New Roman" w:hAnsi="Verdana" w:cs="Times New Roman"/>
          <w:b/>
          <w:i/>
          <w:sz w:val="24"/>
          <w:szCs w:val="24"/>
        </w:rPr>
        <w:t>School/Early Years Support Plan</w:t>
      </w:r>
      <w:r w:rsidR="00C04360">
        <w:rPr>
          <w:rFonts w:ascii="Verdana" w:eastAsia="Times New Roman" w:hAnsi="Verdana" w:cs="Times New Roman"/>
          <w:sz w:val="24"/>
          <w:szCs w:val="24"/>
        </w:rPr>
        <w:t xml:space="preserve"> will</w:t>
      </w:r>
      <w:r w:rsidRPr="00DE4113">
        <w:rPr>
          <w:rFonts w:ascii="Verdana" w:eastAsia="Times New Roman" w:hAnsi="Verdana" w:cs="Times New Roman"/>
          <w:sz w:val="24"/>
          <w:szCs w:val="24"/>
        </w:rPr>
        <w:t xml:space="preserve"> be devised in consultation with parents and all those involved in the c</w:t>
      </w:r>
      <w:r w:rsidR="00C04360">
        <w:rPr>
          <w:rFonts w:ascii="Verdana" w:eastAsia="Times New Roman" w:hAnsi="Verdana" w:cs="Times New Roman"/>
          <w:sz w:val="24"/>
          <w:szCs w:val="24"/>
        </w:rPr>
        <w:t>hild’s education and welfare. When a School/Early Years Support Plan has been in place for at least a cycle of support an</w:t>
      </w:r>
      <w:r w:rsidRPr="00DE4113">
        <w:rPr>
          <w:rFonts w:ascii="Verdana" w:eastAsia="Times New Roman" w:hAnsi="Verdana" w:cs="Times New Roman"/>
          <w:sz w:val="24"/>
          <w:szCs w:val="24"/>
        </w:rPr>
        <w:t xml:space="preserve"> application may be made for </w:t>
      </w:r>
      <w:r w:rsidRPr="00C04360">
        <w:rPr>
          <w:rFonts w:ascii="Verdana" w:eastAsia="Times New Roman" w:hAnsi="Verdana" w:cs="Times New Roman"/>
          <w:b/>
          <w:i/>
          <w:sz w:val="24"/>
          <w:szCs w:val="24"/>
        </w:rPr>
        <w:t>High Needs</w:t>
      </w:r>
      <w:r w:rsidR="00C04360" w:rsidRPr="00C04360">
        <w:rPr>
          <w:rFonts w:ascii="Verdana" w:eastAsia="Times New Roman" w:hAnsi="Verdana" w:cs="Times New Roman"/>
          <w:b/>
          <w:i/>
          <w:sz w:val="24"/>
          <w:szCs w:val="24"/>
        </w:rPr>
        <w:t xml:space="preserve"> Top Up </w:t>
      </w:r>
      <w:r w:rsidR="00C04360">
        <w:rPr>
          <w:rFonts w:ascii="Verdana" w:eastAsia="Times New Roman" w:hAnsi="Verdana" w:cs="Times New Roman"/>
          <w:sz w:val="24"/>
          <w:szCs w:val="24"/>
        </w:rPr>
        <w:t xml:space="preserve">or </w:t>
      </w:r>
      <w:r w:rsidR="00C04360" w:rsidRPr="00C04360">
        <w:rPr>
          <w:rFonts w:ascii="Verdana" w:eastAsia="Times New Roman" w:hAnsi="Verdana" w:cs="Times New Roman"/>
          <w:b/>
          <w:i/>
          <w:sz w:val="24"/>
          <w:szCs w:val="24"/>
        </w:rPr>
        <w:t>Inclusion Group</w:t>
      </w:r>
      <w:r w:rsidRPr="00C04360">
        <w:rPr>
          <w:rFonts w:ascii="Verdana" w:eastAsia="Times New Roman" w:hAnsi="Verdana" w:cs="Times New Roman"/>
          <w:b/>
          <w:i/>
          <w:sz w:val="24"/>
          <w:szCs w:val="24"/>
        </w:rPr>
        <w:t xml:space="preserve"> Funding</w:t>
      </w:r>
      <w:r w:rsidRPr="00C04360">
        <w:rPr>
          <w:rFonts w:ascii="Verdana" w:eastAsia="Times New Roman" w:hAnsi="Verdana" w:cs="Times New Roman"/>
          <w:i/>
          <w:sz w:val="24"/>
          <w:szCs w:val="24"/>
        </w:rPr>
        <w:t xml:space="preserve"> </w:t>
      </w:r>
      <w:r w:rsidRPr="00DE4113">
        <w:rPr>
          <w:rFonts w:ascii="Verdana" w:eastAsia="Times New Roman" w:hAnsi="Verdana" w:cs="Times New Roman"/>
          <w:sz w:val="24"/>
          <w:szCs w:val="24"/>
        </w:rPr>
        <w:t>to the Local Authority, having regard to the criteria f</w:t>
      </w:r>
      <w:r w:rsidR="00875A3E" w:rsidRPr="00EB2FC8">
        <w:rPr>
          <w:rFonts w:ascii="Verdana" w:eastAsia="Times New Roman" w:hAnsi="Verdana" w:cs="Times New Roman"/>
          <w:sz w:val="24"/>
          <w:szCs w:val="24"/>
        </w:rPr>
        <w:t>or funding provided through SEND</w:t>
      </w:r>
      <w:r w:rsidRPr="00DE4113">
        <w:rPr>
          <w:rFonts w:ascii="Verdana" w:eastAsia="Times New Roman" w:hAnsi="Verdana" w:cs="Times New Roman"/>
          <w:sz w:val="24"/>
          <w:szCs w:val="24"/>
        </w:rPr>
        <w:t xml:space="preserve"> service. The school will be responsible for managing any funds received.</w:t>
      </w:r>
    </w:p>
    <w:p w:rsidR="00DE4113" w:rsidRPr="00DE4113" w:rsidRDefault="00DE4113" w:rsidP="00DE4113">
      <w:pPr>
        <w:spacing w:after="0" w:line="240" w:lineRule="auto"/>
        <w:rPr>
          <w:rFonts w:ascii="Verdana" w:eastAsia="Times New Roman" w:hAnsi="Verdana" w:cs="Times New Roman"/>
          <w:sz w:val="24"/>
          <w:szCs w:val="24"/>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In some cases, children will have a wide range of complex issues, including health and welfare, which are impacting on their education. Where the need is such that significant support is needed from a range of sources, an application will be made to the Local Authority for</w:t>
      </w:r>
      <w:r w:rsidR="002E3945">
        <w:rPr>
          <w:rFonts w:ascii="Verdana" w:eastAsia="Times New Roman" w:hAnsi="Verdana" w:cs="Times New Roman"/>
          <w:sz w:val="24"/>
          <w:szCs w:val="24"/>
        </w:rPr>
        <w:t xml:space="preserve"> an </w:t>
      </w:r>
      <w:r w:rsidR="002E3945" w:rsidRPr="002E3945">
        <w:rPr>
          <w:rFonts w:ascii="Verdana" w:eastAsia="Times New Roman" w:hAnsi="Verdana" w:cs="Times New Roman"/>
          <w:b/>
          <w:sz w:val="24"/>
          <w:szCs w:val="24"/>
        </w:rPr>
        <w:t>Education, Health and Care P</w:t>
      </w:r>
      <w:r w:rsidRPr="002E3945">
        <w:rPr>
          <w:rFonts w:ascii="Verdana" w:eastAsia="Times New Roman" w:hAnsi="Verdana" w:cs="Times New Roman"/>
          <w:b/>
          <w:sz w:val="24"/>
          <w:szCs w:val="24"/>
        </w:rPr>
        <w:t>lan</w:t>
      </w:r>
      <w:r w:rsidR="002E3945" w:rsidRPr="002E3945">
        <w:rPr>
          <w:rFonts w:ascii="Verdana" w:eastAsia="Times New Roman" w:hAnsi="Verdana" w:cs="Times New Roman"/>
          <w:b/>
          <w:sz w:val="24"/>
          <w:szCs w:val="24"/>
        </w:rPr>
        <w:t xml:space="preserve"> (EHCP)</w:t>
      </w:r>
      <w:r w:rsidRPr="002E3945">
        <w:rPr>
          <w:rFonts w:ascii="Verdana" w:eastAsia="Times New Roman" w:hAnsi="Verdana" w:cs="Times New Roman"/>
          <w:b/>
          <w:sz w:val="24"/>
          <w:szCs w:val="24"/>
        </w:rPr>
        <w:t>,</w:t>
      </w:r>
      <w:r w:rsidRPr="00DE4113">
        <w:rPr>
          <w:rFonts w:ascii="Verdana" w:eastAsia="Times New Roman" w:hAnsi="Verdana" w:cs="Times New Roman"/>
          <w:sz w:val="24"/>
          <w:szCs w:val="24"/>
        </w:rPr>
        <w:t xml:space="preserve"> which will be drawn up in consultation with parents, child and services. </w:t>
      </w:r>
      <w:r w:rsidR="001C769D">
        <w:rPr>
          <w:rFonts w:ascii="Verdana" w:eastAsia="Times New Roman" w:hAnsi="Verdana" w:cs="Times New Roman"/>
          <w:sz w:val="24"/>
          <w:szCs w:val="24"/>
        </w:rPr>
        <w:t xml:space="preserve">This stage is knows as </w:t>
      </w:r>
      <w:r w:rsidR="001C769D" w:rsidRPr="002E3945">
        <w:rPr>
          <w:rFonts w:ascii="Verdana" w:eastAsia="Times New Roman" w:hAnsi="Verdana" w:cs="Times New Roman"/>
          <w:b/>
          <w:sz w:val="24"/>
          <w:szCs w:val="24"/>
        </w:rPr>
        <w:t>Highly Personalised Support</w:t>
      </w:r>
      <w:r w:rsidR="001C769D">
        <w:rPr>
          <w:rFonts w:ascii="Verdana" w:eastAsia="Times New Roman" w:hAnsi="Verdana" w:cs="Times New Roman"/>
          <w:sz w:val="24"/>
          <w:szCs w:val="24"/>
        </w:rPr>
        <w:t xml:space="preserve">. </w:t>
      </w:r>
      <w:r w:rsidRPr="00DE4113">
        <w:rPr>
          <w:rFonts w:ascii="Verdana" w:eastAsia="Times New Roman" w:hAnsi="Verdana" w:cs="Times New Roman"/>
          <w:sz w:val="24"/>
          <w:szCs w:val="24"/>
        </w:rPr>
        <w:t>This will be reviewed annually and will last for the duration of a key stage. At the end of each key stage, need will be reviewed and considerations of age and the next stage of development taken into account when planning provision.</w:t>
      </w:r>
    </w:p>
    <w:p w:rsidR="002E3945" w:rsidRDefault="002E3945" w:rsidP="00DE4113">
      <w:pPr>
        <w:spacing w:after="0" w:line="240" w:lineRule="auto"/>
        <w:rPr>
          <w:rFonts w:ascii="Verdana" w:eastAsia="Times New Roman" w:hAnsi="Verdana" w:cs="Times New Roman"/>
          <w:sz w:val="24"/>
          <w:szCs w:val="24"/>
        </w:rPr>
      </w:pPr>
    </w:p>
    <w:p w:rsidR="002E3945" w:rsidRDefault="002E3945"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Children who receive Highly Personalised Support will access our school’s </w:t>
      </w:r>
      <w:r w:rsidRPr="002E3945">
        <w:rPr>
          <w:rFonts w:ascii="Verdana" w:eastAsia="Times New Roman" w:hAnsi="Verdana" w:cs="Times New Roman"/>
          <w:b/>
          <w:sz w:val="24"/>
          <w:szCs w:val="24"/>
        </w:rPr>
        <w:t xml:space="preserve">Ordinarily Available Provision Curriculum </w:t>
      </w:r>
      <w:r>
        <w:rPr>
          <w:rFonts w:ascii="Verdana" w:eastAsia="Times New Roman" w:hAnsi="Verdana" w:cs="Times New Roman"/>
          <w:sz w:val="24"/>
          <w:szCs w:val="24"/>
        </w:rPr>
        <w:t>for children with SEND. This curriculum is tailored to meet specific needs and provide a more personalised approach.</w:t>
      </w:r>
    </w:p>
    <w:p w:rsidR="0067039F" w:rsidRDefault="0067039F" w:rsidP="00DE4113">
      <w:pPr>
        <w:spacing w:after="0" w:line="240" w:lineRule="auto"/>
        <w:rPr>
          <w:rFonts w:ascii="Verdana" w:eastAsia="Times New Roman" w:hAnsi="Verdana" w:cs="Times New Roman"/>
          <w:sz w:val="24"/>
          <w:szCs w:val="24"/>
        </w:rPr>
      </w:pPr>
    </w:p>
    <w:p w:rsidR="0067039F" w:rsidRDefault="0067039F" w:rsidP="00DE4113">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This </w:t>
      </w:r>
      <w:r w:rsidR="00C04360">
        <w:rPr>
          <w:rFonts w:ascii="Verdana" w:eastAsia="Times New Roman" w:hAnsi="Verdana" w:cs="Times New Roman"/>
          <w:sz w:val="24"/>
          <w:szCs w:val="24"/>
        </w:rPr>
        <w:t>provision</w:t>
      </w:r>
      <w:r>
        <w:rPr>
          <w:rFonts w:ascii="Verdana" w:eastAsia="Times New Roman" w:hAnsi="Verdana" w:cs="Times New Roman"/>
          <w:sz w:val="24"/>
          <w:szCs w:val="24"/>
        </w:rPr>
        <w:t xml:space="preserve"> may be informed for our KS1 learners by </w:t>
      </w:r>
      <w:r w:rsidRPr="0067039F">
        <w:rPr>
          <w:rFonts w:ascii="Verdana" w:eastAsia="Times New Roman" w:hAnsi="Verdana" w:cs="Times New Roman"/>
          <w:b/>
          <w:sz w:val="24"/>
          <w:szCs w:val="24"/>
        </w:rPr>
        <w:t>The Engagement Model</w:t>
      </w:r>
      <w:r>
        <w:rPr>
          <w:rFonts w:ascii="Verdana" w:eastAsia="Times New Roman" w:hAnsi="Verdana" w:cs="Times New Roman"/>
          <w:sz w:val="24"/>
          <w:szCs w:val="24"/>
        </w:rPr>
        <w:t>.</w:t>
      </w:r>
    </w:p>
    <w:p w:rsidR="003B18CE" w:rsidRDefault="003B18CE" w:rsidP="00DE4113">
      <w:pPr>
        <w:spacing w:after="0" w:line="240" w:lineRule="auto"/>
        <w:rPr>
          <w:rFonts w:ascii="Verdana" w:eastAsia="Times New Roman" w:hAnsi="Verdana" w:cs="Times New Roman"/>
          <w:sz w:val="24"/>
          <w:szCs w:val="24"/>
        </w:rPr>
      </w:pPr>
    </w:p>
    <w:p w:rsidR="00715A7D" w:rsidRDefault="00715A7D" w:rsidP="00DE4113">
      <w:pPr>
        <w:spacing w:after="0" w:line="240" w:lineRule="auto"/>
        <w:rPr>
          <w:rFonts w:ascii="Verdana" w:eastAsia="Times New Roman" w:hAnsi="Verdana" w:cs="Times New Roman"/>
          <w:sz w:val="24"/>
          <w:szCs w:val="24"/>
        </w:rPr>
      </w:pPr>
    </w:p>
    <w:p w:rsidR="00715A7D" w:rsidRDefault="004305CB" w:rsidP="00DE4113">
      <w:pPr>
        <w:spacing w:after="0" w:line="240" w:lineRule="auto"/>
        <w:rPr>
          <w:rFonts w:ascii="Verdana" w:eastAsia="Times New Roman" w:hAnsi="Verdana" w:cs="Times New Roman"/>
          <w:b/>
          <w:i/>
          <w:sz w:val="24"/>
          <w:szCs w:val="24"/>
          <w:u w:val="single"/>
        </w:rPr>
      </w:pPr>
      <w:r w:rsidRPr="004305CB">
        <w:rPr>
          <w:rFonts w:ascii="Verdana" w:eastAsia="Times New Roman" w:hAnsi="Verdana" w:cs="Times New Roman"/>
          <w:b/>
          <w:i/>
          <w:sz w:val="24"/>
          <w:szCs w:val="24"/>
          <w:u w:val="single"/>
        </w:rPr>
        <w:t>The Engagement Model and profile</w:t>
      </w:r>
    </w:p>
    <w:p w:rsidR="004305CB" w:rsidRDefault="004305CB" w:rsidP="00DE4113">
      <w:pPr>
        <w:spacing w:after="0" w:line="240" w:lineRule="auto"/>
        <w:rPr>
          <w:rFonts w:ascii="Verdana" w:eastAsia="Times New Roman" w:hAnsi="Verdana" w:cs="Times New Roman"/>
          <w:b/>
          <w:i/>
          <w:sz w:val="24"/>
          <w:szCs w:val="24"/>
          <w:u w:val="single"/>
        </w:rPr>
      </w:pPr>
    </w:p>
    <w:p w:rsidR="004305CB" w:rsidRPr="0067039F" w:rsidRDefault="004305CB" w:rsidP="00DE4113">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At the heart of our curriculum are unique individual learners. We recognise that some of our pupils may be working below the standard of the National Curriculum Assessment and not engaged in subject specific study at KS1. These learners will be assessed using the Engagement Model. If a child is to be assessed with the engagement model parents and carers will be fully included, informed and contribute to this assessment process and cycle.</w:t>
      </w:r>
    </w:p>
    <w:p w:rsidR="004305CB" w:rsidRPr="0067039F" w:rsidRDefault="004305CB" w:rsidP="00DE4113">
      <w:pPr>
        <w:spacing w:after="0" w:line="240" w:lineRule="auto"/>
        <w:rPr>
          <w:rFonts w:ascii="Verdana" w:eastAsia="Times New Roman" w:hAnsi="Verdana" w:cs="Times New Roman"/>
          <w:sz w:val="24"/>
          <w:szCs w:val="24"/>
        </w:rPr>
      </w:pPr>
    </w:p>
    <w:p w:rsidR="004305CB" w:rsidRPr="0067039F" w:rsidRDefault="004305CB" w:rsidP="00DE4113">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The Engagement Model is an assessment tool that helps teachers to assess pupils who are not engaged in subject specific study.</w:t>
      </w:r>
    </w:p>
    <w:p w:rsidR="004305CB" w:rsidRPr="0067039F" w:rsidRDefault="004305CB" w:rsidP="00DE4113">
      <w:pPr>
        <w:spacing w:after="0" w:line="240" w:lineRule="auto"/>
        <w:rPr>
          <w:rFonts w:ascii="Verdana" w:eastAsia="Times New Roman" w:hAnsi="Verdana" w:cs="Times New Roman"/>
          <w:sz w:val="24"/>
          <w:szCs w:val="24"/>
        </w:rPr>
      </w:pPr>
    </w:p>
    <w:p w:rsidR="004305CB" w:rsidRPr="0067039F" w:rsidRDefault="004305CB" w:rsidP="00DE4113">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 xml:space="preserve">It includes the following 5 areas of engagement. </w:t>
      </w:r>
    </w:p>
    <w:p w:rsidR="004305CB" w:rsidRPr="0067039F" w:rsidRDefault="004305CB" w:rsidP="00DE4113">
      <w:pPr>
        <w:spacing w:after="0" w:line="240" w:lineRule="auto"/>
        <w:rPr>
          <w:rFonts w:ascii="Verdana" w:eastAsia="Times New Roman" w:hAnsi="Verdana" w:cs="Times New Roman"/>
          <w:sz w:val="24"/>
          <w:szCs w:val="24"/>
        </w:rPr>
      </w:pPr>
    </w:p>
    <w:p w:rsidR="004305CB" w:rsidRPr="0067039F" w:rsidRDefault="004305CB" w:rsidP="004305CB">
      <w:pPr>
        <w:pStyle w:val="ListParagraph"/>
        <w:numPr>
          <w:ilvl w:val="0"/>
          <w:numId w:val="21"/>
        </w:num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Exploration</w:t>
      </w:r>
    </w:p>
    <w:p w:rsidR="004305CB" w:rsidRPr="0067039F" w:rsidRDefault="004305CB" w:rsidP="004305CB">
      <w:pPr>
        <w:pStyle w:val="ListParagraph"/>
        <w:numPr>
          <w:ilvl w:val="0"/>
          <w:numId w:val="21"/>
        </w:num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Realisation</w:t>
      </w:r>
    </w:p>
    <w:p w:rsidR="004305CB" w:rsidRPr="0067039F" w:rsidRDefault="004305CB" w:rsidP="004305CB">
      <w:pPr>
        <w:pStyle w:val="ListParagraph"/>
        <w:numPr>
          <w:ilvl w:val="0"/>
          <w:numId w:val="21"/>
        </w:num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Anticipation</w:t>
      </w:r>
    </w:p>
    <w:p w:rsidR="004305CB" w:rsidRPr="0067039F" w:rsidRDefault="004305CB" w:rsidP="004305CB">
      <w:pPr>
        <w:pStyle w:val="ListParagraph"/>
        <w:numPr>
          <w:ilvl w:val="0"/>
          <w:numId w:val="21"/>
        </w:num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Persistence</w:t>
      </w:r>
    </w:p>
    <w:p w:rsidR="004305CB" w:rsidRPr="0067039F" w:rsidRDefault="004305CB" w:rsidP="004305CB">
      <w:pPr>
        <w:pStyle w:val="ListParagraph"/>
        <w:numPr>
          <w:ilvl w:val="0"/>
          <w:numId w:val="21"/>
        </w:num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 xml:space="preserve">Initiation </w:t>
      </w:r>
    </w:p>
    <w:p w:rsidR="004305CB" w:rsidRPr="0067039F" w:rsidRDefault="004305CB" w:rsidP="004305CB">
      <w:pPr>
        <w:spacing w:after="0" w:line="240" w:lineRule="auto"/>
        <w:rPr>
          <w:rFonts w:ascii="Verdana" w:eastAsia="Times New Roman" w:hAnsi="Verdana" w:cs="Times New Roman"/>
          <w:sz w:val="24"/>
          <w:szCs w:val="24"/>
        </w:rPr>
      </w:pPr>
    </w:p>
    <w:p w:rsidR="004305CB" w:rsidRPr="0067039F" w:rsidRDefault="004305CB" w:rsidP="004305CB">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 xml:space="preserve">The 5 areas are not </w:t>
      </w:r>
      <w:r w:rsidR="00C04360" w:rsidRPr="0067039F">
        <w:rPr>
          <w:rFonts w:ascii="Verdana" w:eastAsia="Times New Roman" w:hAnsi="Verdana" w:cs="Times New Roman"/>
          <w:sz w:val="24"/>
          <w:szCs w:val="24"/>
        </w:rPr>
        <w:t>hierarchical</w:t>
      </w:r>
      <w:r w:rsidRPr="0067039F">
        <w:rPr>
          <w:rFonts w:ascii="Verdana" w:eastAsia="Times New Roman" w:hAnsi="Verdana" w:cs="Times New Roman"/>
          <w:sz w:val="24"/>
          <w:szCs w:val="24"/>
        </w:rPr>
        <w:t>, so there is no expectation that pupils need to demonstrate progress in all 5 areas. Instead, each of the areas represent what is necessary for pupils to fully engage in their development and reach their full potential. The areas also provide scaffolding to enable pupils to become independent in developing a new skill or concept.</w:t>
      </w:r>
    </w:p>
    <w:p w:rsidR="004305CB" w:rsidRPr="0067039F" w:rsidRDefault="004305CB" w:rsidP="004305CB">
      <w:pPr>
        <w:spacing w:after="0" w:line="240" w:lineRule="auto"/>
        <w:rPr>
          <w:rFonts w:ascii="Verdana" w:eastAsia="Times New Roman" w:hAnsi="Verdana" w:cs="Times New Roman"/>
          <w:sz w:val="24"/>
          <w:szCs w:val="24"/>
        </w:rPr>
      </w:pPr>
    </w:p>
    <w:p w:rsidR="004305CB" w:rsidRPr="0067039F" w:rsidRDefault="004305CB" w:rsidP="004305CB">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The engagement model works in conjunction with our existing planning and assessment systems. The curriculum intent, implementation and impact</w:t>
      </w:r>
      <w:r w:rsidR="00C04360">
        <w:rPr>
          <w:rFonts w:ascii="Verdana" w:eastAsia="Times New Roman" w:hAnsi="Verdana" w:cs="Times New Roman"/>
          <w:sz w:val="24"/>
          <w:szCs w:val="24"/>
        </w:rPr>
        <w:t xml:space="preserve"> or our </w:t>
      </w:r>
      <w:r w:rsidR="00C04360" w:rsidRPr="00C04360">
        <w:rPr>
          <w:rFonts w:ascii="Verdana" w:eastAsia="Times New Roman" w:hAnsi="Verdana" w:cs="Times New Roman"/>
          <w:b/>
          <w:i/>
          <w:sz w:val="24"/>
          <w:szCs w:val="24"/>
        </w:rPr>
        <w:t>Ordinarily Available Provision</w:t>
      </w:r>
      <w:r w:rsidRPr="0067039F">
        <w:rPr>
          <w:rFonts w:ascii="Verdana" w:eastAsia="Times New Roman" w:hAnsi="Verdana" w:cs="Times New Roman"/>
          <w:sz w:val="24"/>
          <w:szCs w:val="24"/>
        </w:rPr>
        <w:t xml:space="preserve"> at The Willows School</w:t>
      </w:r>
      <w:r w:rsidR="00253A3C" w:rsidRPr="0067039F">
        <w:rPr>
          <w:rFonts w:ascii="Verdana" w:eastAsia="Times New Roman" w:hAnsi="Verdana" w:cs="Times New Roman"/>
          <w:sz w:val="24"/>
          <w:szCs w:val="24"/>
        </w:rPr>
        <w:t xml:space="preserve"> support the engagement model and enable us to provide a flexible and holistic education for all our pupils.</w:t>
      </w:r>
    </w:p>
    <w:p w:rsidR="00253A3C" w:rsidRPr="0067039F" w:rsidRDefault="00253A3C" w:rsidP="004305CB">
      <w:pPr>
        <w:spacing w:after="0" w:line="240" w:lineRule="auto"/>
        <w:rPr>
          <w:rFonts w:ascii="Verdana" w:eastAsia="Times New Roman" w:hAnsi="Verdana" w:cs="Times New Roman"/>
          <w:sz w:val="24"/>
          <w:szCs w:val="24"/>
        </w:rPr>
      </w:pPr>
    </w:p>
    <w:p w:rsidR="00253A3C" w:rsidRPr="0067039F" w:rsidRDefault="00253A3C" w:rsidP="004305CB">
      <w:pPr>
        <w:spacing w:after="0" w:line="240" w:lineRule="auto"/>
        <w:rPr>
          <w:rFonts w:ascii="Verdana" w:eastAsia="Times New Roman" w:hAnsi="Verdana" w:cs="Times New Roman"/>
          <w:sz w:val="24"/>
          <w:szCs w:val="24"/>
        </w:rPr>
      </w:pPr>
      <w:r w:rsidRPr="0067039F">
        <w:rPr>
          <w:rFonts w:ascii="Verdana" w:eastAsia="Times New Roman" w:hAnsi="Verdana" w:cs="Times New Roman"/>
          <w:sz w:val="24"/>
          <w:szCs w:val="24"/>
        </w:rPr>
        <w:t>Each child’s journey will be unique to them and the use of the engagement model as an assessment tool will be closely linked to pupils’ individual needs and outcomes as described in their EHCP. It will form part of the assess, plan do review cycle and will involve contributions from family members, teachers, support staff and external professionals</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Supporting Children and Families</w:t>
      </w:r>
    </w:p>
    <w:p w:rsidR="00DE4113" w:rsidRPr="00DE4113" w:rsidRDefault="00DE4113" w:rsidP="00DE4113">
      <w:pPr>
        <w:spacing w:after="0" w:line="240" w:lineRule="auto"/>
        <w:rPr>
          <w:rFonts w:ascii="Verdana" w:eastAsia="Times New Roman" w:hAnsi="Verdana" w:cs="ArialMT"/>
          <w:sz w:val="24"/>
          <w:szCs w:val="24"/>
          <w:u w:val="single"/>
          <w:lang w:eastAsia="en-GB"/>
        </w:rPr>
      </w:pPr>
    </w:p>
    <w:p w:rsidR="00DE4113" w:rsidRPr="00DE4113" w:rsidRDefault="0067039F" w:rsidP="00DE4113">
      <w:pPr>
        <w:spacing w:after="0" w:line="240" w:lineRule="auto"/>
        <w:rPr>
          <w:rFonts w:ascii="Verdana" w:eastAsia="Times New Roman" w:hAnsi="Verdana" w:cs="ArialMT"/>
          <w:sz w:val="24"/>
          <w:szCs w:val="24"/>
          <w:lang w:eastAsia="en-GB"/>
        </w:rPr>
      </w:pPr>
      <w:r>
        <w:rPr>
          <w:rFonts w:ascii="Verdana" w:eastAsia="Times New Roman" w:hAnsi="Verdana" w:cs="ArialMT"/>
          <w:sz w:val="24"/>
          <w:szCs w:val="24"/>
          <w:lang w:eastAsia="en-GB"/>
        </w:rPr>
        <w:t xml:space="preserve">As a school we are proud of the strong partnerships we build with our families. </w:t>
      </w:r>
      <w:r w:rsidR="00DE4113" w:rsidRPr="00DE4113">
        <w:rPr>
          <w:rFonts w:ascii="Verdana" w:eastAsia="Times New Roman" w:hAnsi="Verdana" w:cs="ArialMT"/>
          <w:sz w:val="24"/>
          <w:szCs w:val="24"/>
          <w:lang w:eastAsia="en-GB"/>
        </w:rPr>
        <w:t xml:space="preserve">We listen to and act upon the concerns of parents. All staff are alert to the pressures that parents and families may be under because of a child’s needs. We actively encourage parents to support their child through positive attitudes, giving user friendly information and effective communication. We work in partnership with parents, recognising their knowledge and expertise in relation to their child. We will make parents aware of the </w:t>
      </w:r>
      <w:r w:rsidR="00875A3E" w:rsidRPr="0067039F">
        <w:rPr>
          <w:rFonts w:ascii="Verdana" w:eastAsia="Times New Roman" w:hAnsi="Verdana" w:cs="ArialMT"/>
          <w:b/>
          <w:sz w:val="24"/>
          <w:szCs w:val="24"/>
          <w:lang w:eastAsia="en-GB"/>
        </w:rPr>
        <w:t>SEND Information and Advice Support Service</w:t>
      </w:r>
      <w:r>
        <w:rPr>
          <w:rFonts w:ascii="Verdana" w:eastAsia="Times New Roman" w:hAnsi="Verdana" w:cs="ArialMT"/>
          <w:sz w:val="24"/>
          <w:szCs w:val="24"/>
          <w:lang w:eastAsia="en-GB"/>
        </w:rPr>
        <w:t xml:space="preserve"> (SENDIAS) and </w:t>
      </w:r>
      <w:r w:rsidRPr="0067039F">
        <w:rPr>
          <w:rFonts w:ascii="Verdana" w:eastAsia="Times New Roman" w:hAnsi="Verdana" w:cs="ArialMT"/>
          <w:b/>
          <w:sz w:val="24"/>
          <w:szCs w:val="24"/>
          <w:lang w:eastAsia="en-GB"/>
        </w:rPr>
        <w:t>The Parent and Carer Alliance</w:t>
      </w:r>
      <w:r>
        <w:rPr>
          <w:rFonts w:ascii="Verdana" w:eastAsia="Times New Roman" w:hAnsi="Verdana" w:cs="ArialMT"/>
          <w:sz w:val="24"/>
          <w:szCs w:val="24"/>
          <w:lang w:eastAsia="en-GB"/>
        </w:rPr>
        <w:t xml:space="preserve"> (PACAMK)</w:t>
      </w:r>
      <w:r w:rsidR="00DE4113" w:rsidRPr="00DE4113">
        <w:rPr>
          <w:rFonts w:ascii="Verdana" w:eastAsia="Times New Roman" w:hAnsi="Verdana" w:cs="ArialMT"/>
          <w:sz w:val="24"/>
          <w:szCs w:val="24"/>
          <w:lang w:eastAsia="en-GB"/>
        </w:rPr>
        <w:t xml:space="preserve"> available as part of the LA Local Offer and keep our school website up to date with relevant information.</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lastRenderedPageBreak/>
        <w:t>The views of the child with SEN</w:t>
      </w:r>
      <w:r w:rsidR="0067039F">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 xml:space="preserve"> will be considered at all stages of support so that they understand why they are working in a particular way and what the expected outcomes are.</w:t>
      </w: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Further information</w:t>
      </w:r>
      <w:r w:rsidR="00875A3E" w:rsidRPr="00EB2FC8">
        <w:rPr>
          <w:rFonts w:ascii="Verdana" w:eastAsia="Times New Roman" w:hAnsi="Verdana" w:cs="ArialMT"/>
          <w:sz w:val="24"/>
          <w:szCs w:val="24"/>
          <w:lang w:eastAsia="en-GB"/>
        </w:rPr>
        <w:t xml:space="preserve"> can be found on the Milton Keynes Council website </w:t>
      </w:r>
      <w:r w:rsidRPr="00DE4113">
        <w:rPr>
          <w:rFonts w:ascii="Verdana" w:eastAsia="Times New Roman" w:hAnsi="Verdana" w:cs="ArialMT"/>
          <w:sz w:val="24"/>
          <w:szCs w:val="24"/>
          <w:lang w:eastAsia="en-GB"/>
        </w:rPr>
        <w:t xml:space="preserve">about the </w:t>
      </w:r>
      <w:r w:rsidR="00875A3E" w:rsidRPr="00EB2FC8">
        <w:rPr>
          <w:rFonts w:ascii="Verdana" w:eastAsia="Times New Roman" w:hAnsi="Verdana" w:cs="ArialMT"/>
          <w:sz w:val="24"/>
          <w:szCs w:val="24"/>
          <w:lang w:eastAsia="en-GB"/>
        </w:rPr>
        <w:t>Milton Keynes</w:t>
      </w:r>
      <w:r w:rsidRPr="00DE4113">
        <w:rPr>
          <w:rFonts w:ascii="Verdana" w:eastAsia="Times New Roman" w:hAnsi="Verdana" w:cs="ArialMT"/>
          <w:sz w:val="24"/>
          <w:szCs w:val="24"/>
          <w:lang w:eastAsia="en-GB"/>
        </w:rPr>
        <w:t xml:space="preserve"> Local Offer, which outlines service provision in the county and support available to parents and children with SEND.</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National Tests</w:t>
      </w:r>
    </w:p>
    <w:p w:rsidR="00133C8F" w:rsidRPr="00DE4113" w:rsidRDefault="00133C8F" w:rsidP="00DE4113">
      <w:pPr>
        <w:spacing w:after="0" w:line="240" w:lineRule="auto"/>
        <w:rPr>
          <w:rFonts w:ascii="Verdana" w:eastAsia="Times New Roman" w:hAnsi="Verdana" w:cs="ArialMT"/>
          <w:b/>
          <w:sz w:val="24"/>
          <w:szCs w:val="24"/>
          <w:u w:val="single"/>
          <w:lang w:eastAsia="en-GB"/>
        </w:rPr>
      </w:pPr>
    </w:p>
    <w:p w:rsidR="00DE4113" w:rsidRPr="00DE4113" w:rsidRDefault="0067039F" w:rsidP="00DE4113">
      <w:pPr>
        <w:spacing w:after="0" w:line="240" w:lineRule="auto"/>
        <w:rPr>
          <w:rFonts w:ascii="Verdana" w:eastAsia="Times New Roman" w:hAnsi="Verdana" w:cs="ArialMT"/>
          <w:sz w:val="24"/>
          <w:szCs w:val="24"/>
          <w:lang w:eastAsia="en-GB"/>
        </w:rPr>
      </w:pPr>
      <w:r>
        <w:rPr>
          <w:rFonts w:ascii="Verdana" w:eastAsia="Times New Roman" w:hAnsi="Verdana" w:cs="ArialMT"/>
          <w:sz w:val="24"/>
          <w:szCs w:val="24"/>
          <w:lang w:eastAsia="en-GB"/>
        </w:rPr>
        <w:t xml:space="preserve">Children undertaking the Reception Baseline or </w:t>
      </w:r>
      <w:r w:rsidRPr="00DE4113">
        <w:rPr>
          <w:rFonts w:ascii="Verdana" w:eastAsia="Times New Roman" w:hAnsi="Verdana" w:cs="ArialMT"/>
          <w:sz w:val="24"/>
          <w:szCs w:val="24"/>
          <w:lang w:eastAsia="en-GB"/>
        </w:rPr>
        <w:t>Phonics</w:t>
      </w:r>
      <w:r w:rsidR="00282283">
        <w:rPr>
          <w:rFonts w:ascii="Verdana" w:eastAsia="Times New Roman" w:hAnsi="Verdana" w:cs="ArialMT"/>
          <w:sz w:val="24"/>
          <w:szCs w:val="24"/>
          <w:lang w:eastAsia="en-GB"/>
        </w:rPr>
        <w:t xml:space="preserve"> screening</w:t>
      </w:r>
      <w:r w:rsidR="00DE4113" w:rsidRPr="00DE4113">
        <w:rPr>
          <w:rFonts w:ascii="Verdana" w:eastAsia="Times New Roman" w:hAnsi="Verdana" w:cs="ArialMT"/>
          <w:sz w:val="24"/>
          <w:szCs w:val="24"/>
          <w:lang w:eastAsia="en-GB"/>
        </w:rPr>
        <w:t xml:space="preserve"> tests will be considered for access arrangements or withdrawal from the tests if their special needs are such that they could not attempt the tests without additional provision. The SENCO will make the necessary arrangements in line with statutory guidance.</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Transition</w:t>
      </w:r>
    </w:p>
    <w:p w:rsidR="00133C8F" w:rsidRPr="00DE4113" w:rsidRDefault="00133C8F" w:rsidP="00DE4113">
      <w:pPr>
        <w:spacing w:after="0" w:line="240" w:lineRule="auto"/>
        <w:rPr>
          <w:rFonts w:ascii="Verdana" w:eastAsia="Times New Roman" w:hAnsi="Verdana" w:cs="ArialMT"/>
          <w:b/>
          <w:sz w:val="24"/>
          <w:szCs w:val="24"/>
          <w:u w:val="single"/>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At </w:t>
      </w:r>
      <w:r w:rsidRPr="00EB2FC8">
        <w:rPr>
          <w:rFonts w:ascii="Verdana" w:eastAsia="Times New Roman" w:hAnsi="Verdana" w:cs="ArialMT"/>
          <w:sz w:val="24"/>
          <w:szCs w:val="24"/>
          <w:lang w:eastAsia="en-GB"/>
        </w:rPr>
        <w:t xml:space="preserve">The Willows School </w:t>
      </w:r>
      <w:r w:rsidRPr="00DE4113">
        <w:rPr>
          <w:rFonts w:ascii="Verdana" w:eastAsia="Times New Roman" w:hAnsi="Verdana" w:cs="ArialMT"/>
          <w:sz w:val="24"/>
          <w:szCs w:val="24"/>
          <w:lang w:eastAsia="en-GB"/>
        </w:rPr>
        <w:t xml:space="preserve">we have </w:t>
      </w:r>
      <w:r w:rsidR="00282283">
        <w:rPr>
          <w:rFonts w:ascii="Verdana" w:eastAsia="Times New Roman" w:hAnsi="Verdana" w:cs="ArialMT"/>
          <w:sz w:val="24"/>
          <w:szCs w:val="24"/>
          <w:lang w:eastAsia="en-GB"/>
        </w:rPr>
        <w:t>a program of</w:t>
      </w:r>
      <w:r w:rsidR="00875A3E" w:rsidRPr="00EB2FC8">
        <w:rPr>
          <w:rFonts w:ascii="Verdana" w:eastAsia="Times New Roman" w:hAnsi="Verdana" w:cs="ArialMT"/>
          <w:sz w:val="24"/>
          <w:szCs w:val="24"/>
          <w:lang w:eastAsia="en-GB"/>
        </w:rPr>
        <w:t xml:space="preserve"> transition days</w:t>
      </w:r>
      <w:r w:rsidRPr="00DE4113">
        <w:rPr>
          <w:rFonts w:ascii="Verdana" w:eastAsia="Times New Roman" w:hAnsi="Verdana" w:cs="ArialMT"/>
          <w:sz w:val="24"/>
          <w:szCs w:val="24"/>
          <w:lang w:eastAsia="en-GB"/>
        </w:rPr>
        <w:t xml:space="preserve"> sessions </w:t>
      </w:r>
      <w:r w:rsidR="00875A3E" w:rsidRPr="00EB2FC8">
        <w:rPr>
          <w:rFonts w:ascii="Verdana" w:eastAsia="Times New Roman" w:hAnsi="Verdana" w:cs="ArialMT"/>
          <w:sz w:val="24"/>
          <w:szCs w:val="24"/>
          <w:lang w:eastAsia="en-GB"/>
        </w:rPr>
        <w:t xml:space="preserve">during </w:t>
      </w:r>
      <w:r w:rsidR="00EB2FC8">
        <w:rPr>
          <w:rFonts w:ascii="Verdana" w:eastAsia="Times New Roman" w:hAnsi="Verdana" w:cs="ArialMT"/>
          <w:sz w:val="24"/>
          <w:szCs w:val="24"/>
          <w:lang w:eastAsia="en-GB"/>
        </w:rPr>
        <w:t>the summer term, there are year</w:t>
      </w:r>
      <w:r w:rsidR="00875A3E" w:rsidRPr="00EB2FC8">
        <w:rPr>
          <w:rFonts w:ascii="Verdana" w:eastAsia="Times New Roman" w:hAnsi="Verdana" w:cs="ArialMT"/>
          <w:sz w:val="24"/>
          <w:szCs w:val="24"/>
          <w:lang w:eastAsia="en-GB"/>
        </w:rPr>
        <w:t xml:space="preserve"> group meetings with the Headteacher and teachers where parents can </w:t>
      </w:r>
      <w:r w:rsidRPr="00DE4113">
        <w:rPr>
          <w:rFonts w:ascii="Verdana" w:eastAsia="Times New Roman" w:hAnsi="Verdana" w:cs="ArialMT"/>
          <w:sz w:val="24"/>
          <w:szCs w:val="24"/>
          <w:lang w:eastAsia="en-GB"/>
        </w:rPr>
        <w:t xml:space="preserve">meet the new teacher, hear about the following year’s curriculum and discuss any concerns. </w:t>
      </w:r>
      <w:r w:rsidR="00875A3E" w:rsidRPr="00EB2FC8">
        <w:rPr>
          <w:rFonts w:ascii="Verdana" w:eastAsia="Times New Roman" w:hAnsi="Verdana" w:cs="ArialMT"/>
          <w:sz w:val="24"/>
          <w:szCs w:val="24"/>
          <w:lang w:eastAsia="en-GB"/>
        </w:rPr>
        <w:t xml:space="preserve">Throughout the year there are various activities and events where parents are invited to spend time in school with their children or attend training. This </w:t>
      </w:r>
      <w:r w:rsidRPr="00DE4113">
        <w:rPr>
          <w:rFonts w:ascii="Verdana" w:eastAsia="Times New Roman" w:hAnsi="Verdana" w:cs="ArialMT"/>
          <w:sz w:val="24"/>
          <w:szCs w:val="24"/>
          <w:lang w:eastAsia="en-GB"/>
        </w:rPr>
        <w:t>enable</w:t>
      </w:r>
      <w:r w:rsidR="00875A3E" w:rsidRPr="00EB2FC8">
        <w:rPr>
          <w:rFonts w:ascii="Verdana" w:eastAsia="Times New Roman" w:hAnsi="Verdana" w:cs="ArialMT"/>
          <w:sz w:val="24"/>
          <w:szCs w:val="24"/>
          <w:lang w:eastAsia="en-GB"/>
        </w:rPr>
        <w:t>s</w:t>
      </w:r>
      <w:r w:rsidRPr="00DE4113">
        <w:rPr>
          <w:rFonts w:ascii="Verdana" w:eastAsia="Times New Roman" w:hAnsi="Verdana" w:cs="ArialMT"/>
          <w:sz w:val="24"/>
          <w:szCs w:val="24"/>
          <w:lang w:eastAsia="en-GB"/>
        </w:rPr>
        <w:t xml:space="preserve"> parents to keep abreast of the work their children are doing and give a chance to familiarise themselves with methods and standards. </w:t>
      </w:r>
      <w:r w:rsidR="0067039F">
        <w:rPr>
          <w:rFonts w:ascii="Verdana" w:eastAsia="Times New Roman" w:hAnsi="Verdana" w:cs="ArialMT"/>
          <w:sz w:val="24"/>
          <w:szCs w:val="24"/>
          <w:lang w:eastAsia="en-GB"/>
        </w:rPr>
        <w:t>Parent’s evenings</w:t>
      </w:r>
      <w:r w:rsidRPr="00DE4113">
        <w:rPr>
          <w:rFonts w:ascii="Verdana" w:eastAsia="Times New Roman" w:hAnsi="Verdana" w:cs="ArialMT"/>
          <w:sz w:val="24"/>
          <w:szCs w:val="24"/>
          <w:lang w:eastAsia="en-GB"/>
        </w:rPr>
        <w:t xml:space="preserve"> and regular informal contact through an ‘open door’ policy provide good opportunities for parents and teachers to talk informally.</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Children transferring </w:t>
      </w:r>
      <w:r w:rsidR="00875A3E" w:rsidRPr="00EB2FC8">
        <w:rPr>
          <w:rFonts w:ascii="Verdana" w:eastAsia="Times New Roman" w:hAnsi="Verdana" w:cs="ArialMT"/>
          <w:sz w:val="24"/>
          <w:szCs w:val="24"/>
          <w:lang w:eastAsia="en-GB"/>
        </w:rPr>
        <w:t>to the next school</w:t>
      </w:r>
      <w:r w:rsidRPr="00DE4113">
        <w:rPr>
          <w:rFonts w:ascii="Verdana" w:eastAsia="Times New Roman" w:hAnsi="Verdana" w:cs="ArialMT"/>
          <w:sz w:val="24"/>
          <w:szCs w:val="24"/>
          <w:lang w:eastAsia="en-GB"/>
        </w:rPr>
        <w:t xml:space="preserve"> have a planned transition programme. Less confident children</w:t>
      </w:r>
      <w:r w:rsidR="00875A3E" w:rsidRPr="00EB2FC8">
        <w:rPr>
          <w:rFonts w:ascii="Verdana" w:eastAsia="Times New Roman" w:hAnsi="Verdana" w:cs="ArialMT"/>
          <w:sz w:val="24"/>
          <w:szCs w:val="24"/>
          <w:lang w:eastAsia="en-GB"/>
        </w:rPr>
        <w:t xml:space="preserve"> and children with specific needs </w:t>
      </w:r>
      <w:r w:rsidRPr="00DE4113">
        <w:rPr>
          <w:rFonts w:ascii="Verdana" w:eastAsia="Times New Roman" w:hAnsi="Verdana" w:cs="ArialMT"/>
          <w:sz w:val="24"/>
          <w:szCs w:val="24"/>
          <w:lang w:eastAsia="en-GB"/>
        </w:rPr>
        <w:t xml:space="preserve">are </w:t>
      </w:r>
      <w:r w:rsidR="00875A3E" w:rsidRPr="00EB2FC8">
        <w:rPr>
          <w:rFonts w:ascii="Verdana" w:eastAsia="Times New Roman" w:hAnsi="Verdana" w:cs="ArialMT"/>
          <w:sz w:val="24"/>
          <w:szCs w:val="24"/>
          <w:lang w:eastAsia="en-GB"/>
        </w:rPr>
        <w:t>supported by a member of staff</w:t>
      </w:r>
      <w:r w:rsidRPr="00DE4113">
        <w:rPr>
          <w:rFonts w:ascii="Verdana" w:eastAsia="Times New Roman" w:hAnsi="Verdana" w:cs="ArialMT"/>
          <w:sz w:val="24"/>
          <w:szCs w:val="24"/>
          <w:lang w:eastAsia="en-GB"/>
        </w:rPr>
        <w:t xml:space="preserve"> for a planned programme of additional induction. SEN</w:t>
      </w:r>
      <w:r w:rsidR="0067039F">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COs liaise and records are passed on.</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Children entering school </w:t>
      </w:r>
      <w:r w:rsidR="00FE499F" w:rsidRPr="00EB2FC8">
        <w:rPr>
          <w:rFonts w:ascii="Verdana" w:eastAsia="Times New Roman" w:hAnsi="Verdana" w:cs="ArialMT"/>
          <w:sz w:val="24"/>
          <w:szCs w:val="24"/>
          <w:lang w:eastAsia="en-GB"/>
        </w:rPr>
        <w:t xml:space="preserve">in nursery or reception </w:t>
      </w:r>
      <w:r w:rsidRPr="00DE4113">
        <w:rPr>
          <w:rFonts w:ascii="Verdana" w:eastAsia="Times New Roman" w:hAnsi="Verdana" w:cs="ArialMT"/>
          <w:sz w:val="24"/>
          <w:szCs w:val="24"/>
          <w:lang w:eastAsia="en-GB"/>
        </w:rPr>
        <w:t>visit the school on a n</w:t>
      </w:r>
      <w:r w:rsidR="00FE499F" w:rsidRPr="00EB2FC8">
        <w:rPr>
          <w:rFonts w:ascii="Verdana" w:eastAsia="Times New Roman" w:hAnsi="Verdana" w:cs="ArialMT"/>
          <w:sz w:val="24"/>
          <w:szCs w:val="24"/>
          <w:lang w:eastAsia="en-GB"/>
        </w:rPr>
        <w:t>umber of occasions prior to joining school. When children come to nursery t</w:t>
      </w:r>
      <w:r w:rsidR="0067039F">
        <w:rPr>
          <w:rFonts w:ascii="Verdana" w:eastAsia="Times New Roman" w:hAnsi="Verdana" w:cs="ArialMT"/>
          <w:sz w:val="24"/>
          <w:szCs w:val="24"/>
          <w:lang w:eastAsia="en-GB"/>
        </w:rPr>
        <w:t xml:space="preserve">hey attend stepping up session. </w:t>
      </w:r>
      <w:r w:rsidR="00FE499F" w:rsidRPr="00EB2FC8">
        <w:rPr>
          <w:rFonts w:ascii="Verdana" w:eastAsia="Times New Roman" w:hAnsi="Verdana" w:cs="ArialMT"/>
          <w:sz w:val="24"/>
          <w:szCs w:val="24"/>
          <w:lang w:eastAsia="en-GB"/>
        </w:rPr>
        <w:t xml:space="preserve">Parents stay with their children and leave them when they both feel ready. The child’s key worker and another member of staff will home visit prior to starting school. </w:t>
      </w:r>
      <w:r w:rsidRPr="00DE4113">
        <w:rPr>
          <w:rFonts w:ascii="Verdana" w:eastAsia="Times New Roman" w:hAnsi="Verdana" w:cs="ArialMT"/>
          <w:sz w:val="24"/>
          <w:szCs w:val="24"/>
          <w:lang w:eastAsia="en-GB"/>
        </w:rPr>
        <w:t xml:space="preserve"> </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If the school is alerted to the fact that a child may have a difficulty in learning, they will make their best endeavours to collect all relevant information and plan a relevant, differentiated curriculum.</w:t>
      </w: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Managing Medical Conditions</w:t>
      </w:r>
    </w:p>
    <w:p w:rsidR="00133C8F" w:rsidRPr="00DE4113" w:rsidRDefault="00133C8F" w:rsidP="00DE4113">
      <w:pPr>
        <w:spacing w:after="0" w:line="240" w:lineRule="auto"/>
        <w:rPr>
          <w:rFonts w:ascii="Verdana" w:eastAsia="Times New Roman" w:hAnsi="Verdana" w:cs="ArialMT"/>
          <w:b/>
          <w:sz w:val="24"/>
          <w:szCs w:val="24"/>
          <w:u w:val="single"/>
          <w:lang w:eastAsia="en-GB"/>
        </w:rPr>
      </w:pPr>
    </w:p>
    <w:p w:rsid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Some children may also have special educational needs and may have a statement or Education, Health and Care Plan which brings together their special educational, health and social care provision.</w:t>
      </w:r>
    </w:p>
    <w:p w:rsidR="0089630F" w:rsidRDefault="0089630F" w:rsidP="00DE4113">
      <w:pPr>
        <w:spacing w:after="0" w:line="240" w:lineRule="auto"/>
        <w:rPr>
          <w:rFonts w:ascii="Verdana" w:eastAsia="Times New Roman" w:hAnsi="Verdana" w:cs="ArialMT"/>
          <w:sz w:val="24"/>
          <w:szCs w:val="24"/>
          <w:lang w:eastAsia="en-GB"/>
        </w:rPr>
      </w:pPr>
    </w:p>
    <w:p w:rsidR="0089630F" w:rsidRDefault="0089630F" w:rsidP="00DE4113">
      <w:pPr>
        <w:spacing w:after="0" w:line="240" w:lineRule="auto"/>
        <w:rPr>
          <w:rFonts w:ascii="Verdana" w:eastAsia="Times New Roman" w:hAnsi="Verdana" w:cs="ArialMT"/>
          <w:sz w:val="24"/>
          <w:szCs w:val="24"/>
          <w:lang w:eastAsia="en-GB"/>
        </w:rPr>
      </w:pPr>
      <w:r w:rsidRPr="00757130">
        <w:rPr>
          <w:rFonts w:ascii="Verdana" w:eastAsia="Times New Roman" w:hAnsi="Verdana" w:cs="ArialMT"/>
          <w:sz w:val="24"/>
          <w:szCs w:val="24"/>
          <w:highlight w:val="yellow"/>
          <w:lang w:eastAsia="en-GB"/>
        </w:rPr>
        <w:lastRenderedPageBreak/>
        <w:t xml:space="preserve">Children with medical conditions are supported so they have full access to education, including visits and PE. The school supported by the </w:t>
      </w:r>
      <w:proofErr w:type="spellStart"/>
      <w:r w:rsidRPr="00757130">
        <w:rPr>
          <w:rFonts w:ascii="Verdana" w:eastAsia="Times New Roman" w:hAnsi="Verdana" w:cs="ArialMT"/>
          <w:sz w:val="24"/>
          <w:szCs w:val="24"/>
          <w:highlight w:val="yellow"/>
          <w:lang w:eastAsia="en-GB"/>
        </w:rPr>
        <w:t>SENDCo</w:t>
      </w:r>
      <w:proofErr w:type="spellEnd"/>
      <w:r w:rsidRPr="00757130">
        <w:rPr>
          <w:rFonts w:ascii="Verdana" w:eastAsia="Times New Roman" w:hAnsi="Verdana" w:cs="ArialMT"/>
          <w:sz w:val="24"/>
          <w:szCs w:val="24"/>
          <w:highlight w:val="yellow"/>
          <w:lang w:eastAsia="en-GB"/>
        </w:rPr>
        <w:t xml:space="preserve"> will consult health and social care professionals, children and parents/carers to ensure that the needs of children with medical conditions </w:t>
      </w:r>
      <w:proofErr w:type="gramStart"/>
      <w:r w:rsidRPr="00757130">
        <w:rPr>
          <w:rFonts w:ascii="Verdana" w:eastAsia="Times New Roman" w:hAnsi="Verdana" w:cs="ArialMT"/>
          <w:sz w:val="24"/>
          <w:szCs w:val="24"/>
          <w:highlight w:val="yellow"/>
          <w:lang w:eastAsia="en-GB"/>
        </w:rPr>
        <w:t>are  properly</w:t>
      </w:r>
      <w:proofErr w:type="gramEnd"/>
      <w:r w:rsidRPr="00757130">
        <w:rPr>
          <w:rFonts w:ascii="Verdana" w:eastAsia="Times New Roman" w:hAnsi="Verdana" w:cs="ArialMT"/>
          <w:sz w:val="24"/>
          <w:szCs w:val="24"/>
          <w:highlight w:val="yellow"/>
          <w:lang w:eastAsia="en-GB"/>
        </w:rPr>
        <w:t xml:space="preserve"> understood and effectively met.</w:t>
      </w:r>
    </w:p>
    <w:p w:rsidR="0089630F" w:rsidRDefault="0089630F" w:rsidP="00DE4113">
      <w:pPr>
        <w:spacing w:after="0" w:line="240" w:lineRule="auto"/>
        <w:rPr>
          <w:rFonts w:ascii="Verdana" w:eastAsia="Times New Roman" w:hAnsi="Verdana" w:cs="ArialMT"/>
          <w:sz w:val="24"/>
          <w:szCs w:val="24"/>
          <w:lang w:eastAsia="en-GB"/>
        </w:rPr>
      </w:pPr>
    </w:p>
    <w:p w:rsidR="0089630F" w:rsidRDefault="0089630F" w:rsidP="00DE4113">
      <w:pPr>
        <w:spacing w:after="0" w:line="240" w:lineRule="auto"/>
        <w:rPr>
          <w:rFonts w:ascii="Verdana" w:eastAsia="Times New Roman" w:hAnsi="Verdana" w:cs="ArialMT"/>
          <w:sz w:val="24"/>
          <w:szCs w:val="24"/>
          <w:lang w:eastAsia="en-GB"/>
        </w:rPr>
      </w:pPr>
      <w:r w:rsidRPr="00757130">
        <w:rPr>
          <w:rFonts w:ascii="Verdana" w:eastAsia="Times New Roman" w:hAnsi="Verdana" w:cs="ArialMT"/>
          <w:sz w:val="24"/>
          <w:szCs w:val="24"/>
          <w:highlight w:val="yellow"/>
          <w:lang w:eastAsia="en-GB"/>
        </w:rPr>
        <w:t>We will indicate specific support for the children’s educational, social and emotional needs either a care plan, PLP or SEND support plan.</w:t>
      </w:r>
      <w:r>
        <w:rPr>
          <w:rFonts w:ascii="Verdana" w:eastAsia="Times New Roman" w:hAnsi="Verdana" w:cs="ArialMT"/>
          <w:sz w:val="24"/>
          <w:szCs w:val="24"/>
          <w:lang w:eastAsia="en-GB"/>
        </w:rPr>
        <w:t xml:space="preserve"> </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At </w:t>
      </w:r>
      <w:r w:rsidRPr="00EB2FC8">
        <w:rPr>
          <w:rFonts w:ascii="Verdana" w:eastAsia="Times New Roman" w:hAnsi="Verdana" w:cs="ArialMT"/>
          <w:sz w:val="24"/>
          <w:szCs w:val="24"/>
          <w:lang w:eastAsia="en-GB"/>
        </w:rPr>
        <w:t xml:space="preserve">The </w:t>
      </w:r>
      <w:r w:rsidR="00FE499F" w:rsidRPr="00EB2FC8">
        <w:rPr>
          <w:rFonts w:ascii="Verdana" w:eastAsia="Times New Roman" w:hAnsi="Verdana" w:cs="ArialMT"/>
          <w:sz w:val="24"/>
          <w:szCs w:val="24"/>
          <w:lang w:eastAsia="en-GB"/>
        </w:rPr>
        <w:t xml:space="preserve">Willows </w:t>
      </w:r>
      <w:r w:rsidRPr="00DE4113">
        <w:rPr>
          <w:rFonts w:ascii="Verdana" w:eastAsia="Times New Roman" w:hAnsi="Verdana" w:cs="ArialMT"/>
          <w:sz w:val="24"/>
          <w:szCs w:val="24"/>
          <w:lang w:eastAsia="en-GB"/>
        </w:rPr>
        <w:t xml:space="preserve">School, we support children, where possible, with medical conditions. Staff will be trained as need arises. </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Refer to policies for Health &amp; Safety, Inclusion &amp; Accessibility, Accidents, First Aid &amp; Administration of Medicines, in School</w:t>
      </w:r>
      <w:r w:rsidR="00311E22">
        <w:rPr>
          <w:rFonts w:ascii="Verdana" w:eastAsia="Times New Roman" w:hAnsi="Verdana" w:cs="ArialMT"/>
          <w:sz w:val="24"/>
          <w:szCs w:val="24"/>
          <w:lang w:eastAsia="en-GB"/>
        </w:rPr>
        <w:t>, Arranging Education for children who cannot attend school because of health needs.</w:t>
      </w:r>
    </w:p>
    <w:p w:rsidR="009165F5" w:rsidRPr="00DE4113" w:rsidRDefault="009165F5" w:rsidP="00DE4113">
      <w:pPr>
        <w:spacing w:after="0" w:line="240" w:lineRule="auto"/>
        <w:rPr>
          <w:rFonts w:ascii="Verdana" w:eastAsia="Times New Roman" w:hAnsi="Verdana" w:cs="ArialMT"/>
          <w:sz w:val="24"/>
          <w:szCs w:val="24"/>
          <w:lang w:eastAsia="en-GB"/>
        </w:rPr>
      </w:pPr>
    </w:p>
    <w:p w:rsidR="00DE4113" w:rsidRDefault="00DE4113" w:rsidP="00DE4113">
      <w:pPr>
        <w:spacing w:after="0" w:line="240" w:lineRule="auto"/>
        <w:rPr>
          <w:rFonts w:ascii="Verdana" w:eastAsia="Times New Roman" w:hAnsi="Verdana" w:cs="ArialMT"/>
          <w:b/>
          <w:sz w:val="24"/>
          <w:szCs w:val="24"/>
          <w:lang w:eastAsia="en-GB"/>
        </w:rPr>
      </w:pPr>
    </w:p>
    <w:p w:rsidR="0089630F" w:rsidRPr="006633BD" w:rsidRDefault="0089630F" w:rsidP="00DE4113">
      <w:pPr>
        <w:spacing w:after="0" w:line="240" w:lineRule="auto"/>
        <w:rPr>
          <w:rFonts w:ascii="Verdana" w:eastAsia="Times New Roman" w:hAnsi="Verdana" w:cs="ArialMT"/>
          <w:b/>
          <w:sz w:val="24"/>
          <w:szCs w:val="24"/>
          <w:highlight w:val="yellow"/>
          <w:u w:val="single"/>
          <w:lang w:eastAsia="en-GB"/>
        </w:rPr>
      </w:pPr>
      <w:r w:rsidRPr="006633BD">
        <w:rPr>
          <w:rFonts w:ascii="Verdana" w:eastAsia="Times New Roman" w:hAnsi="Verdana" w:cs="ArialMT"/>
          <w:b/>
          <w:sz w:val="24"/>
          <w:szCs w:val="24"/>
          <w:highlight w:val="yellow"/>
          <w:u w:val="single"/>
          <w:lang w:eastAsia="en-GB"/>
        </w:rPr>
        <w:t>Supporting Medical Conditions when children are unable to attend school</w:t>
      </w:r>
    </w:p>
    <w:p w:rsidR="0089630F" w:rsidRPr="006633BD" w:rsidRDefault="0089630F" w:rsidP="00DE4113">
      <w:pPr>
        <w:spacing w:after="0" w:line="240" w:lineRule="auto"/>
        <w:rPr>
          <w:rFonts w:ascii="Verdana" w:eastAsia="Times New Roman" w:hAnsi="Verdana" w:cs="ArialMT"/>
          <w:b/>
          <w:sz w:val="24"/>
          <w:szCs w:val="24"/>
          <w:highlight w:val="yellow"/>
          <w:lang w:eastAsia="en-GB"/>
        </w:rPr>
      </w:pPr>
    </w:p>
    <w:p w:rsidR="0089630F" w:rsidRDefault="0089630F" w:rsidP="00DE4113">
      <w:pPr>
        <w:spacing w:after="0" w:line="240" w:lineRule="auto"/>
        <w:rPr>
          <w:rFonts w:ascii="Verdana" w:eastAsia="Times New Roman" w:hAnsi="Verdana" w:cs="ArialMT"/>
          <w:b/>
          <w:sz w:val="24"/>
          <w:szCs w:val="24"/>
          <w:lang w:eastAsia="en-GB"/>
        </w:rPr>
      </w:pPr>
      <w:r w:rsidRPr="006633BD">
        <w:rPr>
          <w:rFonts w:ascii="Verdana" w:eastAsia="Times New Roman" w:hAnsi="Verdana" w:cs="ArialMT"/>
          <w:b/>
          <w:sz w:val="24"/>
          <w:szCs w:val="24"/>
          <w:highlight w:val="yellow"/>
          <w:lang w:eastAsia="en-GB"/>
        </w:rPr>
        <w:t>The school has the responsibility to monitor and evaluate all our children. Children who are not in school full-time are provided with sufficient and adapted work to complete while not at school, in line with their needs and</w:t>
      </w:r>
      <w:r>
        <w:rPr>
          <w:rFonts w:ascii="Verdana" w:eastAsia="Times New Roman" w:hAnsi="Verdana" w:cs="ArialMT"/>
          <w:b/>
          <w:sz w:val="24"/>
          <w:szCs w:val="24"/>
          <w:lang w:eastAsia="en-GB"/>
        </w:rPr>
        <w:t xml:space="preserve"> </w:t>
      </w:r>
      <w:r w:rsidRPr="006633BD">
        <w:rPr>
          <w:rFonts w:ascii="Verdana" w:eastAsia="Times New Roman" w:hAnsi="Verdana" w:cs="ArialMT"/>
          <w:b/>
          <w:sz w:val="24"/>
          <w:szCs w:val="24"/>
          <w:highlight w:val="yellow"/>
          <w:lang w:eastAsia="en-GB"/>
        </w:rPr>
        <w:t>capabilities.</w:t>
      </w:r>
      <w:r>
        <w:rPr>
          <w:rFonts w:ascii="Verdana" w:eastAsia="Times New Roman" w:hAnsi="Verdana" w:cs="ArialMT"/>
          <w:b/>
          <w:sz w:val="24"/>
          <w:szCs w:val="24"/>
          <w:lang w:eastAsia="en-GB"/>
        </w:rPr>
        <w:t xml:space="preserve"> </w:t>
      </w:r>
    </w:p>
    <w:p w:rsidR="006633BD" w:rsidRDefault="006633BD" w:rsidP="00DE4113">
      <w:pPr>
        <w:spacing w:after="0" w:line="240" w:lineRule="auto"/>
        <w:rPr>
          <w:rFonts w:ascii="Verdana" w:eastAsia="Times New Roman" w:hAnsi="Verdana" w:cs="ArialMT"/>
          <w:b/>
          <w:sz w:val="24"/>
          <w:szCs w:val="24"/>
          <w:lang w:eastAsia="en-GB"/>
        </w:rPr>
      </w:pPr>
    </w:p>
    <w:p w:rsidR="006633BD" w:rsidRPr="006633BD" w:rsidRDefault="006633BD" w:rsidP="006633BD">
      <w:p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When making arrangements we will</w:t>
      </w:r>
    </w:p>
    <w:p w:rsidR="006633BD" w:rsidRPr="006633BD" w:rsidRDefault="006633BD" w:rsidP="006633BD">
      <w:pPr>
        <w:spacing w:after="0" w:line="240" w:lineRule="auto"/>
        <w:rPr>
          <w:rFonts w:ascii="Verdana" w:eastAsia="Times New Roman" w:hAnsi="Verdana" w:cs="ArialMT"/>
          <w:sz w:val="24"/>
          <w:szCs w:val="24"/>
          <w:highlight w:val="yellow"/>
          <w:lang w:eastAsia="en-GB"/>
        </w:rPr>
      </w:pP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Notify the Local Authority of all children who are not attending school for more than 15 days. This will include those who are hospital.</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Work collaboratively with parents and carers to develop arrangements to best meet the needs of the children.</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Name a key person who will create the work and liaise with the family.</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Provide suitable accessible learning.</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Where possible visit children at home for an hour weekly.</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Ensure that plans are fully understood by all.</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Provide teachers who support children with health needs with suitable information relating to their condition.</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Report to the governing board on the effectiveness of support.</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Notify the Local Authority if the child will be away for a significant amount of time.</w:t>
      </w:r>
    </w:p>
    <w:p w:rsidR="006633BD" w:rsidRPr="006633BD" w:rsidRDefault="006633BD" w:rsidP="006633BD">
      <w:pPr>
        <w:pStyle w:val="ListParagraph"/>
        <w:numPr>
          <w:ilvl w:val="0"/>
          <w:numId w:val="22"/>
        </w:numPr>
        <w:spacing w:after="0" w:line="240" w:lineRule="auto"/>
        <w:rPr>
          <w:rFonts w:ascii="Verdana" w:eastAsia="Times New Roman" w:hAnsi="Verdana" w:cs="ArialMT"/>
          <w:sz w:val="24"/>
          <w:szCs w:val="24"/>
          <w:highlight w:val="yellow"/>
          <w:lang w:eastAsia="en-GB"/>
        </w:rPr>
      </w:pPr>
      <w:r w:rsidRPr="006633BD">
        <w:rPr>
          <w:rFonts w:ascii="Verdana" w:eastAsia="Times New Roman" w:hAnsi="Verdana" w:cs="ArialMT"/>
          <w:sz w:val="24"/>
          <w:szCs w:val="24"/>
          <w:highlight w:val="yellow"/>
          <w:lang w:eastAsia="en-GB"/>
        </w:rPr>
        <w:t>Support a reintegration plan when the child returns.</w:t>
      </w:r>
    </w:p>
    <w:p w:rsidR="006633BD" w:rsidRPr="00DE4113" w:rsidRDefault="006633BD"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Admission Arrangements</w:t>
      </w:r>
    </w:p>
    <w:p w:rsidR="00133C8F" w:rsidRPr="00DE4113" w:rsidRDefault="00133C8F" w:rsidP="00DE4113">
      <w:pPr>
        <w:spacing w:after="0" w:line="240" w:lineRule="auto"/>
        <w:rPr>
          <w:rFonts w:ascii="Verdana" w:eastAsia="Times New Roman" w:hAnsi="Verdana" w:cs="ArialMT"/>
          <w:b/>
          <w:sz w:val="24"/>
          <w:szCs w:val="24"/>
          <w:u w:val="single"/>
          <w:lang w:eastAsia="en-GB"/>
        </w:rPr>
      </w:pPr>
    </w:p>
    <w:p w:rsid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 xml:space="preserve">The admission arrangements for all pupils are in accordance with national legislation, including the Equality Act 2010. The LA is the admitting authority for </w:t>
      </w:r>
      <w:r w:rsidRPr="00EB2FC8">
        <w:rPr>
          <w:rFonts w:ascii="Verdana" w:eastAsia="Times New Roman" w:hAnsi="Verdana" w:cs="ArialMT"/>
          <w:sz w:val="24"/>
          <w:szCs w:val="24"/>
          <w:lang w:eastAsia="en-GB"/>
        </w:rPr>
        <w:t xml:space="preserve">The </w:t>
      </w:r>
      <w:r w:rsidR="00FE499F" w:rsidRPr="00EB2FC8">
        <w:rPr>
          <w:rFonts w:ascii="Verdana" w:eastAsia="Times New Roman" w:hAnsi="Verdana" w:cs="ArialMT"/>
          <w:sz w:val="24"/>
          <w:szCs w:val="24"/>
          <w:lang w:eastAsia="en-GB"/>
        </w:rPr>
        <w:t>Willows Primary</w:t>
      </w:r>
      <w:r w:rsidRPr="00DE4113">
        <w:rPr>
          <w:rFonts w:ascii="Verdana" w:eastAsia="Times New Roman" w:hAnsi="Verdana" w:cs="ArialMT"/>
          <w:sz w:val="24"/>
          <w:szCs w:val="24"/>
          <w:lang w:eastAsia="en-GB"/>
        </w:rPr>
        <w:t xml:space="preserve"> School. Schools cannot refuse admission to pupils with special educational needs unless that need would seriously compromise the learning of other pupils and there are no reasonable steps that can be taken to prevent any incompatibility. The LA makes the final decisions on admissions</w:t>
      </w:r>
      <w:r w:rsidR="006633BD">
        <w:rPr>
          <w:rFonts w:ascii="Verdana" w:eastAsia="Times New Roman" w:hAnsi="Verdana" w:cs="ArialMT"/>
          <w:sz w:val="24"/>
          <w:szCs w:val="24"/>
          <w:lang w:eastAsia="en-GB"/>
        </w:rPr>
        <w:t>.</w:t>
      </w:r>
    </w:p>
    <w:p w:rsidR="006633BD" w:rsidRDefault="006633BD" w:rsidP="00DE4113">
      <w:pPr>
        <w:spacing w:after="0" w:line="240" w:lineRule="auto"/>
        <w:rPr>
          <w:rFonts w:ascii="Verdana" w:eastAsia="Times New Roman" w:hAnsi="Verdana" w:cs="ArialMT"/>
          <w:sz w:val="24"/>
          <w:szCs w:val="24"/>
          <w:lang w:eastAsia="en-GB"/>
        </w:rPr>
      </w:pPr>
    </w:p>
    <w:p w:rsidR="006633BD" w:rsidRPr="00DE4113" w:rsidRDefault="006633BD" w:rsidP="00DE4113">
      <w:pPr>
        <w:spacing w:after="0" w:line="240" w:lineRule="auto"/>
        <w:rPr>
          <w:rFonts w:ascii="Verdana" w:eastAsia="Times New Roman" w:hAnsi="Verdana" w:cs="ArialMT"/>
          <w:sz w:val="24"/>
          <w:szCs w:val="24"/>
          <w:lang w:eastAsia="en-GB"/>
        </w:rPr>
      </w:pPr>
    </w:p>
    <w:p w:rsidR="00DE4113" w:rsidRPr="00DE4113" w:rsidRDefault="00DE4113" w:rsidP="00DE4113">
      <w:pPr>
        <w:spacing w:after="0" w:line="240" w:lineRule="auto"/>
        <w:rPr>
          <w:rFonts w:ascii="Verdana" w:eastAsia="Times New Roman" w:hAnsi="Verdana" w:cs="ArialMT"/>
          <w:b/>
          <w:sz w:val="24"/>
          <w:szCs w:val="24"/>
          <w:lang w:eastAsia="en-GB"/>
        </w:rPr>
      </w:pPr>
    </w:p>
    <w:p w:rsidR="00DE4113" w:rsidRDefault="00DE4113" w:rsidP="00DE4113">
      <w:pPr>
        <w:spacing w:after="0" w:line="240" w:lineRule="auto"/>
        <w:rPr>
          <w:rFonts w:ascii="Verdana" w:eastAsia="Times New Roman" w:hAnsi="Verdana" w:cs="ArialMT"/>
          <w:b/>
          <w:sz w:val="24"/>
          <w:szCs w:val="24"/>
          <w:u w:val="single"/>
          <w:lang w:eastAsia="en-GB"/>
        </w:rPr>
      </w:pPr>
      <w:r w:rsidRPr="00DE4113">
        <w:rPr>
          <w:rFonts w:ascii="Verdana" w:eastAsia="Times New Roman" w:hAnsi="Verdana" w:cs="ArialMT"/>
          <w:b/>
          <w:sz w:val="24"/>
          <w:szCs w:val="24"/>
          <w:u w:val="single"/>
          <w:lang w:eastAsia="en-GB"/>
        </w:rPr>
        <w:t>Facilities for Pupils with SEN</w:t>
      </w:r>
      <w:r w:rsidR="0067039F">
        <w:rPr>
          <w:rFonts w:ascii="Verdana" w:eastAsia="Times New Roman" w:hAnsi="Verdana" w:cs="ArialMT"/>
          <w:b/>
          <w:sz w:val="24"/>
          <w:szCs w:val="24"/>
          <w:u w:val="single"/>
          <w:lang w:eastAsia="en-GB"/>
        </w:rPr>
        <w:t>D</w:t>
      </w:r>
    </w:p>
    <w:p w:rsidR="00133C8F" w:rsidRPr="00DE4113" w:rsidRDefault="00133C8F" w:rsidP="00DE4113">
      <w:pPr>
        <w:spacing w:after="0" w:line="240" w:lineRule="auto"/>
        <w:rPr>
          <w:rFonts w:ascii="Verdana" w:eastAsia="Times New Roman" w:hAnsi="Verdana" w:cs="ArialMT"/>
          <w:b/>
          <w:sz w:val="24"/>
          <w:szCs w:val="24"/>
          <w:u w:val="single"/>
          <w:lang w:eastAsia="en-GB"/>
        </w:rPr>
      </w:pPr>
    </w:p>
    <w:p w:rsidR="00DE4113" w:rsidRPr="00DE4113" w:rsidRDefault="00DE4113" w:rsidP="00DE4113">
      <w:pPr>
        <w:spacing w:after="0" w:line="240" w:lineRule="auto"/>
        <w:rPr>
          <w:rFonts w:ascii="Verdana" w:eastAsia="Times New Roman" w:hAnsi="Verdana" w:cs="ArialMT"/>
          <w:sz w:val="24"/>
          <w:szCs w:val="24"/>
          <w:lang w:eastAsia="en-GB"/>
        </w:rPr>
      </w:pPr>
      <w:r w:rsidRPr="00DE4113">
        <w:rPr>
          <w:rFonts w:ascii="Verdana" w:eastAsia="Times New Roman" w:hAnsi="Verdana" w:cs="ArialMT"/>
          <w:sz w:val="24"/>
          <w:szCs w:val="24"/>
          <w:lang w:eastAsia="en-GB"/>
        </w:rPr>
        <w:t>The school complies with relevant accessibility requirements, with plenty of space for small groups an</w:t>
      </w:r>
      <w:r w:rsidR="00FE499F" w:rsidRPr="00EB2FC8">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 xml:space="preserve"> </w:t>
      </w:r>
      <w:r w:rsidR="00FE499F" w:rsidRPr="00EB2FC8">
        <w:rPr>
          <w:rFonts w:ascii="Verdana" w:eastAsia="Times New Roman" w:hAnsi="Verdana" w:cs="ArialMT"/>
          <w:sz w:val="24"/>
          <w:szCs w:val="24"/>
          <w:lang w:eastAsia="en-GB"/>
        </w:rPr>
        <w:t>a room for children to calm down</w:t>
      </w:r>
      <w:r w:rsidRPr="00DE4113">
        <w:rPr>
          <w:rFonts w:ascii="Verdana" w:eastAsia="Times New Roman" w:hAnsi="Verdana" w:cs="ArialMT"/>
          <w:sz w:val="24"/>
          <w:szCs w:val="24"/>
          <w:lang w:eastAsia="en-GB"/>
        </w:rPr>
        <w:t xml:space="preserve">. The building can be accessed by wheelchair users and includes a toilet for disabled, changing and shower facilities. Staff are highly trained and have experience of working with a wide range of </w:t>
      </w:r>
      <w:r w:rsidR="0067039F">
        <w:rPr>
          <w:rFonts w:ascii="Verdana" w:eastAsia="Times New Roman" w:hAnsi="Verdana" w:cs="ArialMT"/>
          <w:sz w:val="24"/>
          <w:szCs w:val="24"/>
          <w:lang w:eastAsia="en-GB"/>
        </w:rPr>
        <w:t xml:space="preserve">agencies. </w:t>
      </w:r>
      <w:r w:rsidR="0067039F" w:rsidRPr="0067039F">
        <w:rPr>
          <w:rFonts w:ascii="Verdana" w:eastAsia="Times New Roman" w:hAnsi="Verdana" w:cs="ArialMT"/>
          <w:b/>
          <w:sz w:val="24"/>
          <w:szCs w:val="24"/>
          <w:lang w:eastAsia="en-GB"/>
        </w:rPr>
        <w:t>The Accessibility P</w:t>
      </w:r>
      <w:r w:rsidRPr="0067039F">
        <w:rPr>
          <w:rFonts w:ascii="Verdana" w:eastAsia="Times New Roman" w:hAnsi="Verdana" w:cs="ArialMT"/>
          <w:b/>
          <w:sz w:val="24"/>
          <w:szCs w:val="24"/>
          <w:lang w:eastAsia="en-GB"/>
        </w:rPr>
        <w:t>lan</w:t>
      </w:r>
      <w:r w:rsidRPr="00DE4113">
        <w:rPr>
          <w:rFonts w:ascii="Verdana" w:eastAsia="Times New Roman" w:hAnsi="Verdana" w:cs="ArialMT"/>
          <w:sz w:val="24"/>
          <w:szCs w:val="24"/>
          <w:lang w:eastAsia="en-GB"/>
        </w:rPr>
        <w:t xml:space="preserve"> is updated annually and is available from the website.</w:t>
      </w:r>
    </w:p>
    <w:p w:rsidR="00DE4113" w:rsidRPr="00DE4113" w:rsidRDefault="00DE4113" w:rsidP="00DE4113">
      <w:pPr>
        <w:spacing w:after="0" w:line="240" w:lineRule="auto"/>
        <w:rPr>
          <w:rFonts w:ascii="Verdana" w:eastAsia="Times New Roman" w:hAnsi="Verdana" w:cs="Times New Roman"/>
          <w:b/>
          <w:sz w:val="24"/>
          <w:szCs w:val="24"/>
        </w:rPr>
      </w:pPr>
    </w:p>
    <w:p w:rsid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Responsibilities</w:t>
      </w:r>
    </w:p>
    <w:p w:rsidR="00133C8F" w:rsidRPr="00DE4113" w:rsidRDefault="00133C8F" w:rsidP="00DE4113">
      <w:pPr>
        <w:spacing w:after="0" w:line="240" w:lineRule="auto"/>
        <w:rPr>
          <w:rFonts w:ascii="Verdana" w:eastAsia="Times New Roman" w:hAnsi="Verdana" w:cs="Times New Roman"/>
          <w:b/>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SEN</w:t>
      </w:r>
      <w:r w:rsidR="0067039F">
        <w:rPr>
          <w:rFonts w:ascii="Verdana" w:eastAsia="Calibri" w:hAnsi="Verdana" w:cs="Times New Roman"/>
          <w:sz w:val="24"/>
          <w:szCs w:val="24"/>
        </w:rPr>
        <w:t>D</w:t>
      </w:r>
      <w:r w:rsidRPr="00DE4113">
        <w:rPr>
          <w:rFonts w:ascii="Verdana" w:eastAsia="Calibri" w:hAnsi="Verdana" w:cs="Times New Roman"/>
          <w:sz w:val="24"/>
          <w:szCs w:val="24"/>
        </w:rPr>
        <w:t>CO has responsibility for;</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day to day operation of the school’s Special Educational Needs and Disability Policy</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Advising class teachers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Liaising with external agencies including, educational, medical, social and voluntary services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Drawing up and revising the school’s Provision Maps on a termly basis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Alongside the </w:t>
      </w:r>
      <w:r w:rsidR="00FE499F" w:rsidRPr="00EB2FC8">
        <w:rPr>
          <w:rFonts w:ascii="Verdana" w:eastAsia="Calibri" w:hAnsi="Verdana" w:cs="Times New Roman"/>
          <w:sz w:val="24"/>
          <w:szCs w:val="24"/>
        </w:rPr>
        <w:t>Senior Leadership Team</w:t>
      </w:r>
      <w:r w:rsidRPr="00DE4113">
        <w:rPr>
          <w:rFonts w:ascii="Verdana" w:eastAsia="Calibri" w:hAnsi="Verdana" w:cs="Times New Roman"/>
          <w:sz w:val="24"/>
          <w:szCs w:val="24"/>
        </w:rPr>
        <w:t>, deployment of Learning Support Assistants, Teaching Assistants and HLTAs to meet the requirements of the provision maps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Monitoring effectiveness of support programmes and services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Ensuring parents are fully involved in positive outcomes for their children’s learning</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Implementing a programme of annual review</w:t>
      </w:r>
    </w:p>
    <w:p w:rsid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Overseeing records of all children with SEN</w:t>
      </w:r>
      <w:r w:rsidR="0067039F">
        <w:rPr>
          <w:rFonts w:ascii="Verdana" w:eastAsia="Calibri" w:hAnsi="Verdana" w:cs="Times New Roman"/>
          <w:sz w:val="24"/>
          <w:szCs w:val="24"/>
        </w:rPr>
        <w:t>D</w:t>
      </w:r>
    </w:p>
    <w:p w:rsidR="006633BD" w:rsidRPr="00857F04" w:rsidRDefault="00857F04" w:rsidP="00DE4113">
      <w:pPr>
        <w:numPr>
          <w:ilvl w:val="0"/>
          <w:numId w:val="8"/>
        </w:numPr>
        <w:spacing w:after="0" w:line="240" w:lineRule="auto"/>
        <w:rPr>
          <w:rFonts w:ascii="Verdana" w:eastAsia="Calibri" w:hAnsi="Verdana" w:cs="Times New Roman"/>
          <w:sz w:val="24"/>
          <w:szCs w:val="24"/>
          <w:highlight w:val="yellow"/>
        </w:rPr>
      </w:pPr>
      <w:r w:rsidRPr="00857F04">
        <w:rPr>
          <w:rFonts w:ascii="Verdana" w:eastAsia="Calibri" w:hAnsi="Verdana" w:cs="Times New Roman"/>
          <w:sz w:val="24"/>
          <w:szCs w:val="24"/>
          <w:highlight w:val="yellow"/>
        </w:rPr>
        <w:t>Supporting children who are unable to attend school because of medical needs and d</w:t>
      </w:r>
      <w:r>
        <w:rPr>
          <w:rFonts w:ascii="Verdana" w:eastAsia="Calibri" w:hAnsi="Verdana" w:cs="Times New Roman"/>
          <w:sz w:val="24"/>
          <w:szCs w:val="24"/>
          <w:highlight w:val="yellow"/>
        </w:rPr>
        <w:t>eveloping a package of learning based on their needs.</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Liaising with relevant schools to ensure smooth transition between phases and places of education </w:t>
      </w:r>
    </w:p>
    <w:p w:rsidR="00DE4113" w:rsidRPr="00DE4113" w:rsidRDefault="00DE4113" w:rsidP="00DE4113">
      <w:pPr>
        <w:numPr>
          <w:ilvl w:val="0"/>
          <w:numId w:val="8"/>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Liaising with SEN</w:t>
      </w:r>
      <w:r w:rsidR="0067039F">
        <w:rPr>
          <w:rFonts w:ascii="Verdana" w:eastAsia="Calibri" w:hAnsi="Verdana" w:cs="Times New Roman"/>
          <w:sz w:val="24"/>
          <w:szCs w:val="24"/>
        </w:rPr>
        <w:t>D</w:t>
      </w:r>
      <w:r w:rsidRPr="00DE4113">
        <w:rPr>
          <w:rFonts w:ascii="Verdana" w:eastAsia="Calibri" w:hAnsi="Verdana" w:cs="Times New Roman"/>
          <w:sz w:val="24"/>
          <w:szCs w:val="24"/>
        </w:rPr>
        <w:t xml:space="preserve"> governor and keeping abreast of national/local developments through network meetings and relevant training</w:t>
      </w:r>
    </w:p>
    <w:p w:rsidR="00DE4113" w:rsidRPr="00DE4113" w:rsidRDefault="00DE4113" w:rsidP="00DE4113">
      <w:pPr>
        <w:spacing w:after="0" w:line="240" w:lineRule="auto"/>
        <w:rPr>
          <w:rFonts w:ascii="Verdana" w:eastAsia="Calibri" w:hAnsi="Verdana" w:cs="Times New Roman"/>
          <w:sz w:val="24"/>
          <w:szCs w:val="24"/>
        </w:rPr>
      </w:pPr>
    </w:p>
    <w:p w:rsidR="00DE4113" w:rsidRPr="00DE4113" w:rsidRDefault="00DE4113" w:rsidP="00DE4113">
      <w:pPr>
        <w:spacing w:after="0" w:line="240" w:lineRule="auto"/>
        <w:rPr>
          <w:rFonts w:ascii="Verdana" w:eastAsia="Times New Roman" w:hAnsi="Verdana" w:cs="ArialMT"/>
          <w:sz w:val="24"/>
          <w:szCs w:val="24"/>
          <w:lang w:eastAsia="en-GB"/>
        </w:rPr>
      </w:pPr>
      <w:r w:rsidRPr="0067039F">
        <w:rPr>
          <w:rFonts w:ascii="Verdana" w:eastAsia="Times New Roman" w:hAnsi="Verdana" w:cs="ArialMT"/>
          <w:b/>
          <w:sz w:val="24"/>
          <w:szCs w:val="24"/>
          <w:lang w:eastAsia="en-GB"/>
        </w:rPr>
        <w:t>Teachers</w:t>
      </w:r>
      <w:r w:rsidRPr="00DE4113">
        <w:rPr>
          <w:rFonts w:ascii="Verdana" w:eastAsia="Times New Roman" w:hAnsi="Verdana" w:cs="ArialMT"/>
          <w:sz w:val="24"/>
          <w:szCs w:val="24"/>
          <w:lang w:eastAsia="en-GB"/>
        </w:rPr>
        <w:t xml:space="preserve"> are responsible and accountable for the progress and development of pupils in their class at all stages of SEN</w:t>
      </w:r>
      <w:r w:rsidR="0067039F">
        <w:rPr>
          <w:rFonts w:ascii="Verdana" w:eastAsia="Times New Roman" w:hAnsi="Verdana" w:cs="ArialMT"/>
          <w:sz w:val="24"/>
          <w:szCs w:val="24"/>
          <w:lang w:eastAsia="en-GB"/>
        </w:rPr>
        <w:t>D</w:t>
      </w:r>
      <w:r w:rsidRPr="00DE4113">
        <w:rPr>
          <w:rFonts w:ascii="Verdana" w:eastAsia="Times New Roman" w:hAnsi="Verdana" w:cs="ArialMT"/>
          <w:sz w:val="24"/>
          <w:szCs w:val="24"/>
          <w:lang w:eastAsia="en-GB"/>
        </w:rPr>
        <w:t xml:space="preserve"> support. At all stages, teachers work to develop independent, confident learners. They are responsible for managing support staff and resources in their class and liaising with parents.</w:t>
      </w:r>
    </w:p>
    <w:p w:rsidR="00DE4113" w:rsidRPr="00DE4113" w:rsidRDefault="00DE4113" w:rsidP="00DE4113">
      <w:pPr>
        <w:spacing w:after="0" w:line="240" w:lineRule="auto"/>
        <w:rPr>
          <w:rFonts w:ascii="Verdana" w:eastAsia="Times New Roman" w:hAnsi="Verdana" w:cs="ArialMT"/>
          <w:sz w:val="24"/>
          <w:szCs w:val="24"/>
          <w:lang w:eastAsia="en-GB"/>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 xml:space="preserve">The Governing Body endeavours to ensure the best possible provision for Special Educational </w:t>
      </w:r>
      <w:r w:rsidR="0067039F" w:rsidRPr="00DE4113">
        <w:rPr>
          <w:rFonts w:ascii="Verdana" w:eastAsia="Times New Roman" w:hAnsi="Verdana" w:cs="Times New Roman"/>
          <w:sz w:val="24"/>
          <w:szCs w:val="24"/>
        </w:rPr>
        <w:t>Needs</w:t>
      </w:r>
      <w:r w:rsidR="0067039F">
        <w:rPr>
          <w:rFonts w:ascii="Verdana" w:eastAsia="Times New Roman" w:hAnsi="Verdana" w:cs="Times New Roman"/>
          <w:sz w:val="24"/>
          <w:szCs w:val="24"/>
        </w:rPr>
        <w:t xml:space="preserve"> </w:t>
      </w:r>
      <w:r w:rsidR="0067039F" w:rsidRPr="00DE4113">
        <w:rPr>
          <w:rFonts w:ascii="Verdana" w:eastAsia="Times New Roman" w:hAnsi="Verdana" w:cs="Times New Roman"/>
          <w:sz w:val="24"/>
          <w:szCs w:val="24"/>
        </w:rPr>
        <w:t>at</w:t>
      </w:r>
      <w:r w:rsidRPr="00DE4113">
        <w:rPr>
          <w:rFonts w:ascii="Verdana" w:eastAsia="Times New Roman" w:hAnsi="Verdana" w:cs="Times New Roman"/>
          <w:sz w:val="24"/>
          <w:szCs w:val="24"/>
        </w:rPr>
        <w:t xml:space="preserve"> </w:t>
      </w:r>
      <w:r w:rsidR="00EB2FC8" w:rsidRPr="00EB2FC8">
        <w:rPr>
          <w:rFonts w:ascii="Verdana" w:eastAsia="Times New Roman" w:hAnsi="Verdana" w:cs="Times New Roman"/>
          <w:sz w:val="24"/>
          <w:szCs w:val="24"/>
        </w:rPr>
        <w:t xml:space="preserve">The Willows </w:t>
      </w:r>
      <w:r w:rsidR="0067039F">
        <w:rPr>
          <w:rFonts w:ascii="Verdana" w:eastAsia="Times New Roman" w:hAnsi="Verdana" w:cs="Times New Roman"/>
          <w:sz w:val="24"/>
          <w:szCs w:val="24"/>
        </w:rPr>
        <w:t>and Disability S</w:t>
      </w:r>
      <w:r w:rsidRPr="00DE4113">
        <w:rPr>
          <w:rFonts w:ascii="Verdana" w:eastAsia="Times New Roman" w:hAnsi="Verdana" w:cs="Times New Roman"/>
          <w:sz w:val="24"/>
          <w:szCs w:val="24"/>
        </w:rPr>
        <w:t xml:space="preserve">chool. All governors understand their duty of care. </w:t>
      </w:r>
    </w:p>
    <w:p w:rsidR="0067039F" w:rsidRPr="00DE4113" w:rsidRDefault="0067039F" w:rsidP="00DE4113">
      <w:pPr>
        <w:spacing w:after="0" w:line="240" w:lineRule="auto"/>
        <w:rPr>
          <w:rFonts w:ascii="Verdana" w:eastAsia="Times New Roman" w:hAnsi="Verdana" w:cs="Times New Roman"/>
          <w:sz w:val="24"/>
          <w:szCs w:val="24"/>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The SEN</w:t>
      </w:r>
      <w:r w:rsidR="0067039F">
        <w:rPr>
          <w:rFonts w:ascii="Verdana" w:eastAsia="Times New Roman" w:hAnsi="Verdana" w:cs="Times New Roman"/>
          <w:sz w:val="24"/>
          <w:szCs w:val="24"/>
        </w:rPr>
        <w:t>D</w:t>
      </w:r>
      <w:r w:rsidRPr="00DE4113">
        <w:rPr>
          <w:rFonts w:ascii="Verdana" w:eastAsia="Times New Roman" w:hAnsi="Verdana" w:cs="Times New Roman"/>
          <w:sz w:val="24"/>
          <w:szCs w:val="24"/>
        </w:rPr>
        <w:t xml:space="preserve"> Governor has responsibility to:</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assist and advise the governing body on fulfilling its Special Educational Needs and Disability responsibilities</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ensure children with Special Educational Needs and Disabilities are included in activities with other children, so far as this is reasonably practical and compatible with good education for all</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ensure budget allocation takes account of staffing, training, resourcing requirements for individual children</w:t>
      </w:r>
    </w:p>
    <w:p w:rsidR="00DE4113" w:rsidRPr="00DE4113" w:rsidRDefault="00DE4113" w:rsidP="00DE4113">
      <w:pPr>
        <w:numPr>
          <w:ilvl w:val="0"/>
          <w:numId w:val="18"/>
        </w:num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be aware of the implementation and effectiveness of the school’s policy by monitoring for example:</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lastRenderedPageBreak/>
        <w:t>The existence of accurate and up to date record keeping, including achievements</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number of review meetings held at least termly for SEN</w:t>
      </w:r>
      <w:r w:rsidR="0067039F">
        <w:rPr>
          <w:rFonts w:ascii="Verdana" w:eastAsia="Calibri" w:hAnsi="Verdana" w:cs="Times New Roman"/>
          <w:sz w:val="24"/>
          <w:szCs w:val="24"/>
        </w:rPr>
        <w:t>D</w:t>
      </w:r>
      <w:r w:rsidRPr="00DE4113">
        <w:rPr>
          <w:rFonts w:ascii="Verdana" w:eastAsia="Calibri" w:hAnsi="Verdana" w:cs="Times New Roman"/>
          <w:sz w:val="24"/>
          <w:szCs w:val="24"/>
        </w:rPr>
        <w:t xml:space="preserve"> pupils</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Feedback from pupils, parents and staff</w:t>
      </w:r>
    </w:p>
    <w:p w:rsidR="00DE4113" w:rsidRP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standards and progress of pupils with SEN</w:t>
      </w:r>
      <w:r w:rsidR="0067039F">
        <w:rPr>
          <w:rFonts w:ascii="Verdana" w:eastAsia="Calibri" w:hAnsi="Verdana" w:cs="Times New Roman"/>
          <w:sz w:val="24"/>
          <w:szCs w:val="24"/>
        </w:rPr>
        <w:t>D</w:t>
      </w:r>
    </w:p>
    <w:p w:rsidR="00DE4113" w:rsidRDefault="00DE4113" w:rsidP="00DE4113">
      <w:pPr>
        <w:numPr>
          <w:ilvl w:val="0"/>
          <w:numId w:val="19"/>
        </w:num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Awareness of the nature of needs and the demands these make </w:t>
      </w:r>
    </w:p>
    <w:p w:rsidR="00133C8F" w:rsidRDefault="00133C8F" w:rsidP="00133C8F">
      <w:pPr>
        <w:spacing w:after="0" w:line="240" w:lineRule="auto"/>
        <w:rPr>
          <w:rFonts w:ascii="Verdana" w:eastAsia="Calibri" w:hAnsi="Verdana" w:cs="Times New Roman"/>
          <w:sz w:val="24"/>
          <w:szCs w:val="24"/>
        </w:rPr>
      </w:pPr>
    </w:p>
    <w:p w:rsidR="00133C8F" w:rsidRDefault="00133C8F" w:rsidP="00133C8F">
      <w:pPr>
        <w:spacing w:after="0" w:line="240" w:lineRule="auto"/>
        <w:rPr>
          <w:rFonts w:ascii="Verdana" w:eastAsia="Calibri" w:hAnsi="Verdana" w:cs="Times New Roman"/>
          <w:sz w:val="24"/>
          <w:szCs w:val="24"/>
        </w:rPr>
      </w:pPr>
    </w:p>
    <w:p w:rsidR="00133C8F" w:rsidRPr="00DE4113" w:rsidRDefault="00133C8F" w:rsidP="00133C8F">
      <w:pPr>
        <w:spacing w:after="0" w:line="240" w:lineRule="auto"/>
        <w:rPr>
          <w:rFonts w:ascii="Verdana" w:eastAsia="Calibri" w:hAnsi="Verdana" w:cs="Times New Roman"/>
          <w:sz w:val="24"/>
          <w:szCs w:val="24"/>
        </w:rPr>
      </w:pPr>
    </w:p>
    <w:p w:rsidR="00DE4113" w:rsidRPr="00DE4113" w:rsidRDefault="00DE4113" w:rsidP="00DE4113">
      <w:pPr>
        <w:spacing w:after="0" w:line="240" w:lineRule="auto"/>
        <w:ind w:left="720"/>
        <w:rPr>
          <w:rFonts w:ascii="Verdana" w:eastAsia="Calibri" w:hAnsi="Verdana" w:cs="Times New Roman"/>
          <w:sz w:val="24"/>
          <w:szCs w:val="24"/>
        </w:rPr>
      </w:pPr>
    </w:p>
    <w:p w:rsidR="00DE4113" w:rsidRP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Training and Resources</w:t>
      </w:r>
    </w:p>
    <w:p w:rsidR="00DE4113" w:rsidRPr="00DE4113" w:rsidRDefault="00DE4113" w:rsidP="00DE4113">
      <w:pPr>
        <w:spacing w:after="0" w:line="240" w:lineRule="auto"/>
        <w:rPr>
          <w:rFonts w:ascii="Verdana" w:eastAsia="Calibri" w:hAnsi="Verdana" w:cs="Times New Roman"/>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Training needs are identified by staff themselves or by SEN</w:t>
      </w:r>
      <w:r w:rsidR="0067039F">
        <w:rPr>
          <w:rFonts w:ascii="Verdana" w:eastAsia="Calibri" w:hAnsi="Verdana" w:cs="Times New Roman"/>
          <w:sz w:val="24"/>
          <w:szCs w:val="24"/>
        </w:rPr>
        <w:t>D</w:t>
      </w:r>
      <w:r w:rsidRPr="00DE4113">
        <w:rPr>
          <w:rFonts w:ascii="Verdana" w:eastAsia="Calibri" w:hAnsi="Verdana" w:cs="Times New Roman"/>
          <w:sz w:val="24"/>
          <w:szCs w:val="24"/>
        </w:rPr>
        <w:t xml:space="preserve">CO to meet the needs of children in school or those known to be coming into school. </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All teachers and staff undertake induction on taking up post and this involves an introduction to the school’s provision and procedures; including discussion of the needs of individual pupils.</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The SEN</w:t>
      </w:r>
      <w:r w:rsidR="0067039F">
        <w:rPr>
          <w:rFonts w:ascii="Verdana" w:eastAsia="Calibri" w:hAnsi="Verdana" w:cs="Times New Roman"/>
          <w:sz w:val="24"/>
          <w:szCs w:val="24"/>
        </w:rPr>
        <w:t>D</w:t>
      </w:r>
      <w:r w:rsidRPr="00DE4113">
        <w:rPr>
          <w:rFonts w:ascii="Verdana" w:eastAsia="Calibri" w:hAnsi="Verdana" w:cs="Times New Roman"/>
          <w:sz w:val="24"/>
          <w:szCs w:val="24"/>
        </w:rPr>
        <w:t xml:space="preserve">CO regularly </w:t>
      </w:r>
      <w:r w:rsidR="00EB2FC8" w:rsidRPr="00EB2FC8">
        <w:rPr>
          <w:rFonts w:ascii="Verdana" w:eastAsia="Calibri" w:hAnsi="Verdana" w:cs="Times New Roman"/>
          <w:sz w:val="24"/>
          <w:szCs w:val="24"/>
        </w:rPr>
        <w:t>attends training and meetings</w:t>
      </w:r>
      <w:r w:rsidRPr="00DE4113">
        <w:rPr>
          <w:rFonts w:ascii="Verdana" w:eastAsia="Calibri" w:hAnsi="Verdana" w:cs="Times New Roman"/>
          <w:sz w:val="24"/>
          <w:szCs w:val="24"/>
        </w:rPr>
        <w:t xml:space="preserve"> to keep up to date with local and national developments and to share best practice.</w:t>
      </w:r>
    </w:p>
    <w:p w:rsidR="00DE4113" w:rsidRPr="00DE4113" w:rsidRDefault="00DE4113" w:rsidP="00DE4113">
      <w:pPr>
        <w:spacing w:after="0" w:line="240" w:lineRule="auto"/>
        <w:rPr>
          <w:rFonts w:ascii="Verdana" w:eastAsia="Calibri" w:hAnsi="Verdana" w:cs="Times New Roman"/>
          <w:b/>
          <w:sz w:val="24"/>
          <w:szCs w:val="24"/>
        </w:rPr>
      </w:pPr>
    </w:p>
    <w:p w:rsidR="00DE4113" w:rsidRP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Monitoring and Evaluation</w:t>
      </w:r>
    </w:p>
    <w:p w:rsidR="00DE4113" w:rsidRPr="00DE4113" w:rsidRDefault="00DE4113" w:rsidP="00DE4113">
      <w:pPr>
        <w:spacing w:after="0" w:line="240" w:lineRule="auto"/>
        <w:rPr>
          <w:rFonts w:ascii="Verdana" w:eastAsia="Calibri" w:hAnsi="Verdana" w:cs="Times New Roman"/>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Pupils’ progress is monitored using standardised tests as well as teacher assessment. Upon entry to the school, all pupils’ attainment is measured against a variety of induction materials designed to give the class teacher the best possible indication of pupils’ needs. Quality of teaching is monitored through lesson observation</w:t>
      </w:r>
      <w:r w:rsidR="00EB2FC8" w:rsidRPr="00EB2FC8">
        <w:rPr>
          <w:rFonts w:ascii="Verdana" w:eastAsia="Calibri" w:hAnsi="Verdana" w:cs="Times New Roman"/>
          <w:sz w:val="24"/>
          <w:szCs w:val="24"/>
        </w:rPr>
        <w:t>s, learning walks, monitoring and evaluation</w:t>
      </w:r>
      <w:r w:rsidRPr="00DE4113">
        <w:rPr>
          <w:rFonts w:ascii="Verdana" w:eastAsia="Calibri" w:hAnsi="Verdana" w:cs="Times New Roman"/>
          <w:sz w:val="24"/>
          <w:szCs w:val="24"/>
        </w:rPr>
        <w:t xml:space="preserve"> and pupil interviews. Interventions are evaluated for their effectiveness and value for money.</w:t>
      </w: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Parent and pupil surveys, administered annually, feedback on reports and at parent’s evenings, and SEN</w:t>
      </w:r>
      <w:r w:rsidR="0067039F">
        <w:rPr>
          <w:rFonts w:ascii="Verdana" w:eastAsia="Calibri" w:hAnsi="Verdana" w:cs="Times New Roman"/>
          <w:sz w:val="24"/>
          <w:szCs w:val="24"/>
        </w:rPr>
        <w:t>D</w:t>
      </w:r>
      <w:r w:rsidRPr="00DE4113">
        <w:rPr>
          <w:rFonts w:ascii="Verdana" w:eastAsia="Calibri" w:hAnsi="Verdana" w:cs="Times New Roman"/>
          <w:sz w:val="24"/>
          <w:szCs w:val="24"/>
        </w:rPr>
        <w:t xml:space="preserve"> review meetings, inform our work.</w:t>
      </w:r>
    </w:p>
    <w:p w:rsidR="00DE4113" w:rsidRPr="00DE4113" w:rsidRDefault="00DE4113" w:rsidP="00DE4113">
      <w:pPr>
        <w:spacing w:after="0" w:line="240" w:lineRule="auto"/>
        <w:rPr>
          <w:rFonts w:ascii="Verdana" w:eastAsia="Calibri" w:hAnsi="Verdana" w:cs="Times New Roman"/>
          <w:sz w:val="24"/>
          <w:szCs w:val="24"/>
        </w:rPr>
      </w:pPr>
    </w:p>
    <w:p w:rsidR="00DE4113" w:rsidRDefault="00DE4113" w:rsidP="00DE4113">
      <w:pPr>
        <w:spacing w:after="0" w:line="240" w:lineRule="auto"/>
        <w:rPr>
          <w:rFonts w:ascii="Verdana" w:eastAsia="Calibri" w:hAnsi="Verdana" w:cs="Times New Roman"/>
          <w:b/>
          <w:sz w:val="24"/>
          <w:szCs w:val="24"/>
          <w:u w:val="single"/>
        </w:rPr>
      </w:pPr>
      <w:r w:rsidRPr="00DE4113">
        <w:rPr>
          <w:rFonts w:ascii="Verdana" w:eastAsia="Calibri" w:hAnsi="Verdana" w:cs="Times New Roman"/>
          <w:b/>
          <w:sz w:val="24"/>
          <w:szCs w:val="24"/>
          <w:u w:val="single"/>
        </w:rPr>
        <w:t>Complaints</w:t>
      </w:r>
    </w:p>
    <w:p w:rsidR="00133C8F" w:rsidRPr="00DE4113" w:rsidRDefault="00133C8F" w:rsidP="00DE4113">
      <w:pPr>
        <w:spacing w:after="0" w:line="240" w:lineRule="auto"/>
        <w:rPr>
          <w:rFonts w:ascii="Verdana" w:eastAsia="Calibri" w:hAnsi="Verdana" w:cs="Times New Roman"/>
          <w:b/>
          <w:sz w:val="24"/>
          <w:szCs w:val="24"/>
          <w:u w:val="single"/>
        </w:rPr>
      </w:pPr>
    </w:p>
    <w:p w:rsidR="00DE4113" w:rsidRPr="00DE4113" w:rsidRDefault="00DE4113" w:rsidP="00DE4113">
      <w:pPr>
        <w:spacing w:after="0" w:line="240" w:lineRule="auto"/>
        <w:rPr>
          <w:rFonts w:ascii="Verdana" w:eastAsia="Calibri" w:hAnsi="Verdana" w:cs="Times New Roman"/>
          <w:sz w:val="24"/>
          <w:szCs w:val="24"/>
        </w:rPr>
      </w:pPr>
      <w:r w:rsidRPr="00DE4113">
        <w:rPr>
          <w:rFonts w:ascii="Verdana" w:eastAsia="Calibri" w:hAnsi="Verdana" w:cs="Times New Roman"/>
          <w:sz w:val="24"/>
          <w:szCs w:val="24"/>
        </w:rPr>
        <w:t xml:space="preserve">Should a parent or carer have a concern about special provision made for their child, they should, in the first instance, discuss this with the class teacher. If the concern continues </w:t>
      </w:r>
      <w:r w:rsidR="00253A3C">
        <w:rPr>
          <w:rFonts w:ascii="Verdana" w:eastAsia="Calibri" w:hAnsi="Verdana" w:cs="Times New Roman"/>
          <w:sz w:val="24"/>
          <w:szCs w:val="24"/>
        </w:rPr>
        <w:t>this should be referred to the H</w:t>
      </w:r>
      <w:r w:rsidRPr="00DE4113">
        <w:rPr>
          <w:rFonts w:ascii="Verdana" w:eastAsia="Calibri" w:hAnsi="Verdana" w:cs="Times New Roman"/>
          <w:sz w:val="24"/>
          <w:szCs w:val="24"/>
        </w:rPr>
        <w:t xml:space="preserve">eadteacher, who will try to resolve the matter and can advise on formal procedures for complaint. At all stages parents are able to seek advice from Parent partnership Service. </w:t>
      </w:r>
    </w:p>
    <w:p w:rsidR="00DE4113" w:rsidRPr="00DE4113" w:rsidRDefault="00DE4113" w:rsidP="00DE4113">
      <w:pPr>
        <w:spacing w:after="0" w:line="240" w:lineRule="auto"/>
        <w:rPr>
          <w:rFonts w:ascii="Verdana" w:eastAsia="Calibri" w:hAnsi="Verdana" w:cs="Times New Roman"/>
          <w:i/>
          <w:sz w:val="24"/>
          <w:szCs w:val="24"/>
        </w:rPr>
      </w:pPr>
      <w:r w:rsidRPr="00DE4113">
        <w:rPr>
          <w:rFonts w:ascii="Verdana" w:eastAsia="Calibri" w:hAnsi="Verdana" w:cs="Times New Roman"/>
          <w:i/>
          <w:sz w:val="24"/>
          <w:szCs w:val="24"/>
        </w:rPr>
        <w:t>Refer to School Complaints Policy.</w:t>
      </w:r>
    </w:p>
    <w:p w:rsidR="00DE4113" w:rsidRPr="00DE4113" w:rsidRDefault="00DE4113" w:rsidP="00DE4113">
      <w:pPr>
        <w:spacing w:after="0" w:line="240" w:lineRule="auto"/>
        <w:rPr>
          <w:rFonts w:ascii="Verdana" w:eastAsia="Times New Roman" w:hAnsi="Verdana" w:cs="Times New Roman"/>
          <w:color w:val="FF0000"/>
          <w:sz w:val="24"/>
          <w:szCs w:val="24"/>
        </w:rPr>
      </w:pPr>
    </w:p>
    <w:p w:rsidR="00DE4113" w:rsidRDefault="00DE4113" w:rsidP="00DE4113">
      <w:pPr>
        <w:spacing w:after="0" w:line="30" w:lineRule="atLeast"/>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Inclusion</w:t>
      </w:r>
    </w:p>
    <w:p w:rsidR="00133C8F" w:rsidRPr="00DE4113" w:rsidRDefault="00133C8F" w:rsidP="00DE4113">
      <w:pPr>
        <w:spacing w:after="0" w:line="30" w:lineRule="atLeast"/>
        <w:rPr>
          <w:rFonts w:ascii="Verdana" w:eastAsia="Times New Roman" w:hAnsi="Verdana" w:cs="Times New Roman"/>
          <w:b/>
          <w:sz w:val="24"/>
          <w:szCs w:val="24"/>
          <w:u w:val="single"/>
        </w:rPr>
      </w:pPr>
    </w:p>
    <w:p w:rsidR="00DE4113" w:rsidRP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t>Our school is an inclusive school. We aim to make all pupils feel included in all our activities. We try to make all our teaching fully inclusive. We recognise the entitlement of all pupils to a balanced, broadly-based curriculum. We have systems in place for early identification of barriers to their learning and participation so that they can engage in school activities with all other pupils. We acknowledge the need for high expectations and suitable targets for all children.</w:t>
      </w:r>
    </w:p>
    <w:p w:rsidR="00DE4113" w:rsidRPr="00DE4113" w:rsidRDefault="00DE4113" w:rsidP="00DE4113">
      <w:pPr>
        <w:spacing w:after="0" w:line="240" w:lineRule="auto"/>
        <w:rPr>
          <w:rFonts w:ascii="Verdana" w:eastAsia="Times New Roman" w:hAnsi="Verdana" w:cs="Times New Roman"/>
          <w:b/>
          <w:sz w:val="24"/>
          <w:szCs w:val="24"/>
        </w:rPr>
      </w:pPr>
    </w:p>
    <w:p w:rsidR="00DE4113" w:rsidRDefault="00DE4113" w:rsidP="00DE4113">
      <w:pPr>
        <w:spacing w:after="0" w:line="240" w:lineRule="auto"/>
        <w:rPr>
          <w:rFonts w:ascii="Verdana" w:eastAsia="Times New Roman" w:hAnsi="Verdana" w:cs="Times New Roman"/>
          <w:b/>
          <w:sz w:val="24"/>
          <w:szCs w:val="24"/>
          <w:u w:val="single"/>
        </w:rPr>
      </w:pPr>
      <w:r w:rsidRPr="00DE4113">
        <w:rPr>
          <w:rFonts w:ascii="Verdana" w:eastAsia="Times New Roman" w:hAnsi="Verdana" w:cs="Times New Roman"/>
          <w:b/>
          <w:sz w:val="24"/>
          <w:szCs w:val="24"/>
          <w:u w:val="single"/>
        </w:rPr>
        <w:t>Equality Statement</w:t>
      </w:r>
    </w:p>
    <w:p w:rsidR="00133C8F" w:rsidRPr="00DE4113" w:rsidRDefault="00133C8F" w:rsidP="00DE4113">
      <w:pPr>
        <w:spacing w:after="0" w:line="240" w:lineRule="auto"/>
        <w:rPr>
          <w:rFonts w:ascii="Verdana" w:eastAsia="Times New Roman" w:hAnsi="Verdana" w:cs="Times New Roman"/>
          <w:b/>
          <w:sz w:val="24"/>
          <w:szCs w:val="24"/>
          <w:u w:val="single"/>
        </w:rPr>
      </w:pPr>
    </w:p>
    <w:p w:rsidR="00DE4113" w:rsidRDefault="00DE4113" w:rsidP="00DE4113">
      <w:pPr>
        <w:spacing w:after="0" w:line="240" w:lineRule="auto"/>
        <w:rPr>
          <w:rFonts w:ascii="Verdana" w:eastAsia="Times New Roman" w:hAnsi="Verdana" w:cs="Times New Roman"/>
          <w:sz w:val="24"/>
          <w:szCs w:val="24"/>
        </w:rPr>
      </w:pPr>
      <w:r w:rsidRPr="00DE4113">
        <w:rPr>
          <w:rFonts w:ascii="Verdana" w:eastAsia="Times New Roman" w:hAnsi="Verdana" w:cs="Times New Roman"/>
          <w:sz w:val="24"/>
          <w:szCs w:val="24"/>
        </w:rPr>
        <w:lastRenderedPageBreak/>
        <w:t xml:space="preserve">At </w:t>
      </w:r>
      <w:r w:rsidRPr="00EB2FC8">
        <w:rPr>
          <w:rFonts w:ascii="Verdana" w:eastAsia="Times New Roman" w:hAnsi="Verdana" w:cs="Times New Roman"/>
          <w:sz w:val="24"/>
          <w:szCs w:val="24"/>
        </w:rPr>
        <w:t xml:space="preserve">The Willows </w:t>
      </w:r>
      <w:r w:rsidRPr="00DE4113">
        <w:rPr>
          <w:rFonts w:ascii="Verdana" w:eastAsia="Times New Roman" w:hAnsi="Verdana" w:cs="Times New Roman"/>
          <w:sz w:val="24"/>
          <w:szCs w:val="24"/>
        </w:rPr>
        <w:t>School, we seek actively to encourage equity and equality through our work. No gender, race, creed or ethnicity will be discriminated against. The school’s Disability Equality Scheme will be followed and the use of stereotypes under any of the above headings will always be challenged.</w:t>
      </w:r>
    </w:p>
    <w:p w:rsidR="00503BD0" w:rsidRDefault="00503BD0" w:rsidP="00DE4113">
      <w:pPr>
        <w:spacing w:after="0" w:line="240" w:lineRule="auto"/>
        <w:rPr>
          <w:rFonts w:ascii="Verdana" w:eastAsia="Times New Roman" w:hAnsi="Verdana" w:cs="Times New Roman"/>
          <w:sz w:val="24"/>
          <w:szCs w:val="24"/>
        </w:rPr>
      </w:pPr>
    </w:p>
    <w:p w:rsidR="00503BD0" w:rsidRPr="00503BD0" w:rsidRDefault="00503BD0" w:rsidP="00DE4113">
      <w:pPr>
        <w:spacing w:after="0" w:line="240" w:lineRule="auto"/>
        <w:rPr>
          <w:rFonts w:ascii="Verdana" w:eastAsia="Times New Roman" w:hAnsi="Verdana" w:cs="Times New Roman"/>
          <w:b/>
          <w:i/>
          <w:sz w:val="24"/>
          <w:szCs w:val="24"/>
        </w:rPr>
      </w:pPr>
      <w:r w:rsidRPr="00503BD0">
        <w:rPr>
          <w:rFonts w:ascii="Verdana" w:eastAsia="Times New Roman" w:hAnsi="Verdana" w:cs="Times New Roman"/>
          <w:b/>
          <w:i/>
          <w:sz w:val="24"/>
          <w:szCs w:val="24"/>
        </w:rPr>
        <w:t>(see also Curriculum intent – statement of equality)</w:t>
      </w:r>
    </w:p>
    <w:p w:rsidR="00DE4113" w:rsidRPr="00DE4113" w:rsidRDefault="00DE4113" w:rsidP="00DE4113">
      <w:pPr>
        <w:spacing w:after="0" w:line="240" w:lineRule="auto"/>
        <w:rPr>
          <w:rFonts w:ascii="Verdana" w:eastAsia="Calibri" w:hAnsi="Verdana" w:cs="Times New Roman"/>
          <w:i/>
          <w:sz w:val="24"/>
          <w:szCs w:val="24"/>
        </w:rPr>
      </w:pPr>
    </w:p>
    <w:p w:rsidR="00DE4113" w:rsidRPr="00DE4113" w:rsidRDefault="00DE4113" w:rsidP="00DE4113">
      <w:pPr>
        <w:spacing w:after="0" w:line="240" w:lineRule="auto"/>
        <w:rPr>
          <w:rFonts w:ascii="Verdana" w:eastAsia="Times New Roman" w:hAnsi="Verdana" w:cs="Times New Roman"/>
          <w:sz w:val="24"/>
          <w:szCs w:val="24"/>
          <w:u w:val="single"/>
        </w:rPr>
      </w:pPr>
    </w:p>
    <w:p w:rsidR="001B06E5" w:rsidRPr="00EB2FC8" w:rsidRDefault="001B06E5">
      <w:pPr>
        <w:rPr>
          <w:rFonts w:ascii="Verdana" w:hAnsi="Verdana"/>
          <w:sz w:val="24"/>
          <w:szCs w:val="24"/>
        </w:rPr>
      </w:pPr>
    </w:p>
    <w:sectPr w:rsidR="001B06E5" w:rsidRPr="00EB2FC8" w:rsidSect="005A14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7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55184"/>
    <w:multiLevelType w:val="hybridMultilevel"/>
    <w:tmpl w:val="7CD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06CD8"/>
    <w:multiLevelType w:val="hybridMultilevel"/>
    <w:tmpl w:val="D5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D6810"/>
    <w:multiLevelType w:val="hybridMultilevel"/>
    <w:tmpl w:val="DF0A039E"/>
    <w:lvl w:ilvl="0" w:tplc="E3FA8A4E">
      <w:start w:val="1"/>
      <w:numFmt w:val="bullet"/>
      <w:lvlText w:val=""/>
      <w:lvlJc w:val="left"/>
      <w:pPr>
        <w:tabs>
          <w:tab w:val="num" w:pos="360"/>
        </w:tabs>
        <w:ind w:left="360" w:hanging="360"/>
      </w:pPr>
      <w:rPr>
        <w:rFonts w:ascii="Symbol" w:hAnsi="Symbol" w:hint="default"/>
        <w:sz w:val="20"/>
      </w:rPr>
    </w:lvl>
    <w:lvl w:ilvl="1" w:tplc="5BEE249E" w:tentative="1">
      <w:start w:val="1"/>
      <w:numFmt w:val="bullet"/>
      <w:lvlText w:val="o"/>
      <w:lvlJc w:val="left"/>
      <w:pPr>
        <w:tabs>
          <w:tab w:val="num" w:pos="1440"/>
        </w:tabs>
        <w:ind w:left="1440" w:hanging="360"/>
      </w:pPr>
      <w:rPr>
        <w:rFonts w:ascii="Courier New" w:hAnsi="Courier New" w:cs="Courier New" w:hint="default"/>
      </w:rPr>
    </w:lvl>
    <w:lvl w:ilvl="2" w:tplc="2DC42A5E" w:tentative="1">
      <w:start w:val="1"/>
      <w:numFmt w:val="bullet"/>
      <w:lvlText w:val=""/>
      <w:lvlJc w:val="left"/>
      <w:pPr>
        <w:tabs>
          <w:tab w:val="num" w:pos="2160"/>
        </w:tabs>
        <w:ind w:left="2160" w:hanging="360"/>
      </w:pPr>
      <w:rPr>
        <w:rFonts w:ascii="Wingdings" w:hAnsi="Wingdings" w:hint="default"/>
      </w:rPr>
    </w:lvl>
    <w:lvl w:ilvl="3" w:tplc="A14A1EF2" w:tentative="1">
      <w:start w:val="1"/>
      <w:numFmt w:val="bullet"/>
      <w:lvlText w:val=""/>
      <w:lvlJc w:val="left"/>
      <w:pPr>
        <w:tabs>
          <w:tab w:val="num" w:pos="2880"/>
        </w:tabs>
        <w:ind w:left="2880" w:hanging="360"/>
      </w:pPr>
      <w:rPr>
        <w:rFonts w:ascii="Symbol" w:hAnsi="Symbol" w:hint="default"/>
      </w:rPr>
    </w:lvl>
    <w:lvl w:ilvl="4" w:tplc="A8F8AD0E" w:tentative="1">
      <w:start w:val="1"/>
      <w:numFmt w:val="bullet"/>
      <w:lvlText w:val="o"/>
      <w:lvlJc w:val="left"/>
      <w:pPr>
        <w:tabs>
          <w:tab w:val="num" w:pos="3600"/>
        </w:tabs>
        <w:ind w:left="3600" w:hanging="360"/>
      </w:pPr>
      <w:rPr>
        <w:rFonts w:ascii="Courier New" w:hAnsi="Courier New" w:cs="Courier New" w:hint="default"/>
      </w:rPr>
    </w:lvl>
    <w:lvl w:ilvl="5" w:tplc="729078D8" w:tentative="1">
      <w:start w:val="1"/>
      <w:numFmt w:val="bullet"/>
      <w:lvlText w:val=""/>
      <w:lvlJc w:val="left"/>
      <w:pPr>
        <w:tabs>
          <w:tab w:val="num" w:pos="4320"/>
        </w:tabs>
        <w:ind w:left="4320" w:hanging="360"/>
      </w:pPr>
      <w:rPr>
        <w:rFonts w:ascii="Wingdings" w:hAnsi="Wingdings" w:hint="default"/>
      </w:rPr>
    </w:lvl>
    <w:lvl w:ilvl="6" w:tplc="5A725A8E" w:tentative="1">
      <w:start w:val="1"/>
      <w:numFmt w:val="bullet"/>
      <w:lvlText w:val=""/>
      <w:lvlJc w:val="left"/>
      <w:pPr>
        <w:tabs>
          <w:tab w:val="num" w:pos="5040"/>
        </w:tabs>
        <w:ind w:left="5040" w:hanging="360"/>
      </w:pPr>
      <w:rPr>
        <w:rFonts w:ascii="Symbol" w:hAnsi="Symbol" w:hint="default"/>
      </w:rPr>
    </w:lvl>
    <w:lvl w:ilvl="7" w:tplc="8DB01B60" w:tentative="1">
      <w:start w:val="1"/>
      <w:numFmt w:val="bullet"/>
      <w:lvlText w:val="o"/>
      <w:lvlJc w:val="left"/>
      <w:pPr>
        <w:tabs>
          <w:tab w:val="num" w:pos="5760"/>
        </w:tabs>
        <w:ind w:left="5760" w:hanging="360"/>
      </w:pPr>
      <w:rPr>
        <w:rFonts w:ascii="Courier New" w:hAnsi="Courier New" w:cs="Courier New" w:hint="default"/>
      </w:rPr>
    </w:lvl>
    <w:lvl w:ilvl="8" w:tplc="78DAAB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2566F"/>
    <w:multiLevelType w:val="hybridMultilevel"/>
    <w:tmpl w:val="3206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30072"/>
    <w:multiLevelType w:val="hybridMultilevel"/>
    <w:tmpl w:val="83C8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50E2A"/>
    <w:multiLevelType w:val="hybridMultilevel"/>
    <w:tmpl w:val="3E00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80C3F"/>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424521EF"/>
    <w:multiLevelType w:val="hybridMultilevel"/>
    <w:tmpl w:val="ED3EF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D8D5832"/>
    <w:multiLevelType w:val="hybridMultilevel"/>
    <w:tmpl w:val="8AFEC74E"/>
    <w:lvl w:ilvl="0" w:tplc="D3F29462">
      <w:start w:val="1"/>
      <w:numFmt w:val="bullet"/>
      <w:lvlText w:val=""/>
      <w:lvlJc w:val="left"/>
      <w:pPr>
        <w:tabs>
          <w:tab w:val="num" w:pos="720"/>
        </w:tabs>
        <w:ind w:left="720" w:hanging="360"/>
      </w:pPr>
      <w:rPr>
        <w:rFonts w:ascii="Symbol" w:hAnsi="Symbol" w:hint="default"/>
      </w:rPr>
    </w:lvl>
    <w:lvl w:ilvl="1" w:tplc="1CFA1238" w:tentative="1">
      <w:start w:val="1"/>
      <w:numFmt w:val="bullet"/>
      <w:lvlText w:val="o"/>
      <w:lvlJc w:val="left"/>
      <w:pPr>
        <w:tabs>
          <w:tab w:val="num" w:pos="1440"/>
        </w:tabs>
        <w:ind w:left="1440" w:hanging="360"/>
      </w:pPr>
      <w:rPr>
        <w:rFonts w:ascii="Courier New" w:hAnsi="Courier New" w:cs="Courier New" w:hint="default"/>
      </w:rPr>
    </w:lvl>
    <w:lvl w:ilvl="2" w:tplc="423680C2" w:tentative="1">
      <w:start w:val="1"/>
      <w:numFmt w:val="bullet"/>
      <w:lvlText w:val=""/>
      <w:lvlJc w:val="left"/>
      <w:pPr>
        <w:tabs>
          <w:tab w:val="num" w:pos="2160"/>
        </w:tabs>
        <w:ind w:left="2160" w:hanging="360"/>
      </w:pPr>
      <w:rPr>
        <w:rFonts w:ascii="Wingdings" w:hAnsi="Wingdings" w:hint="default"/>
      </w:rPr>
    </w:lvl>
    <w:lvl w:ilvl="3" w:tplc="21C29B1A" w:tentative="1">
      <w:start w:val="1"/>
      <w:numFmt w:val="bullet"/>
      <w:lvlText w:val=""/>
      <w:lvlJc w:val="left"/>
      <w:pPr>
        <w:tabs>
          <w:tab w:val="num" w:pos="2880"/>
        </w:tabs>
        <w:ind w:left="2880" w:hanging="360"/>
      </w:pPr>
      <w:rPr>
        <w:rFonts w:ascii="Symbol" w:hAnsi="Symbol" w:hint="default"/>
      </w:rPr>
    </w:lvl>
    <w:lvl w:ilvl="4" w:tplc="BD32AC80" w:tentative="1">
      <w:start w:val="1"/>
      <w:numFmt w:val="bullet"/>
      <w:lvlText w:val="o"/>
      <w:lvlJc w:val="left"/>
      <w:pPr>
        <w:tabs>
          <w:tab w:val="num" w:pos="3600"/>
        </w:tabs>
        <w:ind w:left="3600" w:hanging="360"/>
      </w:pPr>
      <w:rPr>
        <w:rFonts w:ascii="Courier New" w:hAnsi="Courier New" w:cs="Courier New" w:hint="default"/>
      </w:rPr>
    </w:lvl>
    <w:lvl w:ilvl="5" w:tplc="25B86156" w:tentative="1">
      <w:start w:val="1"/>
      <w:numFmt w:val="bullet"/>
      <w:lvlText w:val=""/>
      <w:lvlJc w:val="left"/>
      <w:pPr>
        <w:tabs>
          <w:tab w:val="num" w:pos="4320"/>
        </w:tabs>
        <w:ind w:left="4320" w:hanging="360"/>
      </w:pPr>
      <w:rPr>
        <w:rFonts w:ascii="Wingdings" w:hAnsi="Wingdings" w:hint="default"/>
      </w:rPr>
    </w:lvl>
    <w:lvl w:ilvl="6" w:tplc="A0D8EBB0" w:tentative="1">
      <w:start w:val="1"/>
      <w:numFmt w:val="bullet"/>
      <w:lvlText w:val=""/>
      <w:lvlJc w:val="left"/>
      <w:pPr>
        <w:tabs>
          <w:tab w:val="num" w:pos="5040"/>
        </w:tabs>
        <w:ind w:left="5040" w:hanging="360"/>
      </w:pPr>
      <w:rPr>
        <w:rFonts w:ascii="Symbol" w:hAnsi="Symbol" w:hint="default"/>
      </w:rPr>
    </w:lvl>
    <w:lvl w:ilvl="7" w:tplc="4DC4C588" w:tentative="1">
      <w:start w:val="1"/>
      <w:numFmt w:val="bullet"/>
      <w:lvlText w:val="o"/>
      <w:lvlJc w:val="left"/>
      <w:pPr>
        <w:tabs>
          <w:tab w:val="num" w:pos="5760"/>
        </w:tabs>
        <w:ind w:left="5760" w:hanging="360"/>
      </w:pPr>
      <w:rPr>
        <w:rFonts w:ascii="Courier New" w:hAnsi="Courier New" w:cs="Courier New" w:hint="default"/>
      </w:rPr>
    </w:lvl>
    <w:lvl w:ilvl="8" w:tplc="6B0ABF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C249D6"/>
    <w:multiLevelType w:val="hybridMultilevel"/>
    <w:tmpl w:val="5D4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26534"/>
    <w:multiLevelType w:val="hybridMultilevel"/>
    <w:tmpl w:val="A29E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581A1FFD"/>
    <w:multiLevelType w:val="hybridMultilevel"/>
    <w:tmpl w:val="CDA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B5882"/>
    <w:multiLevelType w:val="hybridMultilevel"/>
    <w:tmpl w:val="75DA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1A7A78"/>
    <w:multiLevelType w:val="hybridMultilevel"/>
    <w:tmpl w:val="88F22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22D9C"/>
    <w:multiLevelType w:val="hybridMultilevel"/>
    <w:tmpl w:val="D1E4CDE4"/>
    <w:lvl w:ilvl="0" w:tplc="093223C6">
      <w:start w:val="1"/>
      <w:numFmt w:val="bullet"/>
      <w:lvlText w:val=""/>
      <w:lvlJc w:val="left"/>
      <w:pPr>
        <w:tabs>
          <w:tab w:val="num" w:pos="360"/>
        </w:tabs>
        <w:ind w:left="360" w:hanging="360"/>
      </w:pPr>
      <w:rPr>
        <w:rFonts w:ascii="Symbol" w:hAnsi="Symbol" w:hint="default"/>
      </w:rPr>
    </w:lvl>
    <w:lvl w:ilvl="1" w:tplc="EBD2927A" w:tentative="1">
      <w:start w:val="1"/>
      <w:numFmt w:val="bullet"/>
      <w:lvlText w:val="o"/>
      <w:lvlJc w:val="left"/>
      <w:pPr>
        <w:tabs>
          <w:tab w:val="num" w:pos="1080"/>
        </w:tabs>
        <w:ind w:left="1080" w:hanging="360"/>
      </w:pPr>
      <w:rPr>
        <w:rFonts w:ascii="Courier New" w:hAnsi="Courier New" w:cs="Courier New" w:hint="default"/>
      </w:rPr>
    </w:lvl>
    <w:lvl w:ilvl="2" w:tplc="FB3A8EFE" w:tentative="1">
      <w:start w:val="1"/>
      <w:numFmt w:val="bullet"/>
      <w:lvlText w:val=""/>
      <w:lvlJc w:val="left"/>
      <w:pPr>
        <w:tabs>
          <w:tab w:val="num" w:pos="1800"/>
        </w:tabs>
        <w:ind w:left="1800" w:hanging="360"/>
      </w:pPr>
      <w:rPr>
        <w:rFonts w:ascii="Wingdings" w:hAnsi="Wingdings" w:hint="default"/>
      </w:rPr>
    </w:lvl>
    <w:lvl w:ilvl="3" w:tplc="474C7CEC" w:tentative="1">
      <w:start w:val="1"/>
      <w:numFmt w:val="bullet"/>
      <w:lvlText w:val=""/>
      <w:lvlJc w:val="left"/>
      <w:pPr>
        <w:tabs>
          <w:tab w:val="num" w:pos="2520"/>
        </w:tabs>
        <w:ind w:left="2520" w:hanging="360"/>
      </w:pPr>
      <w:rPr>
        <w:rFonts w:ascii="Symbol" w:hAnsi="Symbol" w:hint="default"/>
      </w:rPr>
    </w:lvl>
    <w:lvl w:ilvl="4" w:tplc="CD941E06" w:tentative="1">
      <w:start w:val="1"/>
      <w:numFmt w:val="bullet"/>
      <w:lvlText w:val="o"/>
      <w:lvlJc w:val="left"/>
      <w:pPr>
        <w:tabs>
          <w:tab w:val="num" w:pos="3240"/>
        </w:tabs>
        <w:ind w:left="3240" w:hanging="360"/>
      </w:pPr>
      <w:rPr>
        <w:rFonts w:ascii="Courier New" w:hAnsi="Courier New" w:cs="Courier New" w:hint="default"/>
      </w:rPr>
    </w:lvl>
    <w:lvl w:ilvl="5" w:tplc="3790EADE" w:tentative="1">
      <w:start w:val="1"/>
      <w:numFmt w:val="bullet"/>
      <w:lvlText w:val=""/>
      <w:lvlJc w:val="left"/>
      <w:pPr>
        <w:tabs>
          <w:tab w:val="num" w:pos="3960"/>
        </w:tabs>
        <w:ind w:left="3960" w:hanging="360"/>
      </w:pPr>
      <w:rPr>
        <w:rFonts w:ascii="Wingdings" w:hAnsi="Wingdings" w:hint="default"/>
      </w:rPr>
    </w:lvl>
    <w:lvl w:ilvl="6" w:tplc="EE746EC8" w:tentative="1">
      <w:start w:val="1"/>
      <w:numFmt w:val="bullet"/>
      <w:lvlText w:val=""/>
      <w:lvlJc w:val="left"/>
      <w:pPr>
        <w:tabs>
          <w:tab w:val="num" w:pos="4680"/>
        </w:tabs>
        <w:ind w:left="4680" w:hanging="360"/>
      </w:pPr>
      <w:rPr>
        <w:rFonts w:ascii="Symbol" w:hAnsi="Symbol" w:hint="default"/>
      </w:rPr>
    </w:lvl>
    <w:lvl w:ilvl="7" w:tplc="75BC29C6" w:tentative="1">
      <w:start w:val="1"/>
      <w:numFmt w:val="bullet"/>
      <w:lvlText w:val="o"/>
      <w:lvlJc w:val="left"/>
      <w:pPr>
        <w:tabs>
          <w:tab w:val="num" w:pos="5400"/>
        </w:tabs>
        <w:ind w:left="5400" w:hanging="360"/>
      </w:pPr>
      <w:rPr>
        <w:rFonts w:ascii="Courier New" w:hAnsi="Courier New" w:cs="Courier New" w:hint="default"/>
      </w:rPr>
    </w:lvl>
    <w:lvl w:ilvl="8" w:tplc="0756DFD4"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4105832"/>
    <w:multiLevelType w:val="hybridMultilevel"/>
    <w:tmpl w:val="A07C3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562B40"/>
    <w:multiLevelType w:val="hybridMultilevel"/>
    <w:tmpl w:val="CE1C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A5B34"/>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7BE72EBC"/>
    <w:multiLevelType w:val="hybridMultilevel"/>
    <w:tmpl w:val="4246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D4736"/>
    <w:multiLevelType w:val="hybridMultilevel"/>
    <w:tmpl w:val="5D30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7"/>
  </w:num>
  <w:num w:numId="4">
    <w:abstractNumId w:val="0"/>
  </w:num>
  <w:num w:numId="5">
    <w:abstractNumId w:val="3"/>
  </w:num>
  <w:num w:numId="6">
    <w:abstractNumId w:val="9"/>
  </w:num>
  <w:num w:numId="7">
    <w:abstractNumId w:val="16"/>
  </w:num>
  <w:num w:numId="8">
    <w:abstractNumId w:val="4"/>
  </w:num>
  <w:num w:numId="9">
    <w:abstractNumId w:val="6"/>
  </w:num>
  <w:num w:numId="10">
    <w:abstractNumId w:val="10"/>
  </w:num>
  <w:num w:numId="11">
    <w:abstractNumId w:val="11"/>
  </w:num>
  <w:num w:numId="12">
    <w:abstractNumId w:val="1"/>
  </w:num>
  <w:num w:numId="13">
    <w:abstractNumId w:val="20"/>
  </w:num>
  <w:num w:numId="14">
    <w:abstractNumId w:val="15"/>
  </w:num>
  <w:num w:numId="15">
    <w:abstractNumId w:val="14"/>
  </w:num>
  <w:num w:numId="16">
    <w:abstractNumId w:val="18"/>
  </w:num>
  <w:num w:numId="17">
    <w:abstractNumId w:val="21"/>
  </w:num>
  <w:num w:numId="18">
    <w:abstractNumId w:val="8"/>
  </w:num>
  <w:num w:numId="19">
    <w:abstractNumId w:val="17"/>
  </w:num>
  <w:num w:numId="20">
    <w:abstractNumId w:val="5"/>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13"/>
    <w:rsid w:val="00033569"/>
    <w:rsid w:val="00133C8F"/>
    <w:rsid w:val="001B06E5"/>
    <w:rsid w:val="001C769D"/>
    <w:rsid w:val="00253A3C"/>
    <w:rsid w:val="00281040"/>
    <w:rsid w:val="00282283"/>
    <w:rsid w:val="002B075C"/>
    <w:rsid w:val="002E3945"/>
    <w:rsid w:val="00311E22"/>
    <w:rsid w:val="003B18CE"/>
    <w:rsid w:val="004305CB"/>
    <w:rsid w:val="004E4F5F"/>
    <w:rsid w:val="00503BD0"/>
    <w:rsid w:val="005A140C"/>
    <w:rsid w:val="006633BD"/>
    <w:rsid w:val="0067039F"/>
    <w:rsid w:val="006D3B69"/>
    <w:rsid w:val="00715A7D"/>
    <w:rsid w:val="00757130"/>
    <w:rsid w:val="007B37E4"/>
    <w:rsid w:val="00857F04"/>
    <w:rsid w:val="00875A3E"/>
    <w:rsid w:val="0089630F"/>
    <w:rsid w:val="008D24E0"/>
    <w:rsid w:val="009165F5"/>
    <w:rsid w:val="00990886"/>
    <w:rsid w:val="009A351A"/>
    <w:rsid w:val="009D1BD0"/>
    <w:rsid w:val="009E257D"/>
    <w:rsid w:val="00A066C1"/>
    <w:rsid w:val="00A25AC0"/>
    <w:rsid w:val="00A64A95"/>
    <w:rsid w:val="00AC04D0"/>
    <w:rsid w:val="00C04360"/>
    <w:rsid w:val="00C23453"/>
    <w:rsid w:val="00CE3850"/>
    <w:rsid w:val="00DE4113"/>
    <w:rsid w:val="00E80AAC"/>
    <w:rsid w:val="00EB2FC8"/>
    <w:rsid w:val="00EF3EB9"/>
    <w:rsid w:val="00FA4200"/>
    <w:rsid w:val="00FE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904AB-48A8-4F35-9C72-22DAD9CB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FC8"/>
    <w:rPr>
      <w:rFonts w:ascii="Tahoma" w:hAnsi="Tahoma" w:cs="Tahoma"/>
      <w:sz w:val="16"/>
      <w:szCs w:val="16"/>
    </w:rPr>
  </w:style>
  <w:style w:type="paragraph" w:styleId="ListParagraph">
    <w:name w:val="List Paragraph"/>
    <w:basedOn w:val="Normal"/>
    <w:uiPriority w:val="34"/>
    <w:qFormat/>
    <w:rsid w:val="0071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25BB4-1721-42BB-B5BF-224FC567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Smith</dc:creator>
  <cp:lastModifiedBy>Jo Orbell</cp:lastModifiedBy>
  <cp:revision>2</cp:revision>
  <cp:lastPrinted>2015-05-20T12:41:00Z</cp:lastPrinted>
  <dcterms:created xsi:type="dcterms:W3CDTF">2026-01-28T09:25:00Z</dcterms:created>
  <dcterms:modified xsi:type="dcterms:W3CDTF">2026-01-28T09:25:00Z</dcterms:modified>
</cp:coreProperties>
</file>