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218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4252"/>
        <w:gridCol w:w="4253"/>
        <w:gridCol w:w="4111"/>
      </w:tblGrid>
      <w:tr>
        <w:tc>
          <w:tcPr>
            <w:tcW w:w="3114" w:type="dxa"/>
          </w:tcPr>
          <w:p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4</w:t>
            </w:r>
          </w:p>
        </w:tc>
        <w:tc>
          <w:tcPr>
            <w:tcW w:w="4252" w:type="dxa"/>
            <w:shd w:val="clear" w:color="auto" w:fill="auto"/>
          </w:tcPr>
          <w:p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Autumn</w:t>
            </w:r>
          </w:p>
        </w:tc>
        <w:tc>
          <w:tcPr>
            <w:tcW w:w="4253" w:type="dxa"/>
            <w:shd w:val="clear" w:color="auto" w:fill="auto"/>
          </w:tcPr>
          <w:p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Spring</w:t>
            </w:r>
          </w:p>
        </w:tc>
        <w:tc>
          <w:tcPr>
            <w:tcW w:w="4111" w:type="dxa"/>
            <w:shd w:val="clear" w:color="auto" w:fill="auto"/>
          </w:tcPr>
          <w:p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Summer</w:t>
            </w:r>
          </w:p>
        </w:tc>
      </w:tr>
      <w:tr>
        <w:trPr>
          <w:trHeight w:val="325"/>
        </w:trPr>
        <w:tc>
          <w:tcPr>
            <w:tcW w:w="3114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THEME DAYS / WEEKS</w:t>
            </w:r>
          </w:p>
        </w:tc>
        <w:tc>
          <w:tcPr>
            <w:tcW w:w="4252" w:type="dxa"/>
            <w:shd w:val="clear" w:color="auto" w:fill="auto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European Day of Languages 26-09-19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International dot day 13-09-19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Sounds and Words Week 07-10-19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Hello yellow world mental health day 10-10-20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National anti-bullying week 11-11-19</w:t>
            </w:r>
          </w:p>
        </w:tc>
        <w:tc>
          <w:tcPr>
            <w:tcW w:w="4253" w:type="dxa"/>
            <w:shd w:val="clear" w:color="auto" w:fill="auto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Swimming Y4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Pride in our presentation week 13- 01-20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Safer internet day 11-02-20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is me Week 24-02-20</w:t>
            </w:r>
          </w:p>
          <w:p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Sports Day </w:t>
            </w:r>
            <w:r>
              <w:rPr>
                <w:sz w:val="16"/>
                <w:szCs w:val="16"/>
              </w:rPr>
              <w:t>01-07-20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Multiplication Tables Check wk. beg 8-06-20</w:t>
            </w:r>
            <w:bookmarkStart w:id="0" w:name="_GoBack"/>
            <w:bookmarkEnd w:id="0"/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Great get together picnic 19-06-20</w:t>
            </w:r>
          </w:p>
          <w:p>
            <w:pPr>
              <w:rPr>
                <w:sz w:val="16"/>
                <w:szCs w:val="16"/>
              </w:rPr>
            </w:pPr>
          </w:p>
        </w:tc>
      </w:tr>
      <w:tr>
        <w:tc>
          <w:tcPr>
            <w:tcW w:w="3114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Personal. Social, Health Education (PSHE) </w:t>
            </w:r>
          </w:p>
        </w:tc>
        <w:tc>
          <w:tcPr>
            <w:tcW w:w="4252" w:type="dxa"/>
            <w:shd w:val="clear" w:color="auto" w:fill="auto"/>
          </w:tcPr>
          <w:p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PSHE Association</w:t>
            </w:r>
          </w:p>
          <w:p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Core theme 2: Relationships</w:t>
            </w:r>
          </w:p>
          <w:p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Core theme 1: Health and wellbeing</w:t>
            </w:r>
          </w:p>
        </w:tc>
        <w:tc>
          <w:tcPr>
            <w:tcW w:w="4253" w:type="dxa"/>
            <w:shd w:val="clear" w:color="auto" w:fill="auto"/>
          </w:tcPr>
          <w:p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PSHE Association</w:t>
            </w:r>
          </w:p>
          <w:p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Core theme 1: Health and wellbeing Core theme 2: Relationships</w:t>
            </w:r>
          </w:p>
          <w:p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DATE: Year 4 programme</w:t>
            </w:r>
          </w:p>
        </w:tc>
        <w:tc>
          <w:tcPr>
            <w:tcW w:w="4111" w:type="dxa"/>
          </w:tcPr>
          <w:p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PSHE Association</w:t>
            </w:r>
          </w:p>
          <w:p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Core theme 3: Living in the Wider World</w:t>
            </w:r>
          </w:p>
          <w:p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SRE: Aspects of Stockport programme</w:t>
            </w:r>
          </w:p>
        </w:tc>
      </w:tr>
      <w:tr>
        <w:trPr>
          <w:trHeight w:val="524"/>
        </w:trPr>
        <w:tc>
          <w:tcPr>
            <w:tcW w:w="3114" w:type="dxa"/>
            <w:vMerge w:val="restart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English/ Communication, Language and Literacy (CLL)</w:t>
            </w:r>
          </w:p>
          <w:p>
            <w:pPr>
              <w:rPr>
                <w:sz w:val="16"/>
                <w:szCs w:val="16"/>
              </w:rPr>
            </w:pPr>
          </w:p>
          <w:p>
            <w:pPr>
              <w:rPr>
                <w:sz w:val="16"/>
                <w:szCs w:val="16"/>
              </w:rPr>
            </w:pPr>
          </w:p>
          <w:p>
            <w:pPr>
              <w:rPr>
                <w:sz w:val="16"/>
                <w:szCs w:val="16"/>
              </w:rPr>
            </w:pPr>
          </w:p>
          <w:p>
            <w:pPr>
              <w:rPr>
                <w:sz w:val="16"/>
                <w:szCs w:val="16"/>
              </w:rPr>
            </w:pPr>
          </w:p>
        </w:tc>
        <w:tc>
          <w:tcPr>
            <w:tcW w:w="12616" w:type="dxa"/>
            <w:gridSpan w:val="3"/>
          </w:tcPr>
          <w:p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Following the National Curriculum 2014 Statutory requirements - English Year 4.  </w:t>
            </w:r>
            <w:r>
              <w:rPr>
                <w:i/>
                <w:sz w:val="16"/>
                <w:szCs w:val="16"/>
              </w:rPr>
              <w:t>*In line with our school improvement target 1, learning journeys have been linked to subjects across the curriculum where possible.</w:t>
            </w:r>
          </w:p>
        </w:tc>
      </w:tr>
      <w:tr>
        <w:trPr>
          <w:trHeight w:val="1255"/>
        </w:trPr>
        <w:tc>
          <w:tcPr>
            <w:tcW w:w="3114" w:type="dxa"/>
            <w:vMerge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</w:tcPr>
          <w:p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Stories by the same author-Roald Dahl- class Novels ‘The Witches’ and other stories written by Roald Dahl</w:t>
            </w:r>
          </w:p>
          <w:p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Biographies - Roald Dahl /Nelson Mandela </w:t>
            </w:r>
          </w:p>
          <w:p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List poems and kennings –</w:t>
            </w:r>
            <w:r>
              <w:rPr>
                <w:rFonts w:cstheme="minorHAnsi"/>
                <w:color w:val="943634" w:themeColor="accent2" w:themeShade="BF"/>
                <w:sz w:val="16"/>
                <w:szCs w:val="16"/>
              </w:rPr>
              <w:t xml:space="preserve"> African Animals/</w:t>
            </w:r>
            <w:r>
              <w:rPr>
                <w:color w:val="FF6600"/>
                <w:sz w:val="16"/>
                <w:szCs w:val="16"/>
              </w:rPr>
              <w:t>Sound/Electricity</w:t>
            </w:r>
          </w:p>
          <w:p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Fantasy Stories </w:t>
            </w:r>
          </w:p>
        </w:tc>
        <w:tc>
          <w:tcPr>
            <w:tcW w:w="4253" w:type="dxa"/>
            <w:shd w:val="clear" w:color="auto" w:fill="auto"/>
          </w:tcPr>
          <w:p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Stories by the same author-Roald Dahl</w:t>
            </w:r>
          </w:p>
          <w:p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Information texts – </w:t>
            </w:r>
            <w:r>
              <w:rPr>
                <w:color w:val="7030A0"/>
                <w:sz w:val="16"/>
                <w:szCs w:val="16"/>
              </w:rPr>
              <w:t>Ancient Egypt</w:t>
            </w:r>
          </w:p>
          <w:p>
            <w:pPr>
              <w:rPr>
                <w:color w:val="984806" w:themeColor="accent6" w:themeShade="8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Chronological reports- </w:t>
            </w:r>
            <w:r>
              <w:rPr>
                <w:color w:val="984806" w:themeColor="accent6" w:themeShade="80"/>
                <w:sz w:val="16"/>
                <w:szCs w:val="16"/>
              </w:rPr>
              <w:t>Africa-Rivers (the Nile)</w:t>
            </w:r>
          </w:p>
          <w:p>
            <w:pPr>
              <w:pStyle w:val="NoSpacing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Narrative poems +1- Rivers</w:t>
            </w:r>
          </w:p>
        </w:tc>
        <w:tc>
          <w:tcPr>
            <w:tcW w:w="4111" w:type="dxa"/>
            <w:shd w:val="clear" w:color="auto" w:fill="auto"/>
          </w:tcPr>
          <w:p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Stories by the same author-Roald Dahl</w:t>
            </w:r>
          </w:p>
          <w:p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Myths and Legends-Romans/Ancient Egypt  </w:t>
            </w:r>
          </w:p>
          <w:p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Play scripts - Roald Dahl</w:t>
            </w:r>
          </w:p>
          <w:p>
            <w:pPr>
              <w:pStyle w:val="NoSpacing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Persuasive Writing – Visit Africa/Egypt </w:t>
            </w:r>
          </w:p>
        </w:tc>
      </w:tr>
      <w:tr>
        <w:trPr>
          <w:trHeight w:val="193"/>
        </w:trPr>
        <w:tc>
          <w:tcPr>
            <w:tcW w:w="3114" w:type="dxa"/>
            <w:vMerge/>
          </w:tcPr>
          <w:p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>
            <w:pPr>
              <w:rPr>
                <w:rStyle w:val="Strong"/>
                <w:b w:val="0"/>
                <w:color w:val="006600"/>
                <w:sz w:val="16"/>
                <w:szCs w:val="16"/>
              </w:rPr>
            </w:pPr>
            <w:r>
              <w:rPr>
                <w:rStyle w:val="Strong"/>
                <w:b w:val="0"/>
                <w:color w:val="006600"/>
                <w:sz w:val="16"/>
                <w:szCs w:val="16"/>
              </w:rPr>
              <w:t>French:</w:t>
            </w:r>
            <w:r>
              <w:rPr>
                <w:color w:val="006600"/>
                <w:sz w:val="16"/>
                <w:szCs w:val="16"/>
              </w:rPr>
              <w:t xml:space="preserve"> All around Town/On the move</w:t>
            </w:r>
          </w:p>
        </w:tc>
        <w:tc>
          <w:tcPr>
            <w:tcW w:w="4253" w:type="dxa"/>
            <w:shd w:val="clear" w:color="auto" w:fill="auto"/>
          </w:tcPr>
          <w:p>
            <w:pPr>
              <w:rPr>
                <w:rStyle w:val="Strong"/>
                <w:b w:val="0"/>
                <w:bCs w:val="0"/>
                <w:color w:val="006600"/>
                <w:sz w:val="16"/>
                <w:szCs w:val="16"/>
              </w:rPr>
            </w:pPr>
            <w:r>
              <w:rPr>
                <w:rStyle w:val="Strong"/>
                <w:b w:val="0"/>
                <w:color w:val="006600"/>
                <w:sz w:val="16"/>
                <w:szCs w:val="16"/>
              </w:rPr>
              <w:t>French: Going Shopping/ What’s the time?</w:t>
            </w:r>
          </w:p>
        </w:tc>
        <w:tc>
          <w:tcPr>
            <w:tcW w:w="4111" w:type="dxa"/>
          </w:tcPr>
          <w:p>
            <w:pPr>
              <w:rPr>
                <w:color w:val="006600"/>
                <w:sz w:val="16"/>
                <w:szCs w:val="16"/>
              </w:rPr>
            </w:pPr>
            <w:r>
              <w:rPr>
                <w:rStyle w:val="Strong"/>
                <w:b w:val="0"/>
                <w:color w:val="006600"/>
                <w:sz w:val="16"/>
                <w:szCs w:val="16"/>
              </w:rPr>
              <w:t>French: Holidays and Hobbies/Where in the world?</w:t>
            </w:r>
          </w:p>
          <w:p>
            <w:pPr>
              <w:rPr>
                <w:rStyle w:val="Strong"/>
                <w:b w:val="0"/>
                <w:color w:val="006600"/>
                <w:sz w:val="16"/>
                <w:szCs w:val="16"/>
              </w:rPr>
            </w:pPr>
          </w:p>
        </w:tc>
      </w:tr>
      <w:tr>
        <w:tc>
          <w:tcPr>
            <w:tcW w:w="3114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Mathematics/ Problem solving, Reasoning and Numeracy (PSRN)</w:t>
            </w:r>
          </w:p>
        </w:tc>
        <w:tc>
          <w:tcPr>
            <w:tcW w:w="12616" w:type="dxa"/>
            <w:gridSpan w:val="3"/>
          </w:tcPr>
          <w:p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Following the  National Curriculum 2014 Statutory requirements – White Rose Mastery Maths - Year 4</w:t>
            </w:r>
          </w:p>
        </w:tc>
      </w:tr>
      <w:tr>
        <w:tc>
          <w:tcPr>
            <w:tcW w:w="3114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Knowledge &amp; understanding of the world (KUW)</w:t>
            </w:r>
          </w:p>
          <w:p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>
            <w:pPr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RE:  Why are festivals important to religious communities?</w:t>
            </w:r>
          </w:p>
          <w:p>
            <w:pPr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Why is Jesus inspiring to some people?</w:t>
            </w:r>
          </w:p>
          <w:p>
            <w:pPr>
              <w:rPr>
                <w:color w:val="0000FF"/>
                <w:sz w:val="16"/>
                <w:szCs w:val="16"/>
              </w:rPr>
            </w:pPr>
          </w:p>
          <w:p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Science: Animals (including humans)</w:t>
            </w:r>
          </w:p>
          <w:p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All living things</w:t>
            </w:r>
          </w:p>
          <w:p>
            <w:pPr>
              <w:rPr>
                <w:color w:val="984806" w:themeColor="accent6" w:themeShade="80"/>
                <w:sz w:val="16"/>
                <w:szCs w:val="16"/>
              </w:rPr>
            </w:pPr>
          </w:p>
          <w:p>
            <w:pPr>
              <w:rPr>
                <w:color w:val="7030A0"/>
                <w:sz w:val="16"/>
                <w:szCs w:val="16"/>
              </w:rPr>
            </w:pPr>
          </w:p>
          <w:p>
            <w:pPr>
              <w:rPr>
                <w:color w:val="984806" w:themeColor="accent6" w:themeShade="80"/>
                <w:sz w:val="16"/>
                <w:szCs w:val="16"/>
              </w:rPr>
            </w:pPr>
            <w:r>
              <w:rPr>
                <w:color w:val="984806" w:themeColor="accent6" w:themeShade="80"/>
                <w:sz w:val="16"/>
                <w:szCs w:val="16"/>
              </w:rPr>
              <w:t>Geography:  Africa</w:t>
            </w:r>
          </w:p>
          <w:p>
            <w:pPr>
              <w:rPr>
                <w:color w:val="984806" w:themeColor="accent6" w:themeShade="80"/>
                <w:sz w:val="16"/>
                <w:szCs w:val="16"/>
              </w:rPr>
            </w:pPr>
          </w:p>
          <w:p>
            <w:pPr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Computing: Year 4 Starter Unit</w:t>
            </w:r>
          </w:p>
          <w:p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auto"/>
          </w:tcPr>
          <w:p>
            <w:pPr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RE: Why are festivals important to religious communities?</w:t>
            </w:r>
          </w:p>
          <w:p>
            <w:pPr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Why do some people think that life is a journey?</w:t>
            </w:r>
          </w:p>
          <w:p>
            <w:pPr>
              <w:rPr>
                <w:color w:val="0000FF"/>
                <w:sz w:val="16"/>
                <w:szCs w:val="16"/>
              </w:rPr>
            </w:pPr>
          </w:p>
          <w:p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Science: Sound/Electricity</w:t>
            </w:r>
          </w:p>
          <w:p>
            <w:pPr>
              <w:rPr>
                <w:color w:val="7030A0"/>
                <w:sz w:val="16"/>
                <w:szCs w:val="16"/>
              </w:rPr>
            </w:pPr>
          </w:p>
          <w:p>
            <w:pPr>
              <w:rPr>
                <w:color w:val="7030A0"/>
                <w:sz w:val="16"/>
                <w:szCs w:val="16"/>
              </w:rPr>
            </w:pPr>
            <w:r>
              <w:rPr>
                <w:color w:val="7030A0"/>
                <w:sz w:val="16"/>
                <w:szCs w:val="16"/>
              </w:rPr>
              <w:t>History: Ancient Egypt</w:t>
            </w:r>
          </w:p>
          <w:p>
            <w:pPr>
              <w:rPr>
                <w:color w:val="7030A0"/>
                <w:sz w:val="16"/>
                <w:szCs w:val="16"/>
              </w:rPr>
            </w:pPr>
          </w:p>
          <w:p>
            <w:pPr>
              <w:rPr>
                <w:color w:val="984806" w:themeColor="accent6" w:themeShade="80"/>
                <w:sz w:val="16"/>
                <w:szCs w:val="16"/>
              </w:rPr>
            </w:pPr>
            <w:r>
              <w:rPr>
                <w:color w:val="984806" w:themeColor="accent6" w:themeShade="80"/>
                <w:sz w:val="16"/>
                <w:szCs w:val="16"/>
              </w:rPr>
              <w:t>Geography: Africa-Rivers (the Nile)</w:t>
            </w:r>
          </w:p>
          <w:p>
            <w:pPr>
              <w:rPr>
                <w:color w:val="984806" w:themeColor="accent6" w:themeShade="80"/>
                <w:sz w:val="16"/>
                <w:szCs w:val="16"/>
              </w:rPr>
            </w:pPr>
          </w:p>
          <w:p>
            <w:pPr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Computing: Introduction to variables.</w:t>
            </w:r>
          </w:p>
        </w:tc>
        <w:tc>
          <w:tcPr>
            <w:tcW w:w="4111" w:type="dxa"/>
          </w:tcPr>
          <w:p>
            <w:pPr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RE: Why are festivals important to religious communities?</w:t>
            </w:r>
          </w:p>
          <w:p>
            <w:pPr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What can we learn from religions about deciding what’s right &amp; wrong?</w:t>
            </w:r>
          </w:p>
          <w:p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Science: States of Matter</w:t>
            </w:r>
          </w:p>
          <w:p>
            <w:pPr>
              <w:rPr>
                <w:color w:val="FF6600"/>
                <w:sz w:val="16"/>
                <w:szCs w:val="16"/>
              </w:rPr>
            </w:pPr>
          </w:p>
          <w:p>
            <w:pPr>
              <w:rPr>
                <w:color w:val="7030A0"/>
                <w:sz w:val="16"/>
                <w:szCs w:val="16"/>
              </w:rPr>
            </w:pPr>
            <w:r>
              <w:rPr>
                <w:color w:val="7030A0"/>
                <w:sz w:val="16"/>
                <w:szCs w:val="16"/>
              </w:rPr>
              <w:t>History:  Roman Britain</w:t>
            </w:r>
          </w:p>
          <w:p>
            <w:pPr>
              <w:rPr>
                <w:color w:val="7030A0"/>
                <w:sz w:val="16"/>
                <w:szCs w:val="16"/>
              </w:rPr>
            </w:pPr>
          </w:p>
          <w:p>
            <w:pPr>
              <w:rPr>
                <w:color w:val="984806" w:themeColor="accent6" w:themeShade="80"/>
                <w:sz w:val="16"/>
                <w:szCs w:val="16"/>
              </w:rPr>
            </w:pPr>
            <w:r>
              <w:rPr>
                <w:color w:val="984806" w:themeColor="accent6" w:themeShade="80"/>
                <w:sz w:val="16"/>
                <w:szCs w:val="16"/>
              </w:rPr>
              <w:t>Geography: Africa-UK and Egypt</w:t>
            </w:r>
          </w:p>
          <w:p>
            <w:pPr>
              <w:rPr>
                <w:color w:val="984806" w:themeColor="accent6" w:themeShade="80"/>
                <w:sz w:val="16"/>
                <w:szCs w:val="16"/>
              </w:rPr>
            </w:pPr>
          </w:p>
          <w:p>
            <w:pPr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Computing: Repetition and loops.</w:t>
            </w:r>
          </w:p>
        </w:tc>
      </w:tr>
      <w:tr>
        <w:tc>
          <w:tcPr>
            <w:tcW w:w="3114" w:type="dxa"/>
          </w:tcPr>
          <w:p>
            <w:pPr>
              <w:rPr>
                <w:color w:val="666699"/>
                <w:sz w:val="16"/>
                <w:szCs w:val="16"/>
              </w:rPr>
            </w:pPr>
            <w:r>
              <w:rPr>
                <w:sz w:val="16"/>
                <w:szCs w:val="16"/>
              </w:rPr>
              <w:t>Physical Development (PD)</w:t>
            </w:r>
            <w:r>
              <w:rPr>
                <w:color w:val="666699"/>
                <w:sz w:val="16"/>
                <w:szCs w:val="16"/>
              </w:rPr>
              <w:t xml:space="preserve"> </w:t>
            </w:r>
          </w:p>
          <w:p>
            <w:pPr>
              <w:rPr>
                <w:color w:val="F79646" w:themeColor="accent6"/>
                <w:sz w:val="16"/>
                <w:szCs w:val="16"/>
              </w:rPr>
            </w:pPr>
          </w:p>
          <w:p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>
            <w:pPr>
              <w:rPr>
                <w:color w:val="666699"/>
                <w:sz w:val="16"/>
                <w:szCs w:val="16"/>
              </w:rPr>
            </w:pPr>
            <w:r>
              <w:rPr>
                <w:color w:val="666699"/>
                <w:sz w:val="16"/>
                <w:szCs w:val="16"/>
              </w:rPr>
              <w:t>Physical Education: Gymnastics, Sports Coaching Games</w:t>
            </w:r>
          </w:p>
        </w:tc>
        <w:tc>
          <w:tcPr>
            <w:tcW w:w="4253" w:type="dxa"/>
            <w:shd w:val="clear" w:color="auto" w:fill="auto"/>
          </w:tcPr>
          <w:p>
            <w:pPr>
              <w:rPr>
                <w:color w:val="666699"/>
                <w:sz w:val="16"/>
                <w:szCs w:val="16"/>
              </w:rPr>
            </w:pPr>
            <w:r>
              <w:rPr>
                <w:color w:val="666699"/>
                <w:sz w:val="16"/>
                <w:szCs w:val="16"/>
              </w:rPr>
              <w:t>Physical Education: Swimming, Sports Coaching Games</w:t>
            </w:r>
          </w:p>
        </w:tc>
        <w:tc>
          <w:tcPr>
            <w:tcW w:w="4111" w:type="dxa"/>
          </w:tcPr>
          <w:p>
            <w:pPr>
              <w:rPr>
                <w:color w:val="666699"/>
                <w:sz w:val="16"/>
                <w:szCs w:val="16"/>
              </w:rPr>
            </w:pPr>
            <w:r>
              <w:rPr>
                <w:color w:val="666699"/>
                <w:sz w:val="16"/>
                <w:szCs w:val="16"/>
              </w:rPr>
              <w:t>Physical Education: Dance, Sports coaching Games</w:t>
            </w:r>
          </w:p>
        </w:tc>
      </w:tr>
      <w:tr>
        <w:tc>
          <w:tcPr>
            <w:tcW w:w="3114" w:type="dxa"/>
          </w:tcPr>
          <w:p>
            <w:pPr>
              <w:rPr>
                <w:color w:val="FF00FF"/>
                <w:sz w:val="16"/>
                <w:szCs w:val="16"/>
              </w:rPr>
            </w:pPr>
            <w:r>
              <w:rPr>
                <w:sz w:val="16"/>
                <w:szCs w:val="16"/>
              </w:rPr>
              <w:t>Creative Development (CD)</w:t>
            </w:r>
            <w:r>
              <w:rPr>
                <w:color w:val="FF00FF"/>
                <w:sz w:val="16"/>
                <w:szCs w:val="16"/>
              </w:rPr>
              <w:t xml:space="preserve"> </w:t>
            </w:r>
          </w:p>
          <w:p>
            <w:pPr>
              <w:rPr>
                <w:color w:val="666699"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>
            <w:pPr>
              <w:rPr>
                <w:color w:val="FFCC00"/>
                <w:sz w:val="16"/>
                <w:szCs w:val="16"/>
              </w:rPr>
            </w:pPr>
            <w:r>
              <w:rPr>
                <w:color w:val="FFCC00"/>
                <w:sz w:val="16"/>
                <w:szCs w:val="16"/>
              </w:rPr>
              <w:t>Art: Take a seat</w:t>
            </w:r>
          </w:p>
          <w:p>
            <w:pPr>
              <w:rPr>
                <w:color w:val="FFCC00"/>
                <w:sz w:val="16"/>
                <w:szCs w:val="16"/>
              </w:rPr>
            </w:pPr>
          </w:p>
          <w:p>
            <w:pPr>
              <w:rPr>
                <w:color w:val="008000"/>
                <w:sz w:val="16"/>
                <w:szCs w:val="16"/>
              </w:rPr>
            </w:pPr>
            <w:r>
              <w:rPr>
                <w:color w:val="008000"/>
                <w:sz w:val="16"/>
                <w:szCs w:val="16"/>
              </w:rPr>
              <w:t>DT: Storybooks</w:t>
            </w:r>
          </w:p>
          <w:p>
            <w:pPr>
              <w:rPr>
                <w:color w:val="008000"/>
                <w:sz w:val="16"/>
                <w:szCs w:val="16"/>
              </w:rPr>
            </w:pPr>
          </w:p>
          <w:p>
            <w:pPr>
              <w:rPr>
                <w:color w:val="FF00FF"/>
                <w:sz w:val="16"/>
                <w:szCs w:val="16"/>
              </w:rPr>
            </w:pPr>
            <w:r>
              <w:rPr>
                <w:color w:val="FF00FF"/>
                <w:sz w:val="16"/>
                <w:szCs w:val="16"/>
              </w:rPr>
              <w:t>Ukulele, singing and linked music activities, weekly lesson by teacher from Stockport Music Service</w:t>
            </w:r>
          </w:p>
        </w:tc>
        <w:tc>
          <w:tcPr>
            <w:tcW w:w="4253" w:type="dxa"/>
            <w:shd w:val="clear" w:color="auto" w:fill="auto"/>
          </w:tcPr>
          <w:p>
            <w:pPr>
              <w:rPr>
                <w:color w:val="FFCC00"/>
                <w:sz w:val="16"/>
                <w:szCs w:val="16"/>
              </w:rPr>
            </w:pPr>
            <w:r>
              <w:rPr>
                <w:color w:val="FFCC00"/>
                <w:sz w:val="16"/>
                <w:szCs w:val="16"/>
              </w:rPr>
              <w:t>Art: Viewpoints</w:t>
            </w:r>
          </w:p>
          <w:p>
            <w:pPr>
              <w:rPr>
                <w:color w:val="FFCC00"/>
                <w:sz w:val="16"/>
                <w:szCs w:val="16"/>
              </w:rPr>
            </w:pPr>
          </w:p>
          <w:p>
            <w:pPr>
              <w:rPr>
                <w:color w:val="427C34"/>
                <w:sz w:val="16"/>
                <w:szCs w:val="16"/>
              </w:rPr>
            </w:pPr>
            <w:r>
              <w:rPr>
                <w:color w:val="008000"/>
                <w:sz w:val="16"/>
                <w:szCs w:val="16"/>
              </w:rPr>
              <w:t xml:space="preserve">DT: </w:t>
            </w:r>
            <w:r>
              <w:rPr>
                <w:color w:val="427C34"/>
                <w:sz w:val="16"/>
                <w:szCs w:val="16"/>
              </w:rPr>
              <w:t>Vegetable kebabs</w:t>
            </w:r>
          </w:p>
          <w:p>
            <w:pPr>
              <w:rPr>
                <w:color w:val="427C34"/>
                <w:sz w:val="16"/>
                <w:szCs w:val="16"/>
              </w:rPr>
            </w:pPr>
          </w:p>
          <w:p>
            <w:pPr>
              <w:rPr>
                <w:sz w:val="16"/>
                <w:szCs w:val="16"/>
              </w:rPr>
            </w:pPr>
            <w:r>
              <w:rPr>
                <w:color w:val="FF00FF"/>
                <w:sz w:val="16"/>
                <w:szCs w:val="16"/>
              </w:rPr>
              <w:t>Ukulele, singing and linked music activities, weekly lesson by teacher from Stockport Music Service</w:t>
            </w:r>
          </w:p>
        </w:tc>
        <w:tc>
          <w:tcPr>
            <w:tcW w:w="4111" w:type="dxa"/>
          </w:tcPr>
          <w:p>
            <w:pPr>
              <w:rPr>
                <w:color w:val="FFCC00"/>
                <w:sz w:val="16"/>
                <w:szCs w:val="16"/>
              </w:rPr>
            </w:pPr>
            <w:r>
              <w:rPr>
                <w:color w:val="FFCC00"/>
                <w:sz w:val="16"/>
                <w:szCs w:val="16"/>
              </w:rPr>
              <w:t>Art: Journeys</w:t>
            </w:r>
          </w:p>
          <w:p>
            <w:pPr>
              <w:rPr>
                <w:color w:val="FFCC00"/>
                <w:sz w:val="16"/>
                <w:szCs w:val="16"/>
              </w:rPr>
            </w:pPr>
          </w:p>
          <w:p>
            <w:pPr>
              <w:rPr>
                <w:color w:val="008000"/>
                <w:sz w:val="16"/>
                <w:szCs w:val="16"/>
              </w:rPr>
            </w:pPr>
            <w:r>
              <w:rPr>
                <w:color w:val="008000"/>
                <w:sz w:val="16"/>
                <w:szCs w:val="16"/>
              </w:rPr>
              <w:t>DT: Money containers</w:t>
            </w:r>
          </w:p>
          <w:p>
            <w:pPr>
              <w:rPr>
                <w:color w:val="008000"/>
                <w:sz w:val="16"/>
                <w:szCs w:val="16"/>
              </w:rPr>
            </w:pPr>
          </w:p>
          <w:p>
            <w:pPr>
              <w:rPr>
                <w:sz w:val="16"/>
                <w:szCs w:val="16"/>
              </w:rPr>
            </w:pPr>
            <w:r>
              <w:rPr>
                <w:color w:val="FF00FF"/>
                <w:sz w:val="16"/>
                <w:szCs w:val="16"/>
              </w:rPr>
              <w:t xml:space="preserve">Ukulele, singing and linked music activities, weekly lesson by teacher from Stockport Music Service. </w:t>
            </w:r>
          </w:p>
        </w:tc>
      </w:tr>
    </w:tbl>
    <w:p>
      <w:pPr>
        <w:rPr>
          <w:sz w:val="16"/>
          <w:szCs w:val="16"/>
        </w:rPr>
      </w:pPr>
    </w:p>
    <w:sectPr>
      <w:headerReference w:type="default" r:id="rId6"/>
      <w:pgSz w:w="16838" w:h="11906" w:orient="landscape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  <w:jc w:val="center"/>
      <w:rPr>
        <w:sz w:val="28"/>
        <w:szCs w:val="28"/>
        <w:u w:val="single"/>
      </w:rPr>
    </w:pPr>
  </w:p>
  <w:p>
    <w:pPr>
      <w:pStyle w:val="Header"/>
      <w:jc w:val="center"/>
      <w:rPr>
        <w:sz w:val="28"/>
        <w:szCs w:val="28"/>
        <w:u w:val="single"/>
      </w:rPr>
    </w:pPr>
    <w:r>
      <w:rPr>
        <w:sz w:val="28"/>
        <w:szCs w:val="28"/>
        <w:u w:val="single"/>
      </w:rPr>
      <w:t>YEAR 4 CURRICULUM MAP 2019-2020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E2339FB0-9469-421A-8A5D-BAC91119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ill Sans MT" w:eastAsia="Times New Roman" w:hAnsi="Gill Sans MT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Gill Sans MT" w:eastAsia="Times New Roman" w:hAnsi="Gill Sans MT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Gill Sans MT" w:eastAsia="Times New Roman" w:hAnsi="Gill Sans MT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Pr>
      <w:rFonts w:ascii="Gill Sans MT" w:eastAsia="Times New Roman" w:hAnsi="Gill Sans MT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EAC57263</Template>
  <TotalTime>0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Claire.Chilvers</dc:creator>
  <cp:lastModifiedBy>Mrs Bradley</cp:lastModifiedBy>
  <cp:revision>2</cp:revision>
  <cp:lastPrinted>2019-09-13T10:36:00Z</cp:lastPrinted>
  <dcterms:created xsi:type="dcterms:W3CDTF">2019-09-13T12:28:00Z</dcterms:created>
  <dcterms:modified xsi:type="dcterms:W3CDTF">2019-09-13T12:28:00Z</dcterms:modified>
</cp:coreProperties>
</file>