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9D8A7" w14:textId="5919CE55" w:rsidR="00731784" w:rsidRDefault="003C48BC" w:rsidP="00731784">
      <w:pPr>
        <w:shd w:val="clear" w:color="auto" w:fill="FFFFFF"/>
        <w:spacing w:after="0" w:line="240" w:lineRule="auto"/>
        <w:jc w:val="center"/>
        <w:rPr>
          <w:rFonts w:ascii="Gill Sans MT" w:eastAsia="Times New Roman" w:hAnsi="Gill Sans MT" w:cs="Arial"/>
          <w:b/>
          <w:bCs/>
          <w:color w:val="222222"/>
          <w:sz w:val="44"/>
          <w:szCs w:val="44"/>
          <w:u w:val="single"/>
          <w:lang w:eastAsia="en-GB"/>
        </w:rPr>
      </w:pPr>
      <w:r>
        <w:rPr>
          <w:rFonts w:ascii="Gill Sans MT" w:eastAsia="Times New Roman" w:hAnsi="Gill Sans MT" w:cs="Arial"/>
          <w:b/>
          <w:bCs/>
          <w:color w:val="222222"/>
          <w:sz w:val="44"/>
          <w:szCs w:val="44"/>
          <w:u w:val="single"/>
          <w:lang w:eastAsia="en-GB"/>
        </w:rPr>
        <w:t>Helpful hints for home learning…</w:t>
      </w:r>
    </w:p>
    <w:p w14:paraId="390981B8" w14:textId="77777777" w:rsidR="00F35EEB" w:rsidRPr="00134228" w:rsidRDefault="00F35EEB" w:rsidP="00731784">
      <w:pPr>
        <w:shd w:val="clear" w:color="auto" w:fill="FFFFFF"/>
        <w:spacing w:after="0" w:line="240" w:lineRule="auto"/>
        <w:jc w:val="center"/>
        <w:rPr>
          <w:rFonts w:ascii="Gill Sans MT" w:eastAsia="Times New Roman" w:hAnsi="Gill Sans MT" w:cs="Arial"/>
          <w:b/>
          <w:bCs/>
          <w:color w:val="222222"/>
          <w:sz w:val="44"/>
          <w:szCs w:val="44"/>
          <w:u w:val="single"/>
          <w:lang w:eastAsia="en-GB"/>
        </w:rPr>
      </w:pPr>
    </w:p>
    <w:p w14:paraId="3CC23DD8" w14:textId="77777777" w:rsidR="00731784" w:rsidRPr="00134228" w:rsidRDefault="00731784" w:rsidP="00731784">
      <w:pPr>
        <w:shd w:val="clear" w:color="auto" w:fill="FFFFFF"/>
        <w:spacing w:after="0" w:line="240" w:lineRule="auto"/>
        <w:jc w:val="center"/>
        <w:rPr>
          <w:rFonts w:ascii="Gill Sans MT" w:eastAsia="Times New Roman" w:hAnsi="Gill Sans MT" w:cs="Arial"/>
          <w:b/>
          <w:bCs/>
          <w:color w:val="222222"/>
          <w:sz w:val="32"/>
          <w:szCs w:val="32"/>
          <w:u w:val="single"/>
          <w:lang w:eastAsia="en-GB"/>
        </w:rPr>
      </w:pPr>
    </w:p>
    <w:p w14:paraId="02CB64AF" w14:textId="77777777" w:rsidR="00731784" w:rsidRDefault="00731784" w:rsidP="001E7679">
      <w:pPr>
        <w:shd w:val="clear" w:color="auto" w:fill="FFFFFF"/>
        <w:spacing w:after="0" w:line="240" w:lineRule="auto"/>
        <w:jc w:val="center"/>
        <w:rPr>
          <w:rFonts w:ascii="Gill Sans MT" w:eastAsia="Times New Roman" w:hAnsi="Gill Sans MT" w:cs="Arial"/>
          <w:b/>
          <w:bCs/>
          <w:color w:val="222222"/>
          <w:sz w:val="32"/>
          <w:szCs w:val="32"/>
          <w:lang w:eastAsia="en-GB"/>
        </w:rPr>
      </w:pPr>
      <w:r w:rsidRPr="00134228">
        <w:rPr>
          <w:rFonts w:ascii="Gill Sans MT" w:eastAsia="Times New Roman" w:hAnsi="Gill Sans MT" w:cs="Arial"/>
          <w:b/>
          <w:bCs/>
          <w:color w:val="222222"/>
          <w:sz w:val="32"/>
          <w:szCs w:val="32"/>
          <w:lang w:eastAsia="en-GB"/>
        </w:rPr>
        <w:t xml:space="preserve">We appreciate that teaching your own children at home is a </w:t>
      </w:r>
      <w:r w:rsidR="007649A2" w:rsidRPr="00134228">
        <w:rPr>
          <w:rFonts w:ascii="Gill Sans MT" w:eastAsia="Times New Roman" w:hAnsi="Gill Sans MT" w:cs="Arial"/>
          <w:b/>
          <w:bCs/>
          <w:color w:val="222222"/>
          <w:sz w:val="32"/>
          <w:szCs w:val="32"/>
          <w:lang w:eastAsia="en-GB"/>
        </w:rPr>
        <w:t xml:space="preserve">very </w:t>
      </w:r>
      <w:r w:rsidRPr="00134228">
        <w:rPr>
          <w:rFonts w:ascii="Gill Sans MT" w:eastAsia="Times New Roman" w:hAnsi="Gill Sans MT" w:cs="Arial"/>
          <w:b/>
          <w:bCs/>
          <w:color w:val="222222"/>
          <w:sz w:val="32"/>
          <w:szCs w:val="32"/>
          <w:lang w:eastAsia="en-GB"/>
        </w:rPr>
        <w:t>difficult task and there may be a whole range of barriers to home learning. Siblings, working from home</w:t>
      </w:r>
      <w:r w:rsidR="001E7679" w:rsidRPr="00134228">
        <w:rPr>
          <w:rFonts w:ascii="Gill Sans MT" w:eastAsia="Times New Roman" w:hAnsi="Gill Sans MT" w:cs="Arial"/>
          <w:b/>
          <w:bCs/>
          <w:color w:val="222222"/>
          <w:sz w:val="32"/>
          <w:szCs w:val="32"/>
          <w:lang w:eastAsia="en-GB"/>
        </w:rPr>
        <w:t xml:space="preserve"> yourself</w:t>
      </w:r>
      <w:r w:rsidRPr="00134228">
        <w:rPr>
          <w:rFonts w:ascii="Gill Sans MT" w:eastAsia="Times New Roman" w:hAnsi="Gill Sans MT" w:cs="Arial"/>
          <w:b/>
          <w:bCs/>
          <w:color w:val="222222"/>
          <w:sz w:val="32"/>
          <w:szCs w:val="32"/>
          <w:lang w:eastAsia="en-GB"/>
        </w:rPr>
        <w:t>, no printer</w:t>
      </w:r>
      <w:r w:rsidR="001E7679" w:rsidRPr="00134228">
        <w:rPr>
          <w:rFonts w:ascii="Gill Sans MT" w:eastAsia="Times New Roman" w:hAnsi="Gill Sans MT" w:cs="Arial"/>
          <w:b/>
          <w:bCs/>
          <w:color w:val="222222"/>
          <w:sz w:val="32"/>
          <w:szCs w:val="32"/>
          <w:lang w:eastAsia="en-GB"/>
        </w:rPr>
        <w:t>…</w:t>
      </w:r>
      <w:r w:rsidRPr="00134228">
        <w:rPr>
          <w:rFonts w:ascii="Gill Sans MT" w:eastAsia="Times New Roman" w:hAnsi="Gill Sans MT" w:cs="Arial"/>
          <w:b/>
          <w:bCs/>
          <w:color w:val="222222"/>
          <w:sz w:val="32"/>
          <w:szCs w:val="32"/>
          <w:lang w:eastAsia="en-GB"/>
        </w:rPr>
        <w:t xml:space="preserve"> to name just a few! Hopefully these hints may help.</w:t>
      </w:r>
    </w:p>
    <w:p w14:paraId="4FE23F8D" w14:textId="77777777" w:rsidR="00F35EEB" w:rsidRPr="00134228" w:rsidRDefault="00F35EEB" w:rsidP="001E7679">
      <w:pPr>
        <w:shd w:val="clear" w:color="auto" w:fill="FFFFFF"/>
        <w:spacing w:after="0" w:line="240" w:lineRule="auto"/>
        <w:jc w:val="center"/>
        <w:rPr>
          <w:rFonts w:ascii="Gill Sans MT" w:eastAsia="Times New Roman" w:hAnsi="Gill Sans MT" w:cs="Arial"/>
          <w:b/>
          <w:bCs/>
          <w:color w:val="222222"/>
          <w:sz w:val="32"/>
          <w:szCs w:val="32"/>
          <w:lang w:eastAsia="en-GB"/>
        </w:rPr>
      </w:pPr>
    </w:p>
    <w:p w14:paraId="35ACE3FC" w14:textId="77777777" w:rsidR="00731784" w:rsidRPr="006110F6" w:rsidRDefault="00F35EEB" w:rsidP="00731784">
      <w:pPr>
        <w:shd w:val="clear" w:color="auto" w:fill="FFFFFF"/>
        <w:spacing w:after="0" w:line="240" w:lineRule="auto"/>
        <w:rPr>
          <w:rFonts w:ascii="Gill Sans MT" w:eastAsia="Times New Roman" w:hAnsi="Gill Sans MT" w:cs="Arial"/>
          <w:color w:val="222222"/>
          <w:sz w:val="32"/>
          <w:szCs w:val="32"/>
          <w:lang w:eastAsia="en-GB"/>
        </w:rPr>
      </w:pPr>
      <w:r>
        <w:rPr>
          <w:rFonts w:ascii="Gill Sans MT" w:hAnsi="Gill Sans MT" w:cs="Arial"/>
          <w:noProof/>
          <w:color w:val="222222"/>
          <w:sz w:val="32"/>
          <w:szCs w:val="32"/>
        </w:rPr>
        <w:drawing>
          <wp:anchor distT="0" distB="0" distL="114300" distR="114300" simplePos="0" relativeHeight="251663360" behindDoc="0" locked="0" layoutInCell="1" allowOverlap="1" wp14:anchorId="43002419" wp14:editId="7775B0BD">
            <wp:simplePos x="0" y="0"/>
            <wp:positionH relativeFrom="column">
              <wp:posOffset>4635500</wp:posOffset>
            </wp:positionH>
            <wp:positionV relativeFrom="paragraph">
              <wp:posOffset>160020</wp:posOffset>
            </wp:positionV>
            <wp:extent cx="1807210" cy="1395095"/>
            <wp:effectExtent l="0" t="0" r="254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7210" cy="1395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8BACE" w14:textId="66F82C3B" w:rsidR="002B03BA" w:rsidRDefault="001E7679" w:rsidP="00134228">
      <w:pPr>
        <w:shd w:val="clear" w:color="auto" w:fill="FFFFFF"/>
        <w:spacing w:after="0" w:line="240" w:lineRule="auto"/>
        <w:rPr>
          <w:rFonts w:ascii="Gill Sans MT" w:eastAsia="Times New Roman" w:hAnsi="Gill Sans MT" w:cs="Arial"/>
          <w:color w:val="00B050"/>
          <w:sz w:val="32"/>
          <w:szCs w:val="32"/>
          <w:lang w:eastAsia="en-GB"/>
        </w:rPr>
      </w:pPr>
      <w:r w:rsidRPr="00F35EEB">
        <w:rPr>
          <w:rFonts w:ascii="Gill Sans MT" w:eastAsia="Times New Roman" w:hAnsi="Gill Sans MT" w:cs="Arial"/>
          <w:color w:val="00B050"/>
          <w:sz w:val="32"/>
          <w:szCs w:val="32"/>
          <w:lang w:eastAsia="en-GB"/>
        </w:rPr>
        <w:t>Firstly always remember there</w:t>
      </w:r>
      <w:r w:rsidR="00731784" w:rsidRPr="00F35EEB">
        <w:rPr>
          <w:rFonts w:ascii="Gill Sans MT" w:eastAsia="Times New Roman" w:hAnsi="Gill Sans MT" w:cs="Arial"/>
          <w:color w:val="00B050"/>
          <w:sz w:val="32"/>
          <w:szCs w:val="32"/>
          <w:lang w:eastAsia="en-GB"/>
        </w:rPr>
        <w:t xml:space="preserve"> </w:t>
      </w:r>
      <w:r w:rsidR="006110F6" w:rsidRPr="00F35EEB">
        <w:rPr>
          <w:rFonts w:ascii="Gill Sans MT" w:eastAsia="Times New Roman" w:hAnsi="Gill Sans MT" w:cs="Arial"/>
          <w:color w:val="00B050"/>
          <w:sz w:val="32"/>
          <w:szCs w:val="32"/>
          <w:lang w:eastAsia="en-GB"/>
        </w:rPr>
        <w:t xml:space="preserve">is </w:t>
      </w:r>
      <w:r w:rsidR="00731784" w:rsidRPr="00F35EEB">
        <w:rPr>
          <w:rFonts w:ascii="Gill Sans MT" w:eastAsia="Times New Roman" w:hAnsi="Gill Sans MT" w:cs="Arial"/>
          <w:color w:val="00B050"/>
          <w:sz w:val="32"/>
          <w:szCs w:val="32"/>
          <w:lang w:eastAsia="en-GB"/>
        </w:rPr>
        <w:t xml:space="preserve">no expectation that the children access all the lessons every day. </w:t>
      </w:r>
      <w:r w:rsidR="006110F6" w:rsidRPr="00F35EEB">
        <w:rPr>
          <w:rFonts w:ascii="Gill Sans MT" w:eastAsia="Times New Roman" w:hAnsi="Gill Sans MT" w:cs="Arial"/>
          <w:color w:val="00B050"/>
          <w:sz w:val="32"/>
          <w:szCs w:val="32"/>
          <w:lang w:eastAsia="en-GB"/>
        </w:rPr>
        <w:t xml:space="preserve">This would be extremely challenging. </w:t>
      </w:r>
    </w:p>
    <w:p w14:paraId="0EA08DBB" w14:textId="77777777" w:rsidR="002B03BA" w:rsidRDefault="002B03BA" w:rsidP="00134228">
      <w:pPr>
        <w:shd w:val="clear" w:color="auto" w:fill="FFFFFF"/>
        <w:spacing w:after="0" w:line="240" w:lineRule="auto"/>
        <w:rPr>
          <w:rFonts w:ascii="Gill Sans MT" w:eastAsia="Times New Roman" w:hAnsi="Gill Sans MT" w:cs="Arial"/>
          <w:color w:val="00B050"/>
          <w:sz w:val="32"/>
          <w:szCs w:val="32"/>
          <w:lang w:eastAsia="en-GB"/>
        </w:rPr>
      </w:pPr>
    </w:p>
    <w:p w14:paraId="7A37CE5D" w14:textId="256613B0" w:rsidR="00731784" w:rsidRPr="00F35EEB" w:rsidRDefault="00731784" w:rsidP="00134228">
      <w:pPr>
        <w:shd w:val="clear" w:color="auto" w:fill="FFFFFF"/>
        <w:spacing w:after="0" w:line="240" w:lineRule="auto"/>
        <w:rPr>
          <w:rFonts w:ascii="Gill Sans MT" w:eastAsia="Times New Roman" w:hAnsi="Gill Sans MT" w:cs="Arial"/>
          <w:color w:val="FF0000"/>
          <w:sz w:val="32"/>
          <w:szCs w:val="32"/>
          <w:lang w:eastAsia="en-GB"/>
        </w:rPr>
      </w:pPr>
      <w:r w:rsidRPr="00F35EEB">
        <w:rPr>
          <w:rFonts w:ascii="Gill Sans MT" w:eastAsia="Times New Roman" w:hAnsi="Gill Sans MT" w:cs="Arial"/>
          <w:color w:val="FF0000"/>
          <w:sz w:val="32"/>
          <w:szCs w:val="32"/>
          <w:lang w:eastAsia="en-GB"/>
        </w:rPr>
        <w:t>If children need help concentrating</w:t>
      </w:r>
      <w:r w:rsidR="00AE0F80" w:rsidRPr="00F35EEB">
        <w:rPr>
          <w:rFonts w:ascii="Gill Sans MT" w:eastAsia="Times New Roman" w:hAnsi="Gill Sans MT" w:cs="Arial"/>
          <w:color w:val="FF0000"/>
          <w:sz w:val="32"/>
          <w:szCs w:val="32"/>
          <w:lang w:eastAsia="en-GB"/>
        </w:rPr>
        <w:t xml:space="preserve"> or understanding</w:t>
      </w:r>
      <w:r w:rsidRPr="00F35EEB">
        <w:rPr>
          <w:rFonts w:ascii="Gill Sans MT" w:eastAsia="Times New Roman" w:hAnsi="Gill Sans MT" w:cs="Arial"/>
          <w:color w:val="FF0000"/>
          <w:sz w:val="32"/>
          <w:szCs w:val="32"/>
          <w:lang w:eastAsia="en-GB"/>
        </w:rPr>
        <w:t xml:space="preserve">, </w:t>
      </w:r>
      <w:r w:rsidR="002B03BA">
        <w:rPr>
          <w:rFonts w:ascii="Gill Sans MT" w:eastAsia="Times New Roman" w:hAnsi="Gill Sans MT" w:cs="Arial"/>
          <w:color w:val="FF0000"/>
          <w:sz w:val="32"/>
          <w:szCs w:val="32"/>
          <w:lang w:eastAsia="en-GB"/>
        </w:rPr>
        <w:t xml:space="preserve">you could </w:t>
      </w:r>
      <w:r w:rsidRPr="00F35EEB">
        <w:rPr>
          <w:rFonts w:ascii="Gill Sans MT" w:eastAsia="Times New Roman" w:hAnsi="Gill Sans MT" w:cs="Arial"/>
          <w:color w:val="FF0000"/>
          <w:sz w:val="32"/>
          <w:szCs w:val="32"/>
          <w:lang w:eastAsia="en-GB"/>
        </w:rPr>
        <w:t xml:space="preserve">start </w:t>
      </w:r>
      <w:r w:rsidR="00AE0F80" w:rsidRPr="00F35EEB">
        <w:rPr>
          <w:rFonts w:ascii="Gill Sans MT" w:eastAsia="Times New Roman" w:hAnsi="Gill Sans MT" w:cs="Arial"/>
          <w:color w:val="FF0000"/>
          <w:sz w:val="32"/>
          <w:szCs w:val="32"/>
          <w:lang w:eastAsia="en-GB"/>
        </w:rPr>
        <w:t>them</w:t>
      </w:r>
      <w:r w:rsidRPr="00F35EEB">
        <w:rPr>
          <w:rFonts w:ascii="Gill Sans MT" w:eastAsia="Times New Roman" w:hAnsi="Gill Sans MT" w:cs="Arial"/>
          <w:color w:val="FF0000"/>
          <w:sz w:val="32"/>
          <w:szCs w:val="32"/>
          <w:lang w:eastAsia="en-GB"/>
        </w:rPr>
        <w:t xml:space="preserve"> off with just one </w:t>
      </w:r>
      <w:r w:rsidR="00397B80">
        <w:rPr>
          <w:rFonts w:ascii="Gill Sans MT" w:eastAsia="Times New Roman" w:hAnsi="Gill Sans MT" w:cs="Arial"/>
          <w:color w:val="FF0000"/>
          <w:sz w:val="32"/>
          <w:szCs w:val="32"/>
          <w:lang w:eastAsia="en-GB"/>
        </w:rPr>
        <w:t xml:space="preserve">or two </w:t>
      </w:r>
      <w:r w:rsidRPr="00F35EEB">
        <w:rPr>
          <w:rFonts w:ascii="Gill Sans MT" w:eastAsia="Times New Roman" w:hAnsi="Gill Sans MT" w:cs="Arial"/>
          <w:color w:val="FF0000"/>
          <w:sz w:val="32"/>
          <w:szCs w:val="32"/>
          <w:lang w:eastAsia="en-GB"/>
        </w:rPr>
        <w:t>lesson</w:t>
      </w:r>
      <w:r w:rsidR="00397B80">
        <w:rPr>
          <w:rFonts w:ascii="Gill Sans MT" w:eastAsia="Times New Roman" w:hAnsi="Gill Sans MT" w:cs="Arial"/>
          <w:color w:val="FF0000"/>
          <w:sz w:val="32"/>
          <w:szCs w:val="32"/>
          <w:lang w:eastAsia="en-GB"/>
        </w:rPr>
        <w:t>s</w:t>
      </w:r>
      <w:r w:rsidRPr="00F35EEB">
        <w:rPr>
          <w:rFonts w:ascii="Gill Sans MT" w:eastAsia="Times New Roman" w:hAnsi="Gill Sans MT" w:cs="Arial"/>
          <w:color w:val="FF0000"/>
          <w:sz w:val="32"/>
          <w:szCs w:val="32"/>
          <w:lang w:eastAsia="en-GB"/>
        </w:rPr>
        <w:t xml:space="preserve"> a day each, at separate times if you have more than one child in school. Then you can help them focus</w:t>
      </w:r>
      <w:r w:rsidR="001E7679" w:rsidRPr="00F35EEB">
        <w:rPr>
          <w:rFonts w:ascii="Gill Sans MT" w:eastAsia="Times New Roman" w:hAnsi="Gill Sans MT" w:cs="Arial"/>
          <w:color w:val="FF0000"/>
          <w:sz w:val="32"/>
          <w:szCs w:val="32"/>
          <w:lang w:eastAsia="en-GB"/>
        </w:rPr>
        <w:t xml:space="preserve"> if necessary</w:t>
      </w:r>
      <w:r w:rsidRPr="00F35EEB">
        <w:rPr>
          <w:rFonts w:ascii="Gill Sans MT" w:eastAsia="Times New Roman" w:hAnsi="Gill Sans MT" w:cs="Arial"/>
          <w:color w:val="FF0000"/>
          <w:sz w:val="32"/>
          <w:szCs w:val="32"/>
          <w:lang w:eastAsia="en-GB"/>
        </w:rPr>
        <w:t xml:space="preserve">. </w:t>
      </w:r>
    </w:p>
    <w:p w14:paraId="49F4AE29" w14:textId="77777777" w:rsidR="00731784" w:rsidRPr="006110F6" w:rsidRDefault="00731784" w:rsidP="00731784">
      <w:pPr>
        <w:shd w:val="clear" w:color="auto" w:fill="FFFFFF"/>
        <w:spacing w:after="0" w:line="240" w:lineRule="auto"/>
        <w:rPr>
          <w:rFonts w:ascii="Gill Sans MT" w:eastAsia="Times New Roman" w:hAnsi="Gill Sans MT" w:cs="Arial"/>
          <w:color w:val="222222"/>
          <w:sz w:val="32"/>
          <w:szCs w:val="32"/>
          <w:lang w:eastAsia="en-GB"/>
        </w:rPr>
      </w:pPr>
    </w:p>
    <w:p w14:paraId="4ACA35C8" w14:textId="121273A3" w:rsidR="00731784" w:rsidRPr="00134228" w:rsidRDefault="001E7679" w:rsidP="00134228">
      <w:pPr>
        <w:shd w:val="clear" w:color="auto" w:fill="FFFFFF"/>
        <w:spacing w:after="0" w:line="240" w:lineRule="auto"/>
        <w:rPr>
          <w:rFonts w:ascii="Gill Sans MT" w:eastAsia="Times New Roman" w:hAnsi="Gill Sans MT" w:cs="Arial"/>
          <w:color w:val="7030A0"/>
          <w:sz w:val="32"/>
          <w:szCs w:val="32"/>
          <w:lang w:eastAsia="en-GB"/>
        </w:rPr>
      </w:pPr>
      <w:r w:rsidRPr="00134228">
        <w:rPr>
          <w:rFonts w:ascii="Gill Sans MT" w:eastAsia="Times New Roman" w:hAnsi="Gill Sans MT" w:cs="Arial"/>
          <w:color w:val="7030A0"/>
          <w:sz w:val="32"/>
          <w:szCs w:val="32"/>
          <w:lang w:eastAsia="en-GB"/>
        </w:rPr>
        <w:t>Perhaps s</w:t>
      </w:r>
      <w:r w:rsidR="00731784" w:rsidRPr="00134228">
        <w:rPr>
          <w:rFonts w:ascii="Gill Sans MT" w:eastAsia="Times New Roman" w:hAnsi="Gill Sans MT" w:cs="Arial"/>
          <w:color w:val="7030A0"/>
          <w:sz w:val="32"/>
          <w:szCs w:val="32"/>
          <w:lang w:eastAsia="en-GB"/>
        </w:rPr>
        <w:t xml:space="preserve">it down with </w:t>
      </w:r>
      <w:r w:rsidR="002B03BA">
        <w:rPr>
          <w:rFonts w:ascii="Gill Sans MT" w:eastAsia="Times New Roman" w:hAnsi="Gill Sans MT" w:cs="Arial"/>
          <w:color w:val="7030A0"/>
          <w:sz w:val="32"/>
          <w:szCs w:val="32"/>
          <w:lang w:eastAsia="en-GB"/>
        </w:rPr>
        <w:t>children</w:t>
      </w:r>
      <w:r w:rsidR="00731784" w:rsidRPr="00134228">
        <w:rPr>
          <w:rFonts w:ascii="Gill Sans MT" w:eastAsia="Times New Roman" w:hAnsi="Gill Sans MT" w:cs="Arial"/>
          <w:color w:val="7030A0"/>
          <w:sz w:val="32"/>
          <w:szCs w:val="32"/>
          <w:lang w:eastAsia="en-GB"/>
        </w:rPr>
        <w:t xml:space="preserve"> at the start of each day </w:t>
      </w:r>
      <w:r w:rsidRPr="00134228">
        <w:rPr>
          <w:rFonts w:ascii="Gill Sans MT" w:eastAsia="Times New Roman" w:hAnsi="Gill Sans MT" w:cs="Arial"/>
          <w:color w:val="7030A0"/>
          <w:sz w:val="32"/>
          <w:szCs w:val="32"/>
          <w:lang w:eastAsia="en-GB"/>
        </w:rPr>
        <w:t xml:space="preserve">and pick </w:t>
      </w:r>
      <w:r w:rsidR="002B03BA">
        <w:rPr>
          <w:rFonts w:ascii="Gill Sans MT" w:eastAsia="Times New Roman" w:hAnsi="Gill Sans MT" w:cs="Arial"/>
          <w:color w:val="7030A0"/>
          <w:sz w:val="32"/>
          <w:szCs w:val="32"/>
          <w:lang w:eastAsia="en-GB"/>
        </w:rPr>
        <w:t>which</w:t>
      </w:r>
      <w:r w:rsidRPr="00134228">
        <w:rPr>
          <w:rFonts w:ascii="Gill Sans MT" w:eastAsia="Times New Roman" w:hAnsi="Gill Sans MT" w:cs="Arial"/>
          <w:color w:val="7030A0"/>
          <w:sz w:val="32"/>
          <w:szCs w:val="32"/>
          <w:lang w:eastAsia="en-GB"/>
        </w:rPr>
        <w:t xml:space="preserve"> lesson</w:t>
      </w:r>
      <w:r w:rsidR="002B03BA">
        <w:rPr>
          <w:rFonts w:ascii="Gill Sans MT" w:eastAsia="Times New Roman" w:hAnsi="Gill Sans MT" w:cs="Arial"/>
          <w:color w:val="7030A0"/>
          <w:sz w:val="32"/>
          <w:szCs w:val="32"/>
          <w:lang w:eastAsia="en-GB"/>
        </w:rPr>
        <w:t>s</w:t>
      </w:r>
      <w:r w:rsidRPr="00134228">
        <w:rPr>
          <w:rFonts w:ascii="Gill Sans MT" w:eastAsia="Times New Roman" w:hAnsi="Gill Sans MT" w:cs="Arial"/>
          <w:color w:val="7030A0"/>
          <w:sz w:val="32"/>
          <w:szCs w:val="32"/>
          <w:lang w:eastAsia="en-GB"/>
        </w:rPr>
        <w:t xml:space="preserve"> from the weekly home learning grid to do</w:t>
      </w:r>
      <w:r w:rsidR="00731784" w:rsidRPr="00134228">
        <w:rPr>
          <w:rFonts w:ascii="Gill Sans MT" w:eastAsia="Times New Roman" w:hAnsi="Gill Sans MT" w:cs="Arial"/>
          <w:color w:val="7030A0"/>
          <w:sz w:val="32"/>
          <w:szCs w:val="32"/>
          <w:lang w:eastAsia="en-GB"/>
        </w:rPr>
        <w:t>. If you let them choose</w:t>
      </w:r>
      <w:r w:rsidRPr="00134228">
        <w:rPr>
          <w:rFonts w:ascii="Gill Sans MT" w:eastAsia="Times New Roman" w:hAnsi="Gill Sans MT" w:cs="Arial"/>
          <w:color w:val="7030A0"/>
          <w:sz w:val="32"/>
          <w:szCs w:val="32"/>
          <w:lang w:eastAsia="en-GB"/>
        </w:rPr>
        <w:t>,</w:t>
      </w:r>
      <w:r w:rsidR="00731784" w:rsidRPr="00134228">
        <w:rPr>
          <w:rFonts w:ascii="Gill Sans MT" w:eastAsia="Times New Roman" w:hAnsi="Gill Sans MT" w:cs="Arial"/>
          <w:color w:val="7030A0"/>
          <w:sz w:val="32"/>
          <w:szCs w:val="32"/>
          <w:lang w:eastAsia="en-GB"/>
        </w:rPr>
        <w:t xml:space="preserve"> this may improve their motivation</w:t>
      </w:r>
      <w:r w:rsidR="006110F6" w:rsidRPr="00134228">
        <w:rPr>
          <w:rFonts w:ascii="Gill Sans MT" w:eastAsia="Times New Roman" w:hAnsi="Gill Sans MT" w:cs="Arial"/>
          <w:color w:val="7030A0"/>
          <w:sz w:val="32"/>
          <w:szCs w:val="32"/>
          <w:lang w:eastAsia="en-GB"/>
        </w:rPr>
        <w:t>!</w:t>
      </w:r>
    </w:p>
    <w:p w14:paraId="4A7E2028" w14:textId="77777777" w:rsidR="001E7679" w:rsidRPr="006110F6" w:rsidRDefault="001E7679" w:rsidP="00731784">
      <w:pPr>
        <w:shd w:val="clear" w:color="auto" w:fill="FFFFFF"/>
        <w:spacing w:after="0" w:line="240" w:lineRule="auto"/>
        <w:rPr>
          <w:rFonts w:ascii="Gill Sans MT" w:eastAsia="Times New Roman" w:hAnsi="Gill Sans MT" w:cs="Arial"/>
          <w:color w:val="222222"/>
          <w:sz w:val="32"/>
          <w:szCs w:val="32"/>
          <w:lang w:eastAsia="en-GB"/>
        </w:rPr>
      </w:pPr>
    </w:p>
    <w:p w14:paraId="63A48AF3" w14:textId="2BFEDA3A" w:rsidR="001E7679" w:rsidRPr="00AE0F80" w:rsidRDefault="00F35EEB" w:rsidP="00134228">
      <w:pPr>
        <w:shd w:val="clear" w:color="auto" w:fill="FFFFFF"/>
        <w:spacing w:after="0" w:line="240" w:lineRule="auto"/>
        <w:ind w:left="360"/>
        <w:rPr>
          <w:rFonts w:ascii="Gill Sans MT" w:eastAsia="Times New Roman" w:hAnsi="Gill Sans MT" w:cs="Arial"/>
          <w:color w:val="4472C4" w:themeColor="accent1"/>
          <w:sz w:val="32"/>
          <w:szCs w:val="32"/>
          <w:lang w:eastAsia="en-GB"/>
        </w:rPr>
      </w:pPr>
      <w:r>
        <w:rPr>
          <w:rFonts w:ascii="Gill Sans MT" w:hAnsi="Gill Sans MT" w:cs="Arial"/>
          <w:noProof/>
          <w:color w:val="222222"/>
          <w:sz w:val="32"/>
          <w:szCs w:val="32"/>
        </w:rPr>
        <w:drawing>
          <wp:anchor distT="0" distB="0" distL="114300" distR="114300" simplePos="0" relativeHeight="251660288" behindDoc="0" locked="0" layoutInCell="1" allowOverlap="1" wp14:anchorId="790A44CF" wp14:editId="19FEA6AC">
            <wp:simplePos x="0" y="0"/>
            <wp:positionH relativeFrom="margin">
              <wp:align>right</wp:align>
            </wp:positionH>
            <wp:positionV relativeFrom="paragraph">
              <wp:posOffset>1548410</wp:posOffset>
            </wp:positionV>
            <wp:extent cx="1637030" cy="1403350"/>
            <wp:effectExtent l="0" t="0" r="127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703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ymbol" w:hAnsi="Symbol" w:cs="Symbol"/>
          <w:noProof/>
          <w:sz w:val="32"/>
          <w:szCs w:val="32"/>
          <w:highlight w:val="lightGray"/>
        </w:rPr>
        <w:drawing>
          <wp:anchor distT="0" distB="0" distL="114300" distR="114300" simplePos="0" relativeHeight="251659264" behindDoc="0" locked="0" layoutInCell="1" allowOverlap="1" wp14:anchorId="594CD67F" wp14:editId="73CDA0F2">
            <wp:simplePos x="0" y="0"/>
            <wp:positionH relativeFrom="column">
              <wp:posOffset>169353</wp:posOffset>
            </wp:positionH>
            <wp:positionV relativeFrom="paragraph">
              <wp:posOffset>13335</wp:posOffset>
            </wp:positionV>
            <wp:extent cx="1371600" cy="1371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7679" w:rsidRPr="00AE0F80">
        <w:rPr>
          <w:rFonts w:ascii="Gill Sans MT" w:eastAsia="Times New Roman" w:hAnsi="Gill Sans MT" w:cs="Arial"/>
          <w:color w:val="4472C4" w:themeColor="accent1"/>
          <w:sz w:val="32"/>
          <w:szCs w:val="32"/>
          <w:lang w:eastAsia="en-GB"/>
        </w:rPr>
        <w:t>Some of the online lessons have a lot of activities- children don’t have to do them all</w:t>
      </w:r>
      <w:r w:rsidR="007649A2" w:rsidRPr="00AE0F80">
        <w:rPr>
          <w:rFonts w:ascii="Gill Sans MT" w:eastAsia="Times New Roman" w:hAnsi="Gill Sans MT" w:cs="Arial"/>
          <w:color w:val="4472C4" w:themeColor="accent1"/>
          <w:sz w:val="32"/>
          <w:szCs w:val="32"/>
          <w:lang w:eastAsia="en-GB"/>
        </w:rPr>
        <w:t>!</w:t>
      </w:r>
      <w:r w:rsidR="001E7679" w:rsidRPr="00AE0F80">
        <w:rPr>
          <w:rFonts w:ascii="Gill Sans MT" w:eastAsia="Times New Roman" w:hAnsi="Gill Sans MT" w:cs="Arial"/>
          <w:color w:val="4472C4" w:themeColor="accent1"/>
          <w:sz w:val="32"/>
          <w:szCs w:val="32"/>
          <w:lang w:eastAsia="en-GB"/>
        </w:rPr>
        <w:t xml:space="preserve"> Have a quick look through at the start of the lesson and agree which ones to do. </w:t>
      </w:r>
      <w:r w:rsidR="00B02746">
        <w:rPr>
          <w:rFonts w:ascii="Gill Sans MT" w:eastAsia="Times New Roman" w:hAnsi="Gill Sans MT" w:cs="Arial"/>
          <w:color w:val="4472C4" w:themeColor="accent1"/>
          <w:sz w:val="32"/>
          <w:szCs w:val="32"/>
          <w:lang w:eastAsia="en-GB"/>
        </w:rPr>
        <w:t xml:space="preserve">Fifteen </w:t>
      </w:r>
      <w:r w:rsidR="006110F6" w:rsidRPr="00AE0F80">
        <w:rPr>
          <w:rFonts w:ascii="Gill Sans MT" w:eastAsia="Times New Roman" w:hAnsi="Gill Sans MT" w:cs="Arial"/>
          <w:color w:val="4472C4" w:themeColor="accent1"/>
          <w:sz w:val="32"/>
          <w:szCs w:val="32"/>
          <w:lang w:eastAsia="en-GB"/>
        </w:rPr>
        <w:t xml:space="preserve">minutes really concentrating on </w:t>
      </w:r>
      <w:r w:rsidR="00B02746">
        <w:rPr>
          <w:rFonts w:ascii="Gill Sans MT" w:eastAsia="Times New Roman" w:hAnsi="Gill Sans MT" w:cs="Arial"/>
          <w:color w:val="4472C4" w:themeColor="accent1"/>
          <w:sz w:val="32"/>
          <w:szCs w:val="32"/>
          <w:lang w:eastAsia="en-GB"/>
        </w:rPr>
        <w:t>two</w:t>
      </w:r>
      <w:r w:rsidR="006110F6" w:rsidRPr="00AE0F80">
        <w:rPr>
          <w:rFonts w:ascii="Gill Sans MT" w:eastAsia="Times New Roman" w:hAnsi="Gill Sans MT" w:cs="Arial"/>
          <w:color w:val="4472C4" w:themeColor="accent1"/>
          <w:sz w:val="32"/>
          <w:szCs w:val="32"/>
          <w:lang w:eastAsia="en-GB"/>
        </w:rPr>
        <w:t xml:space="preserve"> activities is so much better than an hour long struggle through all of them!</w:t>
      </w:r>
      <w:r w:rsidR="00AE0F80" w:rsidRPr="00AE0F80">
        <w:rPr>
          <w:rFonts w:ascii="Gill Sans MT" w:eastAsia="Times New Roman" w:hAnsi="Gill Sans MT" w:cs="Arial"/>
          <w:color w:val="4472C4" w:themeColor="accent1"/>
          <w:sz w:val="32"/>
          <w:szCs w:val="32"/>
          <w:lang w:eastAsia="en-GB"/>
        </w:rPr>
        <w:t xml:space="preserve"> Also perhaps agree before each lesson what they will be able to do afterwards-reward time. </w:t>
      </w:r>
    </w:p>
    <w:p w14:paraId="3A73861D" w14:textId="77777777" w:rsidR="00731784" w:rsidRPr="006110F6" w:rsidRDefault="00731784" w:rsidP="00731784">
      <w:pPr>
        <w:shd w:val="clear" w:color="auto" w:fill="FFFFFF"/>
        <w:spacing w:after="0" w:line="240" w:lineRule="auto"/>
        <w:rPr>
          <w:rFonts w:ascii="Gill Sans MT" w:eastAsia="Times New Roman" w:hAnsi="Gill Sans MT" w:cs="Arial"/>
          <w:color w:val="222222"/>
          <w:sz w:val="32"/>
          <w:szCs w:val="32"/>
          <w:lang w:eastAsia="en-GB"/>
        </w:rPr>
      </w:pPr>
    </w:p>
    <w:p w14:paraId="7CECC758" w14:textId="17BB97FC" w:rsidR="00F35EEB" w:rsidRPr="00F35EEB" w:rsidRDefault="00731784" w:rsidP="00FE742C">
      <w:pPr>
        <w:shd w:val="clear" w:color="auto" w:fill="FFFFFF"/>
        <w:spacing w:after="0" w:line="240" w:lineRule="auto"/>
        <w:rPr>
          <w:rFonts w:ascii="Gill Sans MT" w:eastAsia="Times New Roman" w:hAnsi="Gill Sans MT" w:cs="Arial"/>
          <w:color w:val="FFC000"/>
          <w:sz w:val="32"/>
          <w:szCs w:val="32"/>
          <w:lang w:eastAsia="en-GB"/>
        </w:rPr>
      </w:pPr>
      <w:r w:rsidRPr="00F35EEB">
        <w:rPr>
          <w:rFonts w:ascii="Gill Sans MT" w:eastAsia="Times New Roman" w:hAnsi="Gill Sans MT" w:cs="Arial"/>
          <w:color w:val="FFC000"/>
          <w:sz w:val="32"/>
          <w:szCs w:val="32"/>
          <w:lang w:eastAsia="en-GB"/>
        </w:rPr>
        <w:t>Use mobile phones for Bitesize Daily lessons</w:t>
      </w:r>
      <w:r w:rsidR="001E7679" w:rsidRPr="00F35EEB">
        <w:rPr>
          <w:rFonts w:ascii="Gill Sans MT" w:eastAsia="Times New Roman" w:hAnsi="Gill Sans MT" w:cs="Arial"/>
          <w:color w:val="FFC000"/>
          <w:sz w:val="32"/>
          <w:szCs w:val="32"/>
          <w:lang w:eastAsia="en-GB"/>
        </w:rPr>
        <w:t xml:space="preserve">- the lessons are designed to work best on a mobile phone apparently. Of course </w:t>
      </w:r>
      <w:r w:rsidR="00AE0F80" w:rsidRPr="00F35EEB">
        <w:rPr>
          <w:rFonts w:ascii="Gill Sans MT" w:eastAsia="Times New Roman" w:hAnsi="Gill Sans MT" w:cs="Arial"/>
          <w:color w:val="FFC000"/>
          <w:sz w:val="32"/>
          <w:szCs w:val="32"/>
          <w:lang w:eastAsia="en-GB"/>
        </w:rPr>
        <w:t>iP</w:t>
      </w:r>
      <w:r w:rsidR="001E7679" w:rsidRPr="00F35EEB">
        <w:rPr>
          <w:rFonts w:ascii="Gill Sans MT" w:eastAsia="Times New Roman" w:hAnsi="Gill Sans MT" w:cs="Arial"/>
          <w:color w:val="FFC000"/>
          <w:sz w:val="32"/>
          <w:szCs w:val="32"/>
          <w:lang w:eastAsia="en-GB"/>
        </w:rPr>
        <w:t>ads, computers, laptops etc work too</w:t>
      </w:r>
      <w:r w:rsidR="002B03BA">
        <w:rPr>
          <w:rFonts w:ascii="Gill Sans MT" w:eastAsia="Times New Roman" w:hAnsi="Gill Sans MT" w:cs="Arial"/>
          <w:color w:val="FFC000"/>
          <w:sz w:val="32"/>
          <w:szCs w:val="32"/>
          <w:lang w:eastAsia="en-GB"/>
        </w:rPr>
        <w:t>.</w:t>
      </w:r>
    </w:p>
    <w:p w14:paraId="22A87FBE" w14:textId="77777777" w:rsidR="00F35EEB" w:rsidRDefault="00F35EEB" w:rsidP="00FE742C">
      <w:pPr>
        <w:shd w:val="clear" w:color="auto" w:fill="FFFFFF"/>
        <w:spacing w:after="0" w:line="240" w:lineRule="auto"/>
        <w:rPr>
          <w:rFonts w:ascii="Gill Sans MT" w:eastAsia="Times New Roman" w:hAnsi="Gill Sans MT" w:cs="Arial"/>
          <w:color w:val="FFC000"/>
          <w:sz w:val="32"/>
          <w:szCs w:val="32"/>
          <w:lang w:eastAsia="en-GB"/>
        </w:rPr>
      </w:pPr>
    </w:p>
    <w:p w14:paraId="353970C5" w14:textId="77777777" w:rsidR="001E7679" w:rsidRPr="00F35EEB" w:rsidRDefault="001E7679" w:rsidP="00FE742C">
      <w:pPr>
        <w:shd w:val="clear" w:color="auto" w:fill="FFFFFF"/>
        <w:spacing w:after="0" w:line="240" w:lineRule="auto"/>
        <w:rPr>
          <w:rFonts w:ascii="Gill Sans MT" w:eastAsia="Times New Roman" w:hAnsi="Gill Sans MT" w:cs="Arial"/>
          <w:color w:val="FFC000"/>
          <w:sz w:val="32"/>
          <w:szCs w:val="32"/>
          <w:lang w:eastAsia="en-GB"/>
        </w:rPr>
      </w:pPr>
      <w:r w:rsidRPr="002B03BA">
        <w:rPr>
          <w:rFonts w:ascii="Gill Sans MT" w:eastAsia="Times New Roman" w:hAnsi="Gill Sans MT" w:cs="Arial"/>
          <w:color w:val="00B050"/>
          <w:sz w:val="32"/>
          <w:szCs w:val="32"/>
          <w:lang w:eastAsia="en-GB"/>
        </w:rPr>
        <w:t>If you have children that can do the lessons on their own, let them use headphones</w:t>
      </w:r>
      <w:r w:rsidR="006110F6" w:rsidRPr="002B03BA">
        <w:rPr>
          <w:rFonts w:ascii="Gill Sans MT" w:eastAsia="Times New Roman" w:hAnsi="Gill Sans MT" w:cs="Arial"/>
          <w:color w:val="00B050"/>
          <w:sz w:val="32"/>
          <w:szCs w:val="32"/>
          <w:lang w:eastAsia="en-GB"/>
        </w:rPr>
        <w:t xml:space="preserve"> so they’re not as easily distracted</w:t>
      </w:r>
      <w:r w:rsidRPr="002B03BA">
        <w:rPr>
          <w:rFonts w:ascii="Gill Sans MT" w:eastAsia="Times New Roman" w:hAnsi="Gill Sans MT" w:cs="Arial"/>
          <w:color w:val="00B050"/>
          <w:sz w:val="32"/>
          <w:szCs w:val="32"/>
          <w:lang w:eastAsia="en-GB"/>
        </w:rPr>
        <w:t xml:space="preserve">. </w:t>
      </w:r>
    </w:p>
    <w:p w14:paraId="77A7F9C0" w14:textId="77777777" w:rsidR="00731784" w:rsidRPr="00731784" w:rsidRDefault="00731784" w:rsidP="00731784">
      <w:pPr>
        <w:shd w:val="clear" w:color="auto" w:fill="FFFFFF"/>
        <w:spacing w:after="0" w:line="240" w:lineRule="auto"/>
        <w:rPr>
          <w:rFonts w:ascii="Gill Sans MT" w:eastAsia="Times New Roman" w:hAnsi="Gill Sans MT" w:cs="Arial"/>
          <w:color w:val="222222"/>
          <w:sz w:val="32"/>
          <w:szCs w:val="32"/>
          <w:lang w:eastAsia="en-GB"/>
        </w:rPr>
      </w:pPr>
    </w:p>
    <w:p w14:paraId="02251FD5" w14:textId="77777777" w:rsidR="00F35EEB" w:rsidRPr="00F35EEB" w:rsidRDefault="00F35EEB" w:rsidP="00134228">
      <w:pPr>
        <w:shd w:val="clear" w:color="auto" w:fill="FFFFFF"/>
        <w:spacing w:after="0" w:line="240" w:lineRule="auto"/>
        <w:ind w:left="360"/>
        <w:rPr>
          <w:rFonts w:ascii="Gill Sans MT" w:eastAsia="Times New Roman" w:hAnsi="Gill Sans MT" w:cs="Arial"/>
          <w:color w:val="FF0000"/>
          <w:sz w:val="32"/>
          <w:szCs w:val="32"/>
          <w:lang w:eastAsia="en-GB"/>
        </w:rPr>
      </w:pPr>
      <w:r w:rsidRPr="00134228">
        <w:rPr>
          <w:noProof/>
        </w:rPr>
        <w:lastRenderedPageBreak/>
        <w:drawing>
          <wp:anchor distT="0" distB="0" distL="114300" distR="114300" simplePos="0" relativeHeight="251661312" behindDoc="0" locked="0" layoutInCell="1" allowOverlap="1" wp14:anchorId="32A469D0" wp14:editId="687C1AD0">
            <wp:simplePos x="0" y="0"/>
            <wp:positionH relativeFrom="margin">
              <wp:align>left</wp:align>
            </wp:positionH>
            <wp:positionV relativeFrom="paragraph">
              <wp:posOffset>8255</wp:posOffset>
            </wp:positionV>
            <wp:extent cx="1328420" cy="1683385"/>
            <wp:effectExtent l="0" t="0" r="508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8420"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2E334" w14:textId="537E9E95" w:rsidR="00731784" w:rsidRPr="00F35EEB" w:rsidRDefault="00731784" w:rsidP="00134228">
      <w:pPr>
        <w:shd w:val="clear" w:color="auto" w:fill="FFFFFF"/>
        <w:spacing w:after="0" w:line="240" w:lineRule="auto"/>
        <w:ind w:left="360"/>
        <w:rPr>
          <w:rFonts w:ascii="Gill Sans MT" w:eastAsia="Times New Roman" w:hAnsi="Gill Sans MT" w:cs="Arial"/>
          <w:color w:val="FF0000"/>
          <w:sz w:val="32"/>
          <w:szCs w:val="32"/>
          <w:lang w:eastAsia="en-GB"/>
        </w:rPr>
      </w:pPr>
      <w:r w:rsidRPr="00F35EEB">
        <w:rPr>
          <w:rFonts w:ascii="Gill Sans MT" w:eastAsia="Times New Roman" w:hAnsi="Gill Sans MT" w:cs="Arial"/>
          <w:color w:val="FF0000"/>
          <w:sz w:val="32"/>
          <w:szCs w:val="32"/>
          <w:lang w:eastAsia="en-GB"/>
        </w:rPr>
        <w:t>Use the BBC Bitesize Daily lessons</w:t>
      </w:r>
      <w:r w:rsidR="006110F6" w:rsidRPr="00F35EEB">
        <w:rPr>
          <w:rFonts w:ascii="Gill Sans MT" w:eastAsia="Times New Roman" w:hAnsi="Gill Sans MT" w:cs="Arial"/>
          <w:color w:val="FF0000"/>
          <w:sz w:val="32"/>
          <w:szCs w:val="32"/>
          <w:lang w:eastAsia="en-GB"/>
        </w:rPr>
        <w:t xml:space="preserve"> (TV programs) </w:t>
      </w:r>
      <w:r w:rsidRPr="00F35EEB">
        <w:rPr>
          <w:rFonts w:ascii="Gill Sans MT" w:eastAsia="Times New Roman" w:hAnsi="Gill Sans MT" w:cs="Arial"/>
          <w:color w:val="FF0000"/>
          <w:sz w:val="32"/>
          <w:szCs w:val="32"/>
          <w:lang w:eastAsia="en-GB"/>
        </w:rPr>
        <w:t xml:space="preserve"> on the Red Button Service or on the iPlayer so that a device isn’t needed. These lessons are a bit more general than the online lessons </w:t>
      </w:r>
      <w:r w:rsidR="00AE0F80" w:rsidRPr="00F35EEB">
        <w:rPr>
          <w:rFonts w:ascii="Gill Sans MT" w:eastAsia="Times New Roman" w:hAnsi="Gill Sans MT" w:cs="Arial"/>
          <w:color w:val="FF0000"/>
          <w:sz w:val="32"/>
          <w:szCs w:val="32"/>
          <w:lang w:eastAsia="en-GB"/>
        </w:rPr>
        <w:t>but they</w:t>
      </w:r>
      <w:r w:rsidRPr="00F35EEB">
        <w:rPr>
          <w:rFonts w:ascii="Gill Sans MT" w:eastAsia="Times New Roman" w:hAnsi="Gill Sans MT" w:cs="Arial"/>
          <w:color w:val="FF0000"/>
          <w:sz w:val="32"/>
          <w:szCs w:val="32"/>
          <w:lang w:eastAsia="en-GB"/>
        </w:rPr>
        <w:t xml:space="preserve"> </w:t>
      </w:r>
      <w:r w:rsidR="006110F6" w:rsidRPr="00F35EEB">
        <w:rPr>
          <w:rFonts w:ascii="Gill Sans MT" w:eastAsia="Times New Roman" w:hAnsi="Gill Sans MT" w:cs="Arial"/>
          <w:color w:val="FF0000"/>
          <w:sz w:val="32"/>
          <w:szCs w:val="32"/>
          <w:lang w:eastAsia="en-GB"/>
        </w:rPr>
        <w:t xml:space="preserve">might </w:t>
      </w:r>
      <w:r w:rsidR="00AE0F80" w:rsidRPr="00F35EEB">
        <w:rPr>
          <w:rFonts w:ascii="Gill Sans MT" w:eastAsia="Times New Roman" w:hAnsi="Gill Sans MT" w:cs="Arial"/>
          <w:color w:val="FF0000"/>
          <w:sz w:val="32"/>
          <w:szCs w:val="32"/>
          <w:lang w:eastAsia="en-GB"/>
        </w:rPr>
        <w:t xml:space="preserve">also </w:t>
      </w:r>
      <w:r w:rsidR="006110F6" w:rsidRPr="00F35EEB">
        <w:rPr>
          <w:rFonts w:ascii="Gill Sans MT" w:eastAsia="Times New Roman" w:hAnsi="Gill Sans MT" w:cs="Arial"/>
          <w:color w:val="FF0000"/>
          <w:sz w:val="32"/>
          <w:szCs w:val="32"/>
          <w:lang w:eastAsia="en-GB"/>
        </w:rPr>
        <w:t>help</w:t>
      </w:r>
      <w:r w:rsidRPr="00F35EEB">
        <w:rPr>
          <w:rFonts w:ascii="Gill Sans MT" w:eastAsia="Times New Roman" w:hAnsi="Gill Sans MT" w:cs="Arial"/>
          <w:color w:val="FF0000"/>
          <w:sz w:val="32"/>
          <w:szCs w:val="32"/>
          <w:lang w:eastAsia="en-GB"/>
        </w:rPr>
        <w:t xml:space="preserve"> children who struggle to concentrate</w:t>
      </w:r>
      <w:r w:rsidR="00AE0F80" w:rsidRPr="00F35EEB">
        <w:rPr>
          <w:rFonts w:ascii="Gill Sans MT" w:eastAsia="Times New Roman" w:hAnsi="Gill Sans MT" w:cs="Arial"/>
          <w:color w:val="FF0000"/>
          <w:sz w:val="32"/>
          <w:szCs w:val="32"/>
          <w:lang w:eastAsia="en-GB"/>
        </w:rPr>
        <w:t xml:space="preserve">. </w:t>
      </w:r>
      <w:r w:rsidRPr="00F35EEB">
        <w:rPr>
          <w:rFonts w:ascii="Gill Sans MT" w:eastAsia="Times New Roman" w:hAnsi="Gill Sans MT" w:cs="Arial"/>
          <w:color w:val="FF0000"/>
          <w:sz w:val="32"/>
          <w:szCs w:val="32"/>
          <w:lang w:eastAsia="en-GB"/>
        </w:rPr>
        <w:t xml:space="preserve">The children could watch one of these lessons instead of </w:t>
      </w:r>
      <w:r w:rsidR="006110F6" w:rsidRPr="00F35EEB">
        <w:rPr>
          <w:rFonts w:ascii="Gill Sans MT" w:eastAsia="Times New Roman" w:hAnsi="Gill Sans MT" w:cs="Arial"/>
          <w:color w:val="FF0000"/>
          <w:sz w:val="32"/>
          <w:szCs w:val="32"/>
          <w:lang w:eastAsia="en-GB"/>
        </w:rPr>
        <w:t>doing the</w:t>
      </w:r>
      <w:r w:rsidRPr="00F35EEB">
        <w:rPr>
          <w:rFonts w:ascii="Gill Sans MT" w:eastAsia="Times New Roman" w:hAnsi="Gill Sans MT" w:cs="Arial"/>
          <w:color w:val="FF0000"/>
          <w:sz w:val="32"/>
          <w:szCs w:val="32"/>
          <w:lang w:eastAsia="en-GB"/>
        </w:rPr>
        <w:t xml:space="preserve"> </w:t>
      </w:r>
      <w:r w:rsidR="00AE0F80" w:rsidRPr="00F35EEB">
        <w:rPr>
          <w:rFonts w:ascii="Gill Sans MT" w:eastAsia="Times New Roman" w:hAnsi="Gill Sans MT" w:cs="Arial"/>
          <w:color w:val="FF0000"/>
          <w:sz w:val="32"/>
          <w:szCs w:val="32"/>
          <w:lang w:eastAsia="en-GB"/>
        </w:rPr>
        <w:t xml:space="preserve">linked </w:t>
      </w:r>
      <w:r w:rsidRPr="00F35EEB">
        <w:rPr>
          <w:rFonts w:ascii="Gill Sans MT" w:eastAsia="Times New Roman" w:hAnsi="Gill Sans MT" w:cs="Arial"/>
          <w:color w:val="FF0000"/>
          <w:sz w:val="32"/>
          <w:szCs w:val="32"/>
          <w:lang w:eastAsia="en-GB"/>
        </w:rPr>
        <w:t>online lesson on</w:t>
      </w:r>
      <w:r w:rsidR="002B03BA">
        <w:rPr>
          <w:rFonts w:ascii="Gill Sans MT" w:eastAsia="Times New Roman" w:hAnsi="Gill Sans MT" w:cs="Arial"/>
          <w:color w:val="FF0000"/>
          <w:sz w:val="32"/>
          <w:szCs w:val="32"/>
          <w:lang w:eastAsia="en-GB"/>
        </w:rPr>
        <w:t xml:space="preserve"> a device.</w:t>
      </w:r>
    </w:p>
    <w:p w14:paraId="52131DE7" w14:textId="77777777" w:rsidR="00731784" w:rsidRPr="00731784" w:rsidRDefault="00FE742C" w:rsidP="00731784">
      <w:pPr>
        <w:shd w:val="clear" w:color="auto" w:fill="FFFFFF"/>
        <w:spacing w:after="0" w:line="240" w:lineRule="auto"/>
        <w:rPr>
          <w:rFonts w:ascii="Gill Sans MT" w:eastAsia="Times New Roman" w:hAnsi="Gill Sans MT" w:cs="Arial"/>
          <w:color w:val="222222"/>
          <w:sz w:val="32"/>
          <w:szCs w:val="32"/>
          <w:lang w:eastAsia="en-GB"/>
        </w:rPr>
      </w:pPr>
      <w:r>
        <w:rPr>
          <w:noProof/>
        </w:rPr>
        <w:drawing>
          <wp:anchor distT="0" distB="0" distL="114300" distR="114300" simplePos="0" relativeHeight="251665408" behindDoc="0" locked="0" layoutInCell="1" allowOverlap="1" wp14:anchorId="7C1D9DFC" wp14:editId="619916F8">
            <wp:simplePos x="0" y="0"/>
            <wp:positionH relativeFrom="margin">
              <wp:align>right</wp:align>
            </wp:positionH>
            <wp:positionV relativeFrom="paragraph">
              <wp:posOffset>70514</wp:posOffset>
            </wp:positionV>
            <wp:extent cx="1715135" cy="1073785"/>
            <wp:effectExtent l="0" t="0" r="0" b="0"/>
            <wp:wrapSquare wrapText="bothSides"/>
            <wp:docPr id="21" name="Picture 21" descr="Let's Talk current surveys: Chichester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t's Talk current surveys: Chichester District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13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F19DC" w14:textId="77777777" w:rsidR="006110F6" w:rsidRPr="00134228" w:rsidRDefault="006110F6" w:rsidP="00134228">
      <w:pPr>
        <w:shd w:val="clear" w:color="auto" w:fill="FFFFFF"/>
        <w:spacing w:after="0" w:line="240" w:lineRule="auto"/>
        <w:rPr>
          <w:rFonts w:ascii="Gill Sans MT" w:eastAsia="Times New Roman" w:hAnsi="Gill Sans MT" w:cs="Arial"/>
          <w:color w:val="7030A0"/>
          <w:sz w:val="32"/>
          <w:szCs w:val="32"/>
          <w:lang w:eastAsia="en-GB"/>
        </w:rPr>
      </w:pPr>
      <w:r w:rsidRPr="00134228">
        <w:rPr>
          <w:rFonts w:ascii="Gill Sans MT" w:eastAsia="Times New Roman" w:hAnsi="Gill Sans MT" w:cs="Arial"/>
          <w:color w:val="7030A0"/>
          <w:sz w:val="32"/>
          <w:szCs w:val="32"/>
          <w:lang w:eastAsia="en-GB"/>
        </w:rPr>
        <w:t xml:space="preserve">Encourage the children to talk about their lessons with their friends if they can. Children are not used to having to work on their own. In school they are constantly talking about their answers and sharing their ideas. </w:t>
      </w:r>
    </w:p>
    <w:p w14:paraId="3B3FD8D3" w14:textId="77777777" w:rsidR="007649A2" w:rsidRPr="007649A2" w:rsidRDefault="007649A2" w:rsidP="007649A2">
      <w:pPr>
        <w:pStyle w:val="ListParagraph"/>
        <w:shd w:val="clear" w:color="auto" w:fill="FFFFFF"/>
        <w:spacing w:after="0" w:line="240" w:lineRule="auto"/>
        <w:rPr>
          <w:rFonts w:ascii="Gill Sans MT" w:eastAsia="Times New Roman" w:hAnsi="Gill Sans MT" w:cs="Arial"/>
          <w:color w:val="222222"/>
          <w:sz w:val="32"/>
          <w:szCs w:val="32"/>
          <w:lang w:eastAsia="en-GB"/>
        </w:rPr>
      </w:pPr>
    </w:p>
    <w:p w14:paraId="1B6DF092" w14:textId="52CF19C0" w:rsidR="006110F6" w:rsidRPr="00AE0F80" w:rsidRDefault="00AE0F80" w:rsidP="00134228">
      <w:pPr>
        <w:shd w:val="clear" w:color="auto" w:fill="FFFFFF"/>
        <w:spacing w:after="0" w:line="240" w:lineRule="auto"/>
        <w:rPr>
          <w:rFonts w:ascii="Gill Sans MT" w:eastAsia="Times New Roman" w:hAnsi="Gill Sans MT" w:cs="Arial"/>
          <w:color w:val="4472C4" w:themeColor="accent1"/>
          <w:sz w:val="32"/>
          <w:szCs w:val="32"/>
          <w:lang w:eastAsia="en-GB"/>
        </w:rPr>
      </w:pPr>
      <w:r w:rsidRPr="00AE0F80">
        <w:rPr>
          <w:rFonts w:ascii="Gill Sans MT" w:hAnsi="Gill Sans MT" w:cs="Arial"/>
          <w:noProof/>
          <w:color w:val="4472C4" w:themeColor="accent1"/>
          <w:sz w:val="32"/>
          <w:szCs w:val="32"/>
        </w:rPr>
        <w:drawing>
          <wp:anchor distT="0" distB="0" distL="114300" distR="114300" simplePos="0" relativeHeight="251664384" behindDoc="0" locked="0" layoutInCell="1" allowOverlap="1" wp14:anchorId="7A9E5D82" wp14:editId="534E1E0A">
            <wp:simplePos x="0" y="0"/>
            <wp:positionH relativeFrom="margin">
              <wp:posOffset>-159488</wp:posOffset>
            </wp:positionH>
            <wp:positionV relativeFrom="paragraph">
              <wp:posOffset>170963</wp:posOffset>
            </wp:positionV>
            <wp:extent cx="1290320" cy="1296035"/>
            <wp:effectExtent l="0" t="0" r="508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0F6" w:rsidRPr="00AE0F80">
        <w:rPr>
          <w:rFonts w:ascii="Gill Sans MT" w:eastAsia="Times New Roman" w:hAnsi="Gill Sans MT" w:cs="Arial"/>
          <w:color w:val="4472C4" w:themeColor="accent1"/>
          <w:sz w:val="32"/>
          <w:szCs w:val="32"/>
          <w:lang w:eastAsia="en-GB"/>
        </w:rPr>
        <w:t xml:space="preserve">Children might find the lessons quite hard as they are not in school. Watch the videos a few times or even try the lessons from the year below. All learning is cyclical and what children cover in year 5 </w:t>
      </w:r>
      <w:r w:rsidR="002B03BA">
        <w:rPr>
          <w:rFonts w:ascii="Gill Sans MT" w:eastAsia="Times New Roman" w:hAnsi="Gill Sans MT" w:cs="Arial"/>
          <w:color w:val="4472C4" w:themeColor="accent1"/>
          <w:sz w:val="32"/>
          <w:szCs w:val="32"/>
          <w:lang w:eastAsia="en-GB"/>
        </w:rPr>
        <w:t xml:space="preserve">for example </w:t>
      </w:r>
      <w:r w:rsidR="006110F6" w:rsidRPr="00AE0F80">
        <w:rPr>
          <w:rFonts w:ascii="Gill Sans MT" w:eastAsia="Times New Roman" w:hAnsi="Gill Sans MT" w:cs="Arial"/>
          <w:color w:val="4472C4" w:themeColor="accent1"/>
          <w:sz w:val="32"/>
          <w:szCs w:val="32"/>
          <w:lang w:eastAsia="en-GB"/>
        </w:rPr>
        <w:t>always starts with a recap of year 4. Having a go at the</w:t>
      </w:r>
      <w:r w:rsidR="002B03BA">
        <w:rPr>
          <w:rFonts w:ascii="Gill Sans MT" w:eastAsia="Times New Roman" w:hAnsi="Gill Sans MT" w:cs="Arial"/>
          <w:color w:val="4472C4" w:themeColor="accent1"/>
          <w:sz w:val="32"/>
          <w:szCs w:val="32"/>
          <w:lang w:eastAsia="en-GB"/>
        </w:rPr>
        <w:t xml:space="preserve"> lessons from the year before </w:t>
      </w:r>
      <w:r w:rsidR="006110F6" w:rsidRPr="00AE0F80">
        <w:rPr>
          <w:rFonts w:ascii="Gill Sans MT" w:eastAsia="Times New Roman" w:hAnsi="Gill Sans MT" w:cs="Arial"/>
          <w:color w:val="4472C4" w:themeColor="accent1"/>
          <w:sz w:val="32"/>
          <w:szCs w:val="32"/>
          <w:lang w:eastAsia="en-GB"/>
        </w:rPr>
        <w:t xml:space="preserve">might really help so long as you introduce the idea sensitively! Again, everything the children do at home will be a </w:t>
      </w:r>
      <w:r w:rsidRPr="00AE0F80">
        <w:rPr>
          <w:rFonts w:ascii="Gill Sans MT" w:eastAsia="Times New Roman" w:hAnsi="Gill Sans MT" w:cs="Arial"/>
          <w:color w:val="4472C4" w:themeColor="accent1"/>
          <w:sz w:val="32"/>
          <w:szCs w:val="32"/>
          <w:lang w:eastAsia="en-GB"/>
        </w:rPr>
        <w:t>huge</w:t>
      </w:r>
      <w:r w:rsidR="006110F6" w:rsidRPr="00AE0F80">
        <w:rPr>
          <w:rFonts w:ascii="Gill Sans MT" w:eastAsia="Times New Roman" w:hAnsi="Gill Sans MT" w:cs="Arial"/>
          <w:color w:val="4472C4" w:themeColor="accent1"/>
          <w:sz w:val="32"/>
          <w:szCs w:val="32"/>
          <w:lang w:eastAsia="en-GB"/>
        </w:rPr>
        <w:t xml:space="preserve"> bonus in the future. </w:t>
      </w:r>
    </w:p>
    <w:p w14:paraId="63B2C350" w14:textId="77777777" w:rsidR="006110F6" w:rsidRPr="007649A2" w:rsidRDefault="006110F6" w:rsidP="007649A2">
      <w:pPr>
        <w:pStyle w:val="ListParagraph"/>
        <w:shd w:val="clear" w:color="auto" w:fill="FFFFFF"/>
        <w:spacing w:after="0" w:line="240" w:lineRule="auto"/>
        <w:rPr>
          <w:rFonts w:ascii="Gill Sans MT" w:eastAsia="Times New Roman" w:hAnsi="Gill Sans MT" w:cs="Arial"/>
          <w:color w:val="222222"/>
          <w:sz w:val="32"/>
          <w:szCs w:val="32"/>
          <w:lang w:eastAsia="en-GB"/>
        </w:rPr>
      </w:pPr>
    </w:p>
    <w:p w14:paraId="5BFBCFB1" w14:textId="5EF9D544" w:rsidR="007649A2" w:rsidRPr="00F35EEB" w:rsidRDefault="007649A2" w:rsidP="00134228">
      <w:pPr>
        <w:shd w:val="clear" w:color="auto" w:fill="FFFFFF"/>
        <w:spacing w:after="0" w:line="240" w:lineRule="auto"/>
        <w:rPr>
          <w:rFonts w:ascii="Gill Sans MT" w:eastAsia="Times New Roman" w:hAnsi="Gill Sans MT" w:cs="Arial"/>
          <w:color w:val="FFC000"/>
          <w:sz w:val="32"/>
          <w:szCs w:val="32"/>
          <w:lang w:eastAsia="en-GB"/>
        </w:rPr>
      </w:pPr>
      <w:r w:rsidRPr="00F35EEB">
        <w:rPr>
          <w:rFonts w:ascii="Gill Sans MT" w:eastAsia="Times New Roman" w:hAnsi="Gill Sans MT" w:cs="Arial"/>
          <w:color w:val="FFC000"/>
          <w:sz w:val="32"/>
          <w:szCs w:val="32"/>
          <w:lang w:eastAsia="en-GB"/>
        </w:rPr>
        <w:t xml:space="preserve">If children are struggling to concentrate on the Maths or the English particularly, choose an activity </w:t>
      </w:r>
      <w:r w:rsidR="002B03BA">
        <w:rPr>
          <w:rFonts w:ascii="Gill Sans MT" w:eastAsia="Times New Roman" w:hAnsi="Gill Sans MT" w:cs="Arial"/>
          <w:color w:val="FFC000"/>
          <w:sz w:val="32"/>
          <w:szCs w:val="32"/>
          <w:lang w:eastAsia="en-GB"/>
        </w:rPr>
        <w:t>from</w:t>
      </w:r>
      <w:r w:rsidRPr="00F35EEB">
        <w:rPr>
          <w:rFonts w:ascii="Gill Sans MT" w:eastAsia="Times New Roman" w:hAnsi="Gill Sans MT" w:cs="Arial"/>
          <w:color w:val="FFC000"/>
          <w:sz w:val="32"/>
          <w:szCs w:val="32"/>
          <w:lang w:eastAsia="en-GB"/>
        </w:rPr>
        <w:t xml:space="preserve"> the Home Learning Newsletters instead which the family could do together.</w:t>
      </w:r>
    </w:p>
    <w:p w14:paraId="665BAE43" w14:textId="6F3B531D" w:rsidR="007649A2" w:rsidRPr="007649A2" w:rsidRDefault="002B03BA" w:rsidP="007649A2">
      <w:pPr>
        <w:pStyle w:val="ListParagraph"/>
        <w:rPr>
          <w:rFonts w:ascii="Gill Sans MT" w:eastAsia="Times New Roman" w:hAnsi="Gill Sans MT" w:cs="Arial"/>
          <w:color w:val="222222"/>
          <w:sz w:val="32"/>
          <w:szCs w:val="32"/>
          <w:lang w:eastAsia="en-GB"/>
        </w:rPr>
      </w:pPr>
      <w:r>
        <w:rPr>
          <w:rFonts w:ascii="Gill Sans MT" w:hAnsi="Gill Sans MT" w:cs="Arial"/>
          <w:noProof/>
          <w:color w:val="222222"/>
          <w:sz w:val="32"/>
          <w:szCs w:val="32"/>
        </w:rPr>
        <w:drawing>
          <wp:anchor distT="0" distB="0" distL="114300" distR="114300" simplePos="0" relativeHeight="251662336" behindDoc="0" locked="0" layoutInCell="1" allowOverlap="1" wp14:anchorId="5BA4E7B6" wp14:editId="328C3DB6">
            <wp:simplePos x="0" y="0"/>
            <wp:positionH relativeFrom="margin">
              <wp:posOffset>5497032</wp:posOffset>
            </wp:positionH>
            <wp:positionV relativeFrom="paragraph">
              <wp:posOffset>190515</wp:posOffset>
            </wp:positionV>
            <wp:extent cx="903605" cy="104394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360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92EEF" w14:textId="77777777" w:rsidR="007649A2" w:rsidRPr="00F35EEB" w:rsidRDefault="007649A2" w:rsidP="00134228">
      <w:pPr>
        <w:shd w:val="clear" w:color="auto" w:fill="FFFFFF"/>
        <w:spacing w:after="0" w:line="240" w:lineRule="auto"/>
        <w:rPr>
          <w:rFonts w:ascii="Gill Sans MT" w:eastAsia="Times New Roman" w:hAnsi="Gill Sans MT" w:cs="Arial"/>
          <w:color w:val="00B050"/>
          <w:sz w:val="32"/>
          <w:szCs w:val="32"/>
          <w:lang w:eastAsia="en-GB"/>
        </w:rPr>
      </w:pPr>
      <w:r w:rsidRPr="00F35EEB">
        <w:rPr>
          <w:rFonts w:ascii="Gill Sans MT" w:eastAsia="Times New Roman" w:hAnsi="Gill Sans MT" w:cs="Arial"/>
          <w:color w:val="00B050"/>
          <w:sz w:val="32"/>
          <w:szCs w:val="32"/>
          <w:lang w:eastAsia="en-GB"/>
        </w:rPr>
        <w:t>Children love praise</w:t>
      </w:r>
      <w:r w:rsidR="00AE0F80" w:rsidRPr="00F35EEB">
        <w:rPr>
          <w:rFonts w:ascii="Gill Sans MT" w:eastAsia="Times New Roman" w:hAnsi="Gill Sans MT" w:cs="Arial"/>
          <w:color w:val="00B050"/>
          <w:sz w:val="32"/>
          <w:szCs w:val="32"/>
          <w:lang w:eastAsia="en-GB"/>
        </w:rPr>
        <w:t xml:space="preserve"> when they are learning because it helps them to feel confident</w:t>
      </w:r>
      <w:r w:rsidRPr="00F35EEB">
        <w:rPr>
          <w:rFonts w:ascii="Gill Sans MT" w:eastAsia="Times New Roman" w:hAnsi="Gill Sans MT" w:cs="Arial"/>
          <w:color w:val="00B050"/>
          <w:sz w:val="32"/>
          <w:szCs w:val="32"/>
          <w:lang w:eastAsia="en-GB"/>
        </w:rPr>
        <w:t xml:space="preserve">. Let them know what they are doing right </w:t>
      </w:r>
      <w:r w:rsidR="00AE0F80" w:rsidRPr="00F35EEB">
        <w:rPr>
          <w:rFonts w:ascii="Gill Sans MT" w:eastAsia="Times New Roman" w:hAnsi="Gill Sans MT" w:cs="Arial"/>
          <w:color w:val="00B050"/>
          <w:sz w:val="32"/>
          <w:szCs w:val="32"/>
          <w:lang w:eastAsia="en-GB"/>
        </w:rPr>
        <w:t>as much as you can to help them feel positive about the lessons.</w:t>
      </w:r>
      <w:r w:rsidR="00FE742C" w:rsidRPr="00F35EEB">
        <w:rPr>
          <w:rFonts w:ascii="Gill Sans MT" w:eastAsia="Times New Roman" w:hAnsi="Gill Sans MT" w:cs="Arial"/>
          <w:color w:val="00B050"/>
          <w:sz w:val="32"/>
          <w:szCs w:val="32"/>
          <w:lang w:eastAsia="en-GB"/>
        </w:rPr>
        <w:t xml:space="preserve"> </w:t>
      </w:r>
    </w:p>
    <w:p w14:paraId="3ACA648F" w14:textId="77777777" w:rsidR="007649A2" w:rsidRPr="007649A2" w:rsidRDefault="007649A2" w:rsidP="007649A2">
      <w:pPr>
        <w:pStyle w:val="ListParagraph"/>
        <w:rPr>
          <w:rFonts w:ascii="Gill Sans MT" w:eastAsia="Times New Roman" w:hAnsi="Gill Sans MT" w:cs="Arial"/>
          <w:color w:val="222222"/>
          <w:sz w:val="32"/>
          <w:szCs w:val="32"/>
          <w:lang w:eastAsia="en-GB"/>
        </w:rPr>
      </w:pPr>
    </w:p>
    <w:p w14:paraId="0180A4B5" w14:textId="77777777" w:rsidR="007649A2" w:rsidRPr="007649A2" w:rsidRDefault="007649A2" w:rsidP="007649A2">
      <w:pPr>
        <w:pStyle w:val="ListParagraph"/>
        <w:rPr>
          <w:rFonts w:ascii="Gill Sans MT" w:eastAsia="Times New Roman" w:hAnsi="Gill Sans MT" w:cs="Arial"/>
          <w:color w:val="222222"/>
          <w:sz w:val="32"/>
          <w:szCs w:val="32"/>
          <w:lang w:eastAsia="en-GB"/>
        </w:rPr>
      </w:pPr>
    </w:p>
    <w:p w14:paraId="4F56CECB" w14:textId="77777777" w:rsidR="002B03BA" w:rsidRDefault="002B03BA" w:rsidP="002B03BA">
      <w:pPr>
        <w:shd w:val="clear" w:color="auto" w:fill="FFFFFF"/>
        <w:spacing w:after="0" w:line="240" w:lineRule="auto"/>
        <w:jc w:val="center"/>
        <w:rPr>
          <w:rFonts w:ascii="Gill Sans MT" w:eastAsia="Times New Roman" w:hAnsi="Gill Sans MT" w:cs="Arial"/>
          <w:b/>
          <w:bCs/>
          <w:color w:val="222222"/>
          <w:sz w:val="32"/>
          <w:szCs w:val="32"/>
          <w:lang w:eastAsia="en-GB"/>
        </w:rPr>
      </w:pPr>
    </w:p>
    <w:p w14:paraId="67443977" w14:textId="581A538A" w:rsidR="007649A2" w:rsidRPr="00FE742C" w:rsidRDefault="007649A2" w:rsidP="002B03BA">
      <w:pPr>
        <w:shd w:val="clear" w:color="auto" w:fill="FFFFFF"/>
        <w:spacing w:after="0" w:line="240" w:lineRule="auto"/>
        <w:jc w:val="center"/>
        <w:rPr>
          <w:rFonts w:ascii="Gill Sans MT" w:eastAsia="Times New Roman" w:hAnsi="Gill Sans MT" w:cs="Arial"/>
          <w:b/>
          <w:bCs/>
          <w:color w:val="222222"/>
          <w:sz w:val="32"/>
          <w:szCs w:val="32"/>
          <w:lang w:eastAsia="en-GB"/>
        </w:rPr>
      </w:pPr>
      <w:r w:rsidRPr="00FE742C">
        <w:rPr>
          <w:rFonts w:ascii="Gill Sans MT" w:eastAsia="Times New Roman" w:hAnsi="Gill Sans MT" w:cs="Arial"/>
          <w:b/>
          <w:bCs/>
          <w:color w:val="222222"/>
          <w:sz w:val="32"/>
          <w:szCs w:val="32"/>
          <w:lang w:eastAsia="en-GB"/>
        </w:rPr>
        <w:t xml:space="preserve">The main thing is to make it </w:t>
      </w:r>
      <w:r w:rsidR="00134228" w:rsidRPr="00FE742C">
        <w:rPr>
          <w:rFonts w:ascii="Gill Sans MT" w:eastAsia="Times New Roman" w:hAnsi="Gill Sans MT" w:cs="Arial"/>
          <w:b/>
          <w:bCs/>
          <w:color w:val="222222"/>
          <w:sz w:val="32"/>
          <w:szCs w:val="32"/>
          <w:lang w:eastAsia="en-GB"/>
        </w:rPr>
        <w:t>manageable</w:t>
      </w:r>
      <w:r w:rsidRPr="00FE742C">
        <w:rPr>
          <w:rFonts w:ascii="Gill Sans MT" w:eastAsia="Times New Roman" w:hAnsi="Gill Sans MT" w:cs="Arial"/>
          <w:b/>
          <w:bCs/>
          <w:color w:val="222222"/>
          <w:sz w:val="32"/>
          <w:szCs w:val="32"/>
          <w:lang w:eastAsia="en-GB"/>
        </w:rPr>
        <w:t xml:space="preserve"> for you and them and</w:t>
      </w:r>
      <w:r w:rsidR="002B03BA">
        <w:rPr>
          <w:rFonts w:ascii="Gill Sans MT" w:eastAsia="Times New Roman" w:hAnsi="Gill Sans MT" w:cs="Arial"/>
          <w:b/>
          <w:bCs/>
          <w:color w:val="222222"/>
          <w:sz w:val="32"/>
          <w:szCs w:val="32"/>
          <w:lang w:eastAsia="en-GB"/>
        </w:rPr>
        <w:t xml:space="preserve"> to</w:t>
      </w:r>
      <w:r w:rsidRPr="00FE742C">
        <w:rPr>
          <w:rFonts w:ascii="Gill Sans MT" w:eastAsia="Times New Roman" w:hAnsi="Gill Sans MT" w:cs="Arial"/>
          <w:b/>
          <w:bCs/>
          <w:color w:val="222222"/>
          <w:sz w:val="32"/>
          <w:szCs w:val="32"/>
          <w:lang w:eastAsia="en-GB"/>
        </w:rPr>
        <w:t xml:space="preserve"> keep it positive!</w:t>
      </w:r>
      <w:r w:rsidR="00FE742C">
        <w:rPr>
          <w:rFonts w:ascii="Gill Sans MT" w:eastAsia="Times New Roman" w:hAnsi="Gill Sans MT" w:cs="Arial"/>
          <w:b/>
          <w:bCs/>
          <w:color w:val="222222"/>
          <w:sz w:val="32"/>
          <w:szCs w:val="32"/>
          <w:lang w:eastAsia="en-GB"/>
        </w:rPr>
        <w:t xml:space="preserve"> </w:t>
      </w:r>
      <w:r w:rsidRPr="00FE742C">
        <w:rPr>
          <w:rFonts w:ascii="Gill Sans MT" w:eastAsia="Times New Roman" w:hAnsi="Gill Sans MT" w:cs="Arial"/>
          <w:b/>
          <w:bCs/>
          <w:color w:val="222222"/>
          <w:sz w:val="32"/>
          <w:szCs w:val="32"/>
          <w:lang w:eastAsia="en-GB"/>
        </w:rPr>
        <w:t>Obviously all children are different so pick and choose whichever strategies you think may help. Please get in touch with your child’s class teacher if you would like any further support.</w:t>
      </w:r>
    </w:p>
    <w:p w14:paraId="3F5D6A24" w14:textId="77777777" w:rsidR="007649A2" w:rsidRDefault="007649A2" w:rsidP="002B03BA">
      <w:pPr>
        <w:shd w:val="clear" w:color="auto" w:fill="FFFFFF"/>
        <w:spacing w:after="0" w:line="240" w:lineRule="auto"/>
        <w:jc w:val="center"/>
        <w:rPr>
          <w:rFonts w:ascii="Gill Sans MT" w:eastAsia="Times New Roman" w:hAnsi="Gill Sans MT" w:cs="Arial"/>
          <w:b/>
          <w:bCs/>
          <w:color w:val="222222"/>
          <w:sz w:val="32"/>
          <w:szCs w:val="32"/>
          <w:lang w:eastAsia="en-GB"/>
        </w:rPr>
      </w:pPr>
    </w:p>
    <w:p w14:paraId="70BEEA26" w14:textId="77777777" w:rsidR="007649A2" w:rsidRPr="007649A2" w:rsidRDefault="007649A2" w:rsidP="007649A2">
      <w:pPr>
        <w:shd w:val="clear" w:color="auto" w:fill="FFFFFF"/>
        <w:spacing w:after="0" w:line="240" w:lineRule="auto"/>
        <w:rPr>
          <w:rFonts w:ascii="Gill Sans MT" w:eastAsia="Times New Roman" w:hAnsi="Gill Sans MT" w:cs="Arial"/>
          <w:color w:val="222222"/>
          <w:sz w:val="32"/>
          <w:szCs w:val="32"/>
          <w:lang w:eastAsia="en-GB"/>
        </w:rPr>
      </w:pPr>
    </w:p>
    <w:p w14:paraId="6729A086" w14:textId="77777777" w:rsidR="007649A2" w:rsidRPr="007649A2" w:rsidRDefault="007649A2" w:rsidP="007649A2">
      <w:pPr>
        <w:shd w:val="clear" w:color="auto" w:fill="FFFFFF"/>
        <w:spacing w:after="0" w:line="240" w:lineRule="auto"/>
        <w:rPr>
          <w:rFonts w:ascii="Gill Sans MT" w:eastAsia="Times New Roman" w:hAnsi="Gill Sans MT" w:cs="Arial"/>
          <w:color w:val="222222"/>
          <w:sz w:val="32"/>
          <w:szCs w:val="32"/>
          <w:lang w:eastAsia="en-GB"/>
        </w:rPr>
      </w:pPr>
    </w:p>
    <w:sectPr w:rsidR="007649A2" w:rsidRPr="007649A2" w:rsidSect="001E7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68pt;height:262.5pt" o:bullet="t">
        <v:imagedata r:id="rId1" o:title="idea-3383766_960_720[1]"/>
      </v:shape>
    </w:pict>
  </w:numPicBullet>
  <w:abstractNum w:abstractNumId="0" w15:restartNumberingAfterBreak="0">
    <w:nsid w:val="5151450D"/>
    <w:multiLevelType w:val="hybridMultilevel"/>
    <w:tmpl w:val="3AFA1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E91F9E"/>
    <w:multiLevelType w:val="hybridMultilevel"/>
    <w:tmpl w:val="6A608770"/>
    <w:lvl w:ilvl="0" w:tplc="A1106F7C">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8CC0917"/>
    <w:multiLevelType w:val="hybridMultilevel"/>
    <w:tmpl w:val="05527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84"/>
    <w:rsid w:val="00134228"/>
    <w:rsid w:val="001E7679"/>
    <w:rsid w:val="002B03BA"/>
    <w:rsid w:val="002C4BC3"/>
    <w:rsid w:val="00397B80"/>
    <w:rsid w:val="003C48BC"/>
    <w:rsid w:val="00407EF9"/>
    <w:rsid w:val="006110F6"/>
    <w:rsid w:val="00731784"/>
    <w:rsid w:val="007649A2"/>
    <w:rsid w:val="00AE0F80"/>
    <w:rsid w:val="00B02746"/>
    <w:rsid w:val="00F35EEB"/>
    <w:rsid w:val="00FE7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E42A"/>
  <w15:chartTrackingRefBased/>
  <w15:docId w15:val="{FF1B0E94-12CE-4A5B-95BB-549B54A4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949399">
      <w:bodyDiv w:val="1"/>
      <w:marLeft w:val="0"/>
      <w:marRight w:val="0"/>
      <w:marTop w:val="0"/>
      <w:marBottom w:val="0"/>
      <w:divBdr>
        <w:top w:val="none" w:sz="0" w:space="0" w:color="auto"/>
        <w:left w:val="none" w:sz="0" w:space="0" w:color="auto"/>
        <w:bottom w:val="none" w:sz="0" w:space="0" w:color="auto"/>
        <w:right w:val="none" w:sz="0" w:space="0" w:color="auto"/>
      </w:divBdr>
      <w:divsChild>
        <w:div w:id="1898055335">
          <w:marLeft w:val="0"/>
          <w:marRight w:val="0"/>
          <w:marTop w:val="0"/>
          <w:marBottom w:val="0"/>
          <w:divBdr>
            <w:top w:val="none" w:sz="0" w:space="0" w:color="auto"/>
            <w:left w:val="none" w:sz="0" w:space="0" w:color="auto"/>
            <w:bottom w:val="none" w:sz="0" w:space="0" w:color="auto"/>
            <w:right w:val="none" w:sz="0" w:space="0" w:color="auto"/>
          </w:divBdr>
        </w:div>
        <w:div w:id="1173495816">
          <w:marLeft w:val="0"/>
          <w:marRight w:val="0"/>
          <w:marTop w:val="0"/>
          <w:marBottom w:val="0"/>
          <w:divBdr>
            <w:top w:val="none" w:sz="0" w:space="0" w:color="auto"/>
            <w:left w:val="none" w:sz="0" w:space="0" w:color="auto"/>
            <w:bottom w:val="none" w:sz="0" w:space="0" w:color="auto"/>
            <w:right w:val="none" w:sz="0" w:space="0" w:color="auto"/>
          </w:divBdr>
        </w:div>
        <w:div w:id="1774353145">
          <w:marLeft w:val="0"/>
          <w:marRight w:val="0"/>
          <w:marTop w:val="0"/>
          <w:marBottom w:val="0"/>
          <w:divBdr>
            <w:top w:val="none" w:sz="0" w:space="0" w:color="auto"/>
            <w:left w:val="none" w:sz="0" w:space="0" w:color="auto"/>
            <w:bottom w:val="none" w:sz="0" w:space="0" w:color="auto"/>
            <w:right w:val="none" w:sz="0" w:space="0" w:color="auto"/>
          </w:divBdr>
        </w:div>
        <w:div w:id="1024286505">
          <w:marLeft w:val="0"/>
          <w:marRight w:val="0"/>
          <w:marTop w:val="0"/>
          <w:marBottom w:val="0"/>
          <w:divBdr>
            <w:top w:val="none" w:sz="0" w:space="0" w:color="auto"/>
            <w:left w:val="none" w:sz="0" w:space="0" w:color="auto"/>
            <w:bottom w:val="none" w:sz="0" w:space="0" w:color="auto"/>
            <w:right w:val="none" w:sz="0" w:space="0" w:color="auto"/>
          </w:divBdr>
        </w:div>
        <w:div w:id="1276017604">
          <w:marLeft w:val="0"/>
          <w:marRight w:val="0"/>
          <w:marTop w:val="0"/>
          <w:marBottom w:val="0"/>
          <w:divBdr>
            <w:top w:val="none" w:sz="0" w:space="0" w:color="auto"/>
            <w:left w:val="none" w:sz="0" w:space="0" w:color="auto"/>
            <w:bottom w:val="none" w:sz="0" w:space="0" w:color="auto"/>
            <w:right w:val="none" w:sz="0" w:space="0" w:color="auto"/>
          </w:divBdr>
        </w:div>
        <w:div w:id="855466030">
          <w:marLeft w:val="0"/>
          <w:marRight w:val="0"/>
          <w:marTop w:val="0"/>
          <w:marBottom w:val="0"/>
          <w:divBdr>
            <w:top w:val="none" w:sz="0" w:space="0" w:color="auto"/>
            <w:left w:val="none" w:sz="0" w:space="0" w:color="auto"/>
            <w:bottom w:val="none" w:sz="0" w:space="0" w:color="auto"/>
            <w:right w:val="none" w:sz="0" w:space="0" w:color="auto"/>
          </w:divBdr>
        </w:div>
        <w:div w:id="1988243373">
          <w:marLeft w:val="0"/>
          <w:marRight w:val="0"/>
          <w:marTop w:val="0"/>
          <w:marBottom w:val="0"/>
          <w:divBdr>
            <w:top w:val="none" w:sz="0" w:space="0" w:color="auto"/>
            <w:left w:val="none" w:sz="0" w:space="0" w:color="auto"/>
            <w:bottom w:val="none" w:sz="0" w:space="0" w:color="auto"/>
            <w:right w:val="none" w:sz="0" w:space="0" w:color="auto"/>
          </w:divBdr>
        </w:div>
        <w:div w:id="190464023">
          <w:marLeft w:val="0"/>
          <w:marRight w:val="0"/>
          <w:marTop w:val="0"/>
          <w:marBottom w:val="0"/>
          <w:divBdr>
            <w:top w:val="none" w:sz="0" w:space="0" w:color="auto"/>
            <w:left w:val="none" w:sz="0" w:space="0" w:color="auto"/>
            <w:bottom w:val="none" w:sz="0" w:space="0" w:color="auto"/>
            <w:right w:val="none" w:sz="0" w:space="0" w:color="auto"/>
          </w:divBdr>
        </w:div>
        <w:div w:id="1275555425">
          <w:marLeft w:val="0"/>
          <w:marRight w:val="0"/>
          <w:marTop w:val="0"/>
          <w:marBottom w:val="0"/>
          <w:divBdr>
            <w:top w:val="none" w:sz="0" w:space="0" w:color="auto"/>
            <w:left w:val="none" w:sz="0" w:space="0" w:color="auto"/>
            <w:bottom w:val="none" w:sz="0" w:space="0" w:color="auto"/>
            <w:right w:val="none" w:sz="0" w:space="0" w:color="auto"/>
          </w:divBdr>
        </w:div>
        <w:div w:id="739793498">
          <w:marLeft w:val="0"/>
          <w:marRight w:val="0"/>
          <w:marTop w:val="0"/>
          <w:marBottom w:val="0"/>
          <w:divBdr>
            <w:top w:val="none" w:sz="0" w:space="0" w:color="auto"/>
            <w:left w:val="none" w:sz="0" w:space="0" w:color="auto"/>
            <w:bottom w:val="none" w:sz="0" w:space="0" w:color="auto"/>
            <w:right w:val="none" w:sz="0" w:space="0" w:color="auto"/>
          </w:divBdr>
        </w:div>
        <w:div w:id="1147556540">
          <w:marLeft w:val="0"/>
          <w:marRight w:val="0"/>
          <w:marTop w:val="0"/>
          <w:marBottom w:val="0"/>
          <w:divBdr>
            <w:top w:val="none" w:sz="0" w:space="0" w:color="auto"/>
            <w:left w:val="none" w:sz="0" w:space="0" w:color="auto"/>
            <w:bottom w:val="none" w:sz="0" w:space="0" w:color="auto"/>
            <w:right w:val="none" w:sz="0" w:space="0" w:color="auto"/>
          </w:divBdr>
        </w:div>
        <w:div w:id="444033907">
          <w:marLeft w:val="0"/>
          <w:marRight w:val="0"/>
          <w:marTop w:val="0"/>
          <w:marBottom w:val="0"/>
          <w:divBdr>
            <w:top w:val="none" w:sz="0" w:space="0" w:color="auto"/>
            <w:left w:val="none" w:sz="0" w:space="0" w:color="auto"/>
            <w:bottom w:val="none" w:sz="0" w:space="0" w:color="auto"/>
            <w:right w:val="none" w:sz="0" w:space="0" w:color="auto"/>
          </w:divBdr>
        </w:div>
        <w:div w:id="80801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Rachael Mather</cp:lastModifiedBy>
  <cp:revision>7</cp:revision>
  <dcterms:created xsi:type="dcterms:W3CDTF">2020-04-28T14:28:00Z</dcterms:created>
  <dcterms:modified xsi:type="dcterms:W3CDTF">2020-04-29T17:23:00Z</dcterms:modified>
</cp:coreProperties>
</file>