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366"/>
        <w:tblW w:w="1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2555"/>
        <w:gridCol w:w="71"/>
        <w:gridCol w:w="2625"/>
        <w:gridCol w:w="1985"/>
        <w:gridCol w:w="283"/>
        <w:gridCol w:w="2268"/>
        <w:gridCol w:w="1979"/>
        <w:gridCol w:w="76"/>
        <w:gridCol w:w="2198"/>
      </w:tblGrid>
      <w:tr w:rsidR="003E5CA3" w14:paraId="0365894C" w14:textId="77777777" w:rsidTr="003E5CA3">
        <w:tc>
          <w:tcPr>
            <w:tcW w:w="1979" w:type="dxa"/>
          </w:tcPr>
          <w:p w14:paraId="2C9123F9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4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571DC665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Autumn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2C5100B6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Spring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3A950ECC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</w:t>
            </w:r>
          </w:p>
        </w:tc>
      </w:tr>
      <w:tr w:rsidR="003E5CA3" w14:paraId="19BA71AA" w14:textId="77777777" w:rsidTr="003E5CA3">
        <w:trPr>
          <w:trHeight w:val="50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CC46" w14:textId="77777777" w:rsidR="003E5CA3" w:rsidRDefault="003E5CA3" w:rsidP="003E5CA3">
            <w:pPr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THEME DAYS / WEEKS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84F3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Mersey Vale week (07</w:t>
            </w:r>
            <w:r w:rsidRPr="00052687">
              <w:rPr>
                <w:sz w:val="16"/>
                <w:szCs w:val="16"/>
                <w:lang w:eastAsia="en-US"/>
              </w:rPr>
              <w:t>.09.2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772E5137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Meet the teacher meetings</w:t>
            </w:r>
          </w:p>
          <w:p w14:paraId="46EE9D3F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European Day of Languages (2</w:t>
            </w:r>
            <w:r>
              <w:rPr>
                <w:sz w:val="16"/>
                <w:szCs w:val="16"/>
                <w:lang w:eastAsia="en-US"/>
              </w:rPr>
              <w:t>5</w:t>
            </w:r>
            <w:r w:rsidRPr="00052687">
              <w:rPr>
                <w:sz w:val="16"/>
                <w:szCs w:val="16"/>
                <w:lang w:eastAsia="en-US"/>
              </w:rPr>
              <w:t>.09.2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 xml:space="preserve">) </w:t>
            </w:r>
          </w:p>
          <w:p w14:paraId="4B1353E0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Black History Month (October 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3F8597FC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6FB3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National anti-bullying week (1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27DDCEA4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Children in need (</w:t>
            </w:r>
            <w:r>
              <w:rPr>
                <w:sz w:val="16"/>
                <w:szCs w:val="16"/>
                <w:lang w:eastAsia="en-US"/>
              </w:rPr>
              <w:t>20</w:t>
            </w:r>
            <w:r w:rsidRPr="00052687">
              <w:rPr>
                <w:sz w:val="16"/>
                <w:szCs w:val="16"/>
                <w:lang w:eastAsia="en-US"/>
              </w:rPr>
              <w:t>.11.2</w:t>
            </w:r>
            <w:r>
              <w:rPr>
                <w:sz w:val="16"/>
                <w:szCs w:val="16"/>
                <w:lang w:eastAsia="en-US"/>
              </w:rPr>
              <w:t>6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034D2E4B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National Parliament week (23.11.26)</w:t>
            </w:r>
          </w:p>
          <w:p w14:paraId="42F5AD04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(23.11.26)</w:t>
            </w:r>
          </w:p>
          <w:p w14:paraId="65FB4E04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workshop (24.11.26)</w:t>
            </w:r>
          </w:p>
          <w:p w14:paraId="74ECDEF2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Christmas celebrations </w:t>
            </w:r>
          </w:p>
          <w:p w14:paraId="3E31CE8B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KS1 production (09/10.12.26)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23D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Swimming lessons yr4 (05.01.27)</w:t>
            </w:r>
          </w:p>
          <w:p w14:paraId="420A2C89" w14:textId="77777777" w:rsidR="003E5CA3" w:rsidRPr="00E815D9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Being safe online week (08.02.27)</w:t>
            </w:r>
          </w:p>
          <w:p w14:paraId="1B5B5D76" w14:textId="77777777" w:rsidR="003E5CA3" w:rsidRPr="00E815D9" w:rsidRDefault="003E5CA3" w:rsidP="003E5CA3">
            <w:pPr>
              <w:rPr>
                <w:sz w:val="16"/>
                <w:szCs w:val="16"/>
                <w:lang w:eastAsia="en-US"/>
              </w:rPr>
            </w:pPr>
          </w:p>
          <w:p w14:paraId="1B1D3B9B" w14:textId="77777777" w:rsidR="003E5CA3" w:rsidRPr="00052687" w:rsidRDefault="003E5CA3" w:rsidP="003E5CA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6494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We are wonderful writers’ week (01.03.27)</w:t>
            </w:r>
          </w:p>
          <w:p w14:paraId="31134F3E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052687">
              <w:rPr>
                <w:sz w:val="16"/>
                <w:szCs w:val="16"/>
                <w:lang w:eastAsia="en-US"/>
              </w:rPr>
              <w:t>World Book Day (0</w:t>
            </w:r>
            <w:r>
              <w:rPr>
                <w:sz w:val="16"/>
                <w:szCs w:val="16"/>
                <w:lang w:eastAsia="en-US"/>
              </w:rPr>
              <w:t>4</w:t>
            </w:r>
            <w:r w:rsidRPr="00052687">
              <w:rPr>
                <w:sz w:val="16"/>
                <w:szCs w:val="16"/>
                <w:lang w:eastAsia="en-US"/>
              </w:rPr>
              <w:t>.03.2</w:t>
            </w:r>
            <w:r>
              <w:rPr>
                <w:sz w:val="16"/>
                <w:szCs w:val="16"/>
                <w:lang w:eastAsia="en-US"/>
              </w:rPr>
              <w:t>7</w:t>
            </w:r>
            <w:r w:rsidRPr="00052687">
              <w:rPr>
                <w:sz w:val="16"/>
                <w:szCs w:val="16"/>
                <w:lang w:eastAsia="en-US"/>
              </w:rPr>
              <w:t>)</w:t>
            </w:r>
          </w:p>
          <w:p w14:paraId="4CD3D052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Mother’s Day (07.03.27)</w:t>
            </w:r>
          </w:p>
          <w:p w14:paraId="74EBA89C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Eid al-</w:t>
            </w:r>
            <w:proofErr w:type="spellStart"/>
            <w:r>
              <w:rPr>
                <w:sz w:val="16"/>
                <w:szCs w:val="16"/>
                <w:lang w:eastAsia="en-US"/>
              </w:rPr>
              <w:t>Fitr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(09.03.27)</w:t>
            </w:r>
          </w:p>
          <w:p w14:paraId="0FB06C2D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Parents consultations (15.03.27)</w:t>
            </w:r>
          </w:p>
          <w:p w14:paraId="7E32A56E" w14:textId="77777777" w:rsidR="003E5CA3" w:rsidRPr="00052687" w:rsidRDefault="003E5CA3" w:rsidP="003E5CA3">
            <w:pPr>
              <w:rPr>
                <w:sz w:val="16"/>
                <w:szCs w:val="16"/>
                <w:highlight w:val="yellow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Easter celebrations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57CE" w14:textId="77777777" w:rsidR="003E5CA3" w:rsidRPr="00B55368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Eid al-</w:t>
            </w:r>
            <w:proofErr w:type="spellStart"/>
            <w:r w:rsidRPr="00B55368">
              <w:rPr>
                <w:sz w:val="16"/>
                <w:szCs w:val="16"/>
                <w:lang w:eastAsia="en-US"/>
              </w:rPr>
              <w:t>Adha</w:t>
            </w:r>
            <w:proofErr w:type="spellEnd"/>
            <w:r w:rsidRPr="00B55368">
              <w:rPr>
                <w:sz w:val="16"/>
                <w:szCs w:val="16"/>
                <w:lang w:eastAsia="en-US"/>
              </w:rPr>
              <w:t xml:space="preserve"> (16.05.27)</w:t>
            </w:r>
          </w:p>
          <w:p w14:paraId="66927AEF" w14:textId="77777777" w:rsidR="003E5CA3" w:rsidRPr="00B55368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week (24.05.27)</w:t>
            </w:r>
          </w:p>
          <w:p w14:paraId="1C8321D5" w14:textId="77777777" w:rsidR="003E5CA3" w:rsidRPr="00052687" w:rsidRDefault="003E5CA3" w:rsidP="003E5CA3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Sports day (25.05.27)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9748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Phonics screening check (15.06.27)</w:t>
            </w:r>
          </w:p>
          <w:p w14:paraId="6A799A1E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Multiplication test (15.06.27)</w:t>
            </w:r>
          </w:p>
          <w:p w14:paraId="561A5F91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 w:rsidRPr="00B55368">
              <w:rPr>
                <w:sz w:val="16"/>
                <w:szCs w:val="16"/>
                <w:lang w:eastAsia="en-US"/>
              </w:rPr>
              <w:t>Father’s Day (20.06.27)</w:t>
            </w:r>
          </w:p>
          <w:p w14:paraId="4CD12261" w14:textId="77777777" w:rsidR="003E5CA3" w:rsidRDefault="003E5CA3" w:rsidP="003E5CA3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KS2 production (14/15.07.27)</w:t>
            </w:r>
          </w:p>
          <w:p w14:paraId="0E20C1E0" w14:textId="77777777" w:rsidR="003E5CA3" w:rsidRPr="00052687" w:rsidRDefault="003E5CA3" w:rsidP="003E5CA3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E815D9">
              <w:rPr>
                <w:sz w:val="16"/>
                <w:szCs w:val="16"/>
                <w:lang w:eastAsia="en-US"/>
              </w:rPr>
              <w:t>Report sharing (2</w:t>
            </w:r>
            <w:r>
              <w:rPr>
                <w:sz w:val="16"/>
                <w:szCs w:val="16"/>
                <w:lang w:eastAsia="en-US"/>
              </w:rPr>
              <w:t>1</w:t>
            </w:r>
            <w:r w:rsidRPr="00E815D9">
              <w:rPr>
                <w:sz w:val="16"/>
                <w:szCs w:val="16"/>
                <w:lang w:eastAsia="en-US"/>
              </w:rPr>
              <w:t>.07.2</w:t>
            </w:r>
            <w:r>
              <w:rPr>
                <w:sz w:val="16"/>
                <w:szCs w:val="16"/>
                <w:lang w:eastAsia="en-US"/>
              </w:rPr>
              <w:t>7</w:t>
            </w:r>
            <w:r w:rsidRPr="00E815D9">
              <w:rPr>
                <w:sz w:val="16"/>
                <w:szCs w:val="16"/>
                <w:lang w:eastAsia="en-US"/>
              </w:rPr>
              <w:t>)</w:t>
            </w:r>
          </w:p>
        </w:tc>
      </w:tr>
      <w:tr w:rsidR="003E5CA3" w14:paraId="074A578E" w14:textId="77777777" w:rsidTr="003E5CA3">
        <w:trPr>
          <w:trHeight w:val="183"/>
        </w:trPr>
        <w:tc>
          <w:tcPr>
            <w:tcW w:w="1979" w:type="dxa"/>
          </w:tcPr>
          <w:p w14:paraId="20A73E95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Personal. Social, Health Education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4B1899F8" w14:textId="77777777" w:rsidR="003E5CA3" w:rsidRDefault="003E5CA3" w:rsidP="003E5CA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PSHE Association </w:t>
            </w:r>
          </w:p>
          <w:p w14:paraId="09D78FA5" w14:textId="77777777" w:rsidR="003E5CA3" w:rsidRDefault="003E5CA3" w:rsidP="003E5CA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Mental health and wellbeing</w:t>
            </w:r>
          </w:p>
          <w:p w14:paraId="2DAE6A89" w14:textId="77777777" w:rsidR="003E5CA3" w:rsidRDefault="003E5CA3" w:rsidP="003E5CA3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Exploring ways to manage risk</w:t>
            </w:r>
          </w:p>
          <w:p w14:paraId="1739C916" w14:textId="77777777" w:rsidR="003E5CA3" w:rsidRDefault="003E5CA3" w:rsidP="003E5CA3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9"/>
            </w:tblGrid>
            <w:tr w:rsidR="003E5CA3" w:rsidRPr="00100118" w14:paraId="1841146F" w14:textId="77777777" w:rsidTr="00350FB1">
              <w:trPr>
                <w:trHeight w:val="463"/>
              </w:trPr>
              <w:tc>
                <w:tcPr>
                  <w:tcW w:w="0" w:type="auto"/>
                </w:tcPr>
                <w:p w14:paraId="1EE41721" w14:textId="77777777" w:rsidR="003E5CA3" w:rsidRPr="00100118" w:rsidRDefault="003E5CA3" w:rsidP="001E1F03">
                  <w:pPr>
                    <w:pStyle w:val="Default"/>
                    <w:framePr w:hSpace="180" w:wrap="around" w:vAnchor="page" w:hAnchor="margin" w:y="1366"/>
                    <w:rPr>
                      <w:sz w:val="16"/>
                      <w:szCs w:val="16"/>
                    </w:rPr>
                  </w:pPr>
                  <w:r w:rsidRPr="00100118">
                    <w:rPr>
                      <w:sz w:val="16"/>
                      <w:szCs w:val="16"/>
                    </w:rPr>
                    <w:t xml:space="preserve">PSHE Association </w:t>
                  </w:r>
                </w:p>
                <w:p w14:paraId="2F580111" w14:textId="77777777" w:rsidR="003E5CA3" w:rsidRPr="00100118" w:rsidRDefault="003E5CA3" w:rsidP="001E1F03">
                  <w:pPr>
                    <w:pStyle w:val="Default"/>
                    <w:framePr w:hSpace="180" w:wrap="around" w:vAnchor="page" w:hAnchor="margin" w:y="1366"/>
                    <w:rPr>
                      <w:sz w:val="16"/>
                      <w:szCs w:val="16"/>
                    </w:rPr>
                  </w:pPr>
                  <w:r w:rsidRPr="00100118">
                    <w:rPr>
                      <w:sz w:val="16"/>
                      <w:szCs w:val="16"/>
                    </w:rPr>
                    <w:t>Forming respectful relationships</w:t>
                  </w:r>
                </w:p>
                <w:p w14:paraId="5E2DA5DE" w14:textId="77777777" w:rsidR="003E5CA3" w:rsidRPr="00100118" w:rsidRDefault="003E5CA3" w:rsidP="001E1F03">
                  <w:pPr>
                    <w:pStyle w:val="Default"/>
                    <w:framePr w:hSpace="180" w:wrap="around" w:vAnchor="page" w:hAnchor="margin" w:y="1366"/>
                    <w:rPr>
                      <w:sz w:val="16"/>
                      <w:szCs w:val="16"/>
                    </w:rPr>
                  </w:pPr>
                  <w:r w:rsidRPr="00100118">
                    <w:rPr>
                      <w:sz w:val="16"/>
                      <w:szCs w:val="16"/>
                    </w:rPr>
                    <w:t>Money matters and news literacy</w:t>
                  </w:r>
                </w:p>
              </w:tc>
            </w:tr>
          </w:tbl>
          <w:p w14:paraId="13B9B78D" w14:textId="77777777" w:rsidR="003E5CA3" w:rsidRPr="00100118" w:rsidRDefault="003E5CA3" w:rsidP="003E5CA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4253" w:type="dxa"/>
            <w:gridSpan w:val="3"/>
          </w:tcPr>
          <w:p w14:paraId="56C34BCD" w14:textId="77777777" w:rsidR="003E5CA3" w:rsidRPr="00100118" w:rsidRDefault="003E5CA3" w:rsidP="003E5CA3">
            <w:pPr>
              <w:pStyle w:val="Default"/>
              <w:rPr>
                <w:sz w:val="16"/>
                <w:szCs w:val="16"/>
              </w:rPr>
            </w:pPr>
            <w:r w:rsidRPr="00100118">
              <w:rPr>
                <w:sz w:val="16"/>
                <w:szCs w:val="16"/>
              </w:rPr>
              <w:t xml:space="preserve">PSHE Association </w:t>
            </w:r>
          </w:p>
          <w:p w14:paraId="1D3FDE6D" w14:textId="77777777" w:rsidR="003E5CA3" w:rsidRPr="00100118" w:rsidRDefault="003E5CA3" w:rsidP="003E5CA3">
            <w:pPr>
              <w:pStyle w:val="Default"/>
              <w:rPr>
                <w:sz w:val="16"/>
                <w:szCs w:val="16"/>
              </w:rPr>
            </w:pPr>
            <w:r w:rsidRPr="00100118">
              <w:rPr>
                <w:sz w:val="16"/>
                <w:szCs w:val="16"/>
              </w:rPr>
              <w:t>Me, my body and growing up</w:t>
            </w:r>
          </w:p>
          <w:p w14:paraId="3644C51A" w14:textId="77777777" w:rsidR="003E5CA3" w:rsidRPr="00100118" w:rsidRDefault="003E5CA3" w:rsidP="003E5CA3">
            <w:pPr>
              <w:pStyle w:val="Default"/>
              <w:rPr>
                <w:sz w:val="16"/>
                <w:szCs w:val="16"/>
              </w:rPr>
            </w:pPr>
            <w:r w:rsidRPr="00100118">
              <w:rPr>
                <w:sz w:val="16"/>
                <w:szCs w:val="16"/>
              </w:rPr>
              <w:t>Families and growing together</w:t>
            </w:r>
          </w:p>
        </w:tc>
      </w:tr>
      <w:tr w:rsidR="003E5CA3" w14:paraId="616F38B1" w14:textId="77777777" w:rsidTr="003E5CA3">
        <w:trPr>
          <w:trHeight w:val="144"/>
        </w:trPr>
        <w:tc>
          <w:tcPr>
            <w:tcW w:w="1979" w:type="dxa"/>
            <w:vMerge w:val="restart"/>
          </w:tcPr>
          <w:p w14:paraId="4A0DA5A5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English/ Communication, Language and Literacy</w:t>
            </w:r>
          </w:p>
        </w:tc>
        <w:tc>
          <w:tcPr>
            <w:tcW w:w="14040" w:type="dxa"/>
            <w:gridSpan w:val="9"/>
            <w:shd w:val="clear" w:color="auto" w:fill="auto"/>
          </w:tcPr>
          <w:p w14:paraId="08989A97" w14:textId="77777777" w:rsidR="003E5CA3" w:rsidRPr="00100118" w:rsidRDefault="003E5CA3" w:rsidP="003E5CA3">
            <w:pPr>
              <w:rPr>
                <w:b/>
                <w:sz w:val="16"/>
                <w:szCs w:val="16"/>
              </w:rPr>
            </w:pPr>
            <w:r w:rsidRPr="00100118">
              <w:rPr>
                <w:b/>
                <w:sz w:val="16"/>
                <w:szCs w:val="16"/>
              </w:rPr>
              <w:t xml:space="preserve">Following the National Curriculum 2014 Statutory requirements - English Year 4 with links to the Literary Curriculum </w:t>
            </w:r>
          </w:p>
        </w:tc>
      </w:tr>
      <w:tr w:rsidR="003E5CA3" w14:paraId="3575A07F" w14:textId="77777777" w:rsidTr="003E5CA3">
        <w:trPr>
          <w:trHeight w:val="785"/>
        </w:trPr>
        <w:tc>
          <w:tcPr>
            <w:tcW w:w="1979" w:type="dxa"/>
            <w:vMerge/>
          </w:tcPr>
          <w:p w14:paraId="02DED418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397B3E83" w14:textId="77777777" w:rsidR="003E5CA3" w:rsidRPr="00113680" w:rsidRDefault="003E5CA3" w:rsidP="003E5CA3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>
              <w:rPr>
                <w:rStyle w:val="Strong"/>
                <w:color w:val="000000" w:themeColor="text1"/>
                <w:sz w:val="16"/>
                <w:szCs w:val="16"/>
              </w:rPr>
              <w:t>The Baker by the Sea:</w:t>
            </w:r>
            <w:r>
              <w:rPr>
                <w:rStyle w:val="Strong"/>
                <w:b w:val="0"/>
                <w:color w:val="000000" w:themeColor="text1"/>
                <w:sz w:val="16"/>
                <w:szCs w:val="16"/>
              </w:rPr>
              <w:t xml:space="preserve"> Tourist brochure – Job applications, advertisements, setting descriptions, letters in role.</w:t>
            </w:r>
          </w:p>
        </w:tc>
        <w:tc>
          <w:tcPr>
            <w:tcW w:w="2625" w:type="dxa"/>
            <w:shd w:val="clear" w:color="auto" w:fill="auto"/>
          </w:tcPr>
          <w:p w14:paraId="4819FE5C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The Selfish Giant:</w:t>
            </w:r>
            <w:r>
              <w:rPr>
                <w:sz w:val="16"/>
                <w:szCs w:val="16"/>
              </w:rPr>
              <w:t xml:space="preserve"> Own version narratives/recount – Letters, first person recounts, diaries, letters, posters, reports.</w:t>
            </w:r>
          </w:p>
          <w:p w14:paraId="283FE6F1" w14:textId="77777777" w:rsidR="003E5CA3" w:rsidRDefault="003E5CA3" w:rsidP="003E5CA3">
            <w:pPr>
              <w:rPr>
                <w:sz w:val="16"/>
                <w:szCs w:val="16"/>
              </w:rPr>
            </w:pPr>
          </w:p>
          <w:p w14:paraId="368B6506" w14:textId="77777777" w:rsidR="003E5CA3" w:rsidRDefault="003E5CA3" w:rsidP="003E5CA3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1CAF56DF" w14:textId="77777777" w:rsidR="003E5CA3" w:rsidRPr="00100118" w:rsidRDefault="003E5CA3" w:rsidP="003E5CA3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 w:rsidRPr="00100118">
              <w:rPr>
                <w:b/>
                <w:sz w:val="16"/>
                <w:szCs w:val="16"/>
              </w:rPr>
              <w:t>Jabberwocky:</w:t>
            </w:r>
            <w:r w:rsidRPr="00100118">
              <w:rPr>
                <w:sz w:val="16"/>
                <w:szCs w:val="16"/>
              </w:rPr>
              <w:t xml:space="preserve"> Nonsense poems – performance poetry, explanatory descriptions.</w:t>
            </w:r>
          </w:p>
        </w:tc>
        <w:tc>
          <w:tcPr>
            <w:tcW w:w="2268" w:type="dxa"/>
            <w:shd w:val="clear" w:color="auto" w:fill="auto"/>
          </w:tcPr>
          <w:p w14:paraId="0DA46BA0" w14:textId="77777777" w:rsidR="003E5CA3" w:rsidRPr="00100118" w:rsidRDefault="003E5CA3" w:rsidP="003E5CA3">
            <w:pPr>
              <w:rPr>
                <w:sz w:val="16"/>
                <w:szCs w:val="16"/>
              </w:rPr>
            </w:pPr>
            <w:r w:rsidRPr="00100118">
              <w:rPr>
                <w:b/>
                <w:sz w:val="16"/>
                <w:szCs w:val="16"/>
              </w:rPr>
              <w:t xml:space="preserve">Riddle of the Runes: </w:t>
            </w:r>
            <w:r w:rsidRPr="00100118">
              <w:rPr>
                <w:sz w:val="16"/>
                <w:szCs w:val="16"/>
              </w:rPr>
              <w:t xml:space="preserve">Historical fiction (narrative) – Character description, setting description, dialogue, instructions, and letter. </w:t>
            </w:r>
          </w:p>
          <w:p w14:paraId="77C19EF5" w14:textId="77777777" w:rsidR="003E5CA3" w:rsidRPr="00100118" w:rsidRDefault="003E5CA3" w:rsidP="003E5CA3">
            <w:pPr>
              <w:rPr>
                <w:rStyle w:val="Strong"/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055" w:type="dxa"/>
            <w:gridSpan w:val="2"/>
          </w:tcPr>
          <w:p w14:paraId="5B5E95B8" w14:textId="3CA74EB2" w:rsidR="003E5CA3" w:rsidRPr="00100118" w:rsidRDefault="003E5CA3" w:rsidP="003E5CA3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 w:rsidRPr="00100118">
              <w:rPr>
                <w:b/>
                <w:sz w:val="16"/>
                <w:szCs w:val="16"/>
              </w:rPr>
              <w:t>The Iron Man</w:t>
            </w:r>
            <w:r w:rsidRPr="00100118">
              <w:rPr>
                <w:sz w:val="16"/>
                <w:szCs w:val="16"/>
              </w:rPr>
              <w:t>: Mystery narratives – character descriptions, short news, reports, letters of advice, menus using descriptive devices, poetry.</w:t>
            </w:r>
          </w:p>
        </w:tc>
        <w:tc>
          <w:tcPr>
            <w:tcW w:w="2198" w:type="dxa"/>
          </w:tcPr>
          <w:p w14:paraId="56A28FDB" w14:textId="77777777" w:rsidR="003E5CA3" w:rsidRPr="00100118" w:rsidRDefault="003E5CA3" w:rsidP="003E5CA3">
            <w:pPr>
              <w:rPr>
                <w:rStyle w:val="Strong"/>
                <w:b w:val="0"/>
                <w:color w:val="000000" w:themeColor="text1"/>
                <w:sz w:val="16"/>
                <w:szCs w:val="16"/>
              </w:rPr>
            </w:pPr>
            <w:r w:rsidRPr="00100118">
              <w:rPr>
                <w:b/>
                <w:sz w:val="16"/>
                <w:szCs w:val="16"/>
              </w:rPr>
              <w:t>Until I met Dudley:</w:t>
            </w:r>
            <w:r w:rsidRPr="00100118">
              <w:rPr>
                <w:sz w:val="16"/>
                <w:szCs w:val="16"/>
              </w:rPr>
              <w:t xml:space="preserve"> Two explanation texts (formal and informal) – letters, short explanatory, paragraphs.</w:t>
            </w:r>
          </w:p>
        </w:tc>
      </w:tr>
      <w:tr w:rsidR="003E5CA3" w14:paraId="28AED7D2" w14:textId="77777777" w:rsidTr="003E5CA3">
        <w:trPr>
          <w:trHeight w:val="75"/>
        </w:trPr>
        <w:tc>
          <w:tcPr>
            <w:tcW w:w="1979" w:type="dxa"/>
          </w:tcPr>
          <w:p w14:paraId="7C9AFD1A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MFL KS2</w:t>
            </w:r>
          </w:p>
        </w:tc>
        <w:tc>
          <w:tcPr>
            <w:tcW w:w="2626" w:type="dxa"/>
            <w:gridSpan w:val="2"/>
            <w:shd w:val="clear" w:color="auto" w:fill="auto"/>
          </w:tcPr>
          <w:p w14:paraId="60ECCDE6" w14:textId="77777777" w:rsidR="003E5CA3" w:rsidRDefault="003E5CA3" w:rsidP="003E5CA3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All about me and food</w:t>
            </w:r>
          </w:p>
        </w:tc>
        <w:tc>
          <w:tcPr>
            <w:tcW w:w="2625" w:type="dxa"/>
            <w:shd w:val="clear" w:color="auto" w:fill="auto"/>
          </w:tcPr>
          <w:p w14:paraId="77A3C957" w14:textId="77777777" w:rsidR="003E5CA3" w:rsidRPr="00103182" w:rsidRDefault="003E5CA3" w:rsidP="003E5CA3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Family/friends and school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170182C" w14:textId="77777777" w:rsidR="003E5CA3" w:rsidRDefault="003E5CA3" w:rsidP="003E5CA3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All around town</w:t>
            </w:r>
          </w:p>
        </w:tc>
        <w:tc>
          <w:tcPr>
            <w:tcW w:w="2268" w:type="dxa"/>
            <w:shd w:val="clear" w:color="auto" w:fill="auto"/>
          </w:tcPr>
          <w:p w14:paraId="245C3CB5" w14:textId="77777777" w:rsidR="003E5CA3" w:rsidRDefault="003E5CA3" w:rsidP="003E5CA3">
            <w:pPr>
              <w:rPr>
                <w:rStyle w:val="Strong"/>
                <w:b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</w:t>
            </w:r>
            <w:r>
              <w:rPr>
                <w:color w:val="006600"/>
                <w:sz w:val="18"/>
                <w:szCs w:val="18"/>
              </w:rPr>
              <w:t xml:space="preserve"> On the move</w:t>
            </w:r>
          </w:p>
        </w:tc>
        <w:tc>
          <w:tcPr>
            <w:tcW w:w="1979" w:type="dxa"/>
            <w:shd w:val="clear" w:color="auto" w:fill="auto"/>
          </w:tcPr>
          <w:p w14:paraId="0191B4BD" w14:textId="77777777" w:rsidR="003E5CA3" w:rsidRDefault="003E5CA3" w:rsidP="003E5CA3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 Going shopping</w:t>
            </w:r>
          </w:p>
        </w:tc>
        <w:tc>
          <w:tcPr>
            <w:tcW w:w="2274" w:type="dxa"/>
            <w:gridSpan w:val="2"/>
            <w:shd w:val="clear" w:color="auto" w:fill="auto"/>
          </w:tcPr>
          <w:p w14:paraId="4DCF66FD" w14:textId="77777777" w:rsidR="003E5CA3" w:rsidRDefault="003E5CA3" w:rsidP="003E5CA3">
            <w:pPr>
              <w:rPr>
                <w:rStyle w:val="Strong"/>
                <w:b w:val="0"/>
                <w:bCs w:val="0"/>
                <w:color w:val="006600"/>
                <w:sz w:val="18"/>
                <w:szCs w:val="18"/>
              </w:rPr>
            </w:pPr>
            <w:r>
              <w:rPr>
                <w:rStyle w:val="Strong"/>
                <w:b w:val="0"/>
                <w:color w:val="006600"/>
                <w:sz w:val="18"/>
                <w:szCs w:val="18"/>
              </w:rPr>
              <w:t>French: Holidays and hobbies</w:t>
            </w:r>
            <w:r>
              <w:rPr>
                <w:color w:val="006600"/>
                <w:sz w:val="18"/>
                <w:szCs w:val="18"/>
              </w:rPr>
              <w:t xml:space="preserve"> </w:t>
            </w:r>
          </w:p>
        </w:tc>
      </w:tr>
      <w:tr w:rsidR="003E5CA3" w14:paraId="09EFFE0D" w14:textId="77777777" w:rsidTr="003E5CA3">
        <w:tc>
          <w:tcPr>
            <w:tcW w:w="1979" w:type="dxa"/>
            <w:vMerge w:val="restart"/>
          </w:tcPr>
          <w:p w14:paraId="569A6569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Mathematics </w:t>
            </w:r>
          </w:p>
        </w:tc>
        <w:tc>
          <w:tcPr>
            <w:tcW w:w="14040" w:type="dxa"/>
            <w:gridSpan w:val="9"/>
            <w:shd w:val="clear" w:color="auto" w:fill="auto"/>
          </w:tcPr>
          <w:p w14:paraId="7C3149FA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Following the National Curriculum 2014 Statutory requirements – White Rose Mastery Maths - Year 4</w:t>
            </w:r>
          </w:p>
        </w:tc>
      </w:tr>
      <w:tr w:rsidR="003E5CA3" w14:paraId="5E98BFE9" w14:textId="77777777" w:rsidTr="003E5CA3">
        <w:tc>
          <w:tcPr>
            <w:tcW w:w="1979" w:type="dxa"/>
            <w:vMerge/>
          </w:tcPr>
          <w:p w14:paraId="56F1E082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183EC660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Place Value</w:t>
            </w:r>
          </w:p>
          <w:p w14:paraId="3B4D20F9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and subtraction</w:t>
            </w:r>
          </w:p>
          <w:p w14:paraId="18F6D0F8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(Area)</w:t>
            </w:r>
          </w:p>
          <w:p w14:paraId="4FBB6BC5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Multiplication and Division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64224ED0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Multiplication and Division </w:t>
            </w:r>
          </w:p>
          <w:p w14:paraId="13367122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(Length and perimeter)</w:t>
            </w:r>
          </w:p>
          <w:p w14:paraId="2A9EEA96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(Fractions)</w:t>
            </w:r>
          </w:p>
          <w:p w14:paraId="2D9A500A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(Decimals)</w:t>
            </w:r>
          </w:p>
          <w:p w14:paraId="13FD576B" w14:textId="77777777" w:rsidR="003E5CA3" w:rsidRDefault="003E5CA3" w:rsidP="003E5CA3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790F57CB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(Decimals)</w:t>
            </w:r>
          </w:p>
          <w:p w14:paraId="5CA8023A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Measurement (Money) Measurement (Time)</w:t>
            </w:r>
          </w:p>
          <w:p w14:paraId="346A5219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(Shape)</w:t>
            </w:r>
          </w:p>
          <w:p w14:paraId="6DDC598D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Statistics</w:t>
            </w:r>
          </w:p>
          <w:p w14:paraId="39647993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 (position and direction)</w:t>
            </w:r>
          </w:p>
        </w:tc>
      </w:tr>
      <w:tr w:rsidR="003E5CA3" w14:paraId="1141BB5B" w14:textId="77777777" w:rsidTr="003E5CA3">
        <w:trPr>
          <w:trHeight w:val="260"/>
        </w:trPr>
        <w:tc>
          <w:tcPr>
            <w:tcW w:w="1979" w:type="dxa"/>
            <w:vMerge w:val="restart"/>
          </w:tcPr>
          <w:p w14:paraId="250740BD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Knowledge and understanding of the world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224B4623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RE:  Why are festivals important to religious communities? </w:t>
            </w:r>
            <w:proofErr w:type="gramStart"/>
            <w:r>
              <w:rPr>
                <w:color w:val="0000FF"/>
                <w:sz w:val="16"/>
                <w:szCs w:val="16"/>
              </w:rPr>
              <w:t>and</w:t>
            </w:r>
            <w:proofErr w:type="gramEnd"/>
            <w:r>
              <w:rPr>
                <w:color w:val="0000FF"/>
                <w:sz w:val="16"/>
                <w:szCs w:val="16"/>
              </w:rPr>
              <w:t xml:space="preserve"> How do people from religious and non-religious communities celebrate key festivals? [throughout the year]</w:t>
            </w:r>
          </w:p>
          <w:p w14:paraId="3CCE7E63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Why is Jesus inspiring to some people?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58D3755A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RE: Why are festivals important to religious communities?</w:t>
            </w:r>
          </w:p>
          <w:p w14:paraId="4349F249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Why do some people think that life is a journey?</w:t>
            </w:r>
          </w:p>
          <w:p w14:paraId="06E0A647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253" w:type="dxa"/>
            <w:gridSpan w:val="3"/>
          </w:tcPr>
          <w:p w14:paraId="73579767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 xml:space="preserve">RE: Why are festivals important to religious communities? </w:t>
            </w:r>
          </w:p>
          <w:p w14:paraId="025851AB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0000FF"/>
                <w:sz w:val="16"/>
                <w:szCs w:val="16"/>
              </w:rPr>
              <w:t>What can we learn from religions about deciding what’s right &amp; wrong?</w:t>
            </w:r>
          </w:p>
        </w:tc>
      </w:tr>
      <w:tr w:rsidR="003E5CA3" w14:paraId="0A780A44" w14:textId="77777777" w:rsidTr="003E5CA3">
        <w:trPr>
          <w:trHeight w:val="473"/>
        </w:trPr>
        <w:tc>
          <w:tcPr>
            <w:tcW w:w="1979" w:type="dxa"/>
            <w:vMerge/>
          </w:tcPr>
          <w:p w14:paraId="21BD4850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758BDCA8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</w:t>
            </w:r>
          </w:p>
          <w:p w14:paraId="119D10B2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Living things and their habitats </w:t>
            </w:r>
          </w:p>
          <w:p w14:paraId="51963349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625" w:type="dxa"/>
            <w:shd w:val="clear" w:color="auto" w:fill="auto"/>
          </w:tcPr>
          <w:p w14:paraId="0A3A6152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</w:t>
            </w:r>
          </w:p>
          <w:p w14:paraId="7CB44C8B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Animals (including humans)</w:t>
            </w:r>
          </w:p>
          <w:p w14:paraId="2BE974D2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(Teeth and digestion, Food chains )</w:t>
            </w:r>
          </w:p>
        </w:tc>
        <w:tc>
          <w:tcPr>
            <w:tcW w:w="2268" w:type="dxa"/>
            <w:gridSpan w:val="2"/>
          </w:tcPr>
          <w:p w14:paraId="36336DBD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Science:  </w:t>
            </w:r>
          </w:p>
          <w:p w14:paraId="6E05B024" w14:textId="77777777" w:rsidR="003E5CA3" w:rsidRDefault="003E5CA3" w:rsidP="003E5CA3">
            <w:pPr>
              <w:rPr>
                <w:color w:val="0000FF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Electricity</w:t>
            </w:r>
          </w:p>
        </w:tc>
        <w:tc>
          <w:tcPr>
            <w:tcW w:w="2268" w:type="dxa"/>
            <w:shd w:val="clear" w:color="auto" w:fill="auto"/>
          </w:tcPr>
          <w:p w14:paraId="6B435607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055" w:type="dxa"/>
            <w:gridSpan w:val="2"/>
            <w:shd w:val="clear" w:color="auto" w:fill="auto"/>
          </w:tcPr>
          <w:p w14:paraId="11483B9D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 xml:space="preserve">  Science: States of Matter</w:t>
            </w:r>
          </w:p>
          <w:p w14:paraId="1B23AD43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2BA91CC" w14:textId="77777777" w:rsidR="003E5CA3" w:rsidRDefault="003E5CA3" w:rsidP="003E5CA3">
            <w:pPr>
              <w:rPr>
                <w:color w:val="FF6600"/>
                <w:sz w:val="16"/>
                <w:szCs w:val="16"/>
              </w:rPr>
            </w:pPr>
            <w:r>
              <w:rPr>
                <w:color w:val="FF6600"/>
                <w:sz w:val="16"/>
                <w:szCs w:val="16"/>
              </w:rPr>
              <w:t>Science: Sound</w:t>
            </w:r>
          </w:p>
        </w:tc>
      </w:tr>
      <w:tr w:rsidR="003E5CA3" w14:paraId="2DFE0B94" w14:textId="77777777" w:rsidTr="003E5CA3">
        <w:trPr>
          <w:trHeight w:val="504"/>
        </w:trPr>
        <w:tc>
          <w:tcPr>
            <w:tcW w:w="1979" w:type="dxa"/>
            <w:vMerge/>
          </w:tcPr>
          <w:p w14:paraId="3A2E8D4C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</w:p>
        </w:tc>
        <w:tc>
          <w:tcPr>
            <w:tcW w:w="2626" w:type="dxa"/>
            <w:gridSpan w:val="2"/>
            <w:shd w:val="clear" w:color="auto" w:fill="auto"/>
          </w:tcPr>
          <w:p w14:paraId="26EF7819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Autumn 1:  Geography:</w:t>
            </w:r>
          </w:p>
          <w:p w14:paraId="4BDF289B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Why are rainforests important to us?</w:t>
            </w:r>
          </w:p>
        </w:tc>
        <w:tc>
          <w:tcPr>
            <w:tcW w:w="2625" w:type="dxa"/>
            <w:shd w:val="clear" w:color="auto" w:fill="auto"/>
          </w:tcPr>
          <w:p w14:paraId="4B258DC3" w14:textId="77777777" w:rsidR="003E5CA3" w:rsidRDefault="003E5CA3" w:rsidP="003E5CA3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Autumn 2: History: </w:t>
            </w:r>
          </w:p>
          <w:p w14:paraId="7ABC484E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Ancient Egypt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42EC9B4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Spring 1:  Geography: </w:t>
            </w:r>
          </w:p>
          <w:p w14:paraId="31FCD17D" w14:textId="77777777" w:rsidR="003E5CA3" w:rsidRDefault="003E5CA3" w:rsidP="003E5CA3">
            <w:pPr>
              <w:rPr>
                <w:i/>
                <w:iCs/>
                <w:color w:val="984806" w:themeColor="accent6" w:themeShade="8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Where does our food come from?</w:t>
            </w:r>
          </w:p>
        </w:tc>
        <w:tc>
          <w:tcPr>
            <w:tcW w:w="2268" w:type="dxa"/>
            <w:shd w:val="clear" w:color="auto" w:fill="auto"/>
          </w:tcPr>
          <w:p w14:paraId="4AFD6CBF" w14:textId="38C87E31" w:rsidR="003E5CA3" w:rsidRDefault="003E5CA3" w:rsidP="003E5CA3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Spring 2: Battle </w:t>
            </w:r>
            <w:r w:rsidR="001E1F03">
              <w:rPr>
                <w:color w:val="7030A0"/>
                <w:sz w:val="16"/>
                <w:szCs w:val="16"/>
              </w:rPr>
              <w:t>for</w:t>
            </w:r>
            <w:bookmarkStart w:id="0" w:name="_GoBack"/>
            <w:bookmarkEnd w:id="0"/>
            <w:r>
              <w:rPr>
                <w:color w:val="7030A0"/>
                <w:sz w:val="16"/>
                <w:szCs w:val="16"/>
              </w:rPr>
              <w:t xml:space="preserve"> Britain</w:t>
            </w:r>
          </w:p>
          <w:p w14:paraId="7741A809" w14:textId="77777777" w:rsidR="003E5CA3" w:rsidRDefault="003E5CA3" w:rsidP="003E5CA3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(Anglo Saxons and Vikings)</w:t>
            </w:r>
          </w:p>
        </w:tc>
        <w:tc>
          <w:tcPr>
            <w:tcW w:w="2055" w:type="dxa"/>
            <w:gridSpan w:val="2"/>
          </w:tcPr>
          <w:p w14:paraId="2CD85A81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 xml:space="preserve">Summer 1: Geography: </w:t>
            </w:r>
          </w:p>
          <w:p w14:paraId="0314DCCF" w14:textId="77777777" w:rsidR="003E5CA3" w:rsidRDefault="003E5CA3" w:rsidP="003E5CA3">
            <w:pPr>
              <w:rPr>
                <w:color w:val="993300"/>
                <w:sz w:val="16"/>
                <w:szCs w:val="16"/>
              </w:rPr>
            </w:pPr>
            <w:r>
              <w:rPr>
                <w:color w:val="993300"/>
                <w:sz w:val="16"/>
                <w:szCs w:val="16"/>
              </w:rPr>
              <w:t>What are rivers and how are they used?</w:t>
            </w:r>
          </w:p>
        </w:tc>
        <w:tc>
          <w:tcPr>
            <w:tcW w:w="2198" w:type="dxa"/>
          </w:tcPr>
          <w:p w14:paraId="5267B1C9" w14:textId="77777777" w:rsidR="003E5CA3" w:rsidRDefault="003E5CA3" w:rsidP="003E5CA3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 xml:space="preserve">Summer 2: History: </w:t>
            </w:r>
          </w:p>
          <w:p w14:paraId="6F1C5BE3" w14:textId="77777777" w:rsidR="003E5CA3" w:rsidRDefault="003E5CA3" w:rsidP="003E5CA3">
            <w:pPr>
              <w:rPr>
                <w:color w:val="7030A0"/>
                <w:sz w:val="16"/>
                <w:szCs w:val="16"/>
              </w:rPr>
            </w:pPr>
            <w:r>
              <w:rPr>
                <w:color w:val="7030A0"/>
                <w:sz w:val="16"/>
                <w:szCs w:val="16"/>
              </w:rPr>
              <w:t>Early Islamic civilization</w:t>
            </w:r>
          </w:p>
        </w:tc>
      </w:tr>
      <w:tr w:rsidR="003E5CA3" w14:paraId="215D2F47" w14:textId="77777777" w:rsidTr="003E5CA3">
        <w:trPr>
          <w:trHeight w:val="450"/>
        </w:trPr>
        <w:tc>
          <w:tcPr>
            <w:tcW w:w="1979" w:type="dxa"/>
            <w:vMerge/>
          </w:tcPr>
          <w:p w14:paraId="060EE6D7" w14:textId="77777777" w:rsidR="003E5CA3" w:rsidRDefault="003E5CA3" w:rsidP="003E5CA3">
            <w:pPr>
              <w:rPr>
                <w:b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04BA70D2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7F86C9EE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4.1 – Unpacking hardware and software</w:t>
            </w:r>
          </w:p>
          <w:p w14:paraId="70FD9EA7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4.2 - Animation</w:t>
            </w:r>
          </w:p>
          <w:p w14:paraId="4CBC5BC9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4.3 - Logo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711A163E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10D43BC4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Unit 4.4 – Sound Stories </w:t>
            </w:r>
          </w:p>
          <w:p w14:paraId="39058FC4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4.5 – Effective searching</w:t>
            </w:r>
          </w:p>
          <w:p w14:paraId="25692992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4.6 – Coding</w:t>
            </w:r>
          </w:p>
        </w:tc>
        <w:tc>
          <w:tcPr>
            <w:tcW w:w="4253" w:type="dxa"/>
            <w:gridSpan w:val="3"/>
          </w:tcPr>
          <w:p w14:paraId="4E6C97EF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Computing: Purple Mash/NCCE Units</w:t>
            </w:r>
          </w:p>
          <w:p w14:paraId="370D9A1F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Unit 4.7 – Composing Beats </w:t>
            </w:r>
          </w:p>
          <w:p w14:paraId="1FDE5920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Unit 4.8 – Introduction to AI</w:t>
            </w:r>
          </w:p>
          <w:p w14:paraId="300DED81" w14:textId="77777777" w:rsidR="003E5CA3" w:rsidRDefault="003E5CA3" w:rsidP="003E5CA3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Online Safety unit delivered throughout the year – 2BeSafe</w:t>
            </w:r>
          </w:p>
        </w:tc>
      </w:tr>
      <w:tr w:rsidR="003E5CA3" w14:paraId="578E7027" w14:textId="77777777" w:rsidTr="003E5CA3">
        <w:trPr>
          <w:trHeight w:val="157"/>
        </w:trPr>
        <w:tc>
          <w:tcPr>
            <w:tcW w:w="1979" w:type="dxa"/>
          </w:tcPr>
          <w:p w14:paraId="0EEB803A" w14:textId="77777777" w:rsidR="003E5CA3" w:rsidRDefault="003E5CA3" w:rsidP="003E5CA3">
            <w:pPr>
              <w:rPr>
                <w:b/>
                <w:color w:val="666699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Physical Development </w:t>
            </w:r>
          </w:p>
        </w:tc>
        <w:tc>
          <w:tcPr>
            <w:tcW w:w="5251" w:type="dxa"/>
            <w:gridSpan w:val="3"/>
            <w:shd w:val="clear" w:color="auto" w:fill="auto"/>
          </w:tcPr>
          <w:p w14:paraId="7BA2E4D8" w14:textId="77777777" w:rsidR="003E5CA3" w:rsidRDefault="003E5CA3" w:rsidP="003E5CA3">
            <w:pPr>
              <w:rPr>
                <w:rFonts w:asciiTheme="majorHAnsi" w:hAnsiTheme="majorHAnsi"/>
                <w:color w:val="00B0F0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 xml:space="preserve">Physical Education: </w:t>
            </w: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 xml:space="preserve"> </w:t>
            </w:r>
          </w:p>
          <w:p w14:paraId="33322004" w14:textId="77777777" w:rsidR="003E5CA3" w:rsidRPr="00D43950" w:rsidRDefault="003E5CA3" w:rsidP="003E5CA3">
            <w:pPr>
              <w:rPr>
                <w:rFonts w:asciiTheme="majorHAnsi" w:hAnsiTheme="majorHAnsi"/>
                <w:color w:val="00B0F0"/>
                <w:sz w:val="16"/>
                <w:szCs w:val="16"/>
              </w:rPr>
            </w:pP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Football Unit 1</w:t>
            </w:r>
            <w:r>
              <w:rPr>
                <w:rFonts w:asciiTheme="majorHAnsi" w:hAnsiTheme="majorHAnsi"/>
                <w:color w:val="00B0F0"/>
                <w:sz w:val="16"/>
                <w:szCs w:val="16"/>
              </w:rPr>
              <w:t xml:space="preserve">, </w:t>
            </w: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Dance</w:t>
            </w:r>
          </w:p>
          <w:p w14:paraId="25030283" w14:textId="77777777" w:rsidR="003E5CA3" w:rsidRPr="00B942DA" w:rsidRDefault="003E5CA3" w:rsidP="003E5CA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Hockey, Fitness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7F8412E2" w14:textId="77777777" w:rsidR="003E5CA3" w:rsidRDefault="003E5CA3" w:rsidP="003E5CA3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 xml:space="preserve">Physical Education: Swimming, </w:t>
            </w:r>
          </w:p>
          <w:p w14:paraId="08D56A41" w14:textId="77777777" w:rsidR="003E5CA3" w:rsidRPr="00D43950" w:rsidRDefault="003E5CA3" w:rsidP="003E5CA3">
            <w:pPr>
              <w:rPr>
                <w:rFonts w:asciiTheme="majorHAnsi" w:hAnsiTheme="majorHAnsi"/>
                <w:color w:val="00B0F0"/>
                <w:sz w:val="16"/>
                <w:szCs w:val="16"/>
              </w:rPr>
            </w:pP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Gymnastics</w:t>
            </w:r>
            <w:r>
              <w:rPr>
                <w:rFonts w:asciiTheme="majorHAnsi" w:hAnsiTheme="majorHAnsi"/>
                <w:color w:val="00B0F0"/>
                <w:sz w:val="16"/>
                <w:szCs w:val="16"/>
              </w:rPr>
              <w:t xml:space="preserve">, </w:t>
            </w: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Tennis</w:t>
            </w:r>
          </w:p>
          <w:p w14:paraId="7E5A06B7" w14:textId="77777777" w:rsidR="003E5CA3" w:rsidRPr="001F2099" w:rsidRDefault="003E5CA3" w:rsidP="003E5CA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Dodgeball, Swimming</w:t>
            </w:r>
          </w:p>
        </w:tc>
        <w:tc>
          <w:tcPr>
            <w:tcW w:w="4253" w:type="dxa"/>
            <w:gridSpan w:val="3"/>
          </w:tcPr>
          <w:p w14:paraId="5EC0A924" w14:textId="77777777" w:rsidR="003E5CA3" w:rsidRDefault="003E5CA3" w:rsidP="003E5CA3">
            <w:pPr>
              <w:rPr>
                <w:color w:val="666699"/>
                <w:sz w:val="16"/>
                <w:szCs w:val="16"/>
              </w:rPr>
            </w:pPr>
            <w:r>
              <w:rPr>
                <w:color w:val="666699"/>
                <w:sz w:val="16"/>
                <w:szCs w:val="16"/>
              </w:rPr>
              <w:t>Physical Education: Swimming</w:t>
            </w:r>
          </w:p>
          <w:p w14:paraId="2025C44A" w14:textId="77777777" w:rsidR="003E5CA3" w:rsidRPr="00D43950" w:rsidRDefault="003E5CA3" w:rsidP="003E5CA3">
            <w:pPr>
              <w:rPr>
                <w:rFonts w:asciiTheme="majorHAnsi" w:hAnsiTheme="majorHAnsi"/>
                <w:color w:val="00B0F0"/>
                <w:sz w:val="16"/>
                <w:szCs w:val="16"/>
              </w:rPr>
            </w:pP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Athletics</w:t>
            </w:r>
            <w:r>
              <w:rPr>
                <w:rFonts w:asciiTheme="majorHAnsi" w:hAnsiTheme="majorHAnsi"/>
                <w:color w:val="00B0F0"/>
                <w:sz w:val="16"/>
                <w:szCs w:val="16"/>
              </w:rPr>
              <w:t xml:space="preserve">, </w:t>
            </w:r>
            <w:r w:rsidRPr="00D43950">
              <w:rPr>
                <w:rFonts w:asciiTheme="majorHAnsi" w:hAnsiTheme="majorHAnsi"/>
                <w:color w:val="00B0F0"/>
                <w:sz w:val="16"/>
                <w:szCs w:val="16"/>
              </w:rPr>
              <w:t>Cricket</w:t>
            </w:r>
          </w:p>
          <w:p w14:paraId="63E8082C" w14:textId="77777777" w:rsidR="003E5CA3" w:rsidRDefault="003E5CA3" w:rsidP="003E5CA3">
            <w:pPr>
              <w:rPr>
                <w:color w:val="666699"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Swimming</w:t>
            </w:r>
          </w:p>
        </w:tc>
      </w:tr>
      <w:tr w:rsidR="003E5CA3" w14:paraId="48B4016B" w14:textId="77777777" w:rsidTr="003E5CA3">
        <w:tc>
          <w:tcPr>
            <w:tcW w:w="1979" w:type="dxa"/>
          </w:tcPr>
          <w:p w14:paraId="0E715ECA" w14:textId="77777777" w:rsidR="003E5CA3" w:rsidRDefault="003E5CA3" w:rsidP="003E5CA3">
            <w:pPr>
              <w:rPr>
                <w:b/>
                <w:color w:val="FF00FF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Creative Development </w:t>
            </w:r>
          </w:p>
          <w:p w14:paraId="2E4E1DF6" w14:textId="77777777" w:rsidR="003E5CA3" w:rsidRDefault="003E5CA3" w:rsidP="003E5CA3">
            <w:pPr>
              <w:rPr>
                <w:b/>
                <w:color w:val="FF00FF"/>
                <w:sz w:val="16"/>
                <w:szCs w:val="16"/>
              </w:rPr>
            </w:pPr>
          </w:p>
          <w:p w14:paraId="05E03126" w14:textId="77777777" w:rsidR="003E5CA3" w:rsidRDefault="003E5CA3" w:rsidP="003E5CA3">
            <w:pPr>
              <w:rPr>
                <w:b/>
                <w:color w:val="FF00FF"/>
                <w:sz w:val="16"/>
                <w:szCs w:val="16"/>
              </w:rPr>
            </w:pPr>
          </w:p>
        </w:tc>
        <w:tc>
          <w:tcPr>
            <w:tcW w:w="5251" w:type="dxa"/>
            <w:gridSpan w:val="3"/>
            <w:shd w:val="clear" w:color="auto" w:fill="auto"/>
          </w:tcPr>
          <w:p w14:paraId="04CA3CED" w14:textId="77777777" w:rsidR="003E5CA3" w:rsidRDefault="003E5CA3" w:rsidP="003E5CA3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Illustrating Jabberwocky</w:t>
            </w:r>
          </w:p>
          <w:p w14:paraId="5D8FF376" w14:textId="77777777" w:rsidR="003E5CA3" w:rsidRPr="00062F64" w:rsidRDefault="003E5CA3" w:rsidP="003E5CA3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 Healthy and varied diet</w:t>
            </w:r>
          </w:p>
          <w:p w14:paraId="767BEBE0" w14:textId="77777777" w:rsidR="003E5CA3" w:rsidRDefault="003E5CA3" w:rsidP="003E5CA3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MUSIC: Ukulele, singing and linked music activities, weekly lesson by teacher from Stockport Music Service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0B14F3CE" w14:textId="77777777" w:rsidR="003E5CA3" w:rsidRDefault="003E5CA3" w:rsidP="003E5CA3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 Quick clay, figurative sketches</w:t>
            </w:r>
          </w:p>
          <w:p w14:paraId="3DD9CA07" w14:textId="77777777" w:rsidR="003E5CA3" w:rsidRDefault="003E5CA3" w:rsidP="003E5CA3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/Dragons and birds in eggs</w:t>
            </w:r>
          </w:p>
          <w:p w14:paraId="67283E1D" w14:textId="77777777" w:rsidR="003E5CA3" w:rsidRDefault="003E5CA3" w:rsidP="003E5CA3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Electrical systems: simple circuits and switches</w:t>
            </w:r>
          </w:p>
          <w:p w14:paraId="0DE3DAFF" w14:textId="77777777" w:rsidR="003E5CA3" w:rsidRDefault="003E5CA3" w:rsidP="003E5CA3">
            <w:pPr>
              <w:rPr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>MUSIC: Ukulele, singing and linked music activities, weekly lesson by teacher from Stockport Music Service</w:t>
            </w:r>
          </w:p>
        </w:tc>
        <w:tc>
          <w:tcPr>
            <w:tcW w:w="4253" w:type="dxa"/>
            <w:gridSpan w:val="3"/>
          </w:tcPr>
          <w:p w14:paraId="795510CC" w14:textId="77777777" w:rsidR="003E5CA3" w:rsidRDefault="003E5CA3" w:rsidP="003E5CA3">
            <w:pPr>
              <w:rPr>
                <w:color w:val="FFCC00"/>
                <w:sz w:val="16"/>
                <w:szCs w:val="16"/>
              </w:rPr>
            </w:pPr>
            <w:r>
              <w:rPr>
                <w:color w:val="FFCC00"/>
                <w:sz w:val="16"/>
                <w:szCs w:val="16"/>
              </w:rPr>
              <w:t>Art: Drawing nests/ building nests/Thoughtful mark making/ birds in trees</w:t>
            </w:r>
          </w:p>
          <w:p w14:paraId="4F7249BC" w14:textId="77777777" w:rsidR="003E5CA3" w:rsidRDefault="003E5CA3" w:rsidP="003E5CA3">
            <w:pPr>
              <w:rPr>
                <w:color w:val="00B050"/>
                <w:sz w:val="16"/>
                <w:szCs w:val="16"/>
              </w:rPr>
            </w:pPr>
            <w:r>
              <w:rPr>
                <w:color w:val="00B050"/>
                <w:sz w:val="16"/>
                <w:szCs w:val="16"/>
              </w:rPr>
              <w:t>DT: Structures: Shell structures (including CAD)</w:t>
            </w:r>
          </w:p>
          <w:p w14:paraId="6E83933A" w14:textId="77777777" w:rsidR="003E5CA3" w:rsidRDefault="003E5CA3" w:rsidP="003E5CA3">
            <w:pPr>
              <w:rPr>
                <w:color w:val="FF00FF"/>
                <w:sz w:val="16"/>
                <w:szCs w:val="16"/>
              </w:rPr>
            </w:pPr>
            <w:r>
              <w:rPr>
                <w:color w:val="FF00FF"/>
                <w:sz w:val="16"/>
                <w:szCs w:val="16"/>
              </w:rPr>
              <w:t xml:space="preserve">MUSIC: Ukulele, singing and linked music activities, weekly lesson by teacher from Stockport Music Service. </w:t>
            </w:r>
          </w:p>
        </w:tc>
      </w:tr>
    </w:tbl>
    <w:p w14:paraId="79E91BEC" w14:textId="77777777" w:rsidR="00AE4681" w:rsidRDefault="00AE4681" w:rsidP="003E5CA3">
      <w:pPr>
        <w:rPr>
          <w:b/>
          <w:sz w:val="16"/>
          <w:szCs w:val="16"/>
          <w:u w:val="single"/>
        </w:rPr>
      </w:pPr>
    </w:p>
    <w:p w14:paraId="1F26252B" w14:textId="77777777" w:rsidR="00AE4681" w:rsidRDefault="00AE4681">
      <w:pPr>
        <w:rPr>
          <w:sz w:val="16"/>
          <w:szCs w:val="16"/>
        </w:rPr>
      </w:pPr>
    </w:p>
    <w:sectPr w:rsidR="00AE4681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CDD83" w14:textId="77777777" w:rsidR="003E5CA3" w:rsidRDefault="003E5CA3" w:rsidP="003E5CA3">
      <w:r>
        <w:separator/>
      </w:r>
    </w:p>
  </w:endnote>
  <w:endnote w:type="continuationSeparator" w:id="0">
    <w:p w14:paraId="143F3F52" w14:textId="77777777" w:rsidR="003E5CA3" w:rsidRDefault="003E5CA3" w:rsidP="003E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F10CA" w14:textId="77777777" w:rsidR="003E5CA3" w:rsidRDefault="003E5CA3" w:rsidP="003E5CA3">
      <w:r>
        <w:separator/>
      </w:r>
    </w:p>
  </w:footnote>
  <w:footnote w:type="continuationSeparator" w:id="0">
    <w:p w14:paraId="394AC4BF" w14:textId="77777777" w:rsidR="003E5CA3" w:rsidRDefault="003E5CA3" w:rsidP="003E5C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66632" w14:textId="0B9CA085" w:rsidR="003E5CA3" w:rsidRDefault="003E5CA3" w:rsidP="003E5CA3">
    <w:pPr>
      <w:jc w:val="center"/>
      <w:rPr>
        <w:b/>
        <w:u w:val="single"/>
      </w:rPr>
    </w:pPr>
    <w:r>
      <w:rPr>
        <w:b/>
        <w:u w:val="single"/>
      </w:rPr>
      <w:t>YEAR 4 CURRICULUM MAP 2026-2027</w:t>
    </w:r>
  </w:p>
  <w:p w14:paraId="37C90E67" w14:textId="727EF57D" w:rsidR="003E5CA3" w:rsidRDefault="003E5CA3">
    <w:pPr>
      <w:pStyle w:val="Header"/>
    </w:pPr>
  </w:p>
  <w:p w14:paraId="6C04215A" w14:textId="77777777" w:rsidR="003E5CA3" w:rsidRDefault="003E5C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9720B"/>
    <w:multiLevelType w:val="hybridMultilevel"/>
    <w:tmpl w:val="4FC23696"/>
    <w:lvl w:ilvl="0" w:tplc="D3A62D12">
      <w:start w:val="3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E4E"/>
    <w:multiLevelType w:val="hybridMultilevel"/>
    <w:tmpl w:val="84BEC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F3743"/>
    <w:multiLevelType w:val="hybridMultilevel"/>
    <w:tmpl w:val="9A7E6588"/>
    <w:lvl w:ilvl="0" w:tplc="E00A7C1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2753"/>
    <w:multiLevelType w:val="hybridMultilevel"/>
    <w:tmpl w:val="A23A2798"/>
    <w:lvl w:ilvl="0" w:tplc="975E5EE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81"/>
    <w:rsid w:val="00062F64"/>
    <w:rsid w:val="00100118"/>
    <w:rsid w:val="00103182"/>
    <w:rsid w:val="00113680"/>
    <w:rsid w:val="001A367C"/>
    <w:rsid w:val="001E1F03"/>
    <w:rsid w:val="001F2099"/>
    <w:rsid w:val="00314C27"/>
    <w:rsid w:val="003B66FA"/>
    <w:rsid w:val="003E5CA3"/>
    <w:rsid w:val="0048524E"/>
    <w:rsid w:val="00490196"/>
    <w:rsid w:val="00770248"/>
    <w:rsid w:val="008D07A7"/>
    <w:rsid w:val="00944ADF"/>
    <w:rsid w:val="00A322FF"/>
    <w:rsid w:val="00AE4681"/>
    <w:rsid w:val="00B55368"/>
    <w:rsid w:val="00B942DA"/>
    <w:rsid w:val="00BC6DBA"/>
    <w:rsid w:val="00D415E4"/>
    <w:rsid w:val="00DE6626"/>
    <w:rsid w:val="00E6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F754"/>
  <w15:docId w15:val="{65313B2F-C968-4896-BBE2-9F32418E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Spacing">
    <w:name w:val="No Spacing"/>
    <w:uiPriority w:val="1"/>
    <w:qFormat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2DA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E5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CA3"/>
    <w:rPr>
      <w:rFonts w:ascii="Gill Sans MT" w:eastAsia="Times New Roman" w:hAnsi="Gill Sans MT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2401D9BC</Template>
  <TotalTime>9</TotalTime>
  <Pages>1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Claire.Chilvers</dc:creator>
  <cp:keywords/>
  <dc:description/>
  <cp:lastModifiedBy>Mrs Edwards</cp:lastModifiedBy>
  <cp:revision>7</cp:revision>
  <cp:lastPrinted>2026-09-09T10:00:00Z</cp:lastPrinted>
  <dcterms:created xsi:type="dcterms:W3CDTF">2026-09-02T10:09:00Z</dcterms:created>
  <dcterms:modified xsi:type="dcterms:W3CDTF">2026-09-09T12:45:00Z</dcterms:modified>
</cp:coreProperties>
</file>