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3AD808" w14:textId="7F99E520" w:rsidR="00AA5570" w:rsidRDefault="00AA5570" w:rsidP="000D573A">
      <w:pPr>
        <w:jc w:val="center"/>
        <w:rPr>
          <w:rFonts w:ascii="Times New Roman" w:hAnsi="Times New Roman" w:cs="Times New Roman"/>
          <w:b/>
          <w:bCs/>
          <w:sz w:val="40"/>
          <w:szCs w:val="40"/>
          <w:u w:val="single"/>
        </w:rPr>
      </w:pPr>
      <w:r>
        <w:rPr>
          <w:b/>
          <w:noProof/>
          <w:sz w:val="28"/>
          <w:szCs w:val="28"/>
        </w:rPr>
        <w:drawing>
          <wp:anchor distT="0" distB="0" distL="114300" distR="114300" simplePos="0" relativeHeight="251664384" behindDoc="0" locked="0" layoutInCell="1" allowOverlap="1" wp14:anchorId="42C6F8F5" wp14:editId="38DEE492">
            <wp:simplePos x="0" y="0"/>
            <wp:positionH relativeFrom="margin">
              <wp:align>center</wp:align>
            </wp:positionH>
            <wp:positionV relativeFrom="paragraph">
              <wp:posOffset>12700</wp:posOffset>
            </wp:positionV>
            <wp:extent cx="762000" cy="865375"/>
            <wp:effectExtent l="0" t="0" r="0" b="0"/>
            <wp:wrapNone/>
            <wp:docPr id="565321474" name="Picture 11" descr="New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Cres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62000" cy="865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DA918C" w14:textId="4246A4A0" w:rsidR="00AA5570" w:rsidRDefault="00AA5570" w:rsidP="000D573A">
      <w:pPr>
        <w:jc w:val="center"/>
        <w:rPr>
          <w:rFonts w:ascii="Times New Roman" w:hAnsi="Times New Roman" w:cs="Times New Roman"/>
          <w:b/>
          <w:bCs/>
          <w:sz w:val="40"/>
          <w:szCs w:val="40"/>
          <w:u w:val="single"/>
        </w:rPr>
      </w:pPr>
    </w:p>
    <w:p w14:paraId="3FC5F5CE" w14:textId="7894CD6E" w:rsidR="003A0A92" w:rsidRPr="000D573A" w:rsidRDefault="008358E0" w:rsidP="000D573A">
      <w:pPr>
        <w:jc w:val="center"/>
        <w:rPr>
          <w:rFonts w:ascii="Times New Roman" w:hAnsi="Times New Roman" w:cs="Times New Roman"/>
          <w:b/>
          <w:bCs/>
          <w:sz w:val="40"/>
          <w:szCs w:val="40"/>
          <w:u w:val="single"/>
        </w:rPr>
      </w:pPr>
      <w:r>
        <w:rPr>
          <w:rFonts w:ascii="Times New Roman" w:hAnsi="Times New Roman" w:cs="Times New Roman"/>
          <w:b/>
          <w:bCs/>
          <w:sz w:val="40"/>
          <w:szCs w:val="40"/>
          <w:u w:val="single"/>
        </w:rPr>
        <w:t xml:space="preserve">Year 1 </w:t>
      </w:r>
      <w:r w:rsidR="003A0A92" w:rsidRPr="000D573A">
        <w:rPr>
          <w:rFonts w:ascii="Times New Roman" w:hAnsi="Times New Roman" w:cs="Times New Roman"/>
          <w:b/>
          <w:bCs/>
          <w:sz w:val="40"/>
          <w:szCs w:val="40"/>
          <w:u w:val="single"/>
        </w:rPr>
        <w:t>Phonics information</w:t>
      </w:r>
    </w:p>
    <w:tbl>
      <w:tblPr>
        <w:tblStyle w:val="TableGrid"/>
        <w:tblW w:w="10814" w:type="dxa"/>
        <w:tblLook w:val="04A0" w:firstRow="1" w:lastRow="0" w:firstColumn="1" w:lastColumn="0" w:noHBand="0" w:noVBand="1"/>
      </w:tblPr>
      <w:tblGrid>
        <w:gridCol w:w="4390"/>
        <w:gridCol w:w="992"/>
        <w:gridCol w:w="22"/>
        <w:gridCol w:w="2441"/>
        <w:gridCol w:w="2969"/>
      </w:tblGrid>
      <w:tr w:rsidR="000D573A" w:rsidRPr="000D573A" w14:paraId="5A34C024" w14:textId="77777777" w:rsidTr="00AA5570">
        <w:trPr>
          <w:trHeight w:val="181"/>
        </w:trPr>
        <w:tc>
          <w:tcPr>
            <w:tcW w:w="4390" w:type="dxa"/>
          </w:tcPr>
          <w:p w14:paraId="3365AC6B" w14:textId="77777777" w:rsidR="000D573A" w:rsidRDefault="000D573A" w:rsidP="004539EC">
            <w:pPr>
              <w:jc w:val="both"/>
              <w:rPr>
                <w:rFonts w:ascii="Times New Roman" w:hAnsi="Times New Roman" w:cs="Times New Roman"/>
                <w:sz w:val="32"/>
                <w:szCs w:val="32"/>
              </w:rPr>
            </w:pPr>
            <w:r w:rsidRPr="000D573A">
              <w:rPr>
                <w:rFonts w:ascii="Times New Roman" w:hAnsi="Times New Roman" w:cs="Times New Roman"/>
                <w:noProof/>
                <w:sz w:val="32"/>
                <w:szCs w:val="32"/>
              </w:rPr>
              <w:drawing>
                <wp:anchor distT="0" distB="0" distL="114300" distR="114300" simplePos="0" relativeHeight="251660288" behindDoc="1" locked="0" layoutInCell="1" allowOverlap="1" wp14:anchorId="552FF62C" wp14:editId="11EE5053">
                  <wp:simplePos x="0" y="0"/>
                  <wp:positionH relativeFrom="column">
                    <wp:posOffset>277495</wp:posOffset>
                  </wp:positionH>
                  <wp:positionV relativeFrom="paragraph">
                    <wp:posOffset>75565</wp:posOffset>
                  </wp:positionV>
                  <wp:extent cx="2019300" cy="751205"/>
                  <wp:effectExtent l="0" t="0" r="0" b="0"/>
                  <wp:wrapTight wrapText="bothSides">
                    <wp:wrapPolygon edited="0">
                      <wp:start x="0" y="0"/>
                      <wp:lineTo x="0" y="20815"/>
                      <wp:lineTo x="21396" y="20815"/>
                      <wp:lineTo x="21396" y="0"/>
                      <wp:lineTo x="0" y="0"/>
                    </wp:wrapPolygon>
                  </wp:wrapTight>
                  <wp:docPr id="17949707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19300" cy="751205"/>
                          </a:xfrm>
                          <a:prstGeom prst="rect">
                            <a:avLst/>
                          </a:prstGeom>
                          <a:noFill/>
                        </pic:spPr>
                      </pic:pic>
                    </a:graphicData>
                  </a:graphic>
                  <wp14:sizeRelH relativeFrom="page">
                    <wp14:pctWidth>0</wp14:pctWidth>
                  </wp14:sizeRelH>
                  <wp14:sizeRelV relativeFrom="page">
                    <wp14:pctHeight>0</wp14:pctHeight>
                  </wp14:sizeRelV>
                </wp:anchor>
              </w:drawing>
            </w:r>
          </w:p>
          <w:p w14:paraId="1FA82BBA" w14:textId="29E6AFAD" w:rsidR="000D573A" w:rsidRPr="000D573A" w:rsidRDefault="000D573A" w:rsidP="004539EC">
            <w:pPr>
              <w:jc w:val="both"/>
              <w:rPr>
                <w:rFonts w:ascii="Times New Roman" w:hAnsi="Times New Roman" w:cs="Times New Roman"/>
                <w:sz w:val="32"/>
                <w:szCs w:val="32"/>
              </w:rPr>
            </w:pPr>
            <w:r w:rsidRPr="000D573A">
              <w:rPr>
                <w:rFonts w:ascii="Times New Roman" w:hAnsi="Times New Roman" w:cs="Times New Roman"/>
                <w:sz w:val="32"/>
                <w:szCs w:val="32"/>
              </w:rPr>
              <w:t>We use the Red Rose phonics scheme</w:t>
            </w:r>
            <w:r>
              <w:rPr>
                <w:rFonts w:ascii="Times New Roman" w:hAnsi="Times New Roman" w:cs="Times New Roman"/>
                <w:sz w:val="32"/>
                <w:szCs w:val="32"/>
              </w:rPr>
              <w:t xml:space="preserve"> from Lancashire.</w:t>
            </w:r>
          </w:p>
          <w:p w14:paraId="5BDCFFA0" w14:textId="3232F797" w:rsidR="000D573A" w:rsidRPr="000D573A" w:rsidRDefault="000D573A" w:rsidP="004539EC">
            <w:pPr>
              <w:jc w:val="both"/>
              <w:rPr>
                <w:rFonts w:ascii="Times New Roman" w:hAnsi="Times New Roman" w:cs="Times New Roman"/>
                <w:sz w:val="32"/>
                <w:szCs w:val="32"/>
              </w:rPr>
            </w:pPr>
          </w:p>
        </w:tc>
        <w:tc>
          <w:tcPr>
            <w:tcW w:w="3455" w:type="dxa"/>
            <w:gridSpan w:val="3"/>
          </w:tcPr>
          <w:p w14:paraId="3C360468" w14:textId="034593BB" w:rsidR="000D573A" w:rsidRPr="00AA5570" w:rsidRDefault="000D573A" w:rsidP="004539EC">
            <w:pPr>
              <w:jc w:val="both"/>
              <w:rPr>
                <w:rFonts w:ascii="Times New Roman" w:hAnsi="Times New Roman" w:cs="Times New Roman"/>
                <w:b/>
                <w:bCs/>
                <w:sz w:val="32"/>
                <w:szCs w:val="32"/>
                <w:u w:val="single"/>
              </w:rPr>
            </w:pPr>
            <w:r w:rsidRPr="00AA5570">
              <w:rPr>
                <w:rFonts w:ascii="Times New Roman" w:hAnsi="Times New Roman" w:cs="Times New Roman"/>
                <w:b/>
                <w:bCs/>
                <w:sz w:val="32"/>
                <w:szCs w:val="32"/>
                <w:u w:val="single"/>
              </w:rPr>
              <w:t>Reception cover phase 2, 3 and 4</w:t>
            </w:r>
          </w:p>
          <w:p w14:paraId="4FD1A220" w14:textId="77777777" w:rsidR="000D573A" w:rsidRPr="00AA5570" w:rsidRDefault="000D573A" w:rsidP="004539EC">
            <w:pPr>
              <w:jc w:val="both"/>
              <w:rPr>
                <w:rFonts w:ascii="Times New Roman" w:hAnsi="Times New Roman" w:cs="Times New Roman"/>
                <w:b/>
                <w:bCs/>
                <w:sz w:val="32"/>
                <w:szCs w:val="32"/>
                <w:u w:val="single"/>
              </w:rPr>
            </w:pPr>
          </w:p>
          <w:p w14:paraId="48478653" w14:textId="0D772E2A" w:rsidR="000D573A" w:rsidRPr="000D573A" w:rsidRDefault="000D573A" w:rsidP="004539EC">
            <w:pPr>
              <w:jc w:val="both"/>
              <w:rPr>
                <w:rFonts w:ascii="Times New Roman" w:hAnsi="Times New Roman" w:cs="Times New Roman"/>
                <w:sz w:val="32"/>
                <w:szCs w:val="32"/>
              </w:rPr>
            </w:pPr>
            <w:r w:rsidRPr="00AA5570">
              <w:rPr>
                <w:rFonts w:ascii="Times New Roman" w:hAnsi="Times New Roman" w:cs="Times New Roman"/>
                <w:b/>
                <w:bCs/>
                <w:sz w:val="32"/>
                <w:szCs w:val="32"/>
                <w:u w:val="single"/>
              </w:rPr>
              <w:t>Year 1 cover phase 3, 4 and 5.</w:t>
            </w:r>
          </w:p>
        </w:tc>
        <w:tc>
          <w:tcPr>
            <w:tcW w:w="2969" w:type="dxa"/>
          </w:tcPr>
          <w:p w14:paraId="10C692C3" w14:textId="77777777" w:rsidR="006244BA" w:rsidRDefault="006244BA" w:rsidP="004539EC">
            <w:pPr>
              <w:jc w:val="both"/>
              <w:rPr>
                <w:rFonts w:ascii="Times New Roman" w:hAnsi="Times New Roman" w:cs="Times New Roman"/>
                <w:sz w:val="32"/>
                <w:szCs w:val="32"/>
              </w:rPr>
            </w:pPr>
            <w:r w:rsidRPr="00C85657">
              <w:rPr>
                <w:rFonts w:ascii="Times New Roman" w:hAnsi="Times New Roman" w:cs="Times New Roman"/>
                <w:sz w:val="32"/>
                <w:szCs w:val="32"/>
                <w:highlight w:val="yellow"/>
              </w:rPr>
              <w:t>Phase 2 phonemes:</w:t>
            </w:r>
            <w:r>
              <w:rPr>
                <w:rFonts w:ascii="Times New Roman" w:hAnsi="Times New Roman" w:cs="Times New Roman"/>
                <w:sz w:val="32"/>
                <w:szCs w:val="32"/>
              </w:rPr>
              <w:t xml:space="preserve"> </w:t>
            </w:r>
          </w:p>
          <w:p w14:paraId="43ADE973" w14:textId="77777777" w:rsidR="006244BA" w:rsidRDefault="006244BA" w:rsidP="004539EC">
            <w:pPr>
              <w:jc w:val="both"/>
              <w:rPr>
                <w:rFonts w:ascii="Times New Roman" w:hAnsi="Times New Roman" w:cs="Times New Roman"/>
                <w:sz w:val="32"/>
                <w:szCs w:val="32"/>
              </w:rPr>
            </w:pPr>
          </w:p>
          <w:p w14:paraId="7D3509DB" w14:textId="77777777" w:rsidR="006244BA" w:rsidRDefault="006244BA" w:rsidP="004539EC">
            <w:pPr>
              <w:jc w:val="both"/>
              <w:rPr>
                <w:rFonts w:ascii="Times New Roman" w:hAnsi="Times New Roman" w:cs="Times New Roman"/>
                <w:sz w:val="32"/>
                <w:szCs w:val="32"/>
              </w:rPr>
            </w:pPr>
            <w:r w:rsidRPr="006244BA">
              <w:rPr>
                <w:rFonts w:ascii="Times New Roman" w:hAnsi="Times New Roman" w:cs="Times New Roman"/>
                <w:b/>
                <w:bCs/>
                <w:sz w:val="32"/>
                <w:szCs w:val="32"/>
              </w:rPr>
              <w:t>Set 1:</w:t>
            </w:r>
            <w:r w:rsidRPr="006244BA">
              <w:rPr>
                <w:rFonts w:ascii="Times New Roman" w:hAnsi="Times New Roman" w:cs="Times New Roman"/>
                <w:sz w:val="32"/>
                <w:szCs w:val="32"/>
              </w:rPr>
              <w:t xml:space="preserve"> s a t p </w:t>
            </w:r>
          </w:p>
          <w:p w14:paraId="757164C2" w14:textId="77777777" w:rsidR="006244BA" w:rsidRDefault="006244BA" w:rsidP="004539EC">
            <w:pPr>
              <w:jc w:val="both"/>
              <w:rPr>
                <w:rFonts w:ascii="Times New Roman" w:hAnsi="Times New Roman" w:cs="Times New Roman"/>
                <w:sz w:val="32"/>
                <w:szCs w:val="32"/>
              </w:rPr>
            </w:pPr>
            <w:r w:rsidRPr="006244BA">
              <w:rPr>
                <w:rFonts w:ascii="Times New Roman" w:hAnsi="Times New Roman" w:cs="Times New Roman"/>
                <w:b/>
                <w:bCs/>
                <w:sz w:val="32"/>
                <w:szCs w:val="32"/>
              </w:rPr>
              <w:t>Set 2:</w:t>
            </w:r>
            <w:r w:rsidRPr="006244BA">
              <w:rPr>
                <w:rFonts w:ascii="Times New Roman" w:hAnsi="Times New Roman" w:cs="Times New Roman"/>
                <w:sz w:val="32"/>
                <w:szCs w:val="32"/>
              </w:rPr>
              <w:t xml:space="preserve"> </w:t>
            </w:r>
            <w:proofErr w:type="spellStart"/>
            <w:r w:rsidRPr="006244BA">
              <w:rPr>
                <w:rFonts w:ascii="Times New Roman" w:hAnsi="Times New Roman" w:cs="Times New Roman"/>
                <w:sz w:val="32"/>
                <w:szCs w:val="32"/>
              </w:rPr>
              <w:t>i</w:t>
            </w:r>
            <w:proofErr w:type="spellEnd"/>
            <w:r w:rsidRPr="006244BA">
              <w:rPr>
                <w:rFonts w:ascii="Times New Roman" w:hAnsi="Times New Roman" w:cs="Times New Roman"/>
                <w:sz w:val="32"/>
                <w:szCs w:val="32"/>
              </w:rPr>
              <w:t xml:space="preserve"> n m d </w:t>
            </w:r>
          </w:p>
          <w:p w14:paraId="403EFB3C" w14:textId="77777777" w:rsidR="006244BA" w:rsidRDefault="006244BA" w:rsidP="004539EC">
            <w:pPr>
              <w:jc w:val="both"/>
              <w:rPr>
                <w:rFonts w:ascii="Times New Roman" w:hAnsi="Times New Roman" w:cs="Times New Roman"/>
                <w:sz w:val="32"/>
                <w:szCs w:val="32"/>
              </w:rPr>
            </w:pPr>
            <w:r w:rsidRPr="006244BA">
              <w:rPr>
                <w:rFonts w:ascii="Times New Roman" w:hAnsi="Times New Roman" w:cs="Times New Roman"/>
                <w:b/>
                <w:bCs/>
                <w:sz w:val="32"/>
                <w:szCs w:val="32"/>
              </w:rPr>
              <w:t>Set 3:</w:t>
            </w:r>
            <w:r w:rsidRPr="006244BA">
              <w:rPr>
                <w:rFonts w:ascii="Times New Roman" w:hAnsi="Times New Roman" w:cs="Times New Roman"/>
                <w:sz w:val="32"/>
                <w:szCs w:val="32"/>
              </w:rPr>
              <w:t xml:space="preserve"> g o c k </w:t>
            </w:r>
          </w:p>
          <w:p w14:paraId="660289E9" w14:textId="77777777" w:rsidR="006244BA" w:rsidRDefault="006244BA" w:rsidP="004539EC">
            <w:pPr>
              <w:jc w:val="both"/>
              <w:rPr>
                <w:rFonts w:ascii="Times New Roman" w:hAnsi="Times New Roman" w:cs="Times New Roman"/>
                <w:sz w:val="32"/>
                <w:szCs w:val="32"/>
              </w:rPr>
            </w:pPr>
            <w:r w:rsidRPr="006244BA">
              <w:rPr>
                <w:rFonts w:ascii="Times New Roman" w:hAnsi="Times New Roman" w:cs="Times New Roman"/>
                <w:b/>
                <w:bCs/>
                <w:sz w:val="32"/>
                <w:szCs w:val="32"/>
              </w:rPr>
              <w:t>Set 4:</w:t>
            </w:r>
            <w:r w:rsidRPr="006244BA">
              <w:rPr>
                <w:rFonts w:ascii="Times New Roman" w:hAnsi="Times New Roman" w:cs="Times New Roman"/>
                <w:sz w:val="32"/>
                <w:szCs w:val="32"/>
              </w:rPr>
              <w:t xml:space="preserve"> ck e u r </w:t>
            </w:r>
          </w:p>
          <w:p w14:paraId="7AF8F8E3" w14:textId="4B39085C" w:rsidR="000D573A" w:rsidRPr="000D573A" w:rsidRDefault="006244BA" w:rsidP="004539EC">
            <w:pPr>
              <w:jc w:val="both"/>
              <w:rPr>
                <w:rFonts w:ascii="Times New Roman" w:hAnsi="Times New Roman" w:cs="Times New Roman"/>
                <w:sz w:val="32"/>
                <w:szCs w:val="32"/>
              </w:rPr>
            </w:pPr>
            <w:r w:rsidRPr="006244BA">
              <w:rPr>
                <w:rFonts w:ascii="Times New Roman" w:hAnsi="Times New Roman" w:cs="Times New Roman"/>
                <w:b/>
                <w:bCs/>
                <w:sz w:val="32"/>
                <w:szCs w:val="32"/>
              </w:rPr>
              <w:t>Set 5:</w:t>
            </w:r>
            <w:r w:rsidRPr="006244BA">
              <w:rPr>
                <w:rFonts w:ascii="Times New Roman" w:hAnsi="Times New Roman" w:cs="Times New Roman"/>
                <w:sz w:val="32"/>
                <w:szCs w:val="32"/>
              </w:rPr>
              <w:t xml:space="preserve"> h b f, ff l, </w:t>
            </w:r>
            <w:proofErr w:type="spellStart"/>
            <w:r w:rsidRPr="006244BA">
              <w:rPr>
                <w:rFonts w:ascii="Times New Roman" w:hAnsi="Times New Roman" w:cs="Times New Roman"/>
                <w:sz w:val="32"/>
                <w:szCs w:val="32"/>
              </w:rPr>
              <w:t>ll</w:t>
            </w:r>
            <w:proofErr w:type="spellEnd"/>
            <w:r w:rsidRPr="006244BA">
              <w:rPr>
                <w:rFonts w:ascii="Times New Roman" w:hAnsi="Times New Roman" w:cs="Times New Roman"/>
                <w:sz w:val="32"/>
                <w:szCs w:val="32"/>
              </w:rPr>
              <w:t xml:space="preserve"> ss</w:t>
            </w:r>
          </w:p>
        </w:tc>
      </w:tr>
      <w:tr w:rsidR="00C85657" w:rsidRPr="000D573A" w14:paraId="0DE6C8E3" w14:textId="77777777" w:rsidTr="00AA5570">
        <w:trPr>
          <w:trHeight w:val="181"/>
        </w:trPr>
        <w:tc>
          <w:tcPr>
            <w:tcW w:w="5404" w:type="dxa"/>
            <w:gridSpan w:val="3"/>
          </w:tcPr>
          <w:p w14:paraId="5B125BA8" w14:textId="77777777" w:rsidR="00C85657" w:rsidRDefault="00C85657" w:rsidP="004539EC">
            <w:pPr>
              <w:jc w:val="both"/>
              <w:rPr>
                <w:rFonts w:ascii="Times New Roman" w:hAnsi="Times New Roman" w:cs="Times New Roman"/>
                <w:noProof/>
                <w:sz w:val="32"/>
                <w:szCs w:val="32"/>
              </w:rPr>
            </w:pPr>
            <w:r w:rsidRPr="00C85657">
              <w:rPr>
                <w:rFonts w:ascii="Times New Roman" w:hAnsi="Times New Roman" w:cs="Times New Roman"/>
                <w:noProof/>
                <w:sz w:val="32"/>
                <w:szCs w:val="32"/>
                <w:highlight w:val="yellow"/>
              </w:rPr>
              <w:t>Phase 3 phonemes:</w:t>
            </w:r>
          </w:p>
          <w:p w14:paraId="6A532F1E" w14:textId="77777777" w:rsidR="00C85657" w:rsidRDefault="00C85657" w:rsidP="004539EC">
            <w:pPr>
              <w:jc w:val="both"/>
              <w:rPr>
                <w:rFonts w:ascii="Times New Roman" w:hAnsi="Times New Roman" w:cs="Times New Roman"/>
                <w:noProof/>
                <w:sz w:val="32"/>
                <w:szCs w:val="32"/>
              </w:rPr>
            </w:pPr>
          </w:p>
          <w:p w14:paraId="1443921B" w14:textId="77777777" w:rsidR="00C85657" w:rsidRDefault="00C85657" w:rsidP="004539EC">
            <w:pPr>
              <w:jc w:val="both"/>
              <w:rPr>
                <w:rFonts w:ascii="Times New Roman" w:hAnsi="Times New Roman" w:cs="Times New Roman"/>
                <w:noProof/>
                <w:sz w:val="32"/>
                <w:szCs w:val="32"/>
              </w:rPr>
            </w:pPr>
            <w:r w:rsidRPr="006244BA">
              <w:rPr>
                <w:rFonts w:ascii="Times New Roman" w:hAnsi="Times New Roman" w:cs="Times New Roman"/>
                <w:b/>
                <w:bCs/>
                <w:noProof/>
                <w:sz w:val="32"/>
                <w:szCs w:val="32"/>
              </w:rPr>
              <w:t>Set 6:</w:t>
            </w:r>
            <w:r w:rsidRPr="006244BA">
              <w:rPr>
                <w:rFonts w:ascii="Times New Roman" w:hAnsi="Times New Roman" w:cs="Times New Roman"/>
                <w:noProof/>
                <w:sz w:val="32"/>
                <w:szCs w:val="32"/>
              </w:rPr>
              <w:t xml:space="preserve"> j v w x </w:t>
            </w:r>
          </w:p>
          <w:p w14:paraId="7F48C11D" w14:textId="77777777" w:rsidR="00C85657" w:rsidRDefault="00C85657" w:rsidP="004539EC">
            <w:pPr>
              <w:jc w:val="both"/>
              <w:rPr>
                <w:rFonts w:ascii="Times New Roman" w:hAnsi="Times New Roman" w:cs="Times New Roman"/>
                <w:noProof/>
                <w:sz w:val="32"/>
                <w:szCs w:val="32"/>
              </w:rPr>
            </w:pPr>
            <w:r w:rsidRPr="006244BA">
              <w:rPr>
                <w:rFonts w:ascii="Times New Roman" w:hAnsi="Times New Roman" w:cs="Times New Roman"/>
                <w:b/>
                <w:bCs/>
                <w:noProof/>
                <w:sz w:val="32"/>
                <w:szCs w:val="32"/>
              </w:rPr>
              <w:t>Set 7:</w:t>
            </w:r>
            <w:r w:rsidRPr="006244BA">
              <w:rPr>
                <w:rFonts w:ascii="Times New Roman" w:hAnsi="Times New Roman" w:cs="Times New Roman"/>
                <w:noProof/>
                <w:sz w:val="32"/>
                <w:szCs w:val="32"/>
              </w:rPr>
              <w:t xml:space="preserve"> y z, zz qu </w:t>
            </w:r>
          </w:p>
          <w:p w14:paraId="5A6D3FE7" w14:textId="77777777" w:rsidR="00C85657" w:rsidRDefault="00C85657" w:rsidP="00C85657">
            <w:pPr>
              <w:jc w:val="both"/>
              <w:rPr>
                <w:rFonts w:ascii="Times New Roman" w:hAnsi="Times New Roman" w:cs="Times New Roman"/>
                <w:noProof/>
                <w:sz w:val="32"/>
                <w:szCs w:val="32"/>
              </w:rPr>
            </w:pPr>
            <w:r w:rsidRPr="006244BA">
              <w:rPr>
                <w:rFonts w:ascii="Times New Roman" w:hAnsi="Times New Roman" w:cs="Times New Roman"/>
                <w:b/>
                <w:bCs/>
                <w:noProof/>
                <w:sz w:val="32"/>
                <w:szCs w:val="32"/>
              </w:rPr>
              <w:t>4 consonant digraphs:</w:t>
            </w:r>
            <w:r w:rsidRPr="006244BA">
              <w:rPr>
                <w:rFonts w:ascii="Times New Roman" w:hAnsi="Times New Roman" w:cs="Times New Roman"/>
                <w:noProof/>
                <w:sz w:val="32"/>
                <w:szCs w:val="32"/>
              </w:rPr>
              <w:t xml:space="preserve"> ch sh th ng </w:t>
            </w:r>
          </w:p>
          <w:p w14:paraId="32C84EB5" w14:textId="77777777" w:rsidR="00C85657" w:rsidRDefault="00C85657" w:rsidP="00C85657">
            <w:pPr>
              <w:jc w:val="both"/>
              <w:rPr>
                <w:rFonts w:ascii="Times New Roman" w:hAnsi="Times New Roman" w:cs="Times New Roman"/>
                <w:b/>
                <w:bCs/>
                <w:noProof/>
                <w:sz w:val="32"/>
                <w:szCs w:val="32"/>
              </w:rPr>
            </w:pPr>
          </w:p>
          <w:p w14:paraId="2AA3DBF1" w14:textId="2C39719D" w:rsidR="00C85657" w:rsidRDefault="00C85657" w:rsidP="00C85657">
            <w:pPr>
              <w:jc w:val="both"/>
              <w:rPr>
                <w:rFonts w:ascii="Times New Roman" w:hAnsi="Times New Roman" w:cs="Times New Roman"/>
                <w:noProof/>
                <w:sz w:val="32"/>
                <w:szCs w:val="32"/>
              </w:rPr>
            </w:pPr>
            <w:r w:rsidRPr="006244BA">
              <w:rPr>
                <w:rFonts w:ascii="Times New Roman" w:hAnsi="Times New Roman" w:cs="Times New Roman"/>
                <w:b/>
                <w:bCs/>
                <w:noProof/>
                <w:sz w:val="32"/>
                <w:szCs w:val="32"/>
              </w:rPr>
              <w:t>Introduce 1 representation of each long vowel phoneme:</w:t>
            </w:r>
            <w:r w:rsidRPr="006244BA">
              <w:rPr>
                <w:rFonts w:ascii="Times New Roman" w:hAnsi="Times New Roman" w:cs="Times New Roman"/>
                <w:noProof/>
                <w:sz w:val="32"/>
                <w:szCs w:val="32"/>
              </w:rPr>
              <w:t xml:space="preserve"> </w:t>
            </w:r>
          </w:p>
          <w:p w14:paraId="6B396CC3" w14:textId="77777777" w:rsidR="00C85657" w:rsidRPr="000D573A" w:rsidRDefault="00C85657" w:rsidP="00C85657">
            <w:pPr>
              <w:jc w:val="both"/>
              <w:rPr>
                <w:rFonts w:ascii="Times New Roman" w:hAnsi="Times New Roman" w:cs="Times New Roman"/>
                <w:noProof/>
                <w:sz w:val="32"/>
                <w:szCs w:val="32"/>
              </w:rPr>
            </w:pPr>
            <w:r w:rsidRPr="006244BA">
              <w:rPr>
                <w:rFonts w:ascii="Times New Roman" w:hAnsi="Times New Roman" w:cs="Times New Roman"/>
                <w:noProof/>
                <w:sz w:val="32"/>
                <w:szCs w:val="32"/>
              </w:rPr>
              <w:t>ai, ee, igh, oa, oo (as in boot &amp; look), ar, or, ur, ow (as in cow), oi, ear, air, er, ure</w:t>
            </w:r>
          </w:p>
          <w:p w14:paraId="6F0918B1" w14:textId="64C16EC8" w:rsidR="00C85657" w:rsidRDefault="00C85657" w:rsidP="00C85657">
            <w:pPr>
              <w:rPr>
                <w:rFonts w:ascii="Times New Roman" w:hAnsi="Times New Roman" w:cs="Times New Roman"/>
                <w:noProof/>
                <w:sz w:val="32"/>
                <w:szCs w:val="32"/>
              </w:rPr>
            </w:pPr>
          </w:p>
        </w:tc>
        <w:tc>
          <w:tcPr>
            <w:tcW w:w="5410" w:type="dxa"/>
            <w:gridSpan w:val="2"/>
          </w:tcPr>
          <w:p w14:paraId="61C868D8" w14:textId="77777777" w:rsidR="00AA5570" w:rsidRDefault="00C85657" w:rsidP="00C85657">
            <w:pPr>
              <w:rPr>
                <w:rFonts w:ascii="Times New Roman" w:hAnsi="Times New Roman" w:cs="Times New Roman"/>
                <w:sz w:val="32"/>
                <w:szCs w:val="32"/>
              </w:rPr>
            </w:pPr>
            <w:r w:rsidRPr="00C85657">
              <w:rPr>
                <w:rFonts w:ascii="Times New Roman" w:hAnsi="Times New Roman" w:cs="Times New Roman"/>
                <w:sz w:val="32"/>
                <w:szCs w:val="32"/>
                <w:highlight w:val="yellow"/>
              </w:rPr>
              <w:t>Phase 4</w:t>
            </w:r>
            <w:r w:rsidR="00AA5570">
              <w:rPr>
                <w:rFonts w:ascii="Times New Roman" w:hAnsi="Times New Roman" w:cs="Times New Roman"/>
                <w:sz w:val="32"/>
                <w:szCs w:val="32"/>
              </w:rPr>
              <w:t>:</w:t>
            </w:r>
          </w:p>
          <w:p w14:paraId="088C739C" w14:textId="77777777" w:rsidR="00AA5570" w:rsidRDefault="00AA5570" w:rsidP="00C85657">
            <w:pPr>
              <w:rPr>
                <w:rFonts w:ascii="Times New Roman" w:hAnsi="Times New Roman" w:cs="Times New Roman"/>
                <w:sz w:val="32"/>
                <w:szCs w:val="32"/>
              </w:rPr>
            </w:pPr>
          </w:p>
          <w:p w14:paraId="0BA638E8" w14:textId="4437C1ED" w:rsidR="00C85657" w:rsidRDefault="00AA5570" w:rsidP="00C85657">
            <w:pPr>
              <w:rPr>
                <w:rFonts w:ascii="Times New Roman" w:hAnsi="Times New Roman" w:cs="Times New Roman"/>
                <w:sz w:val="32"/>
                <w:szCs w:val="32"/>
              </w:rPr>
            </w:pPr>
            <w:r>
              <w:rPr>
                <w:rFonts w:ascii="Times New Roman" w:hAnsi="Times New Roman" w:cs="Times New Roman"/>
                <w:sz w:val="32"/>
                <w:szCs w:val="32"/>
              </w:rPr>
              <w:t>Phase 4</w:t>
            </w:r>
            <w:r w:rsidR="00C85657" w:rsidRPr="000D573A">
              <w:rPr>
                <w:rFonts w:ascii="Times New Roman" w:hAnsi="Times New Roman" w:cs="Times New Roman"/>
                <w:sz w:val="32"/>
                <w:szCs w:val="32"/>
              </w:rPr>
              <w:t xml:space="preserve"> is a transition phase; there are no new phonemes introduced</w:t>
            </w:r>
            <w:r w:rsidR="00C85657">
              <w:rPr>
                <w:rFonts w:ascii="Times New Roman" w:hAnsi="Times New Roman" w:cs="Times New Roman"/>
                <w:sz w:val="32"/>
                <w:szCs w:val="32"/>
              </w:rPr>
              <w:t xml:space="preserve">. </w:t>
            </w:r>
          </w:p>
          <w:p w14:paraId="7F8A91F1" w14:textId="77777777" w:rsidR="00C85657" w:rsidRDefault="00C85657" w:rsidP="006244BA">
            <w:pPr>
              <w:rPr>
                <w:rFonts w:ascii="Times New Roman" w:hAnsi="Times New Roman" w:cs="Times New Roman"/>
                <w:sz w:val="32"/>
                <w:szCs w:val="32"/>
              </w:rPr>
            </w:pPr>
          </w:p>
          <w:p w14:paraId="7D7DC492" w14:textId="77777777" w:rsidR="00C85657" w:rsidRDefault="00C85657" w:rsidP="006244BA">
            <w:pPr>
              <w:rPr>
                <w:rFonts w:ascii="Times New Roman" w:hAnsi="Times New Roman" w:cs="Times New Roman"/>
                <w:sz w:val="32"/>
                <w:szCs w:val="32"/>
              </w:rPr>
            </w:pPr>
            <w:r>
              <w:rPr>
                <w:rFonts w:ascii="Times New Roman" w:hAnsi="Times New Roman" w:cs="Times New Roman"/>
                <w:sz w:val="32"/>
                <w:szCs w:val="32"/>
              </w:rPr>
              <w:t>Phase 4 c</w:t>
            </w:r>
            <w:r w:rsidRPr="006244BA">
              <w:rPr>
                <w:rFonts w:ascii="Times New Roman" w:hAnsi="Times New Roman" w:cs="Times New Roman"/>
                <w:sz w:val="32"/>
                <w:szCs w:val="32"/>
              </w:rPr>
              <w:t>onsolidates graphemes and phonemes introduced in phase 2 &amp; 3</w:t>
            </w:r>
            <w:r w:rsidR="00AA5570">
              <w:rPr>
                <w:rFonts w:ascii="Times New Roman" w:hAnsi="Times New Roman" w:cs="Times New Roman"/>
                <w:sz w:val="32"/>
                <w:szCs w:val="32"/>
              </w:rPr>
              <w:t xml:space="preserve"> lasting 4 weeks</w:t>
            </w:r>
            <w:r w:rsidRPr="006244BA">
              <w:rPr>
                <w:rFonts w:ascii="Times New Roman" w:hAnsi="Times New Roman" w:cs="Times New Roman"/>
                <w:sz w:val="32"/>
                <w:szCs w:val="32"/>
              </w:rPr>
              <w:t>.</w:t>
            </w:r>
          </w:p>
          <w:p w14:paraId="3E5C02B9" w14:textId="77777777" w:rsidR="000220A6" w:rsidRDefault="000220A6" w:rsidP="006244BA">
            <w:pPr>
              <w:rPr>
                <w:rFonts w:ascii="Times New Roman" w:hAnsi="Times New Roman" w:cs="Times New Roman"/>
                <w:sz w:val="32"/>
                <w:szCs w:val="32"/>
              </w:rPr>
            </w:pPr>
          </w:p>
          <w:p w14:paraId="6722FA27" w14:textId="399CFAB5" w:rsidR="000220A6" w:rsidRPr="000D573A" w:rsidRDefault="000220A6" w:rsidP="006244BA">
            <w:pPr>
              <w:rPr>
                <w:rFonts w:ascii="Times New Roman" w:hAnsi="Times New Roman" w:cs="Times New Roman"/>
                <w:sz w:val="32"/>
                <w:szCs w:val="32"/>
              </w:rPr>
            </w:pPr>
            <w:r>
              <w:rPr>
                <w:rFonts w:ascii="Times New Roman" w:hAnsi="Times New Roman" w:cs="Times New Roman"/>
                <w:sz w:val="32"/>
                <w:szCs w:val="32"/>
              </w:rPr>
              <w:t xml:space="preserve">Phase 4 focuses on blending initial and final consonants. </w:t>
            </w:r>
          </w:p>
        </w:tc>
      </w:tr>
      <w:tr w:rsidR="00C85657" w:rsidRPr="000D573A" w14:paraId="076C8823" w14:textId="77777777" w:rsidTr="00C85657">
        <w:trPr>
          <w:trHeight w:val="620"/>
        </w:trPr>
        <w:tc>
          <w:tcPr>
            <w:tcW w:w="5382" w:type="dxa"/>
            <w:gridSpan w:val="2"/>
          </w:tcPr>
          <w:p w14:paraId="1D5DF190" w14:textId="77777777" w:rsidR="00C85657" w:rsidRPr="000D573A" w:rsidRDefault="00C85657" w:rsidP="00C85657">
            <w:pPr>
              <w:rPr>
                <w:rFonts w:ascii="Times New Roman" w:hAnsi="Times New Roman" w:cs="Times New Roman"/>
                <w:sz w:val="32"/>
                <w:szCs w:val="32"/>
              </w:rPr>
            </w:pPr>
            <w:r w:rsidRPr="00C85657">
              <w:rPr>
                <w:rFonts w:ascii="Times New Roman" w:hAnsi="Times New Roman" w:cs="Times New Roman"/>
                <w:sz w:val="32"/>
                <w:szCs w:val="32"/>
                <w:highlight w:val="yellow"/>
              </w:rPr>
              <w:t>Phase 5</w:t>
            </w:r>
            <w:r w:rsidRPr="000D573A">
              <w:rPr>
                <w:rFonts w:ascii="Times New Roman" w:hAnsi="Times New Roman" w:cs="Times New Roman"/>
                <w:sz w:val="32"/>
                <w:szCs w:val="32"/>
              </w:rPr>
              <w:t xml:space="preserve"> teaches the alternative phonemes (e.g. ‘ai’ as in rain and ‘ay’ as in tray make the same ‘a’ sound. </w:t>
            </w:r>
          </w:p>
          <w:p w14:paraId="3808DD7B" w14:textId="77777777" w:rsidR="00C85657" w:rsidRPr="000D573A" w:rsidRDefault="00C85657" w:rsidP="00C85657">
            <w:pPr>
              <w:rPr>
                <w:rFonts w:ascii="Times New Roman" w:hAnsi="Times New Roman" w:cs="Times New Roman"/>
                <w:sz w:val="32"/>
                <w:szCs w:val="32"/>
              </w:rPr>
            </w:pPr>
          </w:p>
          <w:p w14:paraId="47258C0E" w14:textId="77777777" w:rsidR="00C85657" w:rsidRDefault="00C85657" w:rsidP="00C85657">
            <w:pPr>
              <w:rPr>
                <w:rFonts w:ascii="Times New Roman" w:hAnsi="Times New Roman" w:cs="Times New Roman"/>
                <w:sz w:val="32"/>
                <w:szCs w:val="32"/>
              </w:rPr>
            </w:pPr>
            <w:r w:rsidRPr="000D573A">
              <w:rPr>
                <w:rFonts w:ascii="Times New Roman" w:hAnsi="Times New Roman" w:cs="Times New Roman"/>
                <w:sz w:val="32"/>
                <w:szCs w:val="32"/>
              </w:rPr>
              <w:t>The goal of phase 5 is to improve fluency and accuracy in reading unfamiliar words.</w:t>
            </w:r>
          </w:p>
          <w:p w14:paraId="067ABCCC" w14:textId="77777777" w:rsidR="00C85657" w:rsidRDefault="00C85657" w:rsidP="00C85657">
            <w:pPr>
              <w:jc w:val="both"/>
              <w:rPr>
                <w:rFonts w:ascii="Times New Roman" w:hAnsi="Times New Roman" w:cs="Times New Roman"/>
                <w:sz w:val="32"/>
                <w:szCs w:val="32"/>
              </w:rPr>
            </w:pPr>
          </w:p>
          <w:p w14:paraId="2DA98B11" w14:textId="77777777" w:rsidR="00C85657" w:rsidRPr="006244BA" w:rsidRDefault="00C85657" w:rsidP="00C85657">
            <w:pPr>
              <w:jc w:val="both"/>
              <w:rPr>
                <w:rFonts w:ascii="Times New Roman" w:hAnsi="Times New Roman" w:cs="Times New Roman"/>
                <w:b/>
                <w:bCs/>
                <w:sz w:val="32"/>
                <w:szCs w:val="32"/>
              </w:rPr>
            </w:pPr>
            <w:r w:rsidRPr="006244BA">
              <w:rPr>
                <w:rFonts w:ascii="Times New Roman" w:hAnsi="Times New Roman" w:cs="Times New Roman"/>
                <w:b/>
                <w:bCs/>
                <w:sz w:val="32"/>
                <w:szCs w:val="32"/>
              </w:rPr>
              <w:t>New graphemes for reading</w:t>
            </w:r>
            <w:r>
              <w:rPr>
                <w:rFonts w:ascii="Times New Roman" w:hAnsi="Times New Roman" w:cs="Times New Roman"/>
                <w:b/>
                <w:bCs/>
                <w:sz w:val="32"/>
                <w:szCs w:val="32"/>
              </w:rPr>
              <w:t>:</w:t>
            </w:r>
          </w:p>
          <w:p w14:paraId="5C48E46A" w14:textId="77777777" w:rsidR="00C85657" w:rsidRPr="006244BA" w:rsidRDefault="00C85657" w:rsidP="00C85657">
            <w:pPr>
              <w:jc w:val="both"/>
              <w:rPr>
                <w:rFonts w:ascii="Times New Roman" w:hAnsi="Times New Roman" w:cs="Times New Roman"/>
                <w:sz w:val="32"/>
                <w:szCs w:val="32"/>
              </w:rPr>
            </w:pPr>
            <w:r>
              <w:rPr>
                <w:rFonts w:ascii="Times New Roman" w:hAnsi="Times New Roman" w:cs="Times New Roman"/>
                <w:sz w:val="32"/>
                <w:szCs w:val="32"/>
              </w:rPr>
              <w:t>ay,</w:t>
            </w:r>
            <w:r w:rsidRPr="006244BA">
              <w:rPr>
                <w:rFonts w:ascii="Times New Roman" w:hAnsi="Times New Roman" w:cs="Times New Roman"/>
                <w:sz w:val="32"/>
                <w:szCs w:val="32"/>
              </w:rPr>
              <w:t xml:space="preserve"> oy</w:t>
            </w:r>
            <w:r>
              <w:rPr>
                <w:rFonts w:ascii="Times New Roman" w:hAnsi="Times New Roman" w:cs="Times New Roman"/>
                <w:sz w:val="32"/>
                <w:szCs w:val="32"/>
              </w:rPr>
              <w:t>,</w:t>
            </w:r>
            <w:r w:rsidRPr="006244BA">
              <w:rPr>
                <w:rFonts w:ascii="Times New Roman" w:hAnsi="Times New Roman" w:cs="Times New Roman"/>
                <w:sz w:val="32"/>
                <w:szCs w:val="32"/>
              </w:rPr>
              <w:t xml:space="preserve"> </w:t>
            </w:r>
            <w:proofErr w:type="spellStart"/>
            <w:r w:rsidRPr="006244BA">
              <w:rPr>
                <w:rFonts w:ascii="Times New Roman" w:hAnsi="Times New Roman" w:cs="Times New Roman"/>
                <w:sz w:val="32"/>
                <w:szCs w:val="32"/>
              </w:rPr>
              <w:t>wh</w:t>
            </w:r>
            <w:proofErr w:type="spellEnd"/>
            <w:r>
              <w:rPr>
                <w:rFonts w:ascii="Times New Roman" w:hAnsi="Times New Roman" w:cs="Times New Roman"/>
                <w:sz w:val="32"/>
                <w:szCs w:val="32"/>
              </w:rPr>
              <w:t>,</w:t>
            </w:r>
            <w:r w:rsidRPr="006244BA">
              <w:rPr>
                <w:rFonts w:ascii="Times New Roman" w:hAnsi="Times New Roman" w:cs="Times New Roman"/>
                <w:sz w:val="32"/>
                <w:szCs w:val="32"/>
              </w:rPr>
              <w:t xml:space="preserve"> a-e</w:t>
            </w:r>
            <w:r>
              <w:rPr>
                <w:rFonts w:ascii="Times New Roman" w:hAnsi="Times New Roman" w:cs="Times New Roman"/>
                <w:sz w:val="32"/>
                <w:szCs w:val="32"/>
              </w:rPr>
              <w:t>,</w:t>
            </w:r>
            <w:r w:rsidRPr="006244BA">
              <w:rPr>
                <w:rFonts w:ascii="Times New Roman" w:hAnsi="Times New Roman" w:cs="Times New Roman"/>
                <w:sz w:val="32"/>
                <w:szCs w:val="32"/>
              </w:rPr>
              <w:t xml:space="preserve"> </w:t>
            </w:r>
            <w:proofErr w:type="spellStart"/>
            <w:r w:rsidRPr="006244BA">
              <w:rPr>
                <w:rFonts w:ascii="Times New Roman" w:hAnsi="Times New Roman" w:cs="Times New Roman"/>
                <w:sz w:val="32"/>
                <w:szCs w:val="32"/>
              </w:rPr>
              <w:t>ou</w:t>
            </w:r>
            <w:proofErr w:type="spellEnd"/>
            <w:r>
              <w:rPr>
                <w:rFonts w:ascii="Times New Roman" w:hAnsi="Times New Roman" w:cs="Times New Roman"/>
                <w:sz w:val="32"/>
                <w:szCs w:val="32"/>
              </w:rPr>
              <w:t>,</w:t>
            </w:r>
            <w:r w:rsidRPr="006244BA">
              <w:rPr>
                <w:rFonts w:ascii="Times New Roman" w:hAnsi="Times New Roman" w:cs="Times New Roman"/>
                <w:sz w:val="32"/>
                <w:szCs w:val="32"/>
              </w:rPr>
              <w:t xml:space="preserve"> </w:t>
            </w:r>
            <w:proofErr w:type="spellStart"/>
            <w:r w:rsidRPr="006244BA">
              <w:rPr>
                <w:rFonts w:ascii="Times New Roman" w:hAnsi="Times New Roman" w:cs="Times New Roman"/>
                <w:sz w:val="32"/>
                <w:szCs w:val="32"/>
              </w:rPr>
              <w:t>ir</w:t>
            </w:r>
            <w:proofErr w:type="spellEnd"/>
            <w:r>
              <w:rPr>
                <w:rFonts w:ascii="Times New Roman" w:hAnsi="Times New Roman" w:cs="Times New Roman"/>
                <w:sz w:val="32"/>
                <w:szCs w:val="32"/>
              </w:rPr>
              <w:t>,</w:t>
            </w:r>
          </w:p>
          <w:p w14:paraId="736F9D28" w14:textId="77777777" w:rsidR="00C85657" w:rsidRDefault="00C85657" w:rsidP="00C85657">
            <w:pPr>
              <w:jc w:val="both"/>
              <w:rPr>
                <w:rFonts w:ascii="Times New Roman" w:hAnsi="Times New Roman" w:cs="Times New Roman"/>
                <w:sz w:val="32"/>
                <w:szCs w:val="32"/>
              </w:rPr>
            </w:pPr>
            <w:proofErr w:type="spellStart"/>
            <w:r w:rsidRPr="006244BA">
              <w:rPr>
                <w:rFonts w:ascii="Times New Roman" w:hAnsi="Times New Roman" w:cs="Times New Roman"/>
                <w:sz w:val="32"/>
                <w:szCs w:val="32"/>
              </w:rPr>
              <w:t>ph</w:t>
            </w:r>
            <w:proofErr w:type="spellEnd"/>
            <w:r>
              <w:rPr>
                <w:rFonts w:ascii="Times New Roman" w:hAnsi="Times New Roman" w:cs="Times New Roman"/>
                <w:sz w:val="32"/>
                <w:szCs w:val="32"/>
              </w:rPr>
              <w:t>,</w:t>
            </w:r>
            <w:r w:rsidRPr="006244BA">
              <w:rPr>
                <w:rFonts w:ascii="Times New Roman" w:hAnsi="Times New Roman" w:cs="Times New Roman"/>
                <w:sz w:val="32"/>
                <w:szCs w:val="32"/>
              </w:rPr>
              <w:t xml:space="preserve"> e-e</w:t>
            </w:r>
            <w:r>
              <w:rPr>
                <w:rFonts w:ascii="Times New Roman" w:hAnsi="Times New Roman" w:cs="Times New Roman"/>
                <w:sz w:val="32"/>
                <w:szCs w:val="32"/>
              </w:rPr>
              <w:t>,</w:t>
            </w:r>
            <w:r w:rsidRPr="006244BA">
              <w:rPr>
                <w:rFonts w:ascii="Times New Roman" w:hAnsi="Times New Roman" w:cs="Times New Roman"/>
                <w:sz w:val="32"/>
                <w:szCs w:val="32"/>
              </w:rPr>
              <w:t xml:space="preserve"> </w:t>
            </w:r>
            <w:proofErr w:type="spellStart"/>
            <w:r w:rsidRPr="006244BA">
              <w:rPr>
                <w:rFonts w:ascii="Times New Roman" w:hAnsi="Times New Roman" w:cs="Times New Roman"/>
                <w:sz w:val="32"/>
                <w:szCs w:val="32"/>
              </w:rPr>
              <w:t>ie</w:t>
            </w:r>
            <w:proofErr w:type="spellEnd"/>
            <w:r>
              <w:rPr>
                <w:rFonts w:ascii="Times New Roman" w:hAnsi="Times New Roman" w:cs="Times New Roman"/>
                <w:sz w:val="32"/>
                <w:szCs w:val="32"/>
              </w:rPr>
              <w:t>,</w:t>
            </w:r>
            <w:r w:rsidRPr="006244BA">
              <w:rPr>
                <w:rFonts w:ascii="Times New Roman" w:hAnsi="Times New Roman" w:cs="Times New Roman"/>
                <w:sz w:val="32"/>
                <w:szCs w:val="32"/>
              </w:rPr>
              <w:t xml:space="preserve"> </w:t>
            </w:r>
            <w:proofErr w:type="spellStart"/>
            <w:r w:rsidRPr="006244BA">
              <w:rPr>
                <w:rFonts w:ascii="Times New Roman" w:hAnsi="Times New Roman" w:cs="Times New Roman"/>
                <w:sz w:val="32"/>
                <w:szCs w:val="32"/>
              </w:rPr>
              <w:t>ue</w:t>
            </w:r>
            <w:proofErr w:type="spellEnd"/>
            <w:r>
              <w:rPr>
                <w:rFonts w:ascii="Times New Roman" w:hAnsi="Times New Roman" w:cs="Times New Roman"/>
                <w:sz w:val="32"/>
                <w:szCs w:val="32"/>
              </w:rPr>
              <w:t>,</w:t>
            </w:r>
            <w:r w:rsidRPr="006244BA">
              <w:rPr>
                <w:rFonts w:ascii="Times New Roman" w:hAnsi="Times New Roman" w:cs="Times New Roman"/>
                <w:sz w:val="32"/>
                <w:szCs w:val="32"/>
              </w:rPr>
              <w:t xml:space="preserve"> </w:t>
            </w:r>
            <w:proofErr w:type="spellStart"/>
            <w:r w:rsidRPr="006244BA">
              <w:rPr>
                <w:rFonts w:ascii="Times New Roman" w:hAnsi="Times New Roman" w:cs="Times New Roman"/>
                <w:sz w:val="32"/>
                <w:szCs w:val="32"/>
              </w:rPr>
              <w:t>ew</w:t>
            </w:r>
            <w:proofErr w:type="spellEnd"/>
            <w:r>
              <w:rPr>
                <w:rFonts w:ascii="Times New Roman" w:hAnsi="Times New Roman" w:cs="Times New Roman"/>
                <w:sz w:val="32"/>
                <w:szCs w:val="32"/>
              </w:rPr>
              <w:t>,</w:t>
            </w:r>
            <w:r w:rsidRPr="006244BA">
              <w:rPr>
                <w:rFonts w:ascii="Times New Roman" w:hAnsi="Times New Roman" w:cs="Times New Roman"/>
                <w:sz w:val="32"/>
                <w:szCs w:val="32"/>
              </w:rPr>
              <w:t xml:space="preserve"> </w:t>
            </w:r>
            <w:proofErr w:type="spellStart"/>
            <w:r w:rsidRPr="006244BA">
              <w:rPr>
                <w:rFonts w:ascii="Times New Roman" w:hAnsi="Times New Roman" w:cs="Times New Roman"/>
                <w:sz w:val="32"/>
                <w:szCs w:val="32"/>
              </w:rPr>
              <w:t>i</w:t>
            </w:r>
            <w:proofErr w:type="spellEnd"/>
            <w:r w:rsidRPr="006244BA">
              <w:rPr>
                <w:rFonts w:ascii="Times New Roman" w:hAnsi="Times New Roman" w:cs="Times New Roman"/>
                <w:sz w:val="32"/>
                <w:szCs w:val="32"/>
              </w:rPr>
              <w:t>-e</w:t>
            </w:r>
            <w:r>
              <w:rPr>
                <w:rFonts w:ascii="Times New Roman" w:hAnsi="Times New Roman" w:cs="Times New Roman"/>
                <w:sz w:val="32"/>
                <w:szCs w:val="32"/>
              </w:rPr>
              <w:t>,</w:t>
            </w:r>
            <w:r w:rsidRPr="006244BA">
              <w:rPr>
                <w:rFonts w:ascii="Times New Roman" w:hAnsi="Times New Roman" w:cs="Times New Roman"/>
                <w:sz w:val="32"/>
                <w:szCs w:val="32"/>
              </w:rPr>
              <w:t xml:space="preserve"> </w:t>
            </w:r>
            <w:proofErr w:type="spellStart"/>
            <w:r w:rsidRPr="006244BA">
              <w:rPr>
                <w:rFonts w:ascii="Times New Roman" w:hAnsi="Times New Roman" w:cs="Times New Roman"/>
                <w:sz w:val="32"/>
                <w:szCs w:val="32"/>
              </w:rPr>
              <w:t>ea</w:t>
            </w:r>
            <w:proofErr w:type="spellEnd"/>
            <w:r>
              <w:rPr>
                <w:rFonts w:ascii="Times New Roman" w:hAnsi="Times New Roman" w:cs="Times New Roman"/>
                <w:sz w:val="32"/>
                <w:szCs w:val="32"/>
              </w:rPr>
              <w:t xml:space="preserve">, </w:t>
            </w:r>
            <w:r w:rsidRPr="006244BA">
              <w:rPr>
                <w:rFonts w:ascii="Times New Roman" w:hAnsi="Times New Roman" w:cs="Times New Roman"/>
                <w:sz w:val="32"/>
                <w:szCs w:val="32"/>
              </w:rPr>
              <w:t>aw</w:t>
            </w:r>
            <w:r>
              <w:rPr>
                <w:rFonts w:ascii="Times New Roman" w:hAnsi="Times New Roman" w:cs="Times New Roman"/>
                <w:sz w:val="32"/>
                <w:szCs w:val="32"/>
              </w:rPr>
              <w:t>,</w:t>
            </w:r>
            <w:r w:rsidRPr="006244BA">
              <w:rPr>
                <w:rFonts w:ascii="Times New Roman" w:hAnsi="Times New Roman" w:cs="Times New Roman"/>
                <w:sz w:val="32"/>
                <w:szCs w:val="32"/>
              </w:rPr>
              <w:t xml:space="preserve"> </w:t>
            </w:r>
            <w:proofErr w:type="spellStart"/>
            <w:r w:rsidRPr="006244BA">
              <w:rPr>
                <w:rFonts w:ascii="Times New Roman" w:hAnsi="Times New Roman" w:cs="Times New Roman"/>
                <w:sz w:val="32"/>
                <w:szCs w:val="32"/>
              </w:rPr>
              <w:t>oe</w:t>
            </w:r>
            <w:proofErr w:type="spellEnd"/>
            <w:r>
              <w:rPr>
                <w:rFonts w:ascii="Times New Roman" w:hAnsi="Times New Roman" w:cs="Times New Roman"/>
                <w:sz w:val="32"/>
                <w:szCs w:val="32"/>
              </w:rPr>
              <w:t>,</w:t>
            </w:r>
            <w:r w:rsidRPr="006244BA">
              <w:rPr>
                <w:rFonts w:ascii="Times New Roman" w:hAnsi="Times New Roman" w:cs="Times New Roman"/>
                <w:sz w:val="32"/>
                <w:szCs w:val="32"/>
              </w:rPr>
              <w:t xml:space="preserve"> o-e</w:t>
            </w:r>
            <w:r>
              <w:rPr>
                <w:rFonts w:ascii="Times New Roman" w:hAnsi="Times New Roman" w:cs="Times New Roman"/>
                <w:sz w:val="32"/>
                <w:szCs w:val="32"/>
              </w:rPr>
              <w:t>,</w:t>
            </w:r>
            <w:r w:rsidRPr="006244BA">
              <w:rPr>
                <w:rFonts w:ascii="Times New Roman" w:hAnsi="Times New Roman" w:cs="Times New Roman"/>
                <w:sz w:val="32"/>
                <w:szCs w:val="32"/>
              </w:rPr>
              <w:t xml:space="preserve"> au</w:t>
            </w:r>
            <w:r>
              <w:rPr>
                <w:rFonts w:ascii="Times New Roman" w:hAnsi="Times New Roman" w:cs="Times New Roman"/>
                <w:sz w:val="32"/>
                <w:szCs w:val="32"/>
              </w:rPr>
              <w:t>,</w:t>
            </w:r>
            <w:r w:rsidRPr="006244BA">
              <w:rPr>
                <w:rFonts w:ascii="Times New Roman" w:hAnsi="Times New Roman" w:cs="Times New Roman"/>
                <w:sz w:val="32"/>
                <w:szCs w:val="32"/>
              </w:rPr>
              <w:t xml:space="preserve"> u-e</w:t>
            </w:r>
          </w:p>
          <w:p w14:paraId="1BED01E4" w14:textId="77777777" w:rsidR="00C85657" w:rsidRPr="006244BA" w:rsidRDefault="00C85657" w:rsidP="00C85657">
            <w:pPr>
              <w:jc w:val="both"/>
              <w:rPr>
                <w:rFonts w:ascii="Times New Roman" w:hAnsi="Times New Roman" w:cs="Times New Roman"/>
                <w:sz w:val="32"/>
                <w:szCs w:val="32"/>
              </w:rPr>
            </w:pPr>
          </w:p>
          <w:p w14:paraId="6E6E5321" w14:textId="77777777" w:rsidR="00C85657" w:rsidRPr="006244BA" w:rsidRDefault="00C85657" w:rsidP="00C85657">
            <w:pPr>
              <w:jc w:val="both"/>
              <w:rPr>
                <w:rFonts w:ascii="Times New Roman" w:hAnsi="Times New Roman" w:cs="Times New Roman"/>
                <w:b/>
                <w:bCs/>
                <w:sz w:val="32"/>
                <w:szCs w:val="32"/>
              </w:rPr>
            </w:pPr>
            <w:r w:rsidRPr="006244BA">
              <w:rPr>
                <w:rFonts w:ascii="Times New Roman" w:hAnsi="Times New Roman" w:cs="Times New Roman"/>
                <w:b/>
                <w:bCs/>
                <w:sz w:val="32"/>
                <w:szCs w:val="32"/>
              </w:rPr>
              <w:t>Common alternative</w:t>
            </w:r>
          </w:p>
          <w:p w14:paraId="197807E3" w14:textId="77777777" w:rsidR="00C85657" w:rsidRPr="006244BA" w:rsidRDefault="00C85657" w:rsidP="00C85657">
            <w:pPr>
              <w:jc w:val="both"/>
              <w:rPr>
                <w:rFonts w:ascii="Times New Roman" w:hAnsi="Times New Roman" w:cs="Times New Roman"/>
                <w:b/>
                <w:bCs/>
                <w:sz w:val="32"/>
                <w:szCs w:val="32"/>
              </w:rPr>
            </w:pPr>
            <w:r w:rsidRPr="006244BA">
              <w:rPr>
                <w:rFonts w:ascii="Times New Roman" w:hAnsi="Times New Roman" w:cs="Times New Roman"/>
                <w:b/>
                <w:bCs/>
                <w:sz w:val="32"/>
                <w:szCs w:val="32"/>
              </w:rPr>
              <w:t>pronunciations for graphemes</w:t>
            </w:r>
            <w:r>
              <w:rPr>
                <w:rFonts w:ascii="Times New Roman" w:hAnsi="Times New Roman" w:cs="Times New Roman"/>
                <w:b/>
                <w:bCs/>
                <w:sz w:val="32"/>
                <w:szCs w:val="32"/>
              </w:rPr>
              <w:t>:</w:t>
            </w:r>
          </w:p>
          <w:p w14:paraId="2CD33C59" w14:textId="77777777" w:rsidR="00C85657" w:rsidRDefault="00C85657" w:rsidP="00C85657">
            <w:pPr>
              <w:jc w:val="both"/>
              <w:rPr>
                <w:rFonts w:ascii="Times New Roman" w:hAnsi="Times New Roman" w:cs="Times New Roman"/>
                <w:sz w:val="32"/>
                <w:szCs w:val="32"/>
              </w:rPr>
            </w:pPr>
            <w:proofErr w:type="spellStart"/>
            <w:r w:rsidRPr="006244BA">
              <w:rPr>
                <w:rFonts w:ascii="Times New Roman" w:hAnsi="Times New Roman" w:cs="Times New Roman"/>
                <w:sz w:val="32"/>
                <w:szCs w:val="32"/>
              </w:rPr>
              <w:t>i</w:t>
            </w:r>
            <w:proofErr w:type="spellEnd"/>
            <w:r w:rsidRPr="006244BA">
              <w:rPr>
                <w:rFonts w:ascii="Times New Roman" w:hAnsi="Times New Roman" w:cs="Times New Roman"/>
                <w:sz w:val="32"/>
                <w:szCs w:val="32"/>
              </w:rPr>
              <w:t xml:space="preserve">, o, c, g, u, ow, </w:t>
            </w:r>
            <w:proofErr w:type="spellStart"/>
            <w:r w:rsidRPr="006244BA">
              <w:rPr>
                <w:rFonts w:ascii="Times New Roman" w:hAnsi="Times New Roman" w:cs="Times New Roman"/>
                <w:sz w:val="32"/>
                <w:szCs w:val="32"/>
              </w:rPr>
              <w:t>ie</w:t>
            </w:r>
            <w:proofErr w:type="spellEnd"/>
            <w:r w:rsidRPr="006244BA">
              <w:rPr>
                <w:rFonts w:ascii="Times New Roman" w:hAnsi="Times New Roman" w:cs="Times New Roman"/>
                <w:sz w:val="32"/>
                <w:szCs w:val="32"/>
              </w:rPr>
              <w:t xml:space="preserve">, </w:t>
            </w:r>
            <w:proofErr w:type="spellStart"/>
            <w:r w:rsidRPr="006244BA">
              <w:rPr>
                <w:rFonts w:ascii="Times New Roman" w:hAnsi="Times New Roman" w:cs="Times New Roman"/>
                <w:sz w:val="32"/>
                <w:szCs w:val="32"/>
              </w:rPr>
              <w:t>ea</w:t>
            </w:r>
            <w:proofErr w:type="spellEnd"/>
            <w:r w:rsidRPr="006244BA">
              <w:rPr>
                <w:rFonts w:ascii="Times New Roman" w:hAnsi="Times New Roman" w:cs="Times New Roman"/>
                <w:sz w:val="32"/>
                <w:szCs w:val="32"/>
              </w:rPr>
              <w:t xml:space="preserve">, </w:t>
            </w:r>
            <w:proofErr w:type="spellStart"/>
            <w:r w:rsidRPr="006244BA">
              <w:rPr>
                <w:rFonts w:ascii="Times New Roman" w:hAnsi="Times New Roman" w:cs="Times New Roman"/>
                <w:sz w:val="32"/>
                <w:szCs w:val="32"/>
              </w:rPr>
              <w:t>er</w:t>
            </w:r>
            <w:proofErr w:type="spellEnd"/>
            <w:r w:rsidRPr="006244BA">
              <w:rPr>
                <w:rFonts w:ascii="Times New Roman" w:hAnsi="Times New Roman" w:cs="Times New Roman"/>
                <w:sz w:val="32"/>
                <w:szCs w:val="32"/>
              </w:rPr>
              <w:t xml:space="preserve">, </w:t>
            </w:r>
            <w:proofErr w:type="spellStart"/>
            <w:r w:rsidRPr="006244BA">
              <w:rPr>
                <w:rFonts w:ascii="Times New Roman" w:hAnsi="Times New Roman" w:cs="Times New Roman"/>
                <w:sz w:val="32"/>
                <w:szCs w:val="32"/>
              </w:rPr>
              <w:t>ea</w:t>
            </w:r>
            <w:proofErr w:type="spellEnd"/>
            <w:r w:rsidRPr="006244BA">
              <w:rPr>
                <w:rFonts w:ascii="Times New Roman" w:hAnsi="Times New Roman" w:cs="Times New Roman"/>
                <w:sz w:val="32"/>
                <w:szCs w:val="32"/>
              </w:rPr>
              <w:t>, a,</w:t>
            </w:r>
            <w:r>
              <w:rPr>
                <w:rFonts w:ascii="Times New Roman" w:hAnsi="Times New Roman" w:cs="Times New Roman"/>
                <w:sz w:val="32"/>
                <w:szCs w:val="32"/>
              </w:rPr>
              <w:t xml:space="preserve"> </w:t>
            </w:r>
            <w:r w:rsidRPr="006244BA">
              <w:rPr>
                <w:rFonts w:ascii="Times New Roman" w:hAnsi="Times New Roman" w:cs="Times New Roman"/>
                <w:sz w:val="32"/>
                <w:szCs w:val="32"/>
              </w:rPr>
              <w:t xml:space="preserve">y, </w:t>
            </w:r>
            <w:proofErr w:type="spellStart"/>
            <w:r w:rsidRPr="006244BA">
              <w:rPr>
                <w:rFonts w:ascii="Times New Roman" w:hAnsi="Times New Roman" w:cs="Times New Roman"/>
                <w:sz w:val="32"/>
                <w:szCs w:val="32"/>
              </w:rPr>
              <w:t>ch</w:t>
            </w:r>
            <w:proofErr w:type="spellEnd"/>
            <w:r w:rsidRPr="006244BA">
              <w:rPr>
                <w:rFonts w:ascii="Times New Roman" w:hAnsi="Times New Roman" w:cs="Times New Roman"/>
                <w:sz w:val="32"/>
                <w:szCs w:val="32"/>
              </w:rPr>
              <w:t xml:space="preserve">, </w:t>
            </w:r>
            <w:proofErr w:type="spellStart"/>
            <w:r w:rsidRPr="006244BA">
              <w:rPr>
                <w:rFonts w:ascii="Times New Roman" w:hAnsi="Times New Roman" w:cs="Times New Roman"/>
                <w:sz w:val="32"/>
                <w:szCs w:val="32"/>
              </w:rPr>
              <w:t>ou</w:t>
            </w:r>
            <w:proofErr w:type="spellEnd"/>
          </w:p>
          <w:p w14:paraId="481B1FEA" w14:textId="77777777" w:rsidR="00C85657" w:rsidRPr="006244BA" w:rsidRDefault="00C85657" w:rsidP="00C85657">
            <w:pPr>
              <w:jc w:val="both"/>
              <w:rPr>
                <w:rFonts w:ascii="Times New Roman" w:hAnsi="Times New Roman" w:cs="Times New Roman"/>
                <w:sz w:val="32"/>
                <w:szCs w:val="32"/>
              </w:rPr>
            </w:pPr>
          </w:p>
          <w:p w14:paraId="2293E5B0" w14:textId="77777777" w:rsidR="00C85657" w:rsidRDefault="00C85657" w:rsidP="00C85657">
            <w:pPr>
              <w:jc w:val="both"/>
              <w:rPr>
                <w:rFonts w:ascii="Times New Roman" w:hAnsi="Times New Roman" w:cs="Times New Roman"/>
                <w:sz w:val="32"/>
                <w:szCs w:val="32"/>
              </w:rPr>
            </w:pPr>
          </w:p>
          <w:p w14:paraId="00DE437B" w14:textId="42A08179" w:rsidR="00C85657" w:rsidRPr="006244BA" w:rsidRDefault="00C85657" w:rsidP="00C85657">
            <w:pPr>
              <w:jc w:val="both"/>
              <w:rPr>
                <w:rFonts w:ascii="Times New Roman" w:hAnsi="Times New Roman" w:cs="Times New Roman"/>
                <w:sz w:val="32"/>
                <w:szCs w:val="32"/>
              </w:rPr>
            </w:pPr>
            <w:r w:rsidRPr="000D573A">
              <w:rPr>
                <w:rFonts w:ascii="Times New Roman" w:hAnsi="Times New Roman" w:cs="Times New Roman"/>
                <w:sz w:val="32"/>
                <w:szCs w:val="32"/>
              </w:rPr>
              <w:lastRenderedPageBreak/>
              <w:t>Phonemes will be checked each half term using a phoneme checker and results will be sent home.</w:t>
            </w:r>
            <w:r>
              <w:rPr>
                <w:rFonts w:ascii="Times New Roman" w:hAnsi="Times New Roman" w:cs="Times New Roman"/>
                <w:sz w:val="32"/>
                <w:szCs w:val="32"/>
              </w:rPr>
              <w:t xml:space="preserve"> The words highlighted will need to be practiced.</w:t>
            </w:r>
          </w:p>
        </w:tc>
        <w:tc>
          <w:tcPr>
            <w:tcW w:w="5432" w:type="dxa"/>
            <w:gridSpan w:val="3"/>
          </w:tcPr>
          <w:p w14:paraId="7E7DEA82" w14:textId="77777777" w:rsidR="00C85657" w:rsidRPr="006244BA" w:rsidRDefault="00C85657" w:rsidP="00C85657">
            <w:pPr>
              <w:jc w:val="both"/>
              <w:rPr>
                <w:rFonts w:ascii="Times New Roman" w:hAnsi="Times New Roman" w:cs="Times New Roman"/>
                <w:b/>
                <w:bCs/>
                <w:sz w:val="32"/>
                <w:szCs w:val="32"/>
              </w:rPr>
            </w:pPr>
            <w:r w:rsidRPr="006244BA">
              <w:rPr>
                <w:rFonts w:ascii="Times New Roman" w:hAnsi="Times New Roman" w:cs="Times New Roman"/>
                <w:b/>
                <w:bCs/>
                <w:sz w:val="32"/>
                <w:szCs w:val="32"/>
              </w:rPr>
              <w:lastRenderedPageBreak/>
              <w:t>Alternative spellings for phonemes:</w:t>
            </w:r>
          </w:p>
          <w:p w14:paraId="3F9A6AD9" w14:textId="77777777" w:rsidR="00C85657" w:rsidRDefault="00C85657" w:rsidP="00C85657">
            <w:pPr>
              <w:jc w:val="both"/>
              <w:rPr>
                <w:rFonts w:ascii="Times New Roman" w:hAnsi="Times New Roman" w:cs="Times New Roman"/>
                <w:sz w:val="32"/>
                <w:szCs w:val="32"/>
              </w:rPr>
            </w:pPr>
            <w:r w:rsidRPr="006244BA">
              <w:rPr>
                <w:rFonts w:ascii="Times New Roman" w:hAnsi="Times New Roman" w:cs="Times New Roman"/>
                <w:sz w:val="32"/>
                <w:szCs w:val="32"/>
              </w:rPr>
              <w:t>ai – ay, a-e</w:t>
            </w:r>
            <w:r w:rsidRPr="000D573A">
              <w:rPr>
                <w:rFonts w:ascii="Times New Roman" w:hAnsi="Times New Roman" w:cs="Times New Roman"/>
                <w:sz w:val="32"/>
                <w:szCs w:val="32"/>
              </w:rPr>
              <w:t xml:space="preserve"> </w:t>
            </w:r>
          </w:p>
          <w:p w14:paraId="6012E3FA" w14:textId="6D66191C" w:rsidR="00C85657" w:rsidRPr="006244BA" w:rsidRDefault="00C85657" w:rsidP="00C85657">
            <w:pPr>
              <w:jc w:val="both"/>
              <w:rPr>
                <w:rFonts w:ascii="Times New Roman" w:hAnsi="Times New Roman" w:cs="Times New Roman"/>
                <w:sz w:val="32"/>
                <w:szCs w:val="32"/>
              </w:rPr>
            </w:pPr>
            <w:proofErr w:type="spellStart"/>
            <w:r w:rsidRPr="006244BA">
              <w:rPr>
                <w:rFonts w:ascii="Times New Roman" w:hAnsi="Times New Roman" w:cs="Times New Roman"/>
                <w:sz w:val="32"/>
                <w:szCs w:val="32"/>
              </w:rPr>
              <w:t>ee</w:t>
            </w:r>
            <w:proofErr w:type="spellEnd"/>
            <w:r w:rsidRPr="006244BA">
              <w:rPr>
                <w:rFonts w:ascii="Times New Roman" w:hAnsi="Times New Roman" w:cs="Times New Roman"/>
                <w:sz w:val="32"/>
                <w:szCs w:val="32"/>
              </w:rPr>
              <w:t xml:space="preserve"> - </w:t>
            </w:r>
            <w:proofErr w:type="spellStart"/>
            <w:r w:rsidRPr="006244BA">
              <w:rPr>
                <w:rFonts w:ascii="Times New Roman" w:hAnsi="Times New Roman" w:cs="Times New Roman"/>
                <w:sz w:val="32"/>
                <w:szCs w:val="32"/>
              </w:rPr>
              <w:t>ea</w:t>
            </w:r>
            <w:proofErr w:type="spellEnd"/>
            <w:r w:rsidRPr="006244BA">
              <w:rPr>
                <w:rFonts w:ascii="Times New Roman" w:hAnsi="Times New Roman" w:cs="Times New Roman"/>
                <w:sz w:val="32"/>
                <w:szCs w:val="32"/>
              </w:rPr>
              <w:t>, y, e, e-e</w:t>
            </w:r>
          </w:p>
          <w:p w14:paraId="4FC0EA5A" w14:textId="77777777" w:rsidR="00C85657" w:rsidRPr="006244BA" w:rsidRDefault="00C85657" w:rsidP="00C85657">
            <w:pPr>
              <w:jc w:val="both"/>
              <w:rPr>
                <w:rFonts w:ascii="Times New Roman" w:hAnsi="Times New Roman" w:cs="Times New Roman"/>
                <w:sz w:val="32"/>
                <w:szCs w:val="32"/>
              </w:rPr>
            </w:pPr>
            <w:proofErr w:type="spellStart"/>
            <w:r w:rsidRPr="006244BA">
              <w:rPr>
                <w:rFonts w:ascii="Times New Roman" w:hAnsi="Times New Roman" w:cs="Times New Roman"/>
                <w:sz w:val="32"/>
                <w:szCs w:val="32"/>
              </w:rPr>
              <w:t>ie</w:t>
            </w:r>
            <w:proofErr w:type="spellEnd"/>
            <w:r w:rsidRPr="006244BA">
              <w:rPr>
                <w:rFonts w:ascii="Times New Roman" w:hAnsi="Times New Roman" w:cs="Times New Roman"/>
                <w:sz w:val="32"/>
                <w:szCs w:val="32"/>
              </w:rPr>
              <w:t xml:space="preserve"> - </w:t>
            </w:r>
            <w:proofErr w:type="spellStart"/>
            <w:r w:rsidRPr="006244BA">
              <w:rPr>
                <w:rFonts w:ascii="Times New Roman" w:hAnsi="Times New Roman" w:cs="Times New Roman"/>
                <w:sz w:val="32"/>
                <w:szCs w:val="32"/>
              </w:rPr>
              <w:t>igh</w:t>
            </w:r>
            <w:proofErr w:type="spellEnd"/>
            <w:r w:rsidRPr="006244BA">
              <w:rPr>
                <w:rFonts w:ascii="Times New Roman" w:hAnsi="Times New Roman" w:cs="Times New Roman"/>
                <w:sz w:val="32"/>
                <w:szCs w:val="32"/>
              </w:rPr>
              <w:t xml:space="preserve">, </w:t>
            </w:r>
            <w:proofErr w:type="gramStart"/>
            <w:r w:rsidRPr="006244BA">
              <w:rPr>
                <w:rFonts w:ascii="Times New Roman" w:hAnsi="Times New Roman" w:cs="Times New Roman"/>
                <w:sz w:val="32"/>
                <w:szCs w:val="32"/>
              </w:rPr>
              <w:t>y ,</w:t>
            </w:r>
            <w:proofErr w:type="spellStart"/>
            <w:r w:rsidRPr="006244BA">
              <w:rPr>
                <w:rFonts w:ascii="Times New Roman" w:hAnsi="Times New Roman" w:cs="Times New Roman"/>
                <w:sz w:val="32"/>
                <w:szCs w:val="32"/>
              </w:rPr>
              <w:t>i</w:t>
            </w:r>
            <w:proofErr w:type="spellEnd"/>
            <w:proofErr w:type="gramEnd"/>
            <w:r w:rsidRPr="006244BA">
              <w:rPr>
                <w:rFonts w:ascii="Times New Roman" w:hAnsi="Times New Roman" w:cs="Times New Roman"/>
                <w:sz w:val="32"/>
                <w:szCs w:val="32"/>
              </w:rPr>
              <w:t>-e</w:t>
            </w:r>
          </w:p>
          <w:p w14:paraId="36EB5430" w14:textId="77777777" w:rsidR="00C85657" w:rsidRPr="006244BA" w:rsidRDefault="00C85657" w:rsidP="00C85657">
            <w:pPr>
              <w:jc w:val="both"/>
              <w:rPr>
                <w:rFonts w:ascii="Times New Roman" w:hAnsi="Times New Roman" w:cs="Times New Roman"/>
                <w:sz w:val="32"/>
                <w:szCs w:val="32"/>
              </w:rPr>
            </w:pPr>
            <w:proofErr w:type="spellStart"/>
            <w:r w:rsidRPr="006244BA">
              <w:rPr>
                <w:rFonts w:ascii="Times New Roman" w:hAnsi="Times New Roman" w:cs="Times New Roman"/>
                <w:sz w:val="32"/>
                <w:szCs w:val="32"/>
              </w:rPr>
              <w:t>oa</w:t>
            </w:r>
            <w:proofErr w:type="spellEnd"/>
            <w:r w:rsidRPr="006244BA">
              <w:rPr>
                <w:rFonts w:ascii="Times New Roman" w:hAnsi="Times New Roman" w:cs="Times New Roman"/>
                <w:sz w:val="32"/>
                <w:szCs w:val="32"/>
              </w:rPr>
              <w:t xml:space="preserve"> – </w:t>
            </w:r>
            <w:proofErr w:type="spellStart"/>
            <w:r w:rsidRPr="006244BA">
              <w:rPr>
                <w:rFonts w:ascii="Times New Roman" w:hAnsi="Times New Roman" w:cs="Times New Roman"/>
                <w:sz w:val="32"/>
                <w:szCs w:val="32"/>
              </w:rPr>
              <w:t>oe</w:t>
            </w:r>
            <w:proofErr w:type="spellEnd"/>
            <w:r w:rsidRPr="006244BA">
              <w:rPr>
                <w:rFonts w:ascii="Times New Roman" w:hAnsi="Times New Roman" w:cs="Times New Roman"/>
                <w:sz w:val="32"/>
                <w:szCs w:val="32"/>
              </w:rPr>
              <w:t>, ow, o-e, o</w:t>
            </w:r>
          </w:p>
          <w:p w14:paraId="7D0998F0" w14:textId="77777777" w:rsidR="00C85657" w:rsidRPr="006244BA" w:rsidRDefault="00C85657" w:rsidP="00C85657">
            <w:pPr>
              <w:jc w:val="both"/>
              <w:rPr>
                <w:rFonts w:ascii="Times New Roman" w:hAnsi="Times New Roman" w:cs="Times New Roman"/>
                <w:sz w:val="32"/>
                <w:szCs w:val="32"/>
              </w:rPr>
            </w:pPr>
            <w:proofErr w:type="spellStart"/>
            <w:r w:rsidRPr="006244BA">
              <w:rPr>
                <w:rFonts w:ascii="Times New Roman" w:hAnsi="Times New Roman" w:cs="Times New Roman"/>
                <w:sz w:val="32"/>
                <w:szCs w:val="32"/>
              </w:rPr>
              <w:t>oo</w:t>
            </w:r>
            <w:proofErr w:type="spellEnd"/>
            <w:r w:rsidRPr="006244BA">
              <w:rPr>
                <w:rFonts w:ascii="Times New Roman" w:hAnsi="Times New Roman" w:cs="Times New Roman"/>
                <w:sz w:val="32"/>
                <w:szCs w:val="32"/>
              </w:rPr>
              <w:t xml:space="preserve"> – </w:t>
            </w:r>
            <w:proofErr w:type="spellStart"/>
            <w:r w:rsidRPr="006244BA">
              <w:rPr>
                <w:rFonts w:ascii="Times New Roman" w:hAnsi="Times New Roman" w:cs="Times New Roman"/>
                <w:sz w:val="32"/>
                <w:szCs w:val="32"/>
              </w:rPr>
              <w:t>oul</w:t>
            </w:r>
            <w:proofErr w:type="spellEnd"/>
            <w:r w:rsidRPr="006244BA">
              <w:rPr>
                <w:rFonts w:ascii="Times New Roman" w:hAnsi="Times New Roman" w:cs="Times New Roman"/>
                <w:sz w:val="32"/>
                <w:szCs w:val="32"/>
              </w:rPr>
              <w:t>, u</w:t>
            </w:r>
          </w:p>
          <w:p w14:paraId="743D37C7" w14:textId="77777777" w:rsidR="00C85657" w:rsidRPr="006244BA" w:rsidRDefault="00C85657" w:rsidP="00C85657">
            <w:pPr>
              <w:jc w:val="both"/>
              <w:rPr>
                <w:rFonts w:ascii="Times New Roman" w:hAnsi="Times New Roman" w:cs="Times New Roman"/>
                <w:sz w:val="32"/>
                <w:szCs w:val="32"/>
              </w:rPr>
            </w:pPr>
            <w:r w:rsidRPr="006244BA">
              <w:rPr>
                <w:rFonts w:ascii="Times New Roman" w:hAnsi="Times New Roman" w:cs="Times New Roman"/>
                <w:sz w:val="32"/>
                <w:szCs w:val="32"/>
              </w:rPr>
              <w:t>or – au, aw, al</w:t>
            </w:r>
          </w:p>
          <w:p w14:paraId="6B91D297" w14:textId="77777777" w:rsidR="00C85657" w:rsidRPr="006244BA" w:rsidRDefault="00C85657" w:rsidP="00C85657">
            <w:pPr>
              <w:jc w:val="both"/>
              <w:rPr>
                <w:rFonts w:ascii="Times New Roman" w:hAnsi="Times New Roman" w:cs="Times New Roman"/>
                <w:sz w:val="32"/>
                <w:szCs w:val="32"/>
              </w:rPr>
            </w:pPr>
            <w:proofErr w:type="spellStart"/>
            <w:r w:rsidRPr="006244BA">
              <w:rPr>
                <w:rFonts w:ascii="Times New Roman" w:hAnsi="Times New Roman" w:cs="Times New Roman"/>
                <w:sz w:val="32"/>
                <w:szCs w:val="32"/>
              </w:rPr>
              <w:t>ar</w:t>
            </w:r>
            <w:proofErr w:type="spellEnd"/>
            <w:r w:rsidRPr="006244BA">
              <w:rPr>
                <w:rFonts w:ascii="Times New Roman" w:hAnsi="Times New Roman" w:cs="Times New Roman"/>
                <w:sz w:val="32"/>
                <w:szCs w:val="32"/>
              </w:rPr>
              <w:t xml:space="preserve"> – a</w:t>
            </w:r>
          </w:p>
          <w:p w14:paraId="5448CA17" w14:textId="77777777" w:rsidR="00C85657" w:rsidRPr="006244BA" w:rsidRDefault="00C85657" w:rsidP="00C85657">
            <w:pPr>
              <w:jc w:val="both"/>
              <w:rPr>
                <w:rFonts w:ascii="Times New Roman" w:hAnsi="Times New Roman" w:cs="Times New Roman"/>
                <w:sz w:val="32"/>
                <w:szCs w:val="32"/>
              </w:rPr>
            </w:pPr>
            <w:proofErr w:type="spellStart"/>
            <w:r w:rsidRPr="006244BA">
              <w:rPr>
                <w:rFonts w:ascii="Times New Roman" w:hAnsi="Times New Roman" w:cs="Times New Roman"/>
                <w:sz w:val="32"/>
                <w:szCs w:val="32"/>
              </w:rPr>
              <w:t>er</w:t>
            </w:r>
            <w:proofErr w:type="spellEnd"/>
            <w:r w:rsidRPr="006244BA">
              <w:rPr>
                <w:rFonts w:ascii="Times New Roman" w:hAnsi="Times New Roman" w:cs="Times New Roman"/>
                <w:sz w:val="32"/>
                <w:szCs w:val="32"/>
              </w:rPr>
              <w:t xml:space="preserve"> – </w:t>
            </w:r>
            <w:proofErr w:type="spellStart"/>
            <w:r w:rsidRPr="006244BA">
              <w:rPr>
                <w:rFonts w:ascii="Times New Roman" w:hAnsi="Times New Roman" w:cs="Times New Roman"/>
                <w:sz w:val="32"/>
                <w:szCs w:val="32"/>
              </w:rPr>
              <w:t>ur</w:t>
            </w:r>
            <w:proofErr w:type="spellEnd"/>
            <w:r w:rsidRPr="006244BA">
              <w:rPr>
                <w:rFonts w:ascii="Times New Roman" w:hAnsi="Times New Roman" w:cs="Times New Roman"/>
                <w:sz w:val="32"/>
                <w:szCs w:val="32"/>
              </w:rPr>
              <w:t xml:space="preserve">, </w:t>
            </w:r>
            <w:proofErr w:type="spellStart"/>
            <w:r w:rsidRPr="006244BA">
              <w:rPr>
                <w:rFonts w:ascii="Times New Roman" w:hAnsi="Times New Roman" w:cs="Times New Roman"/>
                <w:sz w:val="32"/>
                <w:szCs w:val="32"/>
              </w:rPr>
              <w:t>ir</w:t>
            </w:r>
            <w:proofErr w:type="spellEnd"/>
          </w:p>
          <w:p w14:paraId="077DA91A" w14:textId="77777777" w:rsidR="00C85657" w:rsidRPr="006244BA" w:rsidRDefault="00C85657" w:rsidP="00C85657">
            <w:pPr>
              <w:jc w:val="both"/>
              <w:rPr>
                <w:rFonts w:ascii="Times New Roman" w:hAnsi="Times New Roman" w:cs="Times New Roman"/>
                <w:sz w:val="32"/>
                <w:szCs w:val="32"/>
              </w:rPr>
            </w:pPr>
            <w:r w:rsidRPr="006244BA">
              <w:rPr>
                <w:rFonts w:ascii="Times New Roman" w:hAnsi="Times New Roman" w:cs="Times New Roman"/>
                <w:sz w:val="32"/>
                <w:szCs w:val="32"/>
              </w:rPr>
              <w:t xml:space="preserve">ow – </w:t>
            </w:r>
            <w:proofErr w:type="spellStart"/>
            <w:r w:rsidRPr="006244BA">
              <w:rPr>
                <w:rFonts w:ascii="Times New Roman" w:hAnsi="Times New Roman" w:cs="Times New Roman"/>
                <w:sz w:val="32"/>
                <w:szCs w:val="32"/>
              </w:rPr>
              <w:t>ou</w:t>
            </w:r>
            <w:proofErr w:type="spellEnd"/>
          </w:p>
          <w:p w14:paraId="7ACD0EA0" w14:textId="77777777" w:rsidR="00C85657" w:rsidRPr="006244BA" w:rsidRDefault="00C85657" w:rsidP="00C85657">
            <w:pPr>
              <w:jc w:val="both"/>
              <w:rPr>
                <w:rFonts w:ascii="Times New Roman" w:hAnsi="Times New Roman" w:cs="Times New Roman"/>
                <w:sz w:val="32"/>
                <w:szCs w:val="32"/>
              </w:rPr>
            </w:pPr>
            <w:r w:rsidRPr="006244BA">
              <w:rPr>
                <w:rFonts w:ascii="Times New Roman" w:hAnsi="Times New Roman" w:cs="Times New Roman"/>
                <w:sz w:val="32"/>
                <w:szCs w:val="32"/>
              </w:rPr>
              <w:t>oy – oi</w:t>
            </w:r>
          </w:p>
          <w:p w14:paraId="27B71B92" w14:textId="77777777" w:rsidR="00C85657" w:rsidRPr="006244BA" w:rsidRDefault="00C85657" w:rsidP="00C85657">
            <w:pPr>
              <w:jc w:val="both"/>
              <w:rPr>
                <w:rFonts w:ascii="Times New Roman" w:hAnsi="Times New Roman" w:cs="Times New Roman"/>
                <w:sz w:val="32"/>
                <w:szCs w:val="32"/>
              </w:rPr>
            </w:pPr>
            <w:r w:rsidRPr="006244BA">
              <w:rPr>
                <w:rFonts w:ascii="Times New Roman" w:hAnsi="Times New Roman" w:cs="Times New Roman"/>
                <w:sz w:val="32"/>
                <w:szCs w:val="32"/>
              </w:rPr>
              <w:t>air – are, ear</w:t>
            </w:r>
          </w:p>
          <w:p w14:paraId="36A964DD" w14:textId="77777777" w:rsidR="00C85657" w:rsidRPr="006244BA" w:rsidRDefault="00C85657" w:rsidP="00C85657">
            <w:pPr>
              <w:jc w:val="both"/>
              <w:rPr>
                <w:rFonts w:ascii="Times New Roman" w:hAnsi="Times New Roman" w:cs="Times New Roman"/>
                <w:sz w:val="32"/>
                <w:szCs w:val="32"/>
              </w:rPr>
            </w:pPr>
            <w:r w:rsidRPr="006244BA">
              <w:rPr>
                <w:rFonts w:ascii="Times New Roman" w:hAnsi="Times New Roman" w:cs="Times New Roman"/>
                <w:sz w:val="32"/>
                <w:szCs w:val="32"/>
              </w:rPr>
              <w:t xml:space="preserve">ear – </w:t>
            </w:r>
            <w:proofErr w:type="spellStart"/>
            <w:r w:rsidRPr="006244BA">
              <w:rPr>
                <w:rFonts w:ascii="Times New Roman" w:hAnsi="Times New Roman" w:cs="Times New Roman"/>
                <w:sz w:val="32"/>
                <w:szCs w:val="32"/>
              </w:rPr>
              <w:t>eer</w:t>
            </w:r>
            <w:proofErr w:type="spellEnd"/>
            <w:r w:rsidRPr="006244BA">
              <w:rPr>
                <w:rFonts w:ascii="Times New Roman" w:hAnsi="Times New Roman" w:cs="Times New Roman"/>
                <w:sz w:val="32"/>
                <w:szCs w:val="32"/>
              </w:rPr>
              <w:t>, ere</w:t>
            </w:r>
          </w:p>
          <w:p w14:paraId="63BB958B" w14:textId="77777777" w:rsidR="00C85657" w:rsidRDefault="00C85657" w:rsidP="00C85657">
            <w:pPr>
              <w:jc w:val="both"/>
              <w:rPr>
                <w:rFonts w:ascii="Times New Roman" w:hAnsi="Times New Roman" w:cs="Times New Roman"/>
                <w:sz w:val="32"/>
                <w:szCs w:val="32"/>
              </w:rPr>
            </w:pPr>
            <w:proofErr w:type="spellStart"/>
            <w:r w:rsidRPr="006244BA">
              <w:rPr>
                <w:rFonts w:ascii="Times New Roman" w:hAnsi="Times New Roman" w:cs="Times New Roman"/>
                <w:sz w:val="32"/>
                <w:szCs w:val="32"/>
              </w:rPr>
              <w:t>ure</w:t>
            </w:r>
            <w:proofErr w:type="spellEnd"/>
            <w:r w:rsidRPr="006244BA">
              <w:rPr>
                <w:rFonts w:ascii="Times New Roman" w:hAnsi="Times New Roman" w:cs="Times New Roman"/>
                <w:sz w:val="32"/>
                <w:szCs w:val="32"/>
              </w:rPr>
              <w:t xml:space="preserve"> – </w:t>
            </w:r>
            <w:proofErr w:type="spellStart"/>
            <w:r w:rsidRPr="006244BA">
              <w:rPr>
                <w:rFonts w:ascii="Times New Roman" w:hAnsi="Times New Roman" w:cs="Times New Roman"/>
                <w:sz w:val="32"/>
                <w:szCs w:val="32"/>
              </w:rPr>
              <w:t>ure</w:t>
            </w:r>
            <w:proofErr w:type="spellEnd"/>
            <w:r w:rsidRPr="006244BA">
              <w:rPr>
                <w:rFonts w:ascii="Times New Roman" w:hAnsi="Times New Roman" w:cs="Times New Roman"/>
                <w:sz w:val="32"/>
                <w:szCs w:val="32"/>
              </w:rPr>
              <w:t xml:space="preserve">, </w:t>
            </w:r>
            <w:proofErr w:type="gramStart"/>
            <w:r w:rsidRPr="006244BA">
              <w:rPr>
                <w:rFonts w:ascii="Times New Roman" w:hAnsi="Times New Roman" w:cs="Times New Roman"/>
                <w:sz w:val="32"/>
                <w:szCs w:val="32"/>
              </w:rPr>
              <w:t>our</w:t>
            </w:r>
            <w:proofErr w:type="gramEnd"/>
          </w:p>
          <w:p w14:paraId="5961D4CE" w14:textId="77777777" w:rsidR="00C85657" w:rsidRDefault="00C85657" w:rsidP="00C85657">
            <w:pPr>
              <w:jc w:val="both"/>
              <w:rPr>
                <w:rFonts w:ascii="Times New Roman" w:hAnsi="Times New Roman" w:cs="Times New Roman"/>
                <w:sz w:val="32"/>
                <w:szCs w:val="32"/>
              </w:rPr>
            </w:pPr>
          </w:p>
          <w:p w14:paraId="0CDC914E" w14:textId="77777777" w:rsidR="00C85657" w:rsidRDefault="00C85657" w:rsidP="00C85657">
            <w:pPr>
              <w:jc w:val="both"/>
              <w:rPr>
                <w:rFonts w:ascii="Times New Roman" w:hAnsi="Times New Roman" w:cs="Times New Roman"/>
                <w:sz w:val="32"/>
                <w:szCs w:val="32"/>
              </w:rPr>
            </w:pPr>
          </w:p>
          <w:p w14:paraId="31312A85" w14:textId="77777777" w:rsidR="00C85657" w:rsidRDefault="00C85657" w:rsidP="00C85657">
            <w:pPr>
              <w:jc w:val="both"/>
              <w:rPr>
                <w:rFonts w:ascii="Times New Roman" w:hAnsi="Times New Roman" w:cs="Times New Roman"/>
                <w:sz w:val="32"/>
                <w:szCs w:val="32"/>
              </w:rPr>
            </w:pPr>
          </w:p>
          <w:p w14:paraId="13BDA3EC" w14:textId="77777777" w:rsidR="00C85657" w:rsidRDefault="00C85657" w:rsidP="00C85657">
            <w:pPr>
              <w:jc w:val="both"/>
              <w:rPr>
                <w:rFonts w:ascii="Times New Roman" w:hAnsi="Times New Roman" w:cs="Times New Roman"/>
                <w:sz w:val="32"/>
                <w:szCs w:val="32"/>
              </w:rPr>
            </w:pPr>
          </w:p>
          <w:p w14:paraId="2C4EE1BF" w14:textId="5D85355E" w:rsidR="00C85657" w:rsidRPr="00C85657" w:rsidRDefault="00C85657" w:rsidP="00C85657">
            <w:pPr>
              <w:jc w:val="both"/>
              <w:rPr>
                <w:rFonts w:ascii="Times New Roman" w:hAnsi="Times New Roman" w:cs="Times New Roman"/>
                <w:b/>
                <w:bCs/>
                <w:sz w:val="32"/>
                <w:szCs w:val="32"/>
              </w:rPr>
            </w:pPr>
            <w:r w:rsidRPr="00C85657">
              <w:rPr>
                <w:rFonts w:ascii="Times New Roman" w:hAnsi="Times New Roman" w:cs="Times New Roman"/>
                <w:b/>
                <w:bCs/>
                <w:sz w:val="32"/>
                <w:szCs w:val="32"/>
              </w:rPr>
              <w:lastRenderedPageBreak/>
              <w:t>Phonics screening check</w:t>
            </w:r>
          </w:p>
          <w:p w14:paraId="36F45CF3" w14:textId="3E160A9B" w:rsidR="00EC3152" w:rsidRDefault="00C85657" w:rsidP="00C85657">
            <w:pPr>
              <w:jc w:val="both"/>
              <w:rPr>
                <w:rFonts w:ascii="Times New Roman" w:hAnsi="Times New Roman" w:cs="Times New Roman"/>
                <w:sz w:val="32"/>
                <w:szCs w:val="32"/>
              </w:rPr>
            </w:pPr>
            <w:r>
              <w:rPr>
                <w:rFonts w:ascii="Times New Roman" w:hAnsi="Times New Roman" w:cs="Times New Roman"/>
                <w:sz w:val="32"/>
                <w:szCs w:val="32"/>
              </w:rPr>
              <w:t xml:space="preserve">Takes place in June, </w:t>
            </w:r>
            <w:r w:rsidRPr="000D573A">
              <w:rPr>
                <w:rFonts w:ascii="Times New Roman" w:hAnsi="Times New Roman" w:cs="Times New Roman"/>
                <w:sz w:val="32"/>
                <w:szCs w:val="32"/>
              </w:rPr>
              <w:t xml:space="preserve">it consists of 40 words, 20 real words and 20 alien words. The alien words are nonsense words and are there to assess ability to decode words just using phonics knowledge. The pass rate has been 32/40 since it was introduced in the curriculum in 2014, however last year it changed to 31/40. The results of the screening check will be shared in the end of year report. If your child doesn’t </w:t>
            </w:r>
            <w:r w:rsidR="000220A6">
              <w:rPr>
                <w:rFonts w:ascii="Times New Roman" w:hAnsi="Times New Roman" w:cs="Times New Roman"/>
                <w:sz w:val="32"/>
                <w:szCs w:val="32"/>
              </w:rPr>
              <w:t xml:space="preserve">achieve the expected standard, </w:t>
            </w:r>
            <w:r w:rsidRPr="000D573A">
              <w:rPr>
                <w:rFonts w:ascii="Times New Roman" w:hAnsi="Times New Roman" w:cs="Times New Roman"/>
                <w:sz w:val="32"/>
                <w:szCs w:val="32"/>
              </w:rPr>
              <w:t>they will get further support with phonics in Year 2 and will repeat the screening check at the end of Year 2.</w:t>
            </w:r>
            <w:r w:rsidR="00EC3152">
              <w:rPr>
                <w:rFonts w:ascii="Times New Roman" w:hAnsi="Times New Roman" w:cs="Times New Roman"/>
                <w:sz w:val="32"/>
                <w:szCs w:val="32"/>
              </w:rPr>
              <w:t xml:space="preserve"> Weekly mock screening checks will be carried out from the end of February.</w:t>
            </w:r>
          </w:p>
          <w:p w14:paraId="03FFD671" w14:textId="2D0D0F1D" w:rsidR="00EC3152" w:rsidRPr="000D573A" w:rsidRDefault="00EC3152" w:rsidP="00C85657">
            <w:pPr>
              <w:jc w:val="both"/>
              <w:rPr>
                <w:rFonts w:ascii="Times New Roman" w:hAnsi="Times New Roman" w:cs="Times New Roman"/>
                <w:sz w:val="32"/>
                <w:szCs w:val="32"/>
              </w:rPr>
            </w:pPr>
          </w:p>
        </w:tc>
      </w:tr>
      <w:tr w:rsidR="00C85657" w:rsidRPr="000D573A" w14:paraId="43C004D6" w14:textId="77777777" w:rsidTr="00EC3152">
        <w:trPr>
          <w:trHeight w:val="4211"/>
        </w:trPr>
        <w:tc>
          <w:tcPr>
            <w:tcW w:w="4390" w:type="dxa"/>
          </w:tcPr>
          <w:p w14:paraId="61DEA012" w14:textId="494A7F44" w:rsidR="00C85657" w:rsidRPr="00C85657" w:rsidRDefault="00C85657" w:rsidP="00C85657">
            <w:pPr>
              <w:jc w:val="both"/>
              <w:rPr>
                <w:rFonts w:ascii="Times New Roman" w:hAnsi="Times New Roman" w:cs="Times New Roman"/>
                <w:sz w:val="32"/>
                <w:szCs w:val="32"/>
              </w:rPr>
            </w:pPr>
            <w:r w:rsidRPr="00C85657">
              <w:rPr>
                <w:rFonts w:ascii="Times New Roman" w:hAnsi="Times New Roman" w:cs="Times New Roman"/>
                <w:sz w:val="32"/>
                <w:szCs w:val="32"/>
              </w:rPr>
              <w:lastRenderedPageBreak/>
              <w:t>Blending</w:t>
            </w:r>
            <w:r>
              <w:rPr>
                <w:rFonts w:ascii="Times New Roman" w:hAnsi="Times New Roman" w:cs="Times New Roman"/>
                <w:sz w:val="32"/>
                <w:szCs w:val="32"/>
              </w:rPr>
              <w:t xml:space="preserve"> hands</w:t>
            </w:r>
            <w:r w:rsidRPr="00C85657">
              <w:rPr>
                <w:rFonts w:ascii="Times New Roman" w:hAnsi="Times New Roman" w:cs="Times New Roman"/>
                <w:sz w:val="32"/>
                <w:szCs w:val="32"/>
              </w:rPr>
              <w:t xml:space="preserve"> for reading</w:t>
            </w:r>
            <w:r w:rsidR="00AA5570">
              <w:rPr>
                <w:rFonts w:ascii="Times New Roman" w:hAnsi="Times New Roman" w:cs="Times New Roman"/>
                <w:sz w:val="32"/>
                <w:szCs w:val="32"/>
              </w:rPr>
              <w:t>.</w:t>
            </w:r>
          </w:p>
          <w:p w14:paraId="530A502F" w14:textId="62386F68" w:rsidR="00C85657" w:rsidRPr="00C85657" w:rsidRDefault="00AA5570" w:rsidP="00C85657">
            <w:pPr>
              <w:jc w:val="both"/>
              <w:rPr>
                <w:rFonts w:ascii="Times New Roman" w:hAnsi="Times New Roman" w:cs="Times New Roman"/>
                <w:sz w:val="32"/>
                <w:szCs w:val="32"/>
              </w:rPr>
            </w:pPr>
            <w:r>
              <w:rPr>
                <w:noProof/>
              </w:rPr>
              <w:drawing>
                <wp:anchor distT="0" distB="0" distL="114300" distR="114300" simplePos="0" relativeHeight="251661312" behindDoc="1" locked="0" layoutInCell="1" allowOverlap="1" wp14:anchorId="2BF555CD" wp14:editId="0A896370">
                  <wp:simplePos x="0" y="0"/>
                  <wp:positionH relativeFrom="column">
                    <wp:posOffset>-3175</wp:posOffset>
                  </wp:positionH>
                  <wp:positionV relativeFrom="paragraph">
                    <wp:posOffset>179705</wp:posOffset>
                  </wp:positionV>
                  <wp:extent cx="2541270" cy="660400"/>
                  <wp:effectExtent l="0" t="0" r="0" b="6350"/>
                  <wp:wrapTight wrapText="bothSides">
                    <wp:wrapPolygon edited="0">
                      <wp:start x="0" y="0"/>
                      <wp:lineTo x="0" y="21185"/>
                      <wp:lineTo x="21373" y="21185"/>
                      <wp:lineTo x="21373" y="0"/>
                      <wp:lineTo x="0" y="0"/>
                    </wp:wrapPolygon>
                  </wp:wrapTight>
                  <wp:docPr id="662721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721032" name=""/>
                          <pic:cNvPicPr/>
                        </pic:nvPicPr>
                        <pic:blipFill rotWithShape="1">
                          <a:blip r:embed="rId7">
                            <a:extLst>
                              <a:ext uri="{28A0092B-C50C-407E-A947-70E740481C1C}">
                                <a14:useLocalDpi xmlns:a14="http://schemas.microsoft.com/office/drawing/2010/main" val="0"/>
                              </a:ext>
                            </a:extLst>
                          </a:blip>
                          <a:srcRect l="35735" t="27338" r="39996" b="60791"/>
                          <a:stretch>
                            <a:fillRect/>
                          </a:stretch>
                        </pic:blipFill>
                        <pic:spPr bwMode="auto">
                          <a:xfrm>
                            <a:off x="0" y="0"/>
                            <a:ext cx="2541270" cy="660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BAAC09" w14:textId="71530689" w:rsidR="00C85657" w:rsidRPr="00C85657" w:rsidRDefault="00C85657" w:rsidP="00C85657">
            <w:pPr>
              <w:jc w:val="both"/>
              <w:rPr>
                <w:rFonts w:ascii="Times New Roman" w:hAnsi="Times New Roman" w:cs="Times New Roman"/>
                <w:sz w:val="32"/>
                <w:szCs w:val="32"/>
              </w:rPr>
            </w:pPr>
          </w:p>
          <w:p w14:paraId="69AF510C" w14:textId="2209DEFB" w:rsidR="00C85657" w:rsidRPr="00C85657" w:rsidRDefault="00C85657" w:rsidP="00C85657">
            <w:pPr>
              <w:jc w:val="both"/>
              <w:rPr>
                <w:rFonts w:ascii="Times New Roman" w:hAnsi="Times New Roman" w:cs="Times New Roman"/>
                <w:sz w:val="32"/>
                <w:szCs w:val="32"/>
              </w:rPr>
            </w:pPr>
          </w:p>
        </w:tc>
        <w:tc>
          <w:tcPr>
            <w:tcW w:w="3455" w:type="dxa"/>
            <w:gridSpan w:val="3"/>
          </w:tcPr>
          <w:p w14:paraId="05C52B41" w14:textId="75F7D9EA" w:rsidR="00C85657" w:rsidRPr="00C85657" w:rsidRDefault="00AA5570" w:rsidP="00C85657">
            <w:pPr>
              <w:jc w:val="both"/>
              <w:rPr>
                <w:rFonts w:ascii="Times New Roman" w:hAnsi="Times New Roman" w:cs="Times New Roman"/>
                <w:sz w:val="32"/>
                <w:szCs w:val="32"/>
              </w:rPr>
            </w:pPr>
            <w:r>
              <w:rPr>
                <w:noProof/>
              </w:rPr>
              <w:drawing>
                <wp:anchor distT="0" distB="0" distL="114300" distR="114300" simplePos="0" relativeHeight="251662336" behindDoc="1" locked="0" layoutInCell="1" allowOverlap="1" wp14:anchorId="329E2340" wp14:editId="1FB1796F">
                  <wp:simplePos x="0" y="0"/>
                  <wp:positionH relativeFrom="column">
                    <wp:posOffset>442595</wp:posOffset>
                  </wp:positionH>
                  <wp:positionV relativeFrom="paragraph">
                    <wp:posOffset>845820</wp:posOffset>
                  </wp:positionV>
                  <wp:extent cx="1041400" cy="1376045"/>
                  <wp:effectExtent l="0" t="0" r="6350" b="0"/>
                  <wp:wrapTight wrapText="bothSides">
                    <wp:wrapPolygon edited="0">
                      <wp:start x="0" y="0"/>
                      <wp:lineTo x="0" y="21231"/>
                      <wp:lineTo x="21337" y="21231"/>
                      <wp:lineTo x="21337" y="0"/>
                      <wp:lineTo x="0" y="0"/>
                    </wp:wrapPolygon>
                  </wp:wrapTight>
                  <wp:docPr id="529636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636457" name=""/>
                          <pic:cNvPicPr/>
                        </pic:nvPicPr>
                        <pic:blipFill rotWithShape="1">
                          <a:blip r:embed="rId8">
                            <a:extLst>
                              <a:ext uri="{28A0092B-C50C-407E-A947-70E740481C1C}">
                                <a14:useLocalDpi xmlns:a14="http://schemas.microsoft.com/office/drawing/2010/main" val="0"/>
                              </a:ext>
                            </a:extLst>
                          </a:blip>
                          <a:srcRect l="45672" t="34892" r="48977" b="51799"/>
                          <a:stretch>
                            <a:fillRect/>
                          </a:stretch>
                        </pic:blipFill>
                        <pic:spPr bwMode="auto">
                          <a:xfrm>
                            <a:off x="0" y="0"/>
                            <a:ext cx="1041400" cy="13760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85657" w:rsidRPr="00C85657">
              <w:rPr>
                <w:rFonts w:ascii="Times New Roman" w:hAnsi="Times New Roman" w:cs="Times New Roman"/>
                <w:sz w:val="32"/>
                <w:szCs w:val="32"/>
              </w:rPr>
              <w:t>Phonics fingers for spelling</w:t>
            </w:r>
            <w:r>
              <w:rPr>
                <w:rFonts w:ascii="Times New Roman" w:hAnsi="Times New Roman" w:cs="Times New Roman"/>
                <w:sz w:val="32"/>
                <w:szCs w:val="32"/>
              </w:rPr>
              <w:t>.</w:t>
            </w:r>
          </w:p>
        </w:tc>
        <w:tc>
          <w:tcPr>
            <w:tcW w:w="2969" w:type="dxa"/>
          </w:tcPr>
          <w:p w14:paraId="5201E828" w14:textId="77777777" w:rsidR="00C85657" w:rsidRPr="008358E0" w:rsidRDefault="00C85657" w:rsidP="00C85657">
            <w:pPr>
              <w:jc w:val="both"/>
              <w:rPr>
                <w:rFonts w:ascii="Times New Roman" w:hAnsi="Times New Roman" w:cs="Times New Roman"/>
                <w:b/>
                <w:bCs/>
                <w:sz w:val="32"/>
                <w:szCs w:val="32"/>
              </w:rPr>
            </w:pPr>
            <w:r w:rsidRPr="008358E0">
              <w:rPr>
                <w:rFonts w:ascii="Times New Roman" w:hAnsi="Times New Roman" w:cs="Times New Roman"/>
                <w:b/>
                <w:bCs/>
                <w:sz w:val="32"/>
                <w:szCs w:val="32"/>
              </w:rPr>
              <w:t xml:space="preserve">Homework </w:t>
            </w:r>
          </w:p>
          <w:p w14:paraId="781913AF" w14:textId="78BF1DCD" w:rsidR="00C85657" w:rsidRPr="00C85657" w:rsidRDefault="00C85657" w:rsidP="00C85657">
            <w:pPr>
              <w:jc w:val="both"/>
              <w:rPr>
                <w:rFonts w:ascii="Times New Roman" w:hAnsi="Times New Roman" w:cs="Times New Roman"/>
                <w:sz w:val="32"/>
                <w:szCs w:val="32"/>
              </w:rPr>
            </w:pPr>
            <w:r>
              <w:rPr>
                <w:rFonts w:ascii="Times New Roman" w:hAnsi="Times New Roman" w:cs="Times New Roman"/>
                <w:sz w:val="32"/>
                <w:szCs w:val="32"/>
              </w:rPr>
              <w:t xml:space="preserve">The spellings that are set are chosen from the phonemes that they have learned during the week. At the bottom of the </w:t>
            </w:r>
            <w:r w:rsidR="00AA5570">
              <w:rPr>
                <w:rFonts w:ascii="Times New Roman" w:hAnsi="Times New Roman" w:cs="Times New Roman"/>
                <w:sz w:val="32"/>
                <w:szCs w:val="32"/>
              </w:rPr>
              <w:t>sheet,</w:t>
            </w:r>
            <w:r>
              <w:rPr>
                <w:rFonts w:ascii="Times New Roman" w:hAnsi="Times New Roman" w:cs="Times New Roman"/>
                <w:sz w:val="32"/>
                <w:szCs w:val="32"/>
              </w:rPr>
              <w:t xml:space="preserve"> </w:t>
            </w:r>
            <w:r w:rsidR="00AA5570">
              <w:rPr>
                <w:rFonts w:ascii="Times New Roman" w:hAnsi="Times New Roman" w:cs="Times New Roman"/>
                <w:sz w:val="32"/>
                <w:szCs w:val="32"/>
              </w:rPr>
              <w:t>there is</w:t>
            </w:r>
            <w:r>
              <w:rPr>
                <w:rFonts w:ascii="Times New Roman" w:hAnsi="Times New Roman" w:cs="Times New Roman"/>
                <w:sz w:val="32"/>
                <w:szCs w:val="32"/>
              </w:rPr>
              <w:t xml:space="preserve"> a table </w:t>
            </w:r>
            <w:r w:rsidR="008358E0">
              <w:rPr>
                <w:rFonts w:ascii="Times New Roman" w:hAnsi="Times New Roman" w:cs="Times New Roman"/>
                <w:sz w:val="32"/>
                <w:szCs w:val="32"/>
              </w:rPr>
              <w:t>with all the phonemes for the week.</w:t>
            </w:r>
          </w:p>
        </w:tc>
      </w:tr>
      <w:tr w:rsidR="00AA5570" w:rsidRPr="000D573A" w14:paraId="6F43655F" w14:textId="77777777" w:rsidTr="00EC3152">
        <w:trPr>
          <w:trHeight w:val="4101"/>
        </w:trPr>
        <w:tc>
          <w:tcPr>
            <w:tcW w:w="10814" w:type="dxa"/>
            <w:gridSpan w:val="5"/>
          </w:tcPr>
          <w:p w14:paraId="2318F01F" w14:textId="2F1EFAE5" w:rsidR="00AA5570" w:rsidRDefault="00C60980" w:rsidP="00C85657">
            <w:pPr>
              <w:jc w:val="both"/>
              <w:rPr>
                <w:rFonts w:ascii="Times New Roman" w:hAnsi="Times New Roman" w:cs="Times New Roman"/>
                <w:b/>
                <w:bCs/>
                <w:sz w:val="32"/>
                <w:szCs w:val="32"/>
              </w:rPr>
            </w:pPr>
            <w:r>
              <w:rPr>
                <w:rFonts w:ascii="Times New Roman" w:hAnsi="Times New Roman" w:cs="Times New Roman"/>
                <w:b/>
                <w:bCs/>
                <w:noProof/>
                <w:sz w:val="32"/>
                <w:szCs w:val="32"/>
              </w:rPr>
              <w:drawing>
                <wp:anchor distT="0" distB="0" distL="114300" distR="114300" simplePos="0" relativeHeight="251666432" behindDoc="1" locked="0" layoutInCell="1" allowOverlap="1" wp14:anchorId="2858BA63" wp14:editId="4C91C05D">
                  <wp:simplePos x="0" y="0"/>
                  <wp:positionH relativeFrom="column">
                    <wp:posOffset>5390515</wp:posOffset>
                  </wp:positionH>
                  <wp:positionV relativeFrom="paragraph">
                    <wp:posOffset>78573</wp:posOffset>
                  </wp:positionV>
                  <wp:extent cx="963295" cy="981710"/>
                  <wp:effectExtent l="0" t="0" r="8255" b="8890"/>
                  <wp:wrapTight wrapText="bothSides">
                    <wp:wrapPolygon edited="0">
                      <wp:start x="0" y="0"/>
                      <wp:lineTo x="0" y="21376"/>
                      <wp:lineTo x="21358" y="21376"/>
                      <wp:lineTo x="2135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63295" cy="981710"/>
                          </a:xfrm>
                          <a:prstGeom prst="rect">
                            <a:avLst/>
                          </a:prstGeom>
                          <a:noFill/>
                        </pic:spPr>
                      </pic:pic>
                    </a:graphicData>
                  </a:graphic>
                  <wp14:sizeRelH relativeFrom="page">
                    <wp14:pctWidth>0</wp14:pctWidth>
                  </wp14:sizeRelH>
                  <wp14:sizeRelV relativeFrom="page">
                    <wp14:pctHeight>0</wp14:pctHeight>
                  </wp14:sizeRelV>
                </wp:anchor>
              </w:drawing>
            </w:r>
            <w:r w:rsidR="00AA5570">
              <w:rPr>
                <w:rFonts w:ascii="Times New Roman" w:hAnsi="Times New Roman" w:cs="Times New Roman"/>
                <w:b/>
                <w:bCs/>
                <w:sz w:val="32"/>
                <w:szCs w:val="32"/>
              </w:rPr>
              <w:t>Reading books</w:t>
            </w:r>
          </w:p>
          <w:p w14:paraId="64BDE0B3" w14:textId="4232BA39" w:rsidR="00AA5570" w:rsidRPr="00AA5570" w:rsidRDefault="00AA5570" w:rsidP="00C85657">
            <w:pPr>
              <w:jc w:val="both"/>
              <w:rPr>
                <w:rFonts w:ascii="Times New Roman" w:hAnsi="Times New Roman" w:cs="Times New Roman"/>
                <w:sz w:val="32"/>
                <w:szCs w:val="32"/>
              </w:rPr>
            </w:pPr>
            <w:r w:rsidRPr="00AA5570">
              <w:rPr>
                <w:rFonts w:ascii="Times New Roman" w:hAnsi="Times New Roman" w:cs="Times New Roman"/>
                <w:sz w:val="32"/>
                <w:szCs w:val="32"/>
              </w:rPr>
              <w:t>Set 1</w:t>
            </w:r>
            <w:r w:rsidR="00C60980">
              <w:rPr>
                <w:rFonts w:ascii="Times New Roman" w:hAnsi="Times New Roman" w:cs="Times New Roman"/>
                <w:sz w:val="32"/>
                <w:szCs w:val="32"/>
              </w:rPr>
              <w:t xml:space="preserve"> </w:t>
            </w:r>
            <w:r w:rsidRPr="00AA5570">
              <w:rPr>
                <w:rFonts w:ascii="Times New Roman" w:hAnsi="Times New Roman" w:cs="Times New Roman"/>
                <w:sz w:val="32"/>
                <w:szCs w:val="32"/>
              </w:rPr>
              <w:t>-</w:t>
            </w:r>
            <w:r w:rsidR="00C60980">
              <w:rPr>
                <w:rFonts w:ascii="Times New Roman" w:hAnsi="Times New Roman" w:cs="Times New Roman"/>
                <w:sz w:val="32"/>
                <w:szCs w:val="32"/>
              </w:rPr>
              <w:t xml:space="preserve"> 5</w:t>
            </w:r>
            <w:r w:rsidRPr="00AA5570">
              <w:rPr>
                <w:rFonts w:ascii="Times New Roman" w:hAnsi="Times New Roman" w:cs="Times New Roman"/>
                <w:sz w:val="32"/>
                <w:szCs w:val="32"/>
              </w:rPr>
              <w:t>: Phase 2</w:t>
            </w:r>
          </w:p>
          <w:p w14:paraId="74272993" w14:textId="6E9367BE" w:rsidR="00C60980" w:rsidRDefault="00AA5570" w:rsidP="00C85657">
            <w:pPr>
              <w:jc w:val="both"/>
              <w:rPr>
                <w:rFonts w:ascii="Times New Roman" w:hAnsi="Times New Roman" w:cs="Times New Roman"/>
                <w:sz w:val="32"/>
                <w:szCs w:val="32"/>
              </w:rPr>
            </w:pPr>
            <w:r w:rsidRPr="00AA5570">
              <w:rPr>
                <w:rFonts w:ascii="Times New Roman" w:hAnsi="Times New Roman" w:cs="Times New Roman"/>
                <w:sz w:val="32"/>
                <w:szCs w:val="32"/>
              </w:rPr>
              <w:t xml:space="preserve">Set </w:t>
            </w:r>
            <w:r w:rsidR="00C60980">
              <w:rPr>
                <w:rFonts w:ascii="Times New Roman" w:hAnsi="Times New Roman" w:cs="Times New Roman"/>
                <w:sz w:val="32"/>
                <w:szCs w:val="32"/>
              </w:rPr>
              <w:t xml:space="preserve">6 </w:t>
            </w:r>
            <w:r w:rsidRPr="00AA5570">
              <w:rPr>
                <w:rFonts w:ascii="Times New Roman" w:hAnsi="Times New Roman" w:cs="Times New Roman"/>
                <w:sz w:val="32"/>
                <w:szCs w:val="32"/>
              </w:rPr>
              <w:t>-</w:t>
            </w:r>
            <w:r w:rsidR="00C60980">
              <w:rPr>
                <w:rFonts w:ascii="Times New Roman" w:hAnsi="Times New Roman" w:cs="Times New Roman"/>
                <w:sz w:val="32"/>
                <w:szCs w:val="32"/>
              </w:rPr>
              <w:t xml:space="preserve"> </w:t>
            </w:r>
            <w:r w:rsidRPr="00AA5570">
              <w:rPr>
                <w:rFonts w:ascii="Times New Roman" w:hAnsi="Times New Roman" w:cs="Times New Roman"/>
                <w:sz w:val="32"/>
                <w:szCs w:val="32"/>
              </w:rPr>
              <w:t>11: Phase 3</w:t>
            </w:r>
          </w:p>
          <w:p w14:paraId="6606BE4A" w14:textId="60979911" w:rsidR="00AA5570" w:rsidRPr="00AA5570" w:rsidRDefault="00AA5570" w:rsidP="00C85657">
            <w:pPr>
              <w:jc w:val="both"/>
              <w:rPr>
                <w:rFonts w:ascii="Times New Roman" w:hAnsi="Times New Roman" w:cs="Times New Roman"/>
                <w:sz w:val="32"/>
                <w:szCs w:val="32"/>
              </w:rPr>
            </w:pPr>
            <w:r w:rsidRPr="00AA5570">
              <w:rPr>
                <w:rFonts w:ascii="Times New Roman" w:hAnsi="Times New Roman" w:cs="Times New Roman"/>
                <w:sz w:val="32"/>
                <w:szCs w:val="32"/>
              </w:rPr>
              <w:t>Set 12 and blue books: Phase 4</w:t>
            </w:r>
          </w:p>
          <w:p w14:paraId="7D2807A7" w14:textId="7C8778D5" w:rsidR="00AA5570" w:rsidRPr="00AA5570" w:rsidRDefault="00AA5570" w:rsidP="00C85657">
            <w:pPr>
              <w:jc w:val="both"/>
              <w:rPr>
                <w:rFonts w:ascii="Times New Roman" w:hAnsi="Times New Roman" w:cs="Times New Roman"/>
                <w:sz w:val="32"/>
                <w:szCs w:val="32"/>
              </w:rPr>
            </w:pPr>
            <w:r w:rsidRPr="00AA5570">
              <w:rPr>
                <w:rFonts w:ascii="Times New Roman" w:hAnsi="Times New Roman" w:cs="Times New Roman"/>
                <w:sz w:val="32"/>
                <w:szCs w:val="32"/>
              </w:rPr>
              <w:t>Set 13</w:t>
            </w:r>
            <w:r w:rsidR="00C60980">
              <w:rPr>
                <w:rFonts w:ascii="Times New Roman" w:hAnsi="Times New Roman" w:cs="Times New Roman"/>
                <w:sz w:val="32"/>
                <w:szCs w:val="32"/>
              </w:rPr>
              <w:t xml:space="preserve"> </w:t>
            </w:r>
            <w:r w:rsidRPr="00AA5570">
              <w:rPr>
                <w:rFonts w:ascii="Times New Roman" w:hAnsi="Times New Roman" w:cs="Times New Roman"/>
                <w:sz w:val="32"/>
                <w:szCs w:val="32"/>
              </w:rPr>
              <w:t>-</w:t>
            </w:r>
            <w:r w:rsidR="00C60980">
              <w:rPr>
                <w:rFonts w:ascii="Times New Roman" w:hAnsi="Times New Roman" w:cs="Times New Roman"/>
                <w:sz w:val="32"/>
                <w:szCs w:val="32"/>
              </w:rPr>
              <w:t xml:space="preserve"> </w:t>
            </w:r>
            <w:r w:rsidRPr="00AA5570">
              <w:rPr>
                <w:rFonts w:ascii="Times New Roman" w:hAnsi="Times New Roman" w:cs="Times New Roman"/>
                <w:sz w:val="32"/>
                <w:szCs w:val="32"/>
              </w:rPr>
              <w:t>27: Phase 5</w:t>
            </w:r>
          </w:p>
          <w:p w14:paraId="271C0E1A" w14:textId="294F96D9" w:rsidR="00AA5570" w:rsidRDefault="00AA5570" w:rsidP="00C85657">
            <w:pPr>
              <w:jc w:val="both"/>
              <w:rPr>
                <w:rFonts w:ascii="Times New Roman" w:hAnsi="Times New Roman" w:cs="Times New Roman"/>
                <w:b/>
                <w:bCs/>
                <w:sz w:val="32"/>
                <w:szCs w:val="32"/>
              </w:rPr>
            </w:pPr>
          </w:p>
          <w:p w14:paraId="6FDB2A4C" w14:textId="77777777" w:rsidR="00AA5570" w:rsidRDefault="00AA5570" w:rsidP="00AA5570">
            <w:pPr>
              <w:pStyle w:val="ListParagraph"/>
              <w:numPr>
                <w:ilvl w:val="0"/>
                <w:numId w:val="1"/>
              </w:numPr>
              <w:jc w:val="both"/>
              <w:rPr>
                <w:rFonts w:ascii="Times New Roman" w:hAnsi="Times New Roman" w:cs="Times New Roman"/>
                <w:b/>
                <w:bCs/>
                <w:sz w:val="32"/>
                <w:szCs w:val="32"/>
              </w:rPr>
            </w:pPr>
            <w:r w:rsidRPr="00AA5570">
              <w:rPr>
                <w:rFonts w:ascii="Times New Roman" w:hAnsi="Times New Roman" w:cs="Times New Roman"/>
                <w:b/>
                <w:bCs/>
                <w:sz w:val="32"/>
                <w:szCs w:val="32"/>
              </w:rPr>
              <w:t xml:space="preserve">Reading level will only be changed when children can read their current level smoothly without stopping too much. </w:t>
            </w:r>
          </w:p>
          <w:p w14:paraId="2DBDF8B4" w14:textId="0F5A9215" w:rsidR="00C60980" w:rsidRPr="00C60980" w:rsidRDefault="00AA5570" w:rsidP="00C60980">
            <w:pPr>
              <w:pStyle w:val="ListParagraph"/>
              <w:numPr>
                <w:ilvl w:val="0"/>
                <w:numId w:val="1"/>
              </w:numPr>
              <w:jc w:val="both"/>
              <w:rPr>
                <w:rFonts w:ascii="Times New Roman" w:hAnsi="Times New Roman" w:cs="Times New Roman"/>
                <w:b/>
                <w:bCs/>
                <w:sz w:val="32"/>
                <w:szCs w:val="32"/>
              </w:rPr>
            </w:pPr>
            <w:r w:rsidRPr="00AA5570">
              <w:rPr>
                <w:rFonts w:ascii="Times New Roman" w:hAnsi="Times New Roman" w:cs="Times New Roman"/>
                <w:b/>
                <w:bCs/>
                <w:sz w:val="32"/>
                <w:szCs w:val="32"/>
              </w:rPr>
              <w:t xml:space="preserve">The children are listened to in school each week. </w:t>
            </w:r>
          </w:p>
          <w:p w14:paraId="2B1567FF" w14:textId="50D0C025" w:rsidR="00AA5570" w:rsidRPr="00AA5570" w:rsidRDefault="00AA5570" w:rsidP="00AA5570">
            <w:pPr>
              <w:pStyle w:val="ListParagraph"/>
              <w:numPr>
                <w:ilvl w:val="0"/>
                <w:numId w:val="1"/>
              </w:numPr>
              <w:jc w:val="both"/>
              <w:rPr>
                <w:rFonts w:ascii="Times New Roman" w:hAnsi="Times New Roman" w:cs="Times New Roman"/>
                <w:b/>
                <w:bCs/>
                <w:sz w:val="32"/>
                <w:szCs w:val="32"/>
              </w:rPr>
            </w:pPr>
            <w:r w:rsidRPr="00AA5570">
              <w:rPr>
                <w:rFonts w:ascii="Times New Roman" w:hAnsi="Times New Roman" w:cs="Times New Roman"/>
                <w:b/>
                <w:bCs/>
                <w:sz w:val="32"/>
                <w:szCs w:val="32"/>
              </w:rPr>
              <w:t>Please continue to read at home</w:t>
            </w:r>
            <w:r w:rsidR="000220A6">
              <w:rPr>
                <w:rFonts w:ascii="Times New Roman" w:hAnsi="Times New Roman" w:cs="Times New Roman"/>
                <w:b/>
                <w:bCs/>
                <w:sz w:val="32"/>
                <w:szCs w:val="32"/>
              </w:rPr>
              <w:t>, re-read books</w:t>
            </w:r>
            <w:bookmarkStart w:id="0" w:name="_GoBack"/>
            <w:bookmarkEnd w:id="0"/>
            <w:r w:rsidRPr="00AA5570">
              <w:rPr>
                <w:rFonts w:ascii="Times New Roman" w:hAnsi="Times New Roman" w:cs="Times New Roman"/>
                <w:b/>
                <w:bCs/>
                <w:sz w:val="32"/>
                <w:szCs w:val="32"/>
              </w:rPr>
              <w:t xml:space="preserve"> and record the reading in the reading record.</w:t>
            </w:r>
          </w:p>
        </w:tc>
      </w:tr>
    </w:tbl>
    <w:p w14:paraId="62790BDB" w14:textId="1FFAE20E" w:rsidR="003A0A92" w:rsidRDefault="003A0A92"/>
    <w:sectPr w:rsidR="003A0A92" w:rsidSect="000D573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2444DD"/>
    <w:multiLevelType w:val="hybridMultilevel"/>
    <w:tmpl w:val="378A2A6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A92"/>
    <w:rsid w:val="000220A6"/>
    <w:rsid w:val="000D573A"/>
    <w:rsid w:val="003A0A92"/>
    <w:rsid w:val="006244BA"/>
    <w:rsid w:val="00786C20"/>
    <w:rsid w:val="008358E0"/>
    <w:rsid w:val="008928C7"/>
    <w:rsid w:val="008E0451"/>
    <w:rsid w:val="00AA5570"/>
    <w:rsid w:val="00C60980"/>
    <w:rsid w:val="00C85657"/>
    <w:rsid w:val="00EC31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B30A4"/>
  <w15:chartTrackingRefBased/>
  <w15:docId w15:val="{9D17A7DC-68FC-4D78-AE48-934FC0A1B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0A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0A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0A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0A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0A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0A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0A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0A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0A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0A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0A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0A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0A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0A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0A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0A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0A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0A92"/>
    <w:rPr>
      <w:rFonts w:eastAsiaTheme="majorEastAsia" w:cstheme="majorBidi"/>
      <w:color w:val="272727" w:themeColor="text1" w:themeTint="D8"/>
    </w:rPr>
  </w:style>
  <w:style w:type="paragraph" w:styleId="Title">
    <w:name w:val="Title"/>
    <w:basedOn w:val="Normal"/>
    <w:next w:val="Normal"/>
    <w:link w:val="TitleChar"/>
    <w:uiPriority w:val="10"/>
    <w:qFormat/>
    <w:rsid w:val="003A0A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0A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0A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0A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0A92"/>
    <w:pPr>
      <w:spacing w:before="160"/>
      <w:jc w:val="center"/>
    </w:pPr>
    <w:rPr>
      <w:i/>
      <w:iCs/>
      <w:color w:val="404040" w:themeColor="text1" w:themeTint="BF"/>
    </w:rPr>
  </w:style>
  <w:style w:type="character" w:customStyle="1" w:styleId="QuoteChar">
    <w:name w:val="Quote Char"/>
    <w:basedOn w:val="DefaultParagraphFont"/>
    <w:link w:val="Quote"/>
    <w:uiPriority w:val="29"/>
    <w:rsid w:val="003A0A92"/>
    <w:rPr>
      <w:i/>
      <w:iCs/>
      <w:color w:val="404040" w:themeColor="text1" w:themeTint="BF"/>
    </w:rPr>
  </w:style>
  <w:style w:type="paragraph" w:styleId="ListParagraph">
    <w:name w:val="List Paragraph"/>
    <w:basedOn w:val="Normal"/>
    <w:uiPriority w:val="34"/>
    <w:qFormat/>
    <w:rsid w:val="003A0A92"/>
    <w:pPr>
      <w:ind w:left="720"/>
      <w:contextualSpacing/>
    </w:pPr>
  </w:style>
  <w:style w:type="character" w:styleId="IntenseEmphasis">
    <w:name w:val="Intense Emphasis"/>
    <w:basedOn w:val="DefaultParagraphFont"/>
    <w:uiPriority w:val="21"/>
    <w:qFormat/>
    <w:rsid w:val="003A0A92"/>
    <w:rPr>
      <w:i/>
      <w:iCs/>
      <w:color w:val="0F4761" w:themeColor="accent1" w:themeShade="BF"/>
    </w:rPr>
  </w:style>
  <w:style w:type="paragraph" w:styleId="IntenseQuote">
    <w:name w:val="Intense Quote"/>
    <w:basedOn w:val="Normal"/>
    <w:next w:val="Normal"/>
    <w:link w:val="IntenseQuoteChar"/>
    <w:uiPriority w:val="30"/>
    <w:qFormat/>
    <w:rsid w:val="003A0A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0A92"/>
    <w:rPr>
      <w:i/>
      <w:iCs/>
      <w:color w:val="0F4761" w:themeColor="accent1" w:themeShade="BF"/>
    </w:rPr>
  </w:style>
  <w:style w:type="character" w:styleId="IntenseReference">
    <w:name w:val="Intense Reference"/>
    <w:basedOn w:val="DefaultParagraphFont"/>
    <w:uiPriority w:val="32"/>
    <w:qFormat/>
    <w:rsid w:val="003A0A92"/>
    <w:rPr>
      <w:b/>
      <w:bCs/>
      <w:smallCaps/>
      <w:color w:val="0F4761" w:themeColor="accent1" w:themeShade="BF"/>
      <w:spacing w:val="5"/>
    </w:rPr>
  </w:style>
  <w:style w:type="table" w:styleId="TableGrid">
    <w:name w:val="Table Grid"/>
    <w:basedOn w:val="TableNormal"/>
    <w:uiPriority w:val="39"/>
    <w:rsid w:val="000D57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Egan</dc:creator>
  <cp:keywords/>
  <dc:description/>
  <cp:lastModifiedBy>S Egan</cp:lastModifiedBy>
  <cp:revision>3</cp:revision>
  <dcterms:created xsi:type="dcterms:W3CDTF">2026-09-09T06:52:00Z</dcterms:created>
  <dcterms:modified xsi:type="dcterms:W3CDTF">2026-09-09T16:25:00Z</dcterms:modified>
</cp:coreProperties>
</file>