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9E6A5" w14:textId="77777777" w:rsidR="00230730" w:rsidRPr="00230730" w:rsidRDefault="00230730" w:rsidP="00230730">
      <w:pPr>
        <w:jc w:val="center"/>
        <w:rPr>
          <w:b/>
          <w:sz w:val="56"/>
          <w:szCs w:val="56"/>
        </w:rPr>
      </w:pPr>
      <w:r w:rsidRPr="00230730">
        <w:rPr>
          <w:b/>
          <w:sz w:val="56"/>
          <w:szCs w:val="56"/>
        </w:rPr>
        <w:t>WOODLANDS PRIMARY SCHOOL, HEDGEHOGS NURSERY &amp; SUNBEAMS CLUB</w:t>
      </w:r>
    </w:p>
    <w:p w14:paraId="10B8E2E3" w14:textId="3E35424D" w:rsidR="00517BB8" w:rsidRDefault="00230730">
      <w:pPr>
        <w:widowControl w:val="0"/>
        <w:pBdr>
          <w:top w:val="nil"/>
          <w:left w:val="nil"/>
          <w:bottom w:val="nil"/>
          <w:right w:val="nil"/>
          <w:between w:val="nil"/>
        </w:pBdr>
        <w:spacing w:line="355" w:lineRule="auto"/>
        <w:ind w:left="32" w:right="400"/>
        <w:jc w:val="center"/>
        <w:rPr>
          <w:color w:val="000000"/>
          <w:sz w:val="55"/>
          <w:szCs w:val="55"/>
        </w:rPr>
      </w:pPr>
      <w:r>
        <w:rPr>
          <w:noProof/>
        </w:rPr>
        <w:drawing>
          <wp:anchor distT="0" distB="0" distL="114300" distR="114300" simplePos="0" relativeHeight="251659264" behindDoc="0" locked="0" layoutInCell="1" hidden="0" allowOverlap="1" wp14:anchorId="36BF2915" wp14:editId="777ABE00">
            <wp:simplePos x="0" y="0"/>
            <wp:positionH relativeFrom="margin">
              <wp:align>center</wp:align>
            </wp:positionH>
            <wp:positionV relativeFrom="paragraph">
              <wp:posOffset>457149</wp:posOffset>
            </wp:positionV>
            <wp:extent cx="1364869" cy="1603375"/>
            <wp:effectExtent l="19050" t="19050" r="26035" b="15875"/>
            <wp:wrapNone/>
            <wp:docPr id="1172989233" name="image2.jpg" descr="MPj04373380000[1]"/>
            <wp:cNvGraphicFramePr/>
            <a:graphic xmlns:a="http://schemas.openxmlformats.org/drawingml/2006/main">
              <a:graphicData uri="http://schemas.openxmlformats.org/drawingml/2006/picture">
                <pic:pic xmlns:pic="http://schemas.openxmlformats.org/drawingml/2006/picture">
                  <pic:nvPicPr>
                    <pic:cNvPr id="0" name="image2.jpg" descr="MPj04373380000[1]"/>
                    <pic:cNvPicPr preferRelativeResize="0"/>
                  </pic:nvPicPr>
                  <pic:blipFill>
                    <a:blip r:embed="rId5"/>
                    <a:srcRect/>
                    <a:stretch>
                      <a:fillRect/>
                    </a:stretch>
                  </pic:blipFill>
                  <pic:spPr>
                    <a:xfrm>
                      <a:off x="0" y="0"/>
                      <a:ext cx="1364869" cy="1603375"/>
                    </a:xfrm>
                    <a:prstGeom prst="rect">
                      <a:avLst/>
                    </a:prstGeom>
                    <a:ln w="15875">
                      <a:solidFill>
                        <a:srgbClr val="000000"/>
                      </a:solidFill>
                      <a:prstDash val="solid"/>
                    </a:ln>
                  </pic:spPr>
                </pic:pic>
              </a:graphicData>
            </a:graphic>
            <wp14:sizeRelH relativeFrom="margin">
              <wp14:pctWidth>0</wp14:pctWidth>
            </wp14:sizeRelH>
            <wp14:sizeRelV relativeFrom="margin">
              <wp14:pctHeight>0</wp14:pctHeight>
            </wp14:sizeRelV>
          </wp:anchor>
        </w:drawing>
      </w:r>
    </w:p>
    <w:p w14:paraId="24707B08" w14:textId="77EF9BB4" w:rsidR="00230730" w:rsidRDefault="00230730">
      <w:pPr>
        <w:widowControl w:val="0"/>
        <w:pBdr>
          <w:top w:val="nil"/>
          <w:left w:val="nil"/>
          <w:bottom w:val="nil"/>
          <w:right w:val="nil"/>
          <w:between w:val="nil"/>
        </w:pBdr>
        <w:spacing w:before="343" w:line="229" w:lineRule="auto"/>
        <w:ind w:left="511" w:right="907"/>
        <w:jc w:val="center"/>
        <w:rPr>
          <w:color w:val="000000"/>
          <w:sz w:val="40"/>
          <w:szCs w:val="40"/>
        </w:rPr>
      </w:pPr>
    </w:p>
    <w:p w14:paraId="7692E545" w14:textId="77777777" w:rsidR="00230730" w:rsidRDefault="00230730">
      <w:pPr>
        <w:widowControl w:val="0"/>
        <w:pBdr>
          <w:top w:val="nil"/>
          <w:left w:val="nil"/>
          <w:bottom w:val="nil"/>
          <w:right w:val="nil"/>
          <w:between w:val="nil"/>
        </w:pBdr>
        <w:spacing w:before="343" w:line="229" w:lineRule="auto"/>
        <w:ind w:left="511" w:right="907"/>
        <w:jc w:val="center"/>
        <w:rPr>
          <w:b/>
          <w:bCs/>
          <w:color w:val="000000"/>
          <w:sz w:val="40"/>
          <w:szCs w:val="40"/>
        </w:rPr>
      </w:pPr>
    </w:p>
    <w:p w14:paraId="4F8F6013" w14:textId="77777777" w:rsidR="00230730" w:rsidRDefault="00230730">
      <w:pPr>
        <w:widowControl w:val="0"/>
        <w:pBdr>
          <w:top w:val="nil"/>
          <w:left w:val="nil"/>
          <w:bottom w:val="nil"/>
          <w:right w:val="nil"/>
          <w:between w:val="nil"/>
        </w:pBdr>
        <w:spacing w:before="343" w:line="229" w:lineRule="auto"/>
        <w:ind w:left="511" w:right="907"/>
        <w:jc w:val="center"/>
        <w:rPr>
          <w:b/>
          <w:bCs/>
          <w:color w:val="000000"/>
          <w:sz w:val="40"/>
          <w:szCs w:val="40"/>
        </w:rPr>
      </w:pPr>
    </w:p>
    <w:p w14:paraId="34DB1EC9" w14:textId="3AD7FF4F" w:rsidR="00230730" w:rsidRDefault="00230730">
      <w:pPr>
        <w:widowControl w:val="0"/>
        <w:pBdr>
          <w:top w:val="nil"/>
          <w:left w:val="nil"/>
          <w:bottom w:val="nil"/>
          <w:right w:val="nil"/>
          <w:between w:val="nil"/>
        </w:pBdr>
        <w:spacing w:before="343" w:line="229" w:lineRule="auto"/>
        <w:ind w:left="511" w:right="907"/>
        <w:jc w:val="center"/>
        <w:rPr>
          <w:b/>
          <w:bCs/>
          <w:color w:val="000000"/>
          <w:sz w:val="40"/>
          <w:szCs w:val="40"/>
        </w:rPr>
      </w:pPr>
    </w:p>
    <w:p w14:paraId="0B6A568A" w14:textId="6920AF1F" w:rsidR="00230730" w:rsidRDefault="00230730">
      <w:pPr>
        <w:widowControl w:val="0"/>
        <w:pBdr>
          <w:top w:val="nil"/>
          <w:left w:val="nil"/>
          <w:bottom w:val="nil"/>
          <w:right w:val="nil"/>
          <w:between w:val="nil"/>
        </w:pBdr>
        <w:spacing w:before="343" w:line="229" w:lineRule="auto"/>
        <w:ind w:left="511" w:right="907"/>
        <w:jc w:val="center"/>
        <w:rPr>
          <w:b/>
          <w:bCs/>
          <w:color w:val="000000"/>
          <w:sz w:val="40"/>
          <w:szCs w:val="40"/>
        </w:rPr>
      </w:pPr>
    </w:p>
    <w:p w14:paraId="58CF6946" w14:textId="77777777" w:rsidR="00230730" w:rsidRPr="00230730" w:rsidRDefault="00C22D23">
      <w:pPr>
        <w:widowControl w:val="0"/>
        <w:pBdr>
          <w:top w:val="nil"/>
          <w:left w:val="nil"/>
          <w:bottom w:val="nil"/>
          <w:right w:val="nil"/>
          <w:between w:val="nil"/>
        </w:pBdr>
        <w:spacing w:before="343" w:line="229" w:lineRule="auto"/>
        <w:ind w:left="511" w:right="907"/>
        <w:jc w:val="center"/>
        <w:rPr>
          <w:b/>
          <w:bCs/>
          <w:color w:val="000000"/>
          <w:sz w:val="56"/>
          <w:szCs w:val="56"/>
        </w:rPr>
      </w:pPr>
      <w:r w:rsidRPr="00230730">
        <w:rPr>
          <w:b/>
          <w:bCs/>
          <w:color w:val="000000"/>
          <w:sz w:val="56"/>
          <w:szCs w:val="56"/>
        </w:rPr>
        <w:t xml:space="preserve">ENGLISH AS AN ADDITIONAL </w:t>
      </w:r>
    </w:p>
    <w:p w14:paraId="045482BD" w14:textId="39284442" w:rsidR="00230730" w:rsidRPr="00230730" w:rsidRDefault="00C22D23">
      <w:pPr>
        <w:widowControl w:val="0"/>
        <w:pBdr>
          <w:top w:val="nil"/>
          <w:left w:val="nil"/>
          <w:bottom w:val="nil"/>
          <w:right w:val="nil"/>
          <w:between w:val="nil"/>
        </w:pBdr>
        <w:spacing w:before="343" w:line="229" w:lineRule="auto"/>
        <w:ind w:left="511" w:right="907"/>
        <w:jc w:val="center"/>
        <w:rPr>
          <w:b/>
          <w:bCs/>
          <w:color w:val="000000"/>
          <w:sz w:val="56"/>
          <w:szCs w:val="56"/>
        </w:rPr>
      </w:pPr>
      <w:r w:rsidRPr="00230730">
        <w:rPr>
          <w:b/>
          <w:bCs/>
          <w:color w:val="000000"/>
          <w:sz w:val="56"/>
          <w:szCs w:val="56"/>
        </w:rPr>
        <w:t xml:space="preserve">LANGUAGE  (EAL) </w:t>
      </w:r>
    </w:p>
    <w:p w14:paraId="1FE4D04B" w14:textId="5585AD41" w:rsidR="00517BB8" w:rsidRPr="00230730" w:rsidRDefault="00C22D23">
      <w:pPr>
        <w:widowControl w:val="0"/>
        <w:pBdr>
          <w:top w:val="nil"/>
          <w:left w:val="nil"/>
          <w:bottom w:val="nil"/>
          <w:right w:val="nil"/>
          <w:between w:val="nil"/>
        </w:pBdr>
        <w:spacing w:before="343" w:line="229" w:lineRule="auto"/>
        <w:ind w:left="511" w:right="907"/>
        <w:jc w:val="center"/>
        <w:rPr>
          <w:b/>
          <w:bCs/>
          <w:color w:val="000000"/>
          <w:sz w:val="52"/>
          <w:szCs w:val="52"/>
        </w:rPr>
      </w:pPr>
      <w:r w:rsidRPr="00230730">
        <w:rPr>
          <w:b/>
          <w:bCs/>
          <w:color w:val="000000"/>
          <w:sz w:val="56"/>
          <w:szCs w:val="56"/>
        </w:rPr>
        <w:t>POLICY</w:t>
      </w:r>
      <w:r w:rsidRPr="00230730">
        <w:rPr>
          <w:b/>
          <w:bCs/>
          <w:color w:val="000000"/>
          <w:sz w:val="52"/>
          <w:szCs w:val="52"/>
        </w:rPr>
        <w:t xml:space="preserve">  </w:t>
      </w:r>
    </w:p>
    <w:p w14:paraId="28179F12" w14:textId="63E15222" w:rsidR="00517BB8" w:rsidRDefault="00C22D23">
      <w:pPr>
        <w:widowControl w:val="0"/>
        <w:pBdr>
          <w:top w:val="nil"/>
          <w:left w:val="nil"/>
          <w:bottom w:val="nil"/>
          <w:right w:val="nil"/>
          <w:between w:val="nil"/>
        </w:pBdr>
        <w:spacing w:before="2832" w:line="240" w:lineRule="auto"/>
        <w:ind w:left="3227"/>
        <w:rPr>
          <w:color w:val="000000"/>
          <w:sz w:val="24"/>
          <w:szCs w:val="24"/>
        </w:rPr>
      </w:pPr>
      <w:r>
        <w:rPr>
          <w:color w:val="000000"/>
          <w:sz w:val="24"/>
          <w:szCs w:val="24"/>
        </w:rPr>
        <w:t xml:space="preserve">Created: </w:t>
      </w:r>
      <w:r w:rsidR="00B423DB">
        <w:rPr>
          <w:color w:val="000000"/>
          <w:sz w:val="24"/>
          <w:szCs w:val="24"/>
        </w:rPr>
        <w:t>September 2025</w:t>
      </w:r>
      <w:r>
        <w:rPr>
          <w:color w:val="000000"/>
          <w:sz w:val="24"/>
          <w:szCs w:val="24"/>
        </w:rPr>
        <w:t xml:space="preserve"> </w:t>
      </w:r>
    </w:p>
    <w:p w14:paraId="2D3E3681" w14:textId="32A7803A" w:rsidR="00517BB8" w:rsidRDefault="00C22D23">
      <w:pPr>
        <w:widowControl w:val="0"/>
        <w:pBdr>
          <w:top w:val="nil"/>
          <w:left w:val="nil"/>
          <w:bottom w:val="nil"/>
          <w:right w:val="nil"/>
          <w:between w:val="nil"/>
        </w:pBdr>
        <w:spacing w:before="96" w:line="240" w:lineRule="auto"/>
        <w:ind w:left="2988"/>
        <w:rPr>
          <w:color w:val="000000"/>
          <w:sz w:val="24"/>
          <w:szCs w:val="24"/>
        </w:rPr>
      </w:pPr>
      <w:r>
        <w:rPr>
          <w:color w:val="000000"/>
          <w:sz w:val="24"/>
          <w:szCs w:val="24"/>
        </w:rPr>
        <w:t>Reviewed: September 202</w:t>
      </w:r>
      <w:r w:rsidR="00CA1458">
        <w:rPr>
          <w:color w:val="000000"/>
          <w:sz w:val="24"/>
          <w:szCs w:val="24"/>
        </w:rPr>
        <w:t>6</w:t>
      </w:r>
      <w:r>
        <w:rPr>
          <w:color w:val="000000"/>
          <w:sz w:val="24"/>
          <w:szCs w:val="24"/>
        </w:rPr>
        <w:t xml:space="preserve"> </w:t>
      </w:r>
    </w:p>
    <w:p w14:paraId="46BDB8D9" w14:textId="4EA0D03B" w:rsidR="00517BB8" w:rsidRDefault="00C22D23">
      <w:pPr>
        <w:widowControl w:val="0"/>
        <w:pBdr>
          <w:top w:val="nil"/>
          <w:left w:val="nil"/>
          <w:bottom w:val="nil"/>
          <w:right w:val="nil"/>
          <w:between w:val="nil"/>
        </w:pBdr>
        <w:spacing w:before="99" w:line="240" w:lineRule="auto"/>
        <w:ind w:left="2844"/>
        <w:rPr>
          <w:color w:val="000000"/>
          <w:sz w:val="24"/>
          <w:szCs w:val="24"/>
        </w:rPr>
      </w:pPr>
      <w:r>
        <w:rPr>
          <w:color w:val="000000"/>
          <w:sz w:val="24"/>
          <w:szCs w:val="24"/>
        </w:rPr>
        <w:t>Review Date: September 202</w:t>
      </w:r>
      <w:r w:rsidR="00CA1458">
        <w:rPr>
          <w:color w:val="000000"/>
          <w:sz w:val="24"/>
          <w:szCs w:val="24"/>
        </w:rPr>
        <w:t>7</w:t>
      </w:r>
    </w:p>
    <w:p w14:paraId="7C09D971" w14:textId="77777777" w:rsidR="00230730" w:rsidRDefault="00230730">
      <w:pPr>
        <w:widowControl w:val="0"/>
        <w:pBdr>
          <w:top w:val="nil"/>
          <w:left w:val="nil"/>
          <w:bottom w:val="nil"/>
          <w:right w:val="nil"/>
          <w:between w:val="nil"/>
        </w:pBdr>
        <w:spacing w:line="240" w:lineRule="auto"/>
        <w:ind w:left="21"/>
        <w:rPr>
          <w:color w:val="000000"/>
          <w:sz w:val="24"/>
          <w:szCs w:val="24"/>
          <w:u w:val="single"/>
        </w:rPr>
      </w:pPr>
    </w:p>
    <w:p w14:paraId="747AF94A" w14:textId="77777777" w:rsidR="00230730" w:rsidRDefault="00230730">
      <w:pPr>
        <w:widowControl w:val="0"/>
        <w:pBdr>
          <w:top w:val="nil"/>
          <w:left w:val="nil"/>
          <w:bottom w:val="nil"/>
          <w:right w:val="nil"/>
          <w:between w:val="nil"/>
        </w:pBdr>
        <w:spacing w:line="240" w:lineRule="auto"/>
        <w:ind w:left="21"/>
        <w:rPr>
          <w:color w:val="000000"/>
          <w:sz w:val="24"/>
          <w:szCs w:val="24"/>
          <w:u w:val="single"/>
        </w:rPr>
      </w:pPr>
    </w:p>
    <w:p w14:paraId="77692955" w14:textId="2CBA7921" w:rsidR="00517BB8" w:rsidRPr="001B694F" w:rsidRDefault="00C22D23">
      <w:pPr>
        <w:widowControl w:val="0"/>
        <w:pBdr>
          <w:top w:val="nil"/>
          <w:left w:val="nil"/>
          <w:bottom w:val="nil"/>
          <w:right w:val="nil"/>
          <w:between w:val="nil"/>
        </w:pBdr>
        <w:spacing w:line="240" w:lineRule="auto"/>
        <w:ind w:left="21"/>
        <w:rPr>
          <w:color w:val="000000"/>
          <w:sz w:val="24"/>
          <w:szCs w:val="24"/>
        </w:rPr>
      </w:pPr>
      <w:r w:rsidRPr="001B694F">
        <w:rPr>
          <w:color w:val="000000"/>
          <w:sz w:val="24"/>
          <w:szCs w:val="24"/>
          <w:u w:val="single"/>
        </w:rPr>
        <w:lastRenderedPageBreak/>
        <w:t>Introduction</w:t>
      </w:r>
      <w:r w:rsidRPr="001B694F">
        <w:rPr>
          <w:color w:val="000000"/>
          <w:sz w:val="24"/>
          <w:szCs w:val="24"/>
        </w:rPr>
        <w:t xml:space="preserve">  </w:t>
      </w:r>
    </w:p>
    <w:p w14:paraId="18638D2E" w14:textId="504F7B25" w:rsidR="00517BB8" w:rsidRPr="001B694F" w:rsidRDefault="00C22D23">
      <w:pPr>
        <w:widowControl w:val="0"/>
        <w:pBdr>
          <w:top w:val="nil"/>
          <w:left w:val="nil"/>
          <w:bottom w:val="nil"/>
          <w:right w:val="nil"/>
          <w:between w:val="nil"/>
        </w:pBdr>
        <w:spacing w:before="346" w:line="243" w:lineRule="auto"/>
        <w:ind w:left="15" w:right="-4" w:hanging="9"/>
        <w:rPr>
          <w:color w:val="000000"/>
          <w:sz w:val="24"/>
          <w:szCs w:val="24"/>
        </w:rPr>
      </w:pPr>
      <w:r w:rsidRPr="001B694F">
        <w:rPr>
          <w:color w:val="000000"/>
          <w:sz w:val="24"/>
          <w:szCs w:val="24"/>
        </w:rPr>
        <w:t>This policy sets out</w:t>
      </w:r>
      <w:r w:rsidR="000E2A6A" w:rsidRPr="001B694F">
        <w:rPr>
          <w:color w:val="000000"/>
          <w:sz w:val="24"/>
          <w:szCs w:val="24"/>
        </w:rPr>
        <w:t xml:space="preserve"> Woodlands Primary School, Hedgehogs Nursery and Sunbeams club (</w:t>
      </w:r>
      <w:r w:rsidR="00E13A78" w:rsidRPr="001B694F">
        <w:rPr>
          <w:color w:val="000000"/>
          <w:sz w:val="24"/>
          <w:szCs w:val="24"/>
        </w:rPr>
        <w:t xml:space="preserve">the </w:t>
      </w:r>
      <w:r w:rsidR="000E2A6A" w:rsidRPr="001B694F">
        <w:rPr>
          <w:color w:val="000000"/>
          <w:sz w:val="24"/>
          <w:szCs w:val="24"/>
        </w:rPr>
        <w:t>school)</w:t>
      </w:r>
      <w:r w:rsidRPr="001B694F">
        <w:rPr>
          <w:color w:val="000000"/>
          <w:sz w:val="24"/>
          <w:szCs w:val="24"/>
        </w:rPr>
        <w:t xml:space="preserve"> objectives and strategies with regard to meeting the needs and celebrating the skills of EAL pupils, and helping them to achieve the highest possible standards.  </w:t>
      </w:r>
    </w:p>
    <w:p w14:paraId="3E2BD562" w14:textId="77777777" w:rsidR="00517BB8" w:rsidRPr="001B694F" w:rsidRDefault="00C22D23">
      <w:pPr>
        <w:widowControl w:val="0"/>
        <w:pBdr>
          <w:top w:val="nil"/>
          <w:left w:val="nil"/>
          <w:bottom w:val="nil"/>
          <w:right w:val="nil"/>
          <w:between w:val="nil"/>
        </w:pBdr>
        <w:spacing w:before="337" w:line="240" w:lineRule="auto"/>
        <w:ind w:left="21"/>
        <w:rPr>
          <w:color w:val="000000"/>
          <w:sz w:val="24"/>
          <w:szCs w:val="24"/>
        </w:rPr>
      </w:pPr>
      <w:r w:rsidRPr="001B694F">
        <w:rPr>
          <w:color w:val="000000"/>
          <w:sz w:val="24"/>
          <w:szCs w:val="24"/>
          <w:u w:val="single"/>
        </w:rPr>
        <w:t>Definition</w:t>
      </w:r>
      <w:r w:rsidRPr="001B694F">
        <w:rPr>
          <w:color w:val="000000"/>
          <w:sz w:val="24"/>
          <w:szCs w:val="24"/>
        </w:rPr>
        <w:t xml:space="preserve">  </w:t>
      </w:r>
    </w:p>
    <w:p w14:paraId="32A5E8DE" w14:textId="505A1216" w:rsidR="00517BB8" w:rsidRPr="001B694F" w:rsidRDefault="00C22D23">
      <w:pPr>
        <w:widowControl w:val="0"/>
        <w:pBdr>
          <w:top w:val="nil"/>
          <w:left w:val="nil"/>
          <w:bottom w:val="nil"/>
          <w:right w:val="nil"/>
          <w:between w:val="nil"/>
        </w:pBdr>
        <w:spacing w:before="199" w:line="240" w:lineRule="auto"/>
        <w:ind w:left="8"/>
        <w:rPr>
          <w:color w:val="000000"/>
          <w:sz w:val="24"/>
          <w:szCs w:val="24"/>
        </w:rPr>
      </w:pPr>
      <w:r w:rsidRPr="001B694F">
        <w:rPr>
          <w:color w:val="000000"/>
          <w:sz w:val="24"/>
          <w:szCs w:val="24"/>
        </w:rPr>
        <w:t xml:space="preserve">At </w:t>
      </w:r>
      <w:r w:rsidR="00E13A78" w:rsidRPr="001B694F">
        <w:rPr>
          <w:color w:val="000000"/>
          <w:sz w:val="24"/>
          <w:szCs w:val="24"/>
        </w:rPr>
        <w:t>our s</w:t>
      </w:r>
      <w:r w:rsidRPr="001B694F">
        <w:rPr>
          <w:color w:val="000000"/>
          <w:sz w:val="24"/>
          <w:szCs w:val="24"/>
        </w:rPr>
        <w:t xml:space="preserve">chool we have adopted the Government’s definition of EAL learners as:  </w:t>
      </w:r>
    </w:p>
    <w:p w14:paraId="21E36571" w14:textId="2A74B767" w:rsidR="00517BB8" w:rsidRPr="001B694F" w:rsidRDefault="00C22D23">
      <w:pPr>
        <w:widowControl w:val="0"/>
        <w:pBdr>
          <w:top w:val="nil"/>
          <w:left w:val="nil"/>
          <w:bottom w:val="nil"/>
          <w:right w:val="nil"/>
          <w:between w:val="nil"/>
        </w:pBdr>
        <w:spacing w:before="195" w:line="243" w:lineRule="auto"/>
        <w:ind w:left="12" w:right="-6" w:firstLine="20"/>
        <w:jc w:val="both"/>
        <w:rPr>
          <w:color w:val="000000"/>
          <w:sz w:val="24"/>
          <w:szCs w:val="24"/>
        </w:rPr>
      </w:pPr>
      <w:r w:rsidRPr="001B694F">
        <w:rPr>
          <w:color w:val="000000"/>
          <w:sz w:val="24"/>
          <w:szCs w:val="24"/>
        </w:rPr>
        <w:t>‘A pupil is recorded to have English as an additional language if they are exposed to a language at home that is known or believed to be other than English. This measure is not a measure of Englis</w:t>
      </w:r>
      <w:r w:rsidR="000E2A6A" w:rsidRPr="001B694F">
        <w:rPr>
          <w:color w:val="000000"/>
          <w:sz w:val="24"/>
          <w:szCs w:val="24"/>
        </w:rPr>
        <w:t xml:space="preserve">h </w:t>
      </w:r>
      <w:r w:rsidRPr="001B694F">
        <w:rPr>
          <w:color w:val="000000"/>
          <w:sz w:val="24"/>
          <w:szCs w:val="24"/>
        </w:rPr>
        <w:t xml:space="preserve">language proficiency or a good proxy for recent immigration.’ (DfE Schools, Pupils and their Characteristics July 2020)  </w:t>
      </w:r>
    </w:p>
    <w:p w14:paraId="2BB75CE5" w14:textId="77777777" w:rsidR="00517BB8" w:rsidRPr="001B694F" w:rsidRDefault="00C22D23">
      <w:pPr>
        <w:widowControl w:val="0"/>
        <w:pBdr>
          <w:top w:val="nil"/>
          <w:left w:val="nil"/>
          <w:bottom w:val="nil"/>
          <w:right w:val="nil"/>
          <w:between w:val="nil"/>
        </w:pBdr>
        <w:spacing w:before="342" w:line="240" w:lineRule="auto"/>
        <w:ind w:left="21"/>
        <w:rPr>
          <w:color w:val="000000"/>
          <w:sz w:val="24"/>
          <w:szCs w:val="24"/>
        </w:rPr>
      </w:pPr>
      <w:r w:rsidRPr="001B694F">
        <w:rPr>
          <w:color w:val="000000"/>
          <w:sz w:val="24"/>
          <w:szCs w:val="24"/>
          <w:u w:val="single"/>
        </w:rPr>
        <w:t>Intent</w:t>
      </w:r>
      <w:r w:rsidRPr="001B694F">
        <w:rPr>
          <w:color w:val="000000"/>
          <w:sz w:val="24"/>
          <w:szCs w:val="24"/>
        </w:rPr>
        <w:t xml:space="preserve">  </w:t>
      </w:r>
    </w:p>
    <w:p w14:paraId="3473838D" w14:textId="0BA9CE9F" w:rsidR="00517BB8" w:rsidRPr="001B694F" w:rsidRDefault="00E13A78">
      <w:pPr>
        <w:widowControl w:val="0"/>
        <w:pBdr>
          <w:top w:val="nil"/>
          <w:left w:val="nil"/>
          <w:bottom w:val="nil"/>
          <w:right w:val="nil"/>
          <w:between w:val="nil"/>
        </w:pBdr>
        <w:spacing w:before="305" w:line="243" w:lineRule="auto"/>
        <w:ind w:left="8" w:right="-4"/>
        <w:jc w:val="both"/>
        <w:rPr>
          <w:color w:val="000000"/>
          <w:sz w:val="24"/>
          <w:szCs w:val="24"/>
        </w:rPr>
      </w:pPr>
      <w:r w:rsidRPr="001B694F">
        <w:rPr>
          <w:color w:val="000000"/>
          <w:sz w:val="24"/>
          <w:szCs w:val="24"/>
        </w:rPr>
        <w:t xml:space="preserve">The school has </w:t>
      </w:r>
      <w:r w:rsidR="00C22D23" w:rsidRPr="001B694F">
        <w:rPr>
          <w:color w:val="000000"/>
          <w:sz w:val="24"/>
          <w:szCs w:val="24"/>
        </w:rPr>
        <w:t>an increasing number of children joining us with English as an additional language (EAL). Our aim is to settle the children as quickly as possib</w:t>
      </w:r>
      <w:r w:rsidR="007820EA" w:rsidRPr="001B694F">
        <w:rPr>
          <w:color w:val="000000"/>
          <w:sz w:val="24"/>
          <w:szCs w:val="24"/>
        </w:rPr>
        <w:t>le in</w:t>
      </w:r>
      <w:r w:rsidR="00C22D23" w:rsidRPr="001B694F">
        <w:rPr>
          <w:color w:val="000000"/>
          <w:sz w:val="24"/>
          <w:szCs w:val="24"/>
        </w:rPr>
        <w:t>to school life; to encourage them to take part in the daily routines and structures, which will help them to develop</w:t>
      </w:r>
      <w:r w:rsidR="007820EA" w:rsidRPr="001B694F">
        <w:rPr>
          <w:color w:val="000000"/>
          <w:sz w:val="24"/>
          <w:szCs w:val="24"/>
        </w:rPr>
        <w:t xml:space="preserve"> </w:t>
      </w:r>
      <w:r w:rsidR="00C22D23" w:rsidRPr="001B694F">
        <w:rPr>
          <w:color w:val="000000"/>
          <w:sz w:val="24"/>
          <w:szCs w:val="24"/>
        </w:rPr>
        <w:t xml:space="preserve">not only an understanding of the academic aspects of English, but the use of English as a </w:t>
      </w:r>
      <w:r w:rsidR="007820EA" w:rsidRPr="001B694F">
        <w:rPr>
          <w:color w:val="000000"/>
          <w:sz w:val="24"/>
          <w:szCs w:val="24"/>
        </w:rPr>
        <w:t xml:space="preserve">tool for </w:t>
      </w:r>
      <w:r w:rsidR="00C22D23" w:rsidRPr="001B694F">
        <w:rPr>
          <w:color w:val="000000"/>
          <w:sz w:val="24"/>
          <w:szCs w:val="24"/>
        </w:rPr>
        <w:t xml:space="preserve">social interaction.  </w:t>
      </w:r>
    </w:p>
    <w:p w14:paraId="4E8A8134" w14:textId="55504330" w:rsidR="00517BB8" w:rsidRPr="001B694F" w:rsidRDefault="00C22D23">
      <w:pPr>
        <w:widowControl w:val="0"/>
        <w:pBdr>
          <w:top w:val="nil"/>
          <w:left w:val="nil"/>
          <w:bottom w:val="nil"/>
          <w:right w:val="nil"/>
          <w:between w:val="nil"/>
        </w:pBdr>
        <w:spacing w:before="342" w:line="243" w:lineRule="auto"/>
        <w:ind w:left="8" w:right="-4" w:firstLine="3"/>
        <w:jc w:val="both"/>
        <w:rPr>
          <w:color w:val="000000"/>
          <w:sz w:val="24"/>
          <w:szCs w:val="24"/>
        </w:rPr>
      </w:pPr>
      <w:r w:rsidRPr="001B694F">
        <w:rPr>
          <w:color w:val="000000"/>
          <w:sz w:val="24"/>
          <w:szCs w:val="24"/>
        </w:rPr>
        <w:t xml:space="preserve">We are committed to being able to offer a curriculum which recognises the provision needed for the teaching of pupils for whom English is an additional language. We celebrate the fact that a rising number of our children speak more than one language, and acknowledge their ability to communicate using a variety of community languages.  </w:t>
      </w:r>
    </w:p>
    <w:p w14:paraId="328B7E95" w14:textId="33FC3C35" w:rsidR="00517BB8" w:rsidRPr="001B694F" w:rsidRDefault="00E13A78">
      <w:pPr>
        <w:widowControl w:val="0"/>
        <w:pBdr>
          <w:top w:val="nil"/>
          <w:left w:val="nil"/>
          <w:bottom w:val="nil"/>
          <w:right w:val="nil"/>
          <w:between w:val="nil"/>
        </w:pBdr>
        <w:spacing w:before="301" w:line="244" w:lineRule="auto"/>
        <w:ind w:left="15" w:right="-3" w:hanging="6"/>
        <w:jc w:val="both"/>
        <w:rPr>
          <w:color w:val="000000"/>
          <w:sz w:val="24"/>
          <w:szCs w:val="24"/>
        </w:rPr>
      </w:pPr>
      <w:r w:rsidRPr="001B694F">
        <w:rPr>
          <w:color w:val="000000"/>
          <w:sz w:val="24"/>
          <w:szCs w:val="24"/>
        </w:rPr>
        <w:t>In our school</w:t>
      </w:r>
      <w:r w:rsidR="00C22D23" w:rsidRPr="001B694F">
        <w:rPr>
          <w:color w:val="000000"/>
          <w:sz w:val="24"/>
          <w:szCs w:val="24"/>
        </w:rPr>
        <w:t xml:space="preserve">, the teaching and learning, achievements, attitudes and wellbeing of all children are important. We encourage all children to achieve the highest possible standards and intend for children who use EAL to become proficient in the English language.  </w:t>
      </w:r>
    </w:p>
    <w:p w14:paraId="2C83FA0A" w14:textId="3958DE0B" w:rsidR="00517BB8" w:rsidRPr="001B694F" w:rsidRDefault="00C22D23">
      <w:pPr>
        <w:widowControl w:val="0"/>
        <w:pBdr>
          <w:top w:val="nil"/>
          <w:left w:val="nil"/>
          <w:bottom w:val="nil"/>
          <w:right w:val="nil"/>
          <w:between w:val="nil"/>
        </w:pBdr>
        <w:spacing w:before="300" w:line="243" w:lineRule="auto"/>
        <w:ind w:left="15" w:right="-3" w:hanging="6"/>
        <w:rPr>
          <w:color w:val="000000"/>
          <w:sz w:val="24"/>
          <w:szCs w:val="24"/>
        </w:rPr>
      </w:pPr>
      <w:r w:rsidRPr="001B694F">
        <w:rPr>
          <w:color w:val="000000"/>
          <w:sz w:val="24"/>
          <w:szCs w:val="24"/>
        </w:rPr>
        <w:t xml:space="preserve">As a school we value the diversity, culture, language and heritage of all pupils. We want children and their families, who use EAL, to feel included and supported in our school community.  </w:t>
      </w:r>
    </w:p>
    <w:p w14:paraId="5E1C184A" w14:textId="77777777" w:rsidR="00517BB8" w:rsidRPr="001B694F" w:rsidRDefault="00C22D23">
      <w:pPr>
        <w:widowControl w:val="0"/>
        <w:pBdr>
          <w:top w:val="nil"/>
          <w:left w:val="nil"/>
          <w:bottom w:val="nil"/>
          <w:right w:val="nil"/>
          <w:between w:val="nil"/>
        </w:pBdr>
        <w:spacing w:before="95" w:line="240" w:lineRule="auto"/>
        <w:ind w:left="21"/>
        <w:rPr>
          <w:color w:val="000000"/>
          <w:sz w:val="24"/>
          <w:szCs w:val="24"/>
        </w:rPr>
      </w:pPr>
      <w:r w:rsidRPr="001B694F">
        <w:rPr>
          <w:color w:val="000000"/>
          <w:sz w:val="24"/>
          <w:szCs w:val="24"/>
          <w:u w:val="single"/>
        </w:rPr>
        <w:t xml:space="preserve">Implementation </w:t>
      </w:r>
      <w:r w:rsidRPr="001B694F">
        <w:rPr>
          <w:color w:val="000000"/>
          <w:sz w:val="24"/>
          <w:szCs w:val="24"/>
        </w:rPr>
        <w:t xml:space="preserve"> </w:t>
      </w:r>
    </w:p>
    <w:p w14:paraId="76DCB3BC" w14:textId="51C12E40" w:rsidR="00517BB8" w:rsidRPr="001B694F" w:rsidRDefault="007820EA">
      <w:pPr>
        <w:widowControl w:val="0"/>
        <w:pBdr>
          <w:top w:val="nil"/>
          <w:left w:val="nil"/>
          <w:bottom w:val="nil"/>
          <w:right w:val="nil"/>
          <w:between w:val="nil"/>
        </w:pBdr>
        <w:spacing w:before="307" w:line="243" w:lineRule="auto"/>
        <w:ind w:left="12" w:right="-4" w:firstLine="4"/>
        <w:jc w:val="both"/>
        <w:rPr>
          <w:color w:val="000000"/>
          <w:sz w:val="24"/>
          <w:szCs w:val="24"/>
        </w:rPr>
      </w:pPr>
      <w:r w:rsidRPr="001B694F">
        <w:rPr>
          <w:color w:val="000000"/>
          <w:sz w:val="24"/>
          <w:szCs w:val="24"/>
        </w:rPr>
        <w:t xml:space="preserve">Within our Hedgehogs, Squirrels and Foxes provision (EYFS) we will make observations/assessments of language </w:t>
      </w:r>
      <w:r w:rsidR="001B694F" w:rsidRPr="001B694F">
        <w:rPr>
          <w:color w:val="000000"/>
          <w:sz w:val="24"/>
          <w:szCs w:val="24"/>
        </w:rPr>
        <w:t>in line</w:t>
      </w:r>
      <w:r w:rsidRPr="001B694F">
        <w:rPr>
          <w:color w:val="000000"/>
          <w:sz w:val="24"/>
          <w:szCs w:val="24"/>
        </w:rPr>
        <w:t xml:space="preserve"> with the EYFS framework. From </w:t>
      </w:r>
      <w:r w:rsidR="00B636A7">
        <w:rPr>
          <w:color w:val="000000"/>
          <w:sz w:val="24"/>
          <w:szCs w:val="24"/>
        </w:rPr>
        <w:t>Y1</w:t>
      </w:r>
      <w:r w:rsidRPr="001B694F">
        <w:rPr>
          <w:color w:val="000000"/>
          <w:sz w:val="24"/>
          <w:szCs w:val="24"/>
        </w:rPr>
        <w:t>-Y6 c</w:t>
      </w:r>
      <w:r w:rsidR="00C22D23" w:rsidRPr="001B694F">
        <w:rPr>
          <w:color w:val="000000"/>
          <w:sz w:val="24"/>
          <w:szCs w:val="24"/>
        </w:rPr>
        <w:t xml:space="preserve">hildren who </w:t>
      </w:r>
      <w:r w:rsidRPr="001B694F">
        <w:rPr>
          <w:color w:val="000000"/>
          <w:sz w:val="24"/>
          <w:szCs w:val="24"/>
        </w:rPr>
        <w:t xml:space="preserve">have </w:t>
      </w:r>
      <w:r w:rsidR="00C22D23" w:rsidRPr="001B694F">
        <w:rPr>
          <w:color w:val="000000"/>
          <w:sz w:val="24"/>
          <w:szCs w:val="24"/>
        </w:rPr>
        <w:t xml:space="preserve">EAL </w:t>
      </w:r>
      <w:r w:rsidRPr="001B694F">
        <w:rPr>
          <w:color w:val="000000"/>
          <w:sz w:val="24"/>
          <w:szCs w:val="24"/>
        </w:rPr>
        <w:t xml:space="preserve">will be </w:t>
      </w:r>
      <w:r w:rsidR="00C22D23" w:rsidRPr="001B694F">
        <w:rPr>
          <w:color w:val="000000"/>
          <w:sz w:val="24"/>
          <w:szCs w:val="24"/>
        </w:rPr>
        <w:t xml:space="preserve">assessed within the first half term of starting </w:t>
      </w:r>
      <w:r w:rsidR="001B694F" w:rsidRPr="001B694F">
        <w:rPr>
          <w:color w:val="000000"/>
          <w:sz w:val="24"/>
          <w:szCs w:val="24"/>
        </w:rPr>
        <w:t>at our school</w:t>
      </w:r>
      <w:r w:rsidR="00C22D23" w:rsidRPr="001B694F">
        <w:rPr>
          <w:color w:val="000000"/>
          <w:sz w:val="24"/>
          <w:szCs w:val="24"/>
        </w:rPr>
        <w:t xml:space="preserve">, using The Bell Foundation’s EAL assessment framework. This </w:t>
      </w:r>
      <w:r w:rsidRPr="001B694F">
        <w:rPr>
          <w:color w:val="000000"/>
          <w:sz w:val="24"/>
          <w:szCs w:val="24"/>
        </w:rPr>
        <w:t>will be</w:t>
      </w:r>
      <w:r w:rsidR="00C22D23" w:rsidRPr="001B694F">
        <w:rPr>
          <w:color w:val="000000"/>
          <w:sz w:val="24"/>
          <w:szCs w:val="24"/>
        </w:rPr>
        <w:t xml:space="preserve"> used to establish a baseline assessment of the child’s English language proficiency. Children </w:t>
      </w:r>
      <w:r w:rsidRPr="001B694F">
        <w:rPr>
          <w:color w:val="000000"/>
          <w:sz w:val="24"/>
          <w:szCs w:val="24"/>
        </w:rPr>
        <w:t>will</w:t>
      </w:r>
      <w:r w:rsidR="00C22D23" w:rsidRPr="001B694F">
        <w:rPr>
          <w:color w:val="000000"/>
          <w:sz w:val="24"/>
          <w:szCs w:val="24"/>
        </w:rPr>
        <w:t xml:space="preserve"> then</w:t>
      </w:r>
      <w:r w:rsidRPr="001B694F">
        <w:rPr>
          <w:color w:val="000000"/>
          <w:sz w:val="24"/>
          <w:szCs w:val="24"/>
        </w:rPr>
        <w:t xml:space="preserve"> be</w:t>
      </w:r>
      <w:r w:rsidR="00C22D23" w:rsidRPr="001B694F">
        <w:rPr>
          <w:color w:val="000000"/>
          <w:sz w:val="24"/>
          <w:szCs w:val="24"/>
        </w:rPr>
        <w:t xml:space="preserve"> given an overall English Language proficiency band from A- New to English to E- Fluent.  </w:t>
      </w:r>
    </w:p>
    <w:p w14:paraId="631B6921" w14:textId="6FBB022A" w:rsidR="00517BB8" w:rsidRPr="001B694F" w:rsidRDefault="00C22D23" w:rsidP="000E2A6A">
      <w:pPr>
        <w:widowControl w:val="0"/>
        <w:pBdr>
          <w:top w:val="nil"/>
          <w:left w:val="nil"/>
          <w:bottom w:val="nil"/>
          <w:right w:val="nil"/>
          <w:between w:val="nil"/>
        </w:pBdr>
        <w:spacing w:before="342" w:line="243" w:lineRule="auto"/>
        <w:ind w:left="8" w:right="-5" w:firstLine="16"/>
        <w:jc w:val="both"/>
        <w:rPr>
          <w:color w:val="000000"/>
          <w:sz w:val="24"/>
          <w:szCs w:val="24"/>
        </w:rPr>
      </w:pPr>
      <w:r w:rsidRPr="001B694F">
        <w:rPr>
          <w:color w:val="000000"/>
          <w:sz w:val="24"/>
          <w:szCs w:val="24"/>
        </w:rPr>
        <w:t xml:space="preserve">If a child is not fluent in </w:t>
      </w:r>
      <w:r w:rsidR="001B694F" w:rsidRPr="001B694F">
        <w:rPr>
          <w:color w:val="000000"/>
          <w:sz w:val="24"/>
          <w:szCs w:val="24"/>
        </w:rPr>
        <w:t>English,</w:t>
      </w:r>
      <w:r w:rsidRPr="001B694F">
        <w:rPr>
          <w:color w:val="000000"/>
          <w:sz w:val="24"/>
          <w:szCs w:val="24"/>
        </w:rPr>
        <w:t xml:space="preserve"> then teachers, support staff and the EAL leader will work together to </w:t>
      </w:r>
      <w:r w:rsidR="000E2A6A" w:rsidRPr="001B694F">
        <w:rPr>
          <w:color w:val="000000"/>
          <w:sz w:val="24"/>
          <w:szCs w:val="24"/>
        </w:rPr>
        <w:t xml:space="preserve">use ordinarily available provisions to support the child in accessing </w:t>
      </w:r>
      <w:r w:rsidRPr="001B694F">
        <w:rPr>
          <w:color w:val="000000"/>
          <w:sz w:val="24"/>
          <w:szCs w:val="24"/>
        </w:rPr>
        <w:t xml:space="preserve">‘The National Curriculum’ or ‘Early Years Framework’ and support their English language development. </w:t>
      </w:r>
      <w:r w:rsidR="000E2A6A" w:rsidRPr="001B694F">
        <w:rPr>
          <w:color w:val="000000"/>
          <w:sz w:val="24"/>
          <w:szCs w:val="24"/>
        </w:rPr>
        <w:t xml:space="preserve">The progress of each child </w:t>
      </w:r>
      <w:r w:rsidR="001B694F" w:rsidRPr="001B694F">
        <w:rPr>
          <w:color w:val="000000"/>
          <w:sz w:val="24"/>
          <w:szCs w:val="24"/>
        </w:rPr>
        <w:t xml:space="preserve">will be </w:t>
      </w:r>
      <w:r w:rsidR="000E2A6A" w:rsidRPr="001B694F">
        <w:rPr>
          <w:color w:val="000000"/>
          <w:sz w:val="24"/>
          <w:szCs w:val="24"/>
        </w:rPr>
        <w:t xml:space="preserve">measured on a termly basis and analysed by teacher and EAL lead. </w:t>
      </w:r>
    </w:p>
    <w:p w14:paraId="74F76327" w14:textId="0B97D724" w:rsidR="000E2A6A" w:rsidRPr="001B694F" w:rsidRDefault="000E2A6A" w:rsidP="00D053DC">
      <w:pPr>
        <w:pStyle w:val="NormalWeb"/>
        <w:spacing w:before="342" w:beforeAutospacing="0" w:after="0" w:afterAutospacing="0"/>
        <w:ind w:left="9" w:right="-5" w:firstLine="16"/>
        <w:jc w:val="both"/>
        <w:rPr>
          <w:rFonts w:ascii="Arial" w:hAnsi="Arial" w:cs="Arial"/>
        </w:rPr>
      </w:pPr>
      <w:r w:rsidRPr="001B694F">
        <w:rPr>
          <w:rFonts w:ascii="Arial" w:hAnsi="Arial" w:cs="Arial"/>
          <w:color w:val="000000"/>
        </w:rPr>
        <w:lastRenderedPageBreak/>
        <w:t>Teachers, support staff and the EAL lead will work together to create a personalised, termly support program</w:t>
      </w:r>
      <w:r w:rsidR="00D053DC" w:rsidRPr="001B694F">
        <w:rPr>
          <w:rFonts w:ascii="Arial" w:hAnsi="Arial" w:cs="Arial"/>
          <w:color w:val="000000"/>
        </w:rPr>
        <w:t xml:space="preserve"> for children who are not making progress in line with age related expectation</w:t>
      </w:r>
      <w:r w:rsidRPr="001B694F">
        <w:rPr>
          <w:rFonts w:ascii="Arial" w:hAnsi="Arial" w:cs="Arial"/>
          <w:color w:val="000000"/>
        </w:rPr>
        <w:t>. The program</w:t>
      </w:r>
      <w:r w:rsidR="00D053DC" w:rsidRPr="001B694F">
        <w:rPr>
          <w:rFonts w:ascii="Arial" w:hAnsi="Arial" w:cs="Arial"/>
          <w:color w:val="000000"/>
        </w:rPr>
        <w:t xml:space="preserve"> will</w:t>
      </w:r>
      <w:r w:rsidRPr="001B694F">
        <w:rPr>
          <w:rFonts w:ascii="Arial" w:hAnsi="Arial" w:cs="Arial"/>
          <w:color w:val="000000"/>
        </w:rPr>
        <w:t xml:space="preserve"> set targets and outline additional </w:t>
      </w:r>
      <w:r w:rsidR="00D053DC" w:rsidRPr="001B694F">
        <w:rPr>
          <w:rFonts w:ascii="Arial" w:hAnsi="Arial" w:cs="Arial"/>
          <w:color w:val="000000"/>
        </w:rPr>
        <w:t xml:space="preserve">support that </w:t>
      </w:r>
      <w:r w:rsidRPr="001B694F">
        <w:rPr>
          <w:rFonts w:ascii="Arial" w:hAnsi="Arial" w:cs="Arial"/>
          <w:color w:val="000000"/>
        </w:rPr>
        <w:t>each child needs to access </w:t>
      </w:r>
      <w:r w:rsidR="00D053DC" w:rsidRPr="001B694F">
        <w:rPr>
          <w:rFonts w:ascii="Arial" w:hAnsi="Arial" w:cs="Arial"/>
          <w:color w:val="000000"/>
        </w:rPr>
        <w:t xml:space="preserve">for the next term. Intervention progress will be evaluated on a termly basis and updated to suit the continued needs of individual children. </w:t>
      </w:r>
    </w:p>
    <w:p w14:paraId="2D9CFCE4" w14:textId="0D694EE3" w:rsidR="00517BB8" w:rsidRPr="001B694F" w:rsidRDefault="00C22D23">
      <w:pPr>
        <w:widowControl w:val="0"/>
        <w:pBdr>
          <w:top w:val="nil"/>
          <w:left w:val="nil"/>
          <w:bottom w:val="nil"/>
          <w:right w:val="nil"/>
          <w:between w:val="nil"/>
        </w:pBdr>
        <w:spacing w:before="341" w:line="243" w:lineRule="auto"/>
        <w:ind w:left="9" w:right="-3" w:firstLine="6"/>
        <w:rPr>
          <w:color w:val="000000"/>
          <w:sz w:val="24"/>
          <w:szCs w:val="24"/>
        </w:rPr>
      </w:pPr>
      <w:r w:rsidRPr="001B694F">
        <w:rPr>
          <w:color w:val="000000"/>
          <w:sz w:val="24"/>
          <w:szCs w:val="24"/>
        </w:rPr>
        <w:t>Children who use EAL are immersed in our curriculum. Resources are evaluated so that they are fully inclusive, adapted to their learner’s needs and facilitate language</w:t>
      </w:r>
      <w:r w:rsidR="00D053DC" w:rsidRPr="001B694F">
        <w:rPr>
          <w:color w:val="000000"/>
          <w:sz w:val="24"/>
          <w:szCs w:val="24"/>
        </w:rPr>
        <w:t xml:space="preserve"> </w:t>
      </w:r>
      <w:r w:rsidRPr="001B694F">
        <w:rPr>
          <w:color w:val="000000"/>
          <w:sz w:val="24"/>
          <w:szCs w:val="24"/>
        </w:rPr>
        <w:t xml:space="preserve">development. </w:t>
      </w:r>
    </w:p>
    <w:p w14:paraId="1C040ED8" w14:textId="77777777" w:rsidR="00D053DC" w:rsidRPr="001B694F" w:rsidRDefault="00D053DC">
      <w:pPr>
        <w:widowControl w:val="0"/>
        <w:pBdr>
          <w:top w:val="nil"/>
          <w:left w:val="nil"/>
          <w:bottom w:val="nil"/>
          <w:right w:val="nil"/>
          <w:between w:val="nil"/>
        </w:pBdr>
        <w:spacing w:before="341" w:line="243" w:lineRule="auto"/>
        <w:ind w:left="9" w:right="-3" w:firstLine="6"/>
        <w:rPr>
          <w:color w:val="000000"/>
          <w:sz w:val="24"/>
          <w:szCs w:val="24"/>
        </w:rPr>
      </w:pPr>
    </w:p>
    <w:p w14:paraId="7A9E91DD" w14:textId="77777777" w:rsidR="00517BB8" w:rsidRPr="001B694F" w:rsidRDefault="00C22D23">
      <w:pPr>
        <w:widowControl w:val="0"/>
        <w:pBdr>
          <w:top w:val="nil"/>
          <w:left w:val="nil"/>
          <w:bottom w:val="nil"/>
          <w:right w:val="nil"/>
          <w:between w:val="nil"/>
        </w:pBdr>
        <w:spacing w:line="240" w:lineRule="auto"/>
        <w:ind w:left="21"/>
        <w:rPr>
          <w:color w:val="000000"/>
          <w:sz w:val="24"/>
          <w:szCs w:val="24"/>
        </w:rPr>
      </w:pPr>
      <w:r w:rsidRPr="001B694F">
        <w:rPr>
          <w:color w:val="000000"/>
          <w:sz w:val="24"/>
          <w:szCs w:val="24"/>
          <w:u w:val="single"/>
        </w:rPr>
        <w:t xml:space="preserve">Impact </w:t>
      </w:r>
      <w:r w:rsidRPr="001B694F">
        <w:rPr>
          <w:color w:val="000000"/>
          <w:sz w:val="24"/>
          <w:szCs w:val="24"/>
        </w:rPr>
        <w:t xml:space="preserve"> </w:t>
      </w:r>
    </w:p>
    <w:p w14:paraId="581E0089" w14:textId="6B153624" w:rsidR="00517BB8" w:rsidRPr="001B694F" w:rsidRDefault="00C22D23" w:rsidP="00D053DC">
      <w:pPr>
        <w:widowControl w:val="0"/>
        <w:pBdr>
          <w:top w:val="nil"/>
          <w:left w:val="nil"/>
          <w:bottom w:val="nil"/>
          <w:right w:val="nil"/>
          <w:between w:val="nil"/>
        </w:pBdr>
        <w:spacing w:before="346" w:line="243" w:lineRule="auto"/>
        <w:ind w:left="15" w:right="-3" w:firstLine="9"/>
        <w:rPr>
          <w:color w:val="000000"/>
          <w:sz w:val="24"/>
          <w:szCs w:val="24"/>
        </w:rPr>
      </w:pPr>
      <w:r w:rsidRPr="001B694F">
        <w:rPr>
          <w:color w:val="000000"/>
          <w:sz w:val="24"/>
          <w:szCs w:val="24"/>
        </w:rPr>
        <w:t xml:space="preserve">Because of our early and ongoing intervention children are supported in their learning, at appropriate levels at Woodlands Primary School. Our EAL assessment and monitoring procedures facilitate the children’s learning in all areas of the curriculum.  </w:t>
      </w:r>
    </w:p>
    <w:p w14:paraId="120769EE" w14:textId="27CAF6C5" w:rsidR="00517BB8" w:rsidRPr="001B694F" w:rsidRDefault="00C22D23">
      <w:pPr>
        <w:widowControl w:val="0"/>
        <w:pBdr>
          <w:top w:val="nil"/>
          <w:left w:val="nil"/>
          <w:bottom w:val="nil"/>
          <w:right w:val="nil"/>
          <w:between w:val="nil"/>
        </w:pBdr>
        <w:spacing w:before="486" w:line="243" w:lineRule="auto"/>
        <w:ind w:left="8" w:right="-3" w:firstLine="3"/>
        <w:jc w:val="both"/>
        <w:rPr>
          <w:color w:val="000000"/>
          <w:sz w:val="24"/>
          <w:szCs w:val="24"/>
        </w:rPr>
      </w:pPr>
      <w:r w:rsidRPr="001B694F">
        <w:rPr>
          <w:color w:val="000000"/>
          <w:sz w:val="24"/>
          <w:szCs w:val="24"/>
        </w:rPr>
        <w:t xml:space="preserve">We are determined to create an inclusive culture of learning where all children are challenged in their thinking, to achieve to the best of their abilities and strive to become life-long learners.  Children who use EAL enrich our school community by sharing their cultures, religions, languages and experiences of the world.  </w:t>
      </w:r>
    </w:p>
    <w:p w14:paraId="417780FD" w14:textId="77777777" w:rsidR="00517BB8" w:rsidRPr="001B694F" w:rsidRDefault="00C22D23">
      <w:pPr>
        <w:widowControl w:val="0"/>
        <w:pBdr>
          <w:top w:val="nil"/>
          <w:left w:val="nil"/>
          <w:bottom w:val="nil"/>
          <w:right w:val="nil"/>
          <w:between w:val="nil"/>
        </w:pBdr>
        <w:spacing w:before="301" w:line="240" w:lineRule="auto"/>
        <w:ind w:left="7"/>
        <w:rPr>
          <w:color w:val="000000"/>
          <w:sz w:val="24"/>
          <w:szCs w:val="24"/>
        </w:rPr>
      </w:pPr>
      <w:r w:rsidRPr="001B694F">
        <w:rPr>
          <w:color w:val="000000"/>
          <w:sz w:val="24"/>
          <w:szCs w:val="24"/>
          <w:u w:val="single"/>
        </w:rPr>
        <w:t>Assessment</w:t>
      </w:r>
      <w:r w:rsidRPr="001B694F">
        <w:rPr>
          <w:color w:val="000000"/>
          <w:sz w:val="24"/>
          <w:szCs w:val="24"/>
        </w:rPr>
        <w:t xml:space="preserve">  </w:t>
      </w:r>
    </w:p>
    <w:p w14:paraId="209C4639" w14:textId="164D97A3" w:rsidR="00517BB8" w:rsidRPr="001B694F" w:rsidRDefault="00E13A78">
      <w:pPr>
        <w:widowControl w:val="0"/>
        <w:pBdr>
          <w:top w:val="nil"/>
          <w:left w:val="nil"/>
          <w:bottom w:val="nil"/>
          <w:right w:val="nil"/>
          <w:between w:val="nil"/>
        </w:pBdr>
        <w:spacing w:before="199" w:line="243" w:lineRule="auto"/>
        <w:ind w:left="8" w:right="-4"/>
        <w:jc w:val="both"/>
        <w:rPr>
          <w:color w:val="000000"/>
          <w:sz w:val="24"/>
          <w:szCs w:val="24"/>
        </w:rPr>
      </w:pPr>
      <w:r w:rsidRPr="001B694F">
        <w:rPr>
          <w:color w:val="000000"/>
          <w:sz w:val="24"/>
          <w:szCs w:val="24"/>
        </w:rPr>
        <w:t>At our school, we</w:t>
      </w:r>
      <w:r w:rsidR="00C22D23" w:rsidRPr="001B694F">
        <w:rPr>
          <w:color w:val="000000"/>
          <w:sz w:val="24"/>
          <w:szCs w:val="24"/>
        </w:rPr>
        <w:t xml:space="preserve"> use The Bell Foundation’s assessment framework to gather data to support the teaching and learning of children who use EAL and to enable teachers to generate targets to guide progress. Through an on-going cycle of assessment, </w:t>
      </w:r>
      <w:r w:rsidR="00D053DC" w:rsidRPr="001B694F">
        <w:rPr>
          <w:color w:val="000000"/>
          <w:sz w:val="24"/>
          <w:szCs w:val="24"/>
        </w:rPr>
        <w:t>and when necessary,</w:t>
      </w:r>
      <w:r w:rsidR="00C22D23" w:rsidRPr="001B694F">
        <w:rPr>
          <w:color w:val="000000"/>
          <w:sz w:val="24"/>
          <w:szCs w:val="24"/>
        </w:rPr>
        <w:t xml:space="preserve"> individual target-setting and tailored support, learners can develop their English language skills, fully access the curriculum and fulfil their academic potential.  </w:t>
      </w:r>
    </w:p>
    <w:p w14:paraId="263ECA28" w14:textId="421CA7F1" w:rsidR="00517BB8" w:rsidRPr="001B694F" w:rsidRDefault="00C22D23">
      <w:pPr>
        <w:widowControl w:val="0"/>
        <w:pBdr>
          <w:top w:val="nil"/>
          <w:left w:val="nil"/>
          <w:bottom w:val="nil"/>
          <w:right w:val="nil"/>
          <w:between w:val="nil"/>
        </w:pBdr>
        <w:spacing w:before="169" w:line="243" w:lineRule="auto"/>
        <w:ind w:left="14" w:right="-4" w:hanging="7"/>
        <w:rPr>
          <w:color w:val="000000"/>
          <w:sz w:val="24"/>
          <w:szCs w:val="24"/>
        </w:rPr>
      </w:pPr>
      <w:r w:rsidRPr="001B694F">
        <w:rPr>
          <w:color w:val="000000"/>
          <w:sz w:val="24"/>
          <w:szCs w:val="24"/>
        </w:rPr>
        <w:t xml:space="preserve">The Bell Foundation Framework assesses English language proficiency of EAL learners in four strands of language knowledge and use: </w:t>
      </w:r>
    </w:p>
    <w:p w14:paraId="51DE2504" w14:textId="77777777" w:rsidR="00517BB8" w:rsidRPr="001B694F" w:rsidRDefault="00C22D23">
      <w:pPr>
        <w:widowControl w:val="0"/>
        <w:pBdr>
          <w:top w:val="nil"/>
          <w:left w:val="nil"/>
          <w:bottom w:val="nil"/>
          <w:right w:val="nil"/>
          <w:between w:val="nil"/>
        </w:pBdr>
        <w:spacing w:before="210" w:line="240" w:lineRule="auto"/>
        <w:ind w:left="374"/>
        <w:rPr>
          <w:color w:val="000000"/>
          <w:sz w:val="24"/>
          <w:szCs w:val="24"/>
        </w:rPr>
      </w:pPr>
      <w:r w:rsidRPr="001B694F">
        <w:rPr>
          <w:color w:val="000000"/>
          <w:sz w:val="24"/>
          <w:szCs w:val="24"/>
        </w:rPr>
        <w:t xml:space="preserve"> Listening </w:t>
      </w:r>
    </w:p>
    <w:p w14:paraId="523EE50A" w14:textId="77777777" w:rsidR="00517BB8" w:rsidRPr="001B694F" w:rsidRDefault="00C22D23">
      <w:pPr>
        <w:widowControl w:val="0"/>
        <w:pBdr>
          <w:top w:val="nil"/>
          <w:left w:val="nil"/>
          <w:bottom w:val="nil"/>
          <w:right w:val="nil"/>
          <w:between w:val="nil"/>
        </w:pBdr>
        <w:spacing w:before="53" w:line="240" w:lineRule="auto"/>
        <w:ind w:left="374"/>
        <w:rPr>
          <w:color w:val="000000"/>
          <w:sz w:val="24"/>
          <w:szCs w:val="24"/>
        </w:rPr>
      </w:pPr>
      <w:r w:rsidRPr="001B694F">
        <w:rPr>
          <w:color w:val="000000"/>
          <w:sz w:val="24"/>
          <w:szCs w:val="24"/>
        </w:rPr>
        <w:t xml:space="preserve"> Speaking </w:t>
      </w:r>
    </w:p>
    <w:p w14:paraId="51E5A1A0" w14:textId="77777777" w:rsidR="00517BB8" w:rsidRPr="001B694F" w:rsidRDefault="00C22D23">
      <w:pPr>
        <w:widowControl w:val="0"/>
        <w:pBdr>
          <w:top w:val="nil"/>
          <w:left w:val="nil"/>
          <w:bottom w:val="nil"/>
          <w:right w:val="nil"/>
          <w:between w:val="nil"/>
        </w:pBdr>
        <w:spacing w:before="53" w:line="240" w:lineRule="auto"/>
        <w:ind w:left="374"/>
        <w:rPr>
          <w:color w:val="000000"/>
          <w:sz w:val="24"/>
          <w:szCs w:val="24"/>
        </w:rPr>
      </w:pPr>
      <w:r w:rsidRPr="001B694F">
        <w:rPr>
          <w:color w:val="000000"/>
          <w:sz w:val="24"/>
          <w:szCs w:val="24"/>
        </w:rPr>
        <w:t xml:space="preserve"> Reading and viewing </w:t>
      </w:r>
    </w:p>
    <w:p w14:paraId="71764DAA" w14:textId="77777777" w:rsidR="00517BB8" w:rsidRPr="001B694F" w:rsidRDefault="00C22D23">
      <w:pPr>
        <w:widowControl w:val="0"/>
        <w:pBdr>
          <w:top w:val="nil"/>
          <w:left w:val="nil"/>
          <w:bottom w:val="nil"/>
          <w:right w:val="nil"/>
          <w:between w:val="nil"/>
        </w:pBdr>
        <w:spacing w:before="15" w:line="240" w:lineRule="auto"/>
        <w:ind w:left="374"/>
        <w:rPr>
          <w:color w:val="000000"/>
          <w:sz w:val="24"/>
          <w:szCs w:val="24"/>
        </w:rPr>
      </w:pPr>
      <w:r w:rsidRPr="001B694F">
        <w:rPr>
          <w:color w:val="000000"/>
          <w:sz w:val="24"/>
          <w:szCs w:val="24"/>
        </w:rPr>
        <w:t xml:space="preserve"> Writing  </w:t>
      </w:r>
    </w:p>
    <w:p w14:paraId="628E6B17" w14:textId="6063987F" w:rsidR="00517BB8" w:rsidRPr="001B694F" w:rsidRDefault="00C22D23">
      <w:pPr>
        <w:widowControl w:val="0"/>
        <w:pBdr>
          <w:top w:val="nil"/>
          <w:left w:val="nil"/>
          <w:bottom w:val="nil"/>
          <w:right w:val="nil"/>
          <w:between w:val="nil"/>
        </w:pBdr>
        <w:spacing w:before="466" w:line="243" w:lineRule="auto"/>
        <w:ind w:left="22" w:right="-5" w:firstLine="2"/>
        <w:rPr>
          <w:color w:val="000000"/>
          <w:sz w:val="24"/>
          <w:szCs w:val="24"/>
        </w:rPr>
      </w:pPr>
      <w:r w:rsidRPr="001B694F">
        <w:rPr>
          <w:color w:val="000000"/>
          <w:sz w:val="24"/>
          <w:szCs w:val="24"/>
        </w:rPr>
        <w:t xml:space="preserve">English language proficiency in each strand is represented by five proficiency bands and each band has a descriptive label:  </w:t>
      </w:r>
    </w:p>
    <w:p w14:paraId="0CAF46C6" w14:textId="77777777" w:rsidR="00517BB8" w:rsidRPr="001B694F" w:rsidRDefault="00C22D23">
      <w:pPr>
        <w:widowControl w:val="0"/>
        <w:pBdr>
          <w:top w:val="nil"/>
          <w:left w:val="nil"/>
          <w:bottom w:val="nil"/>
          <w:right w:val="nil"/>
          <w:between w:val="nil"/>
        </w:pBdr>
        <w:spacing w:before="210" w:line="240" w:lineRule="auto"/>
        <w:ind w:left="1087"/>
        <w:rPr>
          <w:color w:val="000000"/>
          <w:sz w:val="24"/>
          <w:szCs w:val="24"/>
        </w:rPr>
      </w:pPr>
      <w:r w:rsidRPr="001B694F">
        <w:rPr>
          <w:color w:val="000000"/>
          <w:sz w:val="24"/>
          <w:szCs w:val="24"/>
        </w:rPr>
        <w:t xml:space="preserve">A- New to English/Beginning  </w:t>
      </w:r>
    </w:p>
    <w:p w14:paraId="3B3ABF3F" w14:textId="77777777" w:rsidR="00517BB8" w:rsidRPr="001B694F" w:rsidRDefault="00C22D23">
      <w:pPr>
        <w:widowControl w:val="0"/>
        <w:pBdr>
          <w:top w:val="nil"/>
          <w:left w:val="nil"/>
          <w:bottom w:val="nil"/>
          <w:right w:val="nil"/>
          <w:between w:val="nil"/>
        </w:pBdr>
        <w:spacing w:before="53" w:line="240" w:lineRule="auto"/>
        <w:ind w:left="1101"/>
        <w:rPr>
          <w:color w:val="000000"/>
          <w:sz w:val="24"/>
          <w:szCs w:val="24"/>
        </w:rPr>
      </w:pPr>
      <w:r w:rsidRPr="001B694F">
        <w:rPr>
          <w:color w:val="000000"/>
          <w:sz w:val="24"/>
          <w:szCs w:val="24"/>
        </w:rPr>
        <w:t xml:space="preserve">B- Early acquisition/Emerging  </w:t>
      </w:r>
    </w:p>
    <w:p w14:paraId="57C798E5" w14:textId="77777777" w:rsidR="00517BB8" w:rsidRPr="001B694F" w:rsidRDefault="00C22D23">
      <w:pPr>
        <w:widowControl w:val="0"/>
        <w:pBdr>
          <w:top w:val="nil"/>
          <w:left w:val="nil"/>
          <w:bottom w:val="nil"/>
          <w:right w:val="nil"/>
          <w:between w:val="nil"/>
        </w:pBdr>
        <w:spacing w:before="53" w:line="240" w:lineRule="auto"/>
        <w:ind w:left="1094"/>
        <w:rPr>
          <w:color w:val="000000"/>
          <w:sz w:val="24"/>
          <w:szCs w:val="24"/>
        </w:rPr>
      </w:pPr>
      <w:r w:rsidRPr="001B694F">
        <w:rPr>
          <w:color w:val="000000"/>
          <w:sz w:val="24"/>
          <w:szCs w:val="24"/>
        </w:rPr>
        <w:t xml:space="preserve">C- Developing competence/Expanding  </w:t>
      </w:r>
    </w:p>
    <w:p w14:paraId="1F416E32" w14:textId="77777777" w:rsidR="00517BB8" w:rsidRPr="001B694F" w:rsidRDefault="00C22D23">
      <w:pPr>
        <w:widowControl w:val="0"/>
        <w:pBdr>
          <w:top w:val="nil"/>
          <w:left w:val="nil"/>
          <w:bottom w:val="nil"/>
          <w:right w:val="nil"/>
          <w:between w:val="nil"/>
        </w:pBdr>
        <w:spacing w:before="55" w:line="240" w:lineRule="auto"/>
        <w:ind w:left="1101"/>
        <w:rPr>
          <w:color w:val="000000"/>
          <w:sz w:val="24"/>
          <w:szCs w:val="24"/>
        </w:rPr>
      </w:pPr>
      <w:r w:rsidRPr="001B694F">
        <w:rPr>
          <w:color w:val="000000"/>
          <w:sz w:val="24"/>
          <w:szCs w:val="24"/>
        </w:rPr>
        <w:t xml:space="preserve">D- Competent/Diversifying  </w:t>
      </w:r>
    </w:p>
    <w:p w14:paraId="2C2D484F" w14:textId="77777777" w:rsidR="00517BB8" w:rsidRPr="001B694F" w:rsidRDefault="00C22D23">
      <w:pPr>
        <w:widowControl w:val="0"/>
        <w:pBdr>
          <w:top w:val="nil"/>
          <w:left w:val="nil"/>
          <w:bottom w:val="nil"/>
          <w:right w:val="nil"/>
          <w:between w:val="nil"/>
        </w:pBdr>
        <w:spacing w:before="53" w:line="240" w:lineRule="auto"/>
        <w:ind w:left="1101"/>
        <w:rPr>
          <w:color w:val="000000"/>
          <w:sz w:val="24"/>
          <w:szCs w:val="24"/>
        </w:rPr>
      </w:pPr>
      <w:r w:rsidRPr="001B694F">
        <w:rPr>
          <w:color w:val="000000"/>
          <w:sz w:val="24"/>
          <w:szCs w:val="24"/>
        </w:rPr>
        <w:t xml:space="preserve">E- Fluent  </w:t>
      </w:r>
    </w:p>
    <w:p w14:paraId="603BD7DD" w14:textId="534047D2" w:rsidR="00517BB8" w:rsidRPr="001B694F" w:rsidRDefault="00C22D23">
      <w:pPr>
        <w:widowControl w:val="0"/>
        <w:pBdr>
          <w:top w:val="nil"/>
          <w:left w:val="nil"/>
          <w:bottom w:val="nil"/>
          <w:right w:val="nil"/>
          <w:between w:val="nil"/>
        </w:pBdr>
        <w:spacing w:before="175" w:line="243" w:lineRule="auto"/>
        <w:ind w:left="16" w:right="-5" w:firstLine="8"/>
        <w:jc w:val="both"/>
        <w:rPr>
          <w:color w:val="000000"/>
          <w:sz w:val="24"/>
          <w:szCs w:val="24"/>
        </w:rPr>
      </w:pPr>
      <w:r w:rsidRPr="001B694F">
        <w:rPr>
          <w:color w:val="000000"/>
          <w:sz w:val="24"/>
          <w:szCs w:val="24"/>
        </w:rPr>
        <w:t xml:space="preserve">Each proficiency band has ten assessment descriptors. Pupils are not expected to achieve all the descriptors within a band (some may not be applicable to certain ages) and pupils may attain the descriptors in a different order to those listed.  </w:t>
      </w:r>
    </w:p>
    <w:p w14:paraId="75F39868" w14:textId="0254A891" w:rsidR="00517BB8" w:rsidRPr="001B694F" w:rsidRDefault="00C22D23" w:rsidP="00D053DC">
      <w:pPr>
        <w:widowControl w:val="0"/>
        <w:pBdr>
          <w:top w:val="nil"/>
          <w:left w:val="nil"/>
          <w:bottom w:val="nil"/>
          <w:right w:val="nil"/>
          <w:between w:val="nil"/>
        </w:pBdr>
        <w:spacing w:before="301" w:line="243" w:lineRule="auto"/>
        <w:ind w:right="-3" w:firstLine="24"/>
        <w:rPr>
          <w:color w:val="000000"/>
          <w:sz w:val="24"/>
          <w:szCs w:val="24"/>
        </w:rPr>
      </w:pPr>
      <w:r w:rsidRPr="001B694F">
        <w:rPr>
          <w:color w:val="000000"/>
          <w:sz w:val="24"/>
          <w:szCs w:val="24"/>
        </w:rPr>
        <w:lastRenderedPageBreak/>
        <w:t xml:space="preserve">Each child who uses EAL will have a judgement for each of the four strands and one overall judgement of their English language proficiency. Please see the example below. </w:t>
      </w:r>
    </w:p>
    <w:p w14:paraId="1D2AB842" w14:textId="12561196" w:rsidR="00517BB8" w:rsidRPr="001B694F" w:rsidRDefault="00517BB8">
      <w:pPr>
        <w:widowControl w:val="0"/>
        <w:pBdr>
          <w:top w:val="nil"/>
          <w:left w:val="nil"/>
          <w:bottom w:val="nil"/>
          <w:right w:val="nil"/>
          <w:between w:val="nil"/>
        </w:pBdr>
        <w:rPr>
          <w:sz w:val="24"/>
          <w:szCs w:val="24"/>
        </w:rPr>
      </w:pPr>
    </w:p>
    <w:tbl>
      <w:tblPr>
        <w:tblStyle w:val="TableGrid"/>
        <w:tblW w:w="0" w:type="auto"/>
        <w:tblLook w:val="04A0" w:firstRow="1" w:lastRow="0" w:firstColumn="1" w:lastColumn="0" w:noHBand="0" w:noVBand="1"/>
      </w:tblPr>
      <w:tblGrid>
        <w:gridCol w:w="4801"/>
        <w:gridCol w:w="4801"/>
      </w:tblGrid>
      <w:tr w:rsidR="00D053DC" w:rsidRPr="001B694F" w14:paraId="1F810BE3" w14:textId="77777777" w:rsidTr="00D053DC">
        <w:tc>
          <w:tcPr>
            <w:tcW w:w="4801" w:type="dxa"/>
            <w:shd w:val="clear" w:color="auto" w:fill="92D050"/>
          </w:tcPr>
          <w:p w14:paraId="6150ABFF" w14:textId="3F7A9EED" w:rsidR="00D053DC" w:rsidRPr="001B694F" w:rsidRDefault="00D053DC">
            <w:pPr>
              <w:widowControl w:val="0"/>
              <w:rPr>
                <w:sz w:val="24"/>
                <w:szCs w:val="24"/>
              </w:rPr>
            </w:pPr>
            <w:r w:rsidRPr="001B694F">
              <w:rPr>
                <w:sz w:val="24"/>
                <w:szCs w:val="24"/>
              </w:rPr>
              <w:t>Stand of language knowledge</w:t>
            </w:r>
          </w:p>
        </w:tc>
        <w:tc>
          <w:tcPr>
            <w:tcW w:w="4801" w:type="dxa"/>
            <w:shd w:val="clear" w:color="auto" w:fill="92D050"/>
          </w:tcPr>
          <w:p w14:paraId="6EE342A8" w14:textId="1744394D" w:rsidR="00D053DC" w:rsidRPr="001B694F" w:rsidRDefault="00D053DC">
            <w:pPr>
              <w:widowControl w:val="0"/>
              <w:rPr>
                <w:sz w:val="24"/>
                <w:szCs w:val="24"/>
              </w:rPr>
            </w:pPr>
            <w:r w:rsidRPr="001B694F">
              <w:rPr>
                <w:sz w:val="24"/>
                <w:szCs w:val="24"/>
              </w:rPr>
              <w:t>Judgement</w:t>
            </w:r>
          </w:p>
        </w:tc>
      </w:tr>
      <w:tr w:rsidR="00D053DC" w:rsidRPr="001B694F" w14:paraId="298C598C" w14:textId="77777777" w:rsidTr="00D053DC">
        <w:tc>
          <w:tcPr>
            <w:tcW w:w="4801" w:type="dxa"/>
          </w:tcPr>
          <w:p w14:paraId="34B1C9D3" w14:textId="43EB1CA7" w:rsidR="00D053DC" w:rsidRPr="001B694F" w:rsidRDefault="00D053DC">
            <w:pPr>
              <w:widowControl w:val="0"/>
              <w:rPr>
                <w:sz w:val="24"/>
                <w:szCs w:val="24"/>
              </w:rPr>
            </w:pPr>
            <w:r w:rsidRPr="001B694F">
              <w:rPr>
                <w:sz w:val="24"/>
                <w:szCs w:val="24"/>
              </w:rPr>
              <w:t>Listening</w:t>
            </w:r>
          </w:p>
        </w:tc>
        <w:tc>
          <w:tcPr>
            <w:tcW w:w="4801" w:type="dxa"/>
          </w:tcPr>
          <w:p w14:paraId="23986CA2" w14:textId="5AAFC592" w:rsidR="00D053DC" w:rsidRPr="001B694F" w:rsidRDefault="00D053DC" w:rsidP="00D053DC">
            <w:pPr>
              <w:widowControl w:val="0"/>
              <w:pBdr>
                <w:top w:val="nil"/>
                <w:left w:val="nil"/>
                <w:bottom w:val="nil"/>
                <w:right w:val="nil"/>
                <w:between w:val="nil"/>
              </w:pBdr>
              <w:rPr>
                <w:sz w:val="24"/>
                <w:szCs w:val="24"/>
              </w:rPr>
            </w:pPr>
            <w:r w:rsidRPr="001B694F">
              <w:rPr>
                <w:sz w:val="24"/>
                <w:szCs w:val="24"/>
              </w:rPr>
              <w:t xml:space="preserve">Band A- </w:t>
            </w:r>
          </w:p>
        </w:tc>
      </w:tr>
      <w:tr w:rsidR="00D053DC" w:rsidRPr="001B694F" w14:paraId="75B32A8A" w14:textId="77777777" w:rsidTr="00D053DC">
        <w:tc>
          <w:tcPr>
            <w:tcW w:w="4801" w:type="dxa"/>
          </w:tcPr>
          <w:p w14:paraId="08540968" w14:textId="5D480A10" w:rsidR="00D053DC" w:rsidRPr="001B694F" w:rsidRDefault="00D053DC">
            <w:pPr>
              <w:widowControl w:val="0"/>
              <w:rPr>
                <w:sz w:val="24"/>
                <w:szCs w:val="24"/>
              </w:rPr>
            </w:pPr>
            <w:r w:rsidRPr="001B694F">
              <w:rPr>
                <w:sz w:val="24"/>
                <w:szCs w:val="24"/>
              </w:rPr>
              <w:t>Speaking</w:t>
            </w:r>
          </w:p>
        </w:tc>
        <w:tc>
          <w:tcPr>
            <w:tcW w:w="4801" w:type="dxa"/>
          </w:tcPr>
          <w:p w14:paraId="1AF9A171" w14:textId="017F42C1" w:rsidR="00D053DC" w:rsidRPr="001B694F" w:rsidRDefault="00D053DC">
            <w:pPr>
              <w:widowControl w:val="0"/>
              <w:rPr>
                <w:sz w:val="24"/>
                <w:szCs w:val="24"/>
              </w:rPr>
            </w:pPr>
            <w:r w:rsidRPr="001B694F">
              <w:rPr>
                <w:sz w:val="24"/>
                <w:szCs w:val="24"/>
              </w:rPr>
              <w:t>Band A</w:t>
            </w:r>
          </w:p>
        </w:tc>
      </w:tr>
      <w:tr w:rsidR="00D053DC" w:rsidRPr="001B694F" w14:paraId="48683EFD" w14:textId="77777777" w:rsidTr="00D053DC">
        <w:tc>
          <w:tcPr>
            <w:tcW w:w="4801" w:type="dxa"/>
          </w:tcPr>
          <w:p w14:paraId="7573DCB3" w14:textId="036F3716" w:rsidR="00D053DC" w:rsidRPr="001B694F" w:rsidRDefault="00D053DC">
            <w:pPr>
              <w:widowControl w:val="0"/>
              <w:rPr>
                <w:sz w:val="24"/>
                <w:szCs w:val="24"/>
              </w:rPr>
            </w:pPr>
            <w:r w:rsidRPr="001B694F">
              <w:rPr>
                <w:sz w:val="24"/>
                <w:szCs w:val="24"/>
              </w:rPr>
              <w:t>Reading and Viewing</w:t>
            </w:r>
          </w:p>
        </w:tc>
        <w:tc>
          <w:tcPr>
            <w:tcW w:w="4801" w:type="dxa"/>
          </w:tcPr>
          <w:p w14:paraId="78E6C6DF" w14:textId="2D5B9FE0" w:rsidR="00D053DC" w:rsidRPr="001B694F" w:rsidRDefault="00D053DC">
            <w:pPr>
              <w:widowControl w:val="0"/>
              <w:rPr>
                <w:sz w:val="24"/>
                <w:szCs w:val="24"/>
              </w:rPr>
            </w:pPr>
            <w:r w:rsidRPr="001B694F">
              <w:rPr>
                <w:sz w:val="24"/>
                <w:szCs w:val="24"/>
              </w:rPr>
              <w:t>Band A</w:t>
            </w:r>
          </w:p>
        </w:tc>
      </w:tr>
      <w:tr w:rsidR="00D053DC" w:rsidRPr="001B694F" w14:paraId="4E2FB499" w14:textId="77777777" w:rsidTr="00D053DC">
        <w:tc>
          <w:tcPr>
            <w:tcW w:w="4801" w:type="dxa"/>
          </w:tcPr>
          <w:p w14:paraId="624551FD" w14:textId="5F86DA7E" w:rsidR="00D053DC" w:rsidRPr="001B694F" w:rsidRDefault="00D053DC">
            <w:pPr>
              <w:widowControl w:val="0"/>
              <w:rPr>
                <w:sz w:val="24"/>
                <w:szCs w:val="24"/>
              </w:rPr>
            </w:pPr>
            <w:r w:rsidRPr="001B694F">
              <w:rPr>
                <w:sz w:val="24"/>
                <w:szCs w:val="24"/>
              </w:rPr>
              <w:t>Writing</w:t>
            </w:r>
          </w:p>
        </w:tc>
        <w:tc>
          <w:tcPr>
            <w:tcW w:w="4801" w:type="dxa"/>
          </w:tcPr>
          <w:p w14:paraId="18674E33" w14:textId="7D02A209" w:rsidR="00D053DC" w:rsidRPr="001B694F" w:rsidRDefault="00D053DC">
            <w:pPr>
              <w:widowControl w:val="0"/>
              <w:rPr>
                <w:sz w:val="24"/>
                <w:szCs w:val="24"/>
              </w:rPr>
            </w:pPr>
            <w:r w:rsidRPr="001B694F">
              <w:rPr>
                <w:sz w:val="24"/>
                <w:szCs w:val="24"/>
              </w:rPr>
              <w:t>Band A</w:t>
            </w:r>
          </w:p>
        </w:tc>
      </w:tr>
      <w:tr w:rsidR="00D053DC" w:rsidRPr="001B694F" w14:paraId="361AFB77" w14:textId="77777777" w:rsidTr="00D053DC">
        <w:tc>
          <w:tcPr>
            <w:tcW w:w="4801" w:type="dxa"/>
          </w:tcPr>
          <w:p w14:paraId="173022A8" w14:textId="2796EE9F" w:rsidR="00D053DC" w:rsidRPr="001B694F" w:rsidRDefault="00D053DC">
            <w:pPr>
              <w:widowControl w:val="0"/>
              <w:rPr>
                <w:sz w:val="24"/>
                <w:szCs w:val="24"/>
              </w:rPr>
            </w:pPr>
            <w:r w:rsidRPr="001B694F">
              <w:rPr>
                <w:sz w:val="24"/>
                <w:szCs w:val="24"/>
              </w:rPr>
              <w:t xml:space="preserve">Overall English Language Proficiency </w:t>
            </w:r>
          </w:p>
        </w:tc>
        <w:tc>
          <w:tcPr>
            <w:tcW w:w="4801" w:type="dxa"/>
          </w:tcPr>
          <w:p w14:paraId="2CAE4F0A" w14:textId="2B3CE87D" w:rsidR="00D053DC" w:rsidRPr="001B694F" w:rsidRDefault="00D053DC">
            <w:pPr>
              <w:widowControl w:val="0"/>
              <w:rPr>
                <w:sz w:val="24"/>
                <w:szCs w:val="24"/>
              </w:rPr>
            </w:pPr>
            <w:r w:rsidRPr="001B694F">
              <w:rPr>
                <w:sz w:val="24"/>
                <w:szCs w:val="24"/>
              </w:rPr>
              <w:t xml:space="preserve">Band A- New to English/Beginning </w:t>
            </w:r>
          </w:p>
        </w:tc>
      </w:tr>
    </w:tbl>
    <w:p w14:paraId="5917D509" w14:textId="77777777" w:rsidR="00D053DC" w:rsidRPr="001B694F" w:rsidRDefault="00D053DC">
      <w:pPr>
        <w:widowControl w:val="0"/>
        <w:pBdr>
          <w:top w:val="nil"/>
          <w:left w:val="nil"/>
          <w:bottom w:val="nil"/>
          <w:right w:val="nil"/>
          <w:between w:val="nil"/>
        </w:pBdr>
        <w:rPr>
          <w:color w:val="000000"/>
          <w:sz w:val="24"/>
          <w:szCs w:val="24"/>
        </w:rPr>
      </w:pPr>
    </w:p>
    <w:p w14:paraId="1416CEAD" w14:textId="122A8450" w:rsidR="00D053DC" w:rsidRPr="001B694F" w:rsidRDefault="00C22D23">
      <w:pPr>
        <w:widowControl w:val="0"/>
        <w:pBdr>
          <w:top w:val="nil"/>
          <w:left w:val="nil"/>
          <w:bottom w:val="nil"/>
          <w:right w:val="nil"/>
          <w:between w:val="nil"/>
        </w:pBdr>
        <w:spacing w:line="375" w:lineRule="auto"/>
        <w:ind w:left="6" w:right="773" w:firstLine="5"/>
        <w:rPr>
          <w:color w:val="000000"/>
          <w:sz w:val="24"/>
          <w:szCs w:val="24"/>
        </w:rPr>
      </w:pPr>
      <w:r w:rsidRPr="001B694F">
        <w:rPr>
          <w:color w:val="000000"/>
          <w:sz w:val="24"/>
          <w:szCs w:val="24"/>
        </w:rPr>
        <w:t>We will use a ‘best fit’ approach to give an overall English language proficiency</w:t>
      </w:r>
      <w:r w:rsidR="001B694F" w:rsidRPr="001B694F">
        <w:rPr>
          <w:color w:val="000000"/>
          <w:sz w:val="24"/>
          <w:szCs w:val="24"/>
        </w:rPr>
        <w:t xml:space="preserve"> </w:t>
      </w:r>
      <w:r w:rsidRPr="001B694F">
        <w:rPr>
          <w:color w:val="000000"/>
          <w:sz w:val="24"/>
          <w:szCs w:val="24"/>
        </w:rPr>
        <w:t xml:space="preserve">judgement.  </w:t>
      </w:r>
    </w:p>
    <w:p w14:paraId="0562D759" w14:textId="77777777" w:rsidR="00D053DC" w:rsidRPr="001B694F" w:rsidRDefault="00D053DC">
      <w:pPr>
        <w:widowControl w:val="0"/>
        <w:pBdr>
          <w:top w:val="nil"/>
          <w:left w:val="nil"/>
          <w:bottom w:val="nil"/>
          <w:right w:val="nil"/>
          <w:between w:val="nil"/>
        </w:pBdr>
        <w:spacing w:line="375" w:lineRule="auto"/>
        <w:ind w:left="6" w:right="773" w:firstLine="5"/>
        <w:rPr>
          <w:color w:val="000000"/>
          <w:sz w:val="24"/>
          <w:szCs w:val="24"/>
        </w:rPr>
      </w:pPr>
    </w:p>
    <w:p w14:paraId="0AEB73CD" w14:textId="4A038DC7" w:rsidR="00517BB8" w:rsidRPr="001B694F" w:rsidRDefault="00C22D23">
      <w:pPr>
        <w:widowControl w:val="0"/>
        <w:pBdr>
          <w:top w:val="nil"/>
          <w:left w:val="nil"/>
          <w:bottom w:val="nil"/>
          <w:right w:val="nil"/>
          <w:between w:val="nil"/>
        </w:pBdr>
        <w:spacing w:line="375" w:lineRule="auto"/>
        <w:ind w:left="6" w:right="773" w:firstLine="5"/>
        <w:rPr>
          <w:color w:val="000000"/>
          <w:sz w:val="24"/>
          <w:szCs w:val="24"/>
        </w:rPr>
      </w:pPr>
      <w:r w:rsidRPr="001B694F">
        <w:rPr>
          <w:color w:val="000000"/>
          <w:sz w:val="24"/>
          <w:szCs w:val="24"/>
          <w:u w:val="single"/>
        </w:rPr>
        <w:t>Teaching, learning and support</w:t>
      </w:r>
      <w:r w:rsidRPr="001B694F">
        <w:rPr>
          <w:color w:val="000000"/>
          <w:sz w:val="24"/>
          <w:szCs w:val="24"/>
        </w:rPr>
        <w:t xml:space="preserve">  </w:t>
      </w:r>
    </w:p>
    <w:p w14:paraId="05C63F51" w14:textId="11560EC4" w:rsidR="00517BB8" w:rsidRPr="001B694F" w:rsidRDefault="00C22D23">
      <w:pPr>
        <w:widowControl w:val="0"/>
        <w:pBdr>
          <w:top w:val="nil"/>
          <w:left w:val="nil"/>
          <w:bottom w:val="nil"/>
          <w:right w:val="nil"/>
          <w:between w:val="nil"/>
        </w:pBdr>
        <w:spacing w:before="210" w:line="243" w:lineRule="auto"/>
        <w:ind w:left="11" w:right="-4" w:firstLine="5"/>
        <w:jc w:val="both"/>
        <w:rPr>
          <w:color w:val="000000"/>
          <w:sz w:val="24"/>
          <w:szCs w:val="24"/>
        </w:rPr>
      </w:pPr>
      <w:r w:rsidRPr="001B694F">
        <w:rPr>
          <w:color w:val="000000"/>
          <w:sz w:val="24"/>
          <w:szCs w:val="24"/>
        </w:rPr>
        <w:t>Children whose English language proficiency assessment places them in bands A- D will be monitored by teachers and Key Adults and supported by using ordinarily available provisions within the classroom.</w:t>
      </w:r>
      <w:r w:rsidR="00D053DC" w:rsidRPr="001B694F">
        <w:rPr>
          <w:color w:val="000000"/>
          <w:sz w:val="24"/>
          <w:szCs w:val="24"/>
        </w:rPr>
        <w:t xml:space="preserve"> </w:t>
      </w:r>
      <w:r w:rsidRPr="001B694F">
        <w:rPr>
          <w:color w:val="000000"/>
          <w:sz w:val="24"/>
          <w:szCs w:val="24"/>
        </w:rPr>
        <w:t xml:space="preserve">If children are not making progress in line with age-related expectation, teachers will use their assessments to set targets, outline interventions/support and list intended outcomes.  </w:t>
      </w:r>
    </w:p>
    <w:p w14:paraId="2177B09D" w14:textId="515DA71D" w:rsidR="00517BB8" w:rsidRPr="001B694F" w:rsidRDefault="00C22D23">
      <w:pPr>
        <w:widowControl w:val="0"/>
        <w:pBdr>
          <w:top w:val="nil"/>
          <w:left w:val="nil"/>
          <w:bottom w:val="nil"/>
          <w:right w:val="nil"/>
          <w:between w:val="nil"/>
        </w:pBdr>
        <w:spacing w:before="301" w:line="243" w:lineRule="auto"/>
        <w:ind w:left="8" w:right="-6" w:firstLine="16"/>
        <w:rPr>
          <w:color w:val="000000"/>
          <w:sz w:val="24"/>
          <w:szCs w:val="24"/>
        </w:rPr>
      </w:pPr>
      <w:r w:rsidRPr="001B694F">
        <w:rPr>
          <w:color w:val="000000"/>
          <w:sz w:val="24"/>
          <w:szCs w:val="24"/>
        </w:rPr>
        <w:t xml:space="preserve">Each term the progress of learners will be reviewed, children will be re- assessed and then new targets/ interventions will be planned for the following term when necessary.  </w:t>
      </w:r>
    </w:p>
    <w:p w14:paraId="07BF34A1" w14:textId="77777777" w:rsidR="00517BB8" w:rsidRPr="001B694F" w:rsidRDefault="00C22D23">
      <w:pPr>
        <w:widowControl w:val="0"/>
        <w:pBdr>
          <w:top w:val="nil"/>
          <w:left w:val="nil"/>
          <w:bottom w:val="nil"/>
          <w:right w:val="nil"/>
          <w:between w:val="nil"/>
        </w:pBdr>
        <w:spacing w:before="486" w:line="240" w:lineRule="auto"/>
        <w:ind w:left="12"/>
        <w:rPr>
          <w:color w:val="000000"/>
          <w:sz w:val="24"/>
          <w:szCs w:val="24"/>
          <w:u w:val="single"/>
        </w:rPr>
      </w:pPr>
      <w:r w:rsidRPr="001B694F">
        <w:rPr>
          <w:color w:val="000000"/>
          <w:sz w:val="24"/>
          <w:szCs w:val="24"/>
          <w:u w:val="single"/>
        </w:rPr>
        <w:t xml:space="preserve">Supporting the EAL Policy  </w:t>
      </w:r>
    </w:p>
    <w:p w14:paraId="4D52C3CD" w14:textId="1E209779" w:rsidR="00517BB8" w:rsidRPr="001B694F" w:rsidRDefault="00C22D23">
      <w:pPr>
        <w:widowControl w:val="0"/>
        <w:pBdr>
          <w:top w:val="nil"/>
          <w:left w:val="nil"/>
          <w:bottom w:val="nil"/>
          <w:right w:val="nil"/>
          <w:between w:val="nil"/>
        </w:pBdr>
        <w:spacing w:before="202" w:line="261" w:lineRule="auto"/>
        <w:ind w:left="22" w:right="-5" w:hanging="13"/>
        <w:rPr>
          <w:color w:val="000000"/>
          <w:sz w:val="24"/>
          <w:szCs w:val="24"/>
        </w:rPr>
      </w:pPr>
      <w:r w:rsidRPr="001B694F">
        <w:rPr>
          <w:color w:val="000000"/>
          <w:sz w:val="24"/>
          <w:szCs w:val="24"/>
        </w:rPr>
        <w:t xml:space="preserve">All teachers and key adults will need to consider the language demands of the curriculum and plan how they can support pupils to overcome their individual barriers to learning.  </w:t>
      </w:r>
    </w:p>
    <w:p w14:paraId="7B2E7BF7" w14:textId="77777777" w:rsidR="00517BB8" w:rsidRPr="001B694F" w:rsidRDefault="00C22D23">
      <w:pPr>
        <w:widowControl w:val="0"/>
        <w:pBdr>
          <w:top w:val="nil"/>
          <w:left w:val="nil"/>
          <w:bottom w:val="nil"/>
          <w:right w:val="nil"/>
          <w:between w:val="nil"/>
        </w:pBdr>
        <w:spacing w:before="175" w:line="240" w:lineRule="auto"/>
        <w:ind w:left="24"/>
        <w:rPr>
          <w:color w:val="000000"/>
          <w:sz w:val="24"/>
          <w:szCs w:val="24"/>
        </w:rPr>
      </w:pPr>
      <w:r w:rsidRPr="001B694F">
        <w:rPr>
          <w:color w:val="000000"/>
          <w:sz w:val="24"/>
          <w:szCs w:val="24"/>
        </w:rPr>
        <w:t xml:space="preserve">In medium term plans, teachers should consider the following questions:  </w:t>
      </w:r>
    </w:p>
    <w:p w14:paraId="4156B388" w14:textId="77777777" w:rsidR="00517BB8" w:rsidRPr="001B694F" w:rsidRDefault="00C22D23">
      <w:pPr>
        <w:widowControl w:val="0"/>
        <w:pBdr>
          <w:top w:val="nil"/>
          <w:left w:val="nil"/>
          <w:bottom w:val="nil"/>
          <w:right w:val="nil"/>
          <w:between w:val="nil"/>
        </w:pBdr>
        <w:spacing w:before="233" w:line="240" w:lineRule="auto"/>
        <w:ind w:left="23"/>
        <w:rPr>
          <w:color w:val="000000"/>
          <w:sz w:val="24"/>
          <w:szCs w:val="24"/>
        </w:rPr>
      </w:pPr>
      <w:r w:rsidRPr="001B694F">
        <w:rPr>
          <w:color w:val="000000"/>
          <w:sz w:val="24"/>
          <w:szCs w:val="24"/>
        </w:rPr>
        <w:t xml:space="preserve">1. What opportunities are there to explore ideas orally and collaboratively?  </w:t>
      </w:r>
    </w:p>
    <w:p w14:paraId="36324B8A" w14:textId="635FAE1C" w:rsidR="00517BB8" w:rsidRPr="001B694F" w:rsidRDefault="00C22D23">
      <w:pPr>
        <w:widowControl w:val="0"/>
        <w:pBdr>
          <w:top w:val="nil"/>
          <w:left w:val="nil"/>
          <w:bottom w:val="nil"/>
          <w:right w:val="nil"/>
          <w:between w:val="nil"/>
        </w:pBdr>
        <w:spacing w:before="235" w:line="261" w:lineRule="auto"/>
        <w:ind w:left="22" w:right="-5" w:firstLine="1"/>
        <w:rPr>
          <w:color w:val="000000"/>
          <w:sz w:val="24"/>
          <w:szCs w:val="24"/>
        </w:rPr>
      </w:pPr>
      <w:r w:rsidRPr="001B694F">
        <w:rPr>
          <w:color w:val="000000"/>
          <w:sz w:val="24"/>
          <w:szCs w:val="24"/>
        </w:rPr>
        <w:t xml:space="preserve">2. How can teachers (or additional adults or other children) model the key subject language needed?  </w:t>
      </w:r>
    </w:p>
    <w:p w14:paraId="4288AC86" w14:textId="68A74801" w:rsidR="00517BB8" w:rsidRPr="001B694F" w:rsidRDefault="00C22D23">
      <w:pPr>
        <w:widowControl w:val="0"/>
        <w:pBdr>
          <w:top w:val="nil"/>
          <w:left w:val="nil"/>
          <w:bottom w:val="nil"/>
          <w:right w:val="nil"/>
          <w:between w:val="nil"/>
        </w:pBdr>
        <w:spacing w:before="211" w:line="263" w:lineRule="auto"/>
        <w:ind w:left="8" w:right="-3" w:firstLine="13"/>
        <w:rPr>
          <w:color w:val="000000"/>
          <w:sz w:val="24"/>
          <w:szCs w:val="24"/>
        </w:rPr>
      </w:pPr>
      <w:r w:rsidRPr="001B694F">
        <w:rPr>
          <w:color w:val="000000"/>
          <w:sz w:val="24"/>
          <w:szCs w:val="24"/>
        </w:rPr>
        <w:t xml:space="preserve">3. What specialist vocabulary do pupils need in order to understand new concepts and how can this be presented to them in an accessible way?  </w:t>
      </w:r>
    </w:p>
    <w:p w14:paraId="104F5DC9" w14:textId="7482346A" w:rsidR="00517BB8" w:rsidRPr="001B694F" w:rsidRDefault="00C22D23">
      <w:pPr>
        <w:widowControl w:val="0"/>
        <w:pBdr>
          <w:top w:val="nil"/>
          <w:left w:val="nil"/>
          <w:bottom w:val="nil"/>
          <w:right w:val="nil"/>
          <w:between w:val="nil"/>
        </w:pBdr>
        <w:spacing w:before="207" w:line="263" w:lineRule="auto"/>
        <w:ind w:left="22" w:right="-5" w:hanging="12"/>
        <w:rPr>
          <w:color w:val="000000"/>
          <w:sz w:val="24"/>
          <w:szCs w:val="24"/>
        </w:rPr>
      </w:pPr>
      <w:r w:rsidRPr="001B694F">
        <w:rPr>
          <w:color w:val="000000"/>
          <w:sz w:val="24"/>
          <w:szCs w:val="24"/>
        </w:rPr>
        <w:t xml:space="preserve">4. What range of texts do pupils need to read and how can their reading be scaffolded to support learners with diverse needs?  </w:t>
      </w:r>
    </w:p>
    <w:p w14:paraId="4FCD97F9" w14:textId="4221AF7C" w:rsidR="00517BB8" w:rsidRPr="001B694F" w:rsidRDefault="00C22D23">
      <w:pPr>
        <w:widowControl w:val="0"/>
        <w:pBdr>
          <w:top w:val="nil"/>
          <w:left w:val="nil"/>
          <w:bottom w:val="nil"/>
          <w:right w:val="nil"/>
          <w:between w:val="nil"/>
        </w:pBdr>
        <w:spacing w:before="207" w:line="263" w:lineRule="auto"/>
        <w:ind w:left="22" w:right="-5" w:hanging="3"/>
        <w:rPr>
          <w:color w:val="000000"/>
          <w:sz w:val="24"/>
          <w:szCs w:val="24"/>
        </w:rPr>
      </w:pPr>
      <w:r w:rsidRPr="001B694F">
        <w:rPr>
          <w:color w:val="000000"/>
          <w:sz w:val="24"/>
          <w:szCs w:val="24"/>
        </w:rPr>
        <w:t xml:space="preserve">5. What types of written tasks do pupils need to carry out and how can these be framed to support pupils at different levels?  </w:t>
      </w:r>
    </w:p>
    <w:p w14:paraId="1D4C0EE4" w14:textId="77777777" w:rsidR="00517BB8" w:rsidRPr="001B694F" w:rsidRDefault="00C22D23">
      <w:pPr>
        <w:widowControl w:val="0"/>
        <w:pBdr>
          <w:top w:val="nil"/>
          <w:left w:val="nil"/>
          <w:bottom w:val="nil"/>
          <w:right w:val="nil"/>
          <w:between w:val="nil"/>
        </w:pBdr>
        <w:spacing w:before="207" w:line="240" w:lineRule="auto"/>
        <w:ind w:left="17"/>
        <w:rPr>
          <w:color w:val="000000"/>
          <w:sz w:val="24"/>
          <w:szCs w:val="24"/>
        </w:rPr>
      </w:pPr>
      <w:r w:rsidRPr="001B694F">
        <w:rPr>
          <w:color w:val="000000"/>
          <w:sz w:val="24"/>
          <w:szCs w:val="24"/>
        </w:rPr>
        <w:t xml:space="preserve">6. Are lessons planned to ensure that any additional adult has a clear role in developing literacy? </w:t>
      </w:r>
    </w:p>
    <w:p w14:paraId="78969589" w14:textId="7322472C" w:rsidR="00C22D23" w:rsidRPr="001B694F" w:rsidRDefault="00C22D23">
      <w:pPr>
        <w:widowControl w:val="0"/>
        <w:pBdr>
          <w:top w:val="nil"/>
          <w:left w:val="nil"/>
          <w:bottom w:val="nil"/>
          <w:right w:val="nil"/>
          <w:between w:val="nil"/>
        </w:pBdr>
        <w:spacing w:line="427" w:lineRule="auto"/>
        <w:ind w:left="26" w:right="1295" w:hanging="13"/>
        <w:rPr>
          <w:color w:val="000000"/>
          <w:sz w:val="24"/>
          <w:szCs w:val="24"/>
        </w:rPr>
      </w:pPr>
      <w:r w:rsidRPr="001B694F">
        <w:rPr>
          <w:color w:val="000000"/>
          <w:sz w:val="24"/>
          <w:szCs w:val="24"/>
        </w:rPr>
        <w:t xml:space="preserve">Staff can help pupils learning English as an additional language in a variety of ways:  </w:t>
      </w:r>
    </w:p>
    <w:p w14:paraId="09E3F5BB" w14:textId="2155EDF5" w:rsidR="00517BB8" w:rsidRPr="001B694F" w:rsidRDefault="00C22D23">
      <w:pPr>
        <w:widowControl w:val="0"/>
        <w:pBdr>
          <w:top w:val="nil"/>
          <w:left w:val="nil"/>
          <w:bottom w:val="nil"/>
          <w:right w:val="nil"/>
          <w:between w:val="nil"/>
        </w:pBdr>
        <w:spacing w:line="427" w:lineRule="auto"/>
        <w:ind w:left="26" w:right="1295" w:hanging="13"/>
        <w:rPr>
          <w:color w:val="000000"/>
          <w:sz w:val="24"/>
          <w:szCs w:val="24"/>
        </w:rPr>
      </w:pPr>
      <w:r w:rsidRPr="001B694F">
        <w:rPr>
          <w:color w:val="000000"/>
          <w:sz w:val="24"/>
          <w:szCs w:val="24"/>
        </w:rPr>
        <w:lastRenderedPageBreak/>
        <w:t xml:space="preserve">• By planning differentiated work for EAL pupils if necessary  </w:t>
      </w:r>
    </w:p>
    <w:p w14:paraId="0956C38E" w14:textId="02AD4D17" w:rsidR="00517BB8" w:rsidRPr="001B694F" w:rsidRDefault="00C22D23">
      <w:pPr>
        <w:widowControl w:val="0"/>
        <w:pBdr>
          <w:top w:val="nil"/>
          <w:left w:val="nil"/>
          <w:bottom w:val="nil"/>
          <w:right w:val="nil"/>
          <w:between w:val="nil"/>
        </w:pBdr>
        <w:spacing w:before="48" w:line="263" w:lineRule="auto"/>
        <w:ind w:left="11" w:right="75" w:firstLine="87"/>
        <w:rPr>
          <w:color w:val="000000"/>
          <w:sz w:val="24"/>
          <w:szCs w:val="24"/>
        </w:rPr>
      </w:pPr>
      <w:r w:rsidRPr="001B694F">
        <w:rPr>
          <w:color w:val="000000"/>
          <w:sz w:val="24"/>
          <w:szCs w:val="24"/>
        </w:rPr>
        <w:t xml:space="preserve">• By setting appropriate expectations; encouraging pupils to contribute and give more than one-word answers  </w:t>
      </w:r>
    </w:p>
    <w:p w14:paraId="6098D009" w14:textId="4D730E46" w:rsidR="00517BB8" w:rsidRPr="001B694F" w:rsidRDefault="00C22D23">
      <w:pPr>
        <w:widowControl w:val="0"/>
        <w:pBdr>
          <w:top w:val="nil"/>
          <w:left w:val="nil"/>
          <w:bottom w:val="nil"/>
          <w:right w:val="nil"/>
          <w:between w:val="nil"/>
        </w:pBdr>
        <w:spacing w:before="207" w:line="263" w:lineRule="auto"/>
        <w:ind w:left="22" w:right="-3" w:firstLine="3"/>
        <w:rPr>
          <w:color w:val="000000"/>
          <w:sz w:val="24"/>
          <w:szCs w:val="24"/>
        </w:rPr>
      </w:pPr>
      <w:r w:rsidRPr="001B694F">
        <w:rPr>
          <w:color w:val="000000"/>
          <w:sz w:val="24"/>
          <w:szCs w:val="24"/>
        </w:rPr>
        <w:t xml:space="preserve">• By monitoring progress carefully and ensuring that EAL pupils are set appropriate and challenging learning objectives  </w:t>
      </w:r>
    </w:p>
    <w:p w14:paraId="6171E4F9" w14:textId="77777777" w:rsidR="00517BB8" w:rsidRPr="001B694F" w:rsidRDefault="00C22D23">
      <w:pPr>
        <w:widowControl w:val="0"/>
        <w:pBdr>
          <w:top w:val="nil"/>
          <w:left w:val="nil"/>
          <w:bottom w:val="nil"/>
          <w:right w:val="nil"/>
          <w:between w:val="nil"/>
        </w:pBdr>
        <w:spacing w:before="207" w:line="240" w:lineRule="auto"/>
        <w:ind w:left="26"/>
        <w:rPr>
          <w:color w:val="000000"/>
          <w:sz w:val="24"/>
          <w:szCs w:val="24"/>
        </w:rPr>
      </w:pPr>
      <w:r w:rsidRPr="001B694F">
        <w:rPr>
          <w:color w:val="000000"/>
          <w:sz w:val="24"/>
          <w:szCs w:val="24"/>
        </w:rPr>
        <w:t xml:space="preserve">• Recognising that EAL pupils may need more time to process answers  </w:t>
      </w:r>
    </w:p>
    <w:p w14:paraId="696A2063" w14:textId="51F75FA2" w:rsidR="00517BB8" w:rsidRPr="001B694F" w:rsidRDefault="00C22D23">
      <w:pPr>
        <w:widowControl w:val="0"/>
        <w:pBdr>
          <w:top w:val="nil"/>
          <w:left w:val="nil"/>
          <w:bottom w:val="nil"/>
          <w:right w:val="nil"/>
          <w:between w:val="nil"/>
        </w:pBdr>
        <w:spacing w:before="130" w:line="261" w:lineRule="auto"/>
        <w:ind w:left="11" w:right="-4" w:firstLine="15"/>
        <w:rPr>
          <w:color w:val="000000"/>
          <w:sz w:val="24"/>
          <w:szCs w:val="24"/>
        </w:rPr>
      </w:pPr>
      <w:r w:rsidRPr="001B694F">
        <w:rPr>
          <w:color w:val="000000"/>
          <w:sz w:val="24"/>
          <w:szCs w:val="24"/>
        </w:rPr>
        <w:t xml:space="preserve">• Ensuring that there are effective opportunities for talking, and that talking is used to support writing  </w:t>
      </w:r>
    </w:p>
    <w:p w14:paraId="27696071" w14:textId="1A1CB048" w:rsidR="00517BB8" w:rsidRPr="001B694F" w:rsidRDefault="00C22D23">
      <w:pPr>
        <w:widowControl w:val="0"/>
        <w:pBdr>
          <w:top w:val="nil"/>
          <w:left w:val="nil"/>
          <w:bottom w:val="nil"/>
          <w:right w:val="nil"/>
          <w:between w:val="nil"/>
        </w:pBdr>
        <w:spacing w:before="209" w:line="263" w:lineRule="auto"/>
        <w:ind w:left="15" w:right="-2" w:firstLine="10"/>
        <w:rPr>
          <w:color w:val="000000"/>
          <w:sz w:val="24"/>
          <w:szCs w:val="24"/>
        </w:rPr>
      </w:pPr>
      <w:r w:rsidRPr="001B694F">
        <w:rPr>
          <w:color w:val="000000"/>
          <w:sz w:val="24"/>
          <w:szCs w:val="24"/>
        </w:rPr>
        <w:t xml:space="preserve">• Encouraging pupils to transfer their knowledge, skills and understanding of one language to another  </w:t>
      </w:r>
    </w:p>
    <w:p w14:paraId="10A586CD" w14:textId="30237FA7" w:rsidR="00517BB8" w:rsidRPr="001B694F" w:rsidRDefault="00C22D23">
      <w:pPr>
        <w:widowControl w:val="0"/>
        <w:pBdr>
          <w:top w:val="nil"/>
          <w:left w:val="nil"/>
          <w:bottom w:val="nil"/>
          <w:right w:val="nil"/>
          <w:between w:val="nil"/>
        </w:pBdr>
        <w:spacing w:before="305" w:line="240" w:lineRule="auto"/>
        <w:ind w:left="21"/>
        <w:rPr>
          <w:color w:val="000000"/>
          <w:sz w:val="24"/>
          <w:szCs w:val="24"/>
        </w:rPr>
      </w:pPr>
      <w:r w:rsidRPr="001B694F">
        <w:rPr>
          <w:color w:val="000000"/>
          <w:sz w:val="24"/>
          <w:szCs w:val="24"/>
          <w:u w:val="single"/>
        </w:rPr>
        <w:t xml:space="preserve">Responsibilities </w:t>
      </w:r>
      <w:r w:rsidR="005009FC" w:rsidRPr="001B694F">
        <w:rPr>
          <w:color w:val="000000"/>
          <w:sz w:val="24"/>
          <w:szCs w:val="24"/>
          <w:u w:val="single"/>
        </w:rPr>
        <w:t xml:space="preserve">Of The </w:t>
      </w:r>
      <w:r w:rsidRPr="001B694F">
        <w:rPr>
          <w:color w:val="000000"/>
          <w:sz w:val="24"/>
          <w:szCs w:val="24"/>
          <w:u w:val="single"/>
        </w:rPr>
        <w:t>Adm</w:t>
      </w:r>
      <w:r w:rsidR="001D6484" w:rsidRPr="001B694F">
        <w:rPr>
          <w:color w:val="000000"/>
          <w:sz w:val="24"/>
          <w:szCs w:val="24"/>
          <w:u w:val="single"/>
        </w:rPr>
        <w:t xml:space="preserve">in </w:t>
      </w:r>
      <w:r w:rsidR="005009FC" w:rsidRPr="001B694F">
        <w:rPr>
          <w:color w:val="000000"/>
          <w:sz w:val="24"/>
          <w:szCs w:val="24"/>
          <w:u w:val="single"/>
        </w:rPr>
        <w:t>Team</w:t>
      </w:r>
      <w:r w:rsidRPr="001B694F">
        <w:rPr>
          <w:color w:val="000000"/>
          <w:sz w:val="24"/>
          <w:szCs w:val="24"/>
          <w:u w:val="single"/>
        </w:rPr>
        <w:t xml:space="preserve"> </w:t>
      </w:r>
      <w:r w:rsidRPr="001B694F">
        <w:rPr>
          <w:color w:val="000000"/>
          <w:sz w:val="24"/>
          <w:szCs w:val="24"/>
        </w:rPr>
        <w:t xml:space="preserve"> </w:t>
      </w:r>
    </w:p>
    <w:p w14:paraId="6F6F3D7A" w14:textId="77777777" w:rsidR="00C22D23" w:rsidRPr="001B694F" w:rsidRDefault="00C22D23">
      <w:pPr>
        <w:widowControl w:val="0"/>
        <w:pBdr>
          <w:top w:val="nil"/>
          <w:left w:val="nil"/>
          <w:bottom w:val="nil"/>
          <w:right w:val="nil"/>
          <w:between w:val="nil"/>
        </w:pBdr>
        <w:spacing w:before="175" w:line="411" w:lineRule="auto"/>
        <w:ind w:left="26" w:right="481" w:hanging="19"/>
        <w:rPr>
          <w:color w:val="000000"/>
          <w:sz w:val="24"/>
          <w:szCs w:val="24"/>
        </w:rPr>
      </w:pPr>
      <w:r w:rsidRPr="001B694F">
        <w:rPr>
          <w:color w:val="000000"/>
          <w:sz w:val="24"/>
          <w:szCs w:val="24"/>
        </w:rPr>
        <w:t xml:space="preserve">To obtain, collate and distribute information on new pupils to relevant teacher. This includes:  </w:t>
      </w:r>
    </w:p>
    <w:p w14:paraId="39311F58" w14:textId="19965820" w:rsidR="00517BB8" w:rsidRPr="001B694F" w:rsidRDefault="00C22D23">
      <w:pPr>
        <w:widowControl w:val="0"/>
        <w:pBdr>
          <w:top w:val="nil"/>
          <w:left w:val="nil"/>
          <w:bottom w:val="nil"/>
          <w:right w:val="nil"/>
          <w:between w:val="nil"/>
        </w:pBdr>
        <w:spacing w:before="175" w:line="411" w:lineRule="auto"/>
        <w:ind w:left="26" w:right="481" w:hanging="19"/>
        <w:rPr>
          <w:color w:val="000000"/>
          <w:sz w:val="24"/>
          <w:szCs w:val="24"/>
        </w:rPr>
      </w:pPr>
      <w:r w:rsidRPr="001B694F">
        <w:rPr>
          <w:color w:val="000000"/>
          <w:sz w:val="24"/>
          <w:szCs w:val="24"/>
        </w:rPr>
        <w:t xml:space="preserve">• Language(s) spoken at home  </w:t>
      </w:r>
    </w:p>
    <w:p w14:paraId="2C8C47A4" w14:textId="77777777" w:rsidR="00517BB8" w:rsidRPr="001B694F" w:rsidRDefault="00C22D23">
      <w:pPr>
        <w:widowControl w:val="0"/>
        <w:pBdr>
          <w:top w:val="nil"/>
          <w:left w:val="nil"/>
          <w:bottom w:val="nil"/>
          <w:right w:val="nil"/>
          <w:between w:val="nil"/>
        </w:pBdr>
        <w:spacing w:before="64" w:line="240" w:lineRule="auto"/>
        <w:ind w:left="26"/>
        <w:rPr>
          <w:color w:val="000000"/>
          <w:sz w:val="24"/>
          <w:szCs w:val="24"/>
        </w:rPr>
      </w:pPr>
      <w:r w:rsidRPr="001B694F">
        <w:rPr>
          <w:color w:val="000000"/>
          <w:sz w:val="24"/>
          <w:szCs w:val="24"/>
        </w:rPr>
        <w:t xml:space="preserve">• Details of curriculum at previous school  </w:t>
      </w:r>
    </w:p>
    <w:p w14:paraId="1CA51BCC" w14:textId="77777777" w:rsidR="00517BB8" w:rsidRPr="001B694F" w:rsidRDefault="00C22D23">
      <w:pPr>
        <w:widowControl w:val="0"/>
        <w:pBdr>
          <w:top w:val="nil"/>
          <w:left w:val="nil"/>
          <w:bottom w:val="nil"/>
          <w:right w:val="nil"/>
          <w:between w:val="nil"/>
        </w:pBdr>
        <w:spacing w:before="199" w:line="240" w:lineRule="auto"/>
        <w:ind w:left="21"/>
        <w:rPr>
          <w:color w:val="000000"/>
          <w:sz w:val="24"/>
          <w:szCs w:val="24"/>
        </w:rPr>
      </w:pPr>
      <w:r w:rsidRPr="001B694F">
        <w:rPr>
          <w:color w:val="000000"/>
          <w:sz w:val="24"/>
          <w:szCs w:val="24"/>
          <w:u w:val="single"/>
        </w:rPr>
        <w:t xml:space="preserve">EAL leader </w:t>
      </w:r>
      <w:r w:rsidRPr="001B694F">
        <w:rPr>
          <w:color w:val="000000"/>
          <w:sz w:val="24"/>
          <w:szCs w:val="24"/>
        </w:rPr>
        <w:t xml:space="preserve"> </w:t>
      </w:r>
    </w:p>
    <w:p w14:paraId="04DA78E8" w14:textId="77777777" w:rsidR="00C22D23" w:rsidRPr="001B694F" w:rsidRDefault="00C22D23" w:rsidP="00C22D23">
      <w:pPr>
        <w:pStyle w:val="ListParagraph"/>
        <w:widowControl w:val="0"/>
        <w:numPr>
          <w:ilvl w:val="0"/>
          <w:numId w:val="1"/>
        </w:numPr>
        <w:pBdr>
          <w:top w:val="nil"/>
          <w:left w:val="nil"/>
          <w:bottom w:val="nil"/>
          <w:right w:val="nil"/>
          <w:between w:val="nil"/>
        </w:pBdr>
        <w:spacing w:before="214" w:line="403" w:lineRule="auto"/>
        <w:ind w:right="1362"/>
        <w:rPr>
          <w:color w:val="000000"/>
          <w:sz w:val="24"/>
          <w:szCs w:val="24"/>
        </w:rPr>
      </w:pPr>
      <w:r w:rsidRPr="001B694F">
        <w:rPr>
          <w:color w:val="000000"/>
          <w:sz w:val="24"/>
          <w:szCs w:val="24"/>
        </w:rPr>
        <w:t xml:space="preserve">Monitor the progress of EAL learners through existing Literacy/subject monitoring  </w:t>
      </w:r>
    </w:p>
    <w:p w14:paraId="052823F3" w14:textId="3CEA5563" w:rsidR="00517BB8" w:rsidRPr="001B694F" w:rsidRDefault="00C22D23" w:rsidP="00C22D23">
      <w:pPr>
        <w:pStyle w:val="ListParagraph"/>
        <w:widowControl w:val="0"/>
        <w:numPr>
          <w:ilvl w:val="0"/>
          <w:numId w:val="1"/>
        </w:numPr>
        <w:pBdr>
          <w:top w:val="nil"/>
          <w:left w:val="nil"/>
          <w:bottom w:val="nil"/>
          <w:right w:val="nil"/>
          <w:between w:val="nil"/>
        </w:pBdr>
        <w:spacing w:before="214" w:line="403" w:lineRule="auto"/>
        <w:ind w:right="1362"/>
        <w:rPr>
          <w:color w:val="000000"/>
          <w:sz w:val="24"/>
          <w:szCs w:val="24"/>
        </w:rPr>
      </w:pPr>
      <w:r w:rsidRPr="001B694F">
        <w:rPr>
          <w:color w:val="000000"/>
          <w:sz w:val="24"/>
          <w:szCs w:val="24"/>
        </w:rPr>
        <w:t xml:space="preserve">Provide support and advice to class teachers  </w:t>
      </w:r>
    </w:p>
    <w:p w14:paraId="6FF7D5A6" w14:textId="77777777" w:rsidR="00517BB8" w:rsidRPr="001B694F" w:rsidRDefault="00C22D23">
      <w:pPr>
        <w:widowControl w:val="0"/>
        <w:pBdr>
          <w:top w:val="nil"/>
          <w:left w:val="nil"/>
          <w:bottom w:val="nil"/>
          <w:right w:val="nil"/>
          <w:between w:val="nil"/>
        </w:pBdr>
        <w:spacing w:before="38" w:line="240" w:lineRule="auto"/>
        <w:ind w:left="6"/>
        <w:rPr>
          <w:color w:val="000000"/>
          <w:sz w:val="24"/>
          <w:szCs w:val="24"/>
        </w:rPr>
      </w:pPr>
      <w:r w:rsidRPr="001B694F">
        <w:rPr>
          <w:color w:val="000000"/>
          <w:sz w:val="24"/>
          <w:szCs w:val="24"/>
          <w:u w:val="single"/>
        </w:rPr>
        <w:t xml:space="preserve">Teachers </w:t>
      </w:r>
      <w:r w:rsidRPr="001B694F">
        <w:rPr>
          <w:color w:val="000000"/>
          <w:sz w:val="24"/>
          <w:szCs w:val="24"/>
        </w:rPr>
        <w:t xml:space="preserve"> </w:t>
      </w:r>
    </w:p>
    <w:p w14:paraId="284C617F" w14:textId="77777777" w:rsidR="00C22D23" w:rsidRPr="001B694F" w:rsidRDefault="00C22D23">
      <w:pPr>
        <w:widowControl w:val="0"/>
        <w:pBdr>
          <w:top w:val="nil"/>
          <w:left w:val="nil"/>
          <w:bottom w:val="nil"/>
          <w:right w:val="nil"/>
          <w:between w:val="nil"/>
        </w:pBdr>
        <w:spacing w:before="235" w:line="427" w:lineRule="auto"/>
        <w:ind w:left="26" w:right="-2"/>
        <w:rPr>
          <w:color w:val="000000"/>
          <w:sz w:val="24"/>
          <w:szCs w:val="24"/>
        </w:rPr>
      </w:pPr>
      <w:r w:rsidRPr="001B694F">
        <w:rPr>
          <w:color w:val="000000"/>
          <w:sz w:val="24"/>
          <w:szCs w:val="24"/>
        </w:rPr>
        <w:t xml:space="preserve">• All involved in teaching EAL learners liaise regularly with their team, EAL leader and pastoral team  </w:t>
      </w:r>
    </w:p>
    <w:p w14:paraId="155B0A2C" w14:textId="77777777" w:rsidR="00C22D23" w:rsidRPr="001B694F" w:rsidRDefault="00C22D23">
      <w:pPr>
        <w:widowControl w:val="0"/>
        <w:pBdr>
          <w:top w:val="nil"/>
          <w:left w:val="nil"/>
          <w:bottom w:val="nil"/>
          <w:right w:val="nil"/>
          <w:between w:val="nil"/>
        </w:pBdr>
        <w:spacing w:before="235" w:line="427" w:lineRule="auto"/>
        <w:ind w:left="26" w:right="-2"/>
        <w:rPr>
          <w:color w:val="000000"/>
          <w:sz w:val="24"/>
          <w:szCs w:val="24"/>
        </w:rPr>
      </w:pPr>
      <w:r w:rsidRPr="001B694F">
        <w:rPr>
          <w:color w:val="000000"/>
          <w:sz w:val="24"/>
          <w:szCs w:val="24"/>
        </w:rPr>
        <w:t xml:space="preserve">• Teachers communicate all EAL learners' progress to the EAL leader at end of each-term  </w:t>
      </w:r>
    </w:p>
    <w:p w14:paraId="3EFD1B17" w14:textId="77777777" w:rsidR="00C22D23" w:rsidRPr="001B694F" w:rsidRDefault="00C22D23">
      <w:pPr>
        <w:widowControl w:val="0"/>
        <w:pBdr>
          <w:top w:val="nil"/>
          <w:left w:val="nil"/>
          <w:bottom w:val="nil"/>
          <w:right w:val="nil"/>
          <w:between w:val="nil"/>
        </w:pBdr>
        <w:spacing w:before="235" w:line="427" w:lineRule="auto"/>
        <w:ind w:left="26" w:right="-2"/>
        <w:rPr>
          <w:color w:val="000000"/>
          <w:sz w:val="24"/>
          <w:szCs w:val="24"/>
        </w:rPr>
      </w:pPr>
      <w:r w:rsidRPr="001B694F">
        <w:rPr>
          <w:color w:val="000000"/>
          <w:sz w:val="24"/>
          <w:szCs w:val="24"/>
        </w:rPr>
        <w:t xml:space="preserve">• Relevant information on pupils with EAL is shared with parents and carers  </w:t>
      </w:r>
    </w:p>
    <w:p w14:paraId="55478D9B" w14:textId="77777777" w:rsidR="00C22D23" w:rsidRPr="001B694F" w:rsidRDefault="00C22D23" w:rsidP="00C22D23">
      <w:pPr>
        <w:widowControl w:val="0"/>
        <w:pBdr>
          <w:top w:val="nil"/>
          <w:left w:val="nil"/>
          <w:bottom w:val="nil"/>
          <w:right w:val="nil"/>
          <w:between w:val="nil"/>
        </w:pBdr>
        <w:spacing w:before="235" w:line="427" w:lineRule="auto"/>
        <w:ind w:left="26" w:right="-2"/>
        <w:rPr>
          <w:color w:val="000000"/>
          <w:sz w:val="24"/>
          <w:szCs w:val="24"/>
        </w:rPr>
      </w:pPr>
      <w:r w:rsidRPr="001B694F">
        <w:rPr>
          <w:color w:val="000000"/>
          <w:sz w:val="24"/>
          <w:szCs w:val="24"/>
        </w:rPr>
        <w:t xml:space="preserve">• Training in planning, teaching and assessing EAL learners is accessed  </w:t>
      </w:r>
    </w:p>
    <w:p w14:paraId="63C90C3F" w14:textId="53894C79" w:rsidR="00517BB8" w:rsidRPr="001B694F" w:rsidRDefault="00C22D23" w:rsidP="00C22D23">
      <w:pPr>
        <w:widowControl w:val="0"/>
        <w:pBdr>
          <w:top w:val="nil"/>
          <w:left w:val="nil"/>
          <w:bottom w:val="nil"/>
          <w:right w:val="nil"/>
          <w:between w:val="nil"/>
        </w:pBdr>
        <w:spacing w:before="235" w:line="427" w:lineRule="auto"/>
        <w:ind w:left="26" w:right="-2"/>
        <w:rPr>
          <w:color w:val="000000"/>
          <w:sz w:val="24"/>
          <w:szCs w:val="24"/>
        </w:rPr>
      </w:pPr>
      <w:r w:rsidRPr="001B694F">
        <w:rPr>
          <w:color w:val="000000"/>
          <w:sz w:val="24"/>
          <w:szCs w:val="24"/>
        </w:rPr>
        <w:t xml:space="preserve">• Challenging targets for pupils learning EAL are set and met  </w:t>
      </w:r>
    </w:p>
    <w:p w14:paraId="32E7AD8C" w14:textId="77777777" w:rsidR="00517BB8" w:rsidRPr="001B694F" w:rsidRDefault="00C22D23" w:rsidP="00C22D23">
      <w:pPr>
        <w:widowControl w:val="0"/>
        <w:pBdr>
          <w:top w:val="nil"/>
          <w:left w:val="nil"/>
          <w:bottom w:val="nil"/>
          <w:right w:val="nil"/>
          <w:between w:val="nil"/>
        </w:pBdr>
        <w:spacing w:before="235" w:line="240" w:lineRule="auto"/>
        <w:ind w:left="98"/>
        <w:rPr>
          <w:color w:val="000000"/>
          <w:sz w:val="24"/>
          <w:szCs w:val="24"/>
        </w:rPr>
      </w:pPr>
      <w:r w:rsidRPr="001B694F">
        <w:rPr>
          <w:color w:val="000000"/>
          <w:sz w:val="24"/>
          <w:szCs w:val="24"/>
        </w:rPr>
        <w:t xml:space="preserve">• Are knowledgeable about pupils’ abilities and needs in English and other subjects  </w:t>
      </w:r>
    </w:p>
    <w:p w14:paraId="7CF99378" w14:textId="07E7E611" w:rsidR="00517BB8" w:rsidRPr="001B694F" w:rsidRDefault="00C22D23">
      <w:pPr>
        <w:widowControl w:val="0"/>
        <w:pBdr>
          <w:top w:val="nil"/>
          <w:left w:val="nil"/>
          <w:bottom w:val="nil"/>
          <w:right w:val="nil"/>
          <w:between w:val="nil"/>
        </w:pBdr>
        <w:spacing w:before="231" w:line="263" w:lineRule="auto"/>
        <w:ind w:left="22" w:right="-3" w:firstLine="76"/>
        <w:rPr>
          <w:color w:val="000000"/>
          <w:sz w:val="24"/>
          <w:szCs w:val="24"/>
        </w:rPr>
      </w:pPr>
      <w:r w:rsidRPr="001B694F">
        <w:rPr>
          <w:color w:val="000000"/>
          <w:sz w:val="24"/>
          <w:szCs w:val="24"/>
        </w:rPr>
        <w:t xml:space="preserve">• Use this knowledge effectively in curriculum planning, classroom teaching, use of </w:t>
      </w:r>
      <w:r w:rsidRPr="001B694F">
        <w:rPr>
          <w:color w:val="000000"/>
          <w:sz w:val="24"/>
          <w:szCs w:val="24"/>
        </w:rPr>
        <w:lastRenderedPageBreak/>
        <w:t xml:space="preserve">resources and use of resources and pupil grouping  </w:t>
      </w:r>
    </w:p>
    <w:p w14:paraId="0D9B6AF7" w14:textId="77777777" w:rsidR="00517BB8" w:rsidRPr="001B694F" w:rsidRDefault="00C22D23">
      <w:pPr>
        <w:widowControl w:val="0"/>
        <w:pBdr>
          <w:top w:val="nil"/>
          <w:left w:val="nil"/>
          <w:bottom w:val="nil"/>
          <w:right w:val="nil"/>
          <w:between w:val="nil"/>
        </w:pBdr>
        <w:spacing w:before="317" w:line="240" w:lineRule="auto"/>
        <w:ind w:left="21"/>
        <w:rPr>
          <w:color w:val="000000"/>
          <w:sz w:val="24"/>
          <w:szCs w:val="24"/>
        </w:rPr>
      </w:pPr>
      <w:r w:rsidRPr="001B694F">
        <w:rPr>
          <w:color w:val="000000"/>
          <w:sz w:val="24"/>
          <w:szCs w:val="24"/>
          <w:u w:val="single"/>
        </w:rPr>
        <w:t>Policy review</w:t>
      </w:r>
      <w:r w:rsidRPr="001B694F">
        <w:rPr>
          <w:color w:val="000000"/>
          <w:sz w:val="24"/>
          <w:szCs w:val="24"/>
        </w:rPr>
        <w:t xml:space="preserve">  </w:t>
      </w:r>
    </w:p>
    <w:p w14:paraId="1E634FB0" w14:textId="77777777" w:rsidR="00517BB8" w:rsidRPr="001B694F" w:rsidRDefault="00C22D23">
      <w:pPr>
        <w:widowControl w:val="0"/>
        <w:pBdr>
          <w:top w:val="nil"/>
          <w:left w:val="nil"/>
          <w:bottom w:val="nil"/>
          <w:right w:val="nil"/>
          <w:between w:val="nil"/>
        </w:pBdr>
        <w:spacing w:before="94" w:line="240" w:lineRule="auto"/>
        <w:ind w:left="6"/>
        <w:rPr>
          <w:color w:val="000000"/>
          <w:sz w:val="24"/>
          <w:szCs w:val="24"/>
        </w:rPr>
      </w:pPr>
      <w:r w:rsidRPr="001B694F">
        <w:rPr>
          <w:color w:val="000000"/>
          <w:sz w:val="24"/>
          <w:szCs w:val="24"/>
        </w:rPr>
        <w:t xml:space="preserve">This policy is reviewed annually by the EAL leader.  </w:t>
      </w:r>
    </w:p>
    <w:p w14:paraId="62F4D120" w14:textId="6C51B44B" w:rsidR="00517BB8" w:rsidRPr="001B694F" w:rsidRDefault="00C22D23">
      <w:pPr>
        <w:widowControl w:val="0"/>
        <w:pBdr>
          <w:top w:val="nil"/>
          <w:left w:val="nil"/>
          <w:bottom w:val="nil"/>
          <w:right w:val="nil"/>
          <w:between w:val="nil"/>
        </w:pBdr>
        <w:spacing w:before="199" w:line="240" w:lineRule="auto"/>
        <w:ind w:left="6"/>
        <w:rPr>
          <w:color w:val="000000"/>
          <w:sz w:val="24"/>
          <w:szCs w:val="24"/>
        </w:rPr>
      </w:pPr>
      <w:r w:rsidRPr="001B694F">
        <w:rPr>
          <w:color w:val="000000"/>
          <w:sz w:val="24"/>
          <w:szCs w:val="24"/>
        </w:rPr>
        <w:t>The scheduled review date for this policy is September 202</w:t>
      </w:r>
      <w:r w:rsidR="006419CC">
        <w:rPr>
          <w:color w:val="000000"/>
          <w:sz w:val="24"/>
          <w:szCs w:val="24"/>
        </w:rPr>
        <w:t>7</w:t>
      </w:r>
    </w:p>
    <w:sectPr w:rsidR="00517BB8" w:rsidRPr="001B694F">
      <w:pgSz w:w="11900" w:h="16820"/>
      <w:pgMar w:top="1327" w:right="853" w:bottom="1020" w:left="1435"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E4338D"/>
    <w:multiLevelType w:val="hybridMultilevel"/>
    <w:tmpl w:val="C804BE58"/>
    <w:lvl w:ilvl="0" w:tplc="08090001">
      <w:start w:val="1"/>
      <w:numFmt w:val="bullet"/>
      <w:lvlText w:val=""/>
      <w:lvlJc w:val="left"/>
      <w:pPr>
        <w:ind w:left="809" w:hanging="360"/>
      </w:pPr>
      <w:rPr>
        <w:rFonts w:ascii="Symbol" w:hAnsi="Symbol" w:hint="default"/>
      </w:rPr>
    </w:lvl>
    <w:lvl w:ilvl="1" w:tplc="08090003" w:tentative="1">
      <w:start w:val="1"/>
      <w:numFmt w:val="bullet"/>
      <w:lvlText w:val="o"/>
      <w:lvlJc w:val="left"/>
      <w:pPr>
        <w:ind w:left="1529" w:hanging="360"/>
      </w:pPr>
      <w:rPr>
        <w:rFonts w:ascii="Courier New" w:hAnsi="Courier New" w:cs="Courier New" w:hint="default"/>
      </w:rPr>
    </w:lvl>
    <w:lvl w:ilvl="2" w:tplc="08090005" w:tentative="1">
      <w:start w:val="1"/>
      <w:numFmt w:val="bullet"/>
      <w:lvlText w:val=""/>
      <w:lvlJc w:val="left"/>
      <w:pPr>
        <w:ind w:left="2249" w:hanging="360"/>
      </w:pPr>
      <w:rPr>
        <w:rFonts w:ascii="Wingdings" w:hAnsi="Wingdings" w:hint="default"/>
      </w:rPr>
    </w:lvl>
    <w:lvl w:ilvl="3" w:tplc="08090001" w:tentative="1">
      <w:start w:val="1"/>
      <w:numFmt w:val="bullet"/>
      <w:lvlText w:val=""/>
      <w:lvlJc w:val="left"/>
      <w:pPr>
        <w:ind w:left="2969" w:hanging="360"/>
      </w:pPr>
      <w:rPr>
        <w:rFonts w:ascii="Symbol" w:hAnsi="Symbol" w:hint="default"/>
      </w:rPr>
    </w:lvl>
    <w:lvl w:ilvl="4" w:tplc="08090003" w:tentative="1">
      <w:start w:val="1"/>
      <w:numFmt w:val="bullet"/>
      <w:lvlText w:val="o"/>
      <w:lvlJc w:val="left"/>
      <w:pPr>
        <w:ind w:left="3689" w:hanging="360"/>
      </w:pPr>
      <w:rPr>
        <w:rFonts w:ascii="Courier New" w:hAnsi="Courier New" w:cs="Courier New" w:hint="default"/>
      </w:rPr>
    </w:lvl>
    <w:lvl w:ilvl="5" w:tplc="08090005" w:tentative="1">
      <w:start w:val="1"/>
      <w:numFmt w:val="bullet"/>
      <w:lvlText w:val=""/>
      <w:lvlJc w:val="left"/>
      <w:pPr>
        <w:ind w:left="4409" w:hanging="360"/>
      </w:pPr>
      <w:rPr>
        <w:rFonts w:ascii="Wingdings" w:hAnsi="Wingdings" w:hint="default"/>
      </w:rPr>
    </w:lvl>
    <w:lvl w:ilvl="6" w:tplc="08090001" w:tentative="1">
      <w:start w:val="1"/>
      <w:numFmt w:val="bullet"/>
      <w:lvlText w:val=""/>
      <w:lvlJc w:val="left"/>
      <w:pPr>
        <w:ind w:left="5129" w:hanging="360"/>
      </w:pPr>
      <w:rPr>
        <w:rFonts w:ascii="Symbol" w:hAnsi="Symbol" w:hint="default"/>
      </w:rPr>
    </w:lvl>
    <w:lvl w:ilvl="7" w:tplc="08090003" w:tentative="1">
      <w:start w:val="1"/>
      <w:numFmt w:val="bullet"/>
      <w:lvlText w:val="o"/>
      <w:lvlJc w:val="left"/>
      <w:pPr>
        <w:ind w:left="5849" w:hanging="360"/>
      </w:pPr>
      <w:rPr>
        <w:rFonts w:ascii="Courier New" w:hAnsi="Courier New" w:cs="Courier New" w:hint="default"/>
      </w:rPr>
    </w:lvl>
    <w:lvl w:ilvl="8" w:tplc="08090005" w:tentative="1">
      <w:start w:val="1"/>
      <w:numFmt w:val="bullet"/>
      <w:lvlText w:val=""/>
      <w:lvlJc w:val="left"/>
      <w:pPr>
        <w:ind w:left="656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BB8"/>
    <w:rsid w:val="000E2A6A"/>
    <w:rsid w:val="000F4B15"/>
    <w:rsid w:val="001B694F"/>
    <w:rsid w:val="001D6484"/>
    <w:rsid w:val="00230730"/>
    <w:rsid w:val="004D5A81"/>
    <w:rsid w:val="005009FC"/>
    <w:rsid w:val="00517BB8"/>
    <w:rsid w:val="006419CC"/>
    <w:rsid w:val="007820EA"/>
    <w:rsid w:val="00A61F3E"/>
    <w:rsid w:val="00B423DB"/>
    <w:rsid w:val="00B636A7"/>
    <w:rsid w:val="00C22D23"/>
    <w:rsid w:val="00CA1458"/>
    <w:rsid w:val="00D053DC"/>
    <w:rsid w:val="00E13A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73F15"/>
  <w15:docId w15:val="{49AF704F-37C8-4F8D-9C8F-22F44B7B6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0E2A6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53D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2D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95930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345</TotalTime>
  <Pages>6</Pages>
  <Words>1366</Words>
  <Characters>7789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Gittins</dc:creator>
  <cp:lastModifiedBy>m.rowland</cp:lastModifiedBy>
  <cp:revision>8</cp:revision>
  <dcterms:created xsi:type="dcterms:W3CDTF">2026-09-22T07:36:00Z</dcterms:created>
  <dcterms:modified xsi:type="dcterms:W3CDTF">2026-09-22T14:22:00Z</dcterms:modified>
</cp:coreProperties>
</file>