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182"/>
        <w:gridCol w:w="2990"/>
        <w:gridCol w:w="3048"/>
        <w:gridCol w:w="2779"/>
        <w:gridCol w:w="2081"/>
      </w:tblGrid>
      <w:tr w:rsidR="006620F0" w:rsidTr="00DB1D9F">
        <w:tc>
          <w:tcPr>
            <w:tcW w:w="15388" w:type="dxa"/>
            <w:gridSpan w:val="6"/>
          </w:tcPr>
          <w:p w:rsidR="006620F0" w:rsidRDefault="006620F0" w:rsidP="006620F0">
            <w:pPr>
              <w:jc w:val="center"/>
            </w:pPr>
            <w:r>
              <w:t>Lakeside Primary Academy VLE overview for week beginning 11/1/2021</w:t>
            </w:r>
          </w:p>
          <w:p w:rsidR="006620F0" w:rsidRDefault="006620F0" w:rsidP="006620F0">
            <w:pPr>
              <w:jc w:val="center"/>
            </w:pPr>
            <w:r>
              <w:t>Monday 11/1/2021</w:t>
            </w:r>
          </w:p>
        </w:tc>
      </w:tr>
      <w:tr w:rsidR="00DB1D9F" w:rsidTr="00FB5BF1">
        <w:tc>
          <w:tcPr>
            <w:tcW w:w="2408" w:type="dxa"/>
          </w:tcPr>
          <w:p w:rsidR="006620F0" w:rsidRDefault="006620F0">
            <w:r>
              <w:t>Spelling</w:t>
            </w:r>
          </w:p>
        </w:tc>
        <w:tc>
          <w:tcPr>
            <w:tcW w:w="2317" w:type="dxa"/>
          </w:tcPr>
          <w:p w:rsidR="006620F0" w:rsidRDefault="006620F0">
            <w:r>
              <w:t>Guided reading</w:t>
            </w:r>
          </w:p>
          <w:p w:rsidR="00B1671E" w:rsidRDefault="00B1671E">
            <w:r>
              <w:t xml:space="preserve">9am Zoom </w:t>
            </w:r>
          </w:p>
        </w:tc>
        <w:tc>
          <w:tcPr>
            <w:tcW w:w="2990" w:type="dxa"/>
          </w:tcPr>
          <w:p w:rsidR="006620F0" w:rsidRDefault="006620F0">
            <w:r>
              <w:t>Maths</w:t>
            </w:r>
            <w:r w:rsidR="00B1671E">
              <w:t xml:space="preserve"> </w:t>
            </w:r>
          </w:p>
          <w:p w:rsidR="00B1671E" w:rsidRDefault="00B1671E">
            <w:r>
              <w:t>10am Zoom</w:t>
            </w:r>
          </w:p>
        </w:tc>
        <w:tc>
          <w:tcPr>
            <w:tcW w:w="2628" w:type="dxa"/>
          </w:tcPr>
          <w:p w:rsidR="006620F0" w:rsidRDefault="006620F0">
            <w:r>
              <w:t>English</w:t>
            </w:r>
          </w:p>
          <w:p w:rsidR="00B1671E" w:rsidRDefault="00B1671E">
            <w:r>
              <w:t>11am Zoom</w:t>
            </w:r>
          </w:p>
        </w:tc>
        <w:tc>
          <w:tcPr>
            <w:tcW w:w="2804" w:type="dxa"/>
          </w:tcPr>
          <w:p w:rsidR="006620F0" w:rsidRDefault="006620F0">
            <w:r>
              <w:t xml:space="preserve">Topic </w:t>
            </w:r>
          </w:p>
        </w:tc>
        <w:tc>
          <w:tcPr>
            <w:tcW w:w="2241" w:type="dxa"/>
          </w:tcPr>
          <w:p w:rsidR="006620F0" w:rsidRDefault="006620F0">
            <w:r>
              <w:t>Other subjects</w:t>
            </w:r>
          </w:p>
        </w:tc>
      </w:tr>
      <w:tr w:rsidR="00DB1D9F" w:rsidTr="00FB5BF1">
        <w:tc>
          <w:tcPr>
            <w:tcW w:w="2408" w:type="dxa"/>
          </w:tcPr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>
              <w:rPr>
                <w:rFonts w:cstheme="minorHAnsi"/>
                <w:sz w:val="24"/>
                <w:szCs w:val="24"/>
                <w:u w:val="single"/>
              </w:rPr>
              <w:t>I</w:t>
            </w:r>
            <w:r w:rsidRPr="001A5DA1">
              <w:rPr>
                <w:rFonts w:cstheme="minorHAnsi"/>
                <w:sz w:val="24"/>
                <w:szCs w:val="24"/>
                <w:u w:val="single"/>
              </w:rPr>
              <w:t>ntroducing new spellings</w:t>
            </w:r>
          </w:p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Introduce the new word list using the Monday slide on the spelling sheets. </w:t>
            </w:r>
            <w:r>
              <w:rPr>
                <w:rFonts w:cstheme="minorHAnsi"/>
                <w:sz w:val="24"/>
                <w:szCs w:val="24"/>
              </w:rPr>
              <w:t xml:space="preserve">Discuss meaning, on the spelling sheets </w:t>
            </w:r>
            <w:r w:rsidRPr="001A5DA1">
              <w:rPr>
                <w:rFonts w:cstheme="minorHAnsi"/>
                <w:sz w:val="24"/>
                <w:szCs w:val="24"/>
              </w:rPr>
              <w:t>split into syllables and sounds, work together word by word.</w:t>
            </w:r>
          </w:p>
          <w:p w:rsidR="006620F0" w:rsidRDefault="006620F0"/>
        </w:tc>
        <w:tc>
          <w:tcPr>
            <w:tcW w:w="2317" w:type="dxa"/>
          </w:tcPr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Pre read</w:t>
            </w:r>
          </w:p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</w:rPr>
            </w:pPr>
          </w:p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read this text we are focusing on this week then make notes on what they have read.</w:t>
            </w:r>
          </w:p>
          <w:p w:rsidR="00EB26F6" w:rsidRPr="001A5DA1" w:rsidRDefault="00EB26F6" w:rsidP="00EB26F6">
            <w:pPr>
              <w:rPr>
                <w:rFonts w:cstheme="minorHAnsi"/>
                <w:sz w:val="24"/>
                <w:szCs w:val="24"/>
              </w:rPr>
            </w:pPr>
          </w:p>
          <w:p w:rsidR="006620F0" w:rsidRDefault="00EB26F6" w:rsidP="00EB26F6"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2990" w:type="dxa"/>
          </w:tcPr>
          <w:p w:rsidR="00EB26F6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</w:t>
            </w:r>
            <w:r>
              <w:rPr>
                <w:rFonts w:cstheme="minorHAnsi"/>
                <w:sz w:val="24"/>
                <w:szCs w:val="24"/>
                <w:u w:val="single"/>
              </w:rPr>
              <w:t>Introduction to BODMAS</w:t>
            </w:r>
          </w:p>
          <w:p w:rsidR="00EB26F6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EB26F6" w:rsidRPr="00AA1F6D" w:rsidRDefault="00EB26F6" w:rsidP="00EB2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develop their understanding of BODMAS (Brackets, Operations, Division, Multiplication, Addition and Subtraction) which tells pupils what order to do calculations in.</w:t>
            </w:r>
          </w:p>
          <w:p w:rsidR="00EB26F6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EB26F6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EB26F6" w:rsidRDefault="00EB26F6" w:rsidP="00EB26F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6620F0" w:rsidRDefault="00B32491" w:rsidP="00EB26F6">
            <w:hyperlink r:id="rId4" w:history="1">
              <w:r w:rsidR="00EB26F6" w:rsidRPr="00FC38EC">
                <w:rPr>
                  <w:rStyle w:val="Hyperlink"/>
                </w:rPr>
                <w:t>https://vimeo.com/465421787</w:t>
              </w:r>
            </w:hyperlink>
          </w:p>
        </w:tc>
        <w:tc>
          <w:tcPr>
            <w:tcW w:w="2628" w:type="dxa"/>
          </w:tcPr>
          <w:p w:rsidR="00EB26F6" w:rsidRPr="00EB26F6" w:rsidRDefault="00EB26F6" w:rsidP="00EB26F6">
            <w:pPr>
              <w:rPr>
                <w:sz w:val="24"/>
                <w:szCs w:val="24"/>
                <w:u w:val="single"/>
              </w:rPr>
            </w:pPr>
            <w:r w:rsidRPr="00EB26F6">
              <w:rPr>
                <w:sz w:val="24"/>
                <w:szCs w:val="24"/>
                <w:u w:val="single"/>
              </w:rPr>
              <w:t>L.O: Understanding a genre of writing</w:t>
            </w:r>
          </w:p>
          <w:p w:rsidR="00EB26F6" w:rsidRDefault="00EB26F6" w:rsidP="00EB26F6">
            <w:pPr>
              <w:rPr>
                <w:sz w:val="24"/>
                <w:szCs w:val="24"/>
              </w:rPr>
            </w:pPr>
          </w:p>
          <w:p w:rsidR="00EB26F6" w:rsidRDefault="00EB26F6" w:rsidP="00EB26F6">
            <w:pPr>
              <w:rPr>
                <w:sz w:val="24"/>
                <w:szCs w:val="24"/>
              </w:rPr>
            </w:pPr>
            <w:r w:rsidRPr="00C72839">
              <w:rPr>
                <w:sz w:val="24"/>
                <w:szCs w:val="24"/>
              </w:rPr>
              <w:t>Intro</w:t>
            </w:r>
            <w:r>
              <w:rPr>
                <w:sz w:val="24"/>
                <w:szCs w:val="24"/>
              </w:rPr>
              <w:t xml:space="preserve">duction to genre we are writing. </w:t>
            </w:r>
            <w:r w:rsidRPr="00C72839">
              <w:rPr>
                <w:sz w:val="24"/>
                <w:szCs w:val="24"/>
              </w:rPr>
              <w:t xml:space="preserve">Looking at a </w:t>
            </w:r>
            <w:r>
              <w:rPr>
                <w:sz w:val="24"/>
                <w:szCs w:val="24"/>
              </w:rPr>
              <w:t>model text</w:t>
            </w:r>
            <w:r w:rsidRPr="00C72839">
              <w:rPr>
                <w:sz w:val="24"/>
                <w:szCs w:val="24"/>
              </w:rPr>
              <w:t xml:space="preserve"> and highlighting the writing tools and vocabulary used.</w:t>
            </w:r>
          </w:p>
          <w:p w:rsidR="00FB5BF1" w:rsidRDefault="00FB5BF1" w:rsidP="00EB26F6">
            <w:pPr>
              <w:rPr>
                <w:sz w:val="24"/>
                <w:szCs w:val="24"/>
              </w:rPr>
            </w:pPr>
          </w:p>
          <w:p w:rsidR="00FB5BF1" w:rsidRDefault="00B32491" w:rsidP="00EB26F6">
            <w:hyperlink r:id="rId5" w:history="1">
              <w:r w:rsidR="00FB5BF1" w:rsidRPr="00C85110">
                <w:rPr>
                  <w:rStyle w:val="Hyperlink"/>
                </w:rPr>
                <w:t>https://www.literacyshed.com/ aviatrice.html</w:t>
              </w:r>
            </w:hyperlink>
            <w:r w:rsidR="00FB5BF1">
              <w:t>.</w:t>
            </w:r>
          </w:p>
        </w:tc>
        <w:tc>
          <w:tcPr>
            <w:tcW w:w="2804" w:type="dxa"/>
          </w:tcPr>
          <w:p w:rsidR="00EB26F6" w:rsidRDefault="00FC6A36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1812290</wp:posOffset>
                  </wp:positionV>
                  <wp:extent cx="140970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308" y="21205"/>
                      <wp:lineTo x="2130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511">
              <w:t>Planning an arctic expedition</w:t>
            </w:r>
            <w:r w:rsidR="00EB26F6">
              <w:t xml:space="preserve"> – </w:t>
            </w:r>
            <w:r>
              <w:t>Use these resources to complete the lesson</w:t>
            </w:r>
            <w:r w:rsidR="00EB26F6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533086" cy="1000125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206" y="20983"/>
                      <wp:lineTo x="2120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086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:rsidR="00DD6511" w:rsidRDefault="00FC6A36">
            <w:r>
              <w:t>PE – ABC Hunt</w:t>
            </w:r>
          </w:p>
          <w:p w:rsidR="00FC6A36" w:rsidRDefault="00FC6A36" w:rsidP="00FC6A36">
            <w:r>
              <w:t>Travel around your house in a variety of ways and try to find an item for each letter of the alphabet. You only have 15 Minutes to try to complete the alphabet. Examples: A = Apple B = Book C = Chair and so on</w:t>
            </w:r>
            <w:proofErr w:type="gramStart"/>
            <w:r>
              <w:t>..</w:t>
            </w:r>
            <w:proofErr w:type="gramEnd"/>
            <w:r>
              <w:t xml:space="preserve"> </w:t>
            </w:r>
          </w:p>
          <w:p w:rsidR="00FC6A36" w:rsidRDefault="00FC6A36" w:rsidP="00FC6A36">
            <w:r>
              <w:t>Using only the letters you have managed to fill in above, how many words can you create?</w:t>
            </w:r>
          </w:p>
          <w:p w:rsidR="000C5FC3" w:rsidRDefault="000C5FC3" w:rsidP="00FC6A36"/>
          <w:p w:rsidR="000C5FC3" w:rsidRDefault="000C5FC3" w:rsidP="00FC6A36"/>
        </w:tc>
      </w:tr>
      <w:tr w:rsidR="000C5FC3" w:rsidTr="00DB1D9F">
        <w:tc>
          <w:tcPr>
            <w:tcW w:w="15388" w:type="dxa"/>
            <w:gridSpan w:val="6"/>
          </w:tcPr>
          <w:p w:rsidR="000C5FC3" w:rsidRDefault="000C5FC3">
            <w:r>
              <w:t xml:space="preserve">Link to Mrs </w:t>
            </w:r>
            <w:proofErr w:type="spellStart"/>
            <w:r>
              <w:t>Mathers</w:t>
            </w:r>
            <w:proofErr w:type="spellEnd"/>
            <w:r>
              <w:t xml:space="preserve"> reading our class book – The Wolf Wilder</w:t>
            </w:r>
            <w:r w:rsidR="008874FA">
              <w:t xml:space="preserve">  </w:t>
            </w:r>
            <w:hyperlink r:id="rId8" w:tgtFrame="_blank" w:history="1">
              <w:r w:rsidR="008874FA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https://LakesidePrimaryAcademy.screencasthost.com/watch/crVhFHP2G7</w:t>
              </w:r>
            </w:hyperlink>
          </w:p>
        </w:tc>
      </w:tr>
      <w:tr w:rsidR="006620F0" w:rsidTr="00DB1D9F">
        <w:tc>
          <w:tcPr>
            <w:tcW w:w="15388" w:type="dxa"/>
            <w:gridSpan w:val="6"/>
          </w:tcPr>
          <w:p w:rsidR="006620F0" w:rsidRDefault="006620F0" w:rsidP="006620F0">
            <w:pPr>
              <w:jc w:val="center"/>
            </w:pPr>
            <w:r>
              <w:t>Today’s live lessons on Zoom</w:t>
            </w:r>
          </w:p>
        </w:tc>
      </w:tr>
      <w:tr w:rsidR="000C5FC3" w:rsidTr="00FB5BF1">
        <w:tc>
          <w:tcPr>
            <w:tcW w:w="4725" w:type="dxa"/>
            <w:gridSpan w:val="2"/>
          </w:tcPr>
          <w:p w:rsidR="006620F0" w:rsidRDefault="006620F0" w:rsidP="006620F0">
            <w:r>
              <w:t>9am – reading</w:t>
            </w:r>
          </w:p>
          <w:p w:rsidR="006620F0" w:rsidRDefault="006620F0">
            <w:r>
              <w:t>Zoom link:</w:t>
            </w:r>
            <w:r w:rsidR="00DB1D9F">
              <w:t xml:space="preserve"> </w:t>
            </w:r>
          </w:p>
          <w:p w:rsidR="00DB1D9F" w:rsidRPr="00DB1D9F" w:rsidRDefault="00B32491" w:rsidP="00DB1D9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/>
        </w:tc>
        <w:tc>
          <w:tcPr>
            <w:tcW w:w="5618" w:type="dxa"/>
            <w:gridSpan w:val="2"/>
          </w:tcPr>
          <w:p w:rsidR="006620F0" w:rsidRDefault="006620F0" w:rsidP="006620F0">
            <w:r>
              <w:t>10am – maths</w:t>
            </w:r>
          </w:p>
          <w:p w:rsidR="006620F0" w:rsidRDefault="006620F0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/>
        </w:tc>
        <w:tc>
          <w:tcPr>
            <w:tcW w:w="5045" w:type="dxa"/>
            <w:gridSpan w:val="2"/>
          </w:tcPr>
          <w:p w:rsidR="006620F0" w:rsidRDefault="006620F0" w:rsidP="006620F0">
            <w:r>
              <w:t>11am English</w:t>
            </w:r>
          </w:p>
          <w:p w:rsidR="006620F0" w:rsidRDefault="006620F0" w:rsidP="006620F0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DB1D9F"/>
        </w:tc>
      </w:tr>
      <w:tr w:rsidR="008874FA" w:rsidTr="00FB5BF1">
        <w:tc>
          <w:tcPr>
            <w:tcW w:w="4725" w:type="dxa"/>
            <w:gridSpan w:val="2"/>
          </w:tcPr>
          <w:p w:rsidR="008874FA" w:rsidRPr="00FB5BF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9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 xml:space="preserve">Additional activities are also provided on </w:t>
            </w:r>
          </w:p>
          <w:p w:rsidR="008874FA" w:rsidRPr="00FB5BF1" w:rsidRDefault="00B32491" w:rsidP="008874FA">
            <w:pPr>
              <w:rPr>
                <w:rFonts w:cstheme="minorHAnsi"/>
                <w:szCs w:val="24"/>
              </w:rPr>
            </w:pPr>
            <w:hyperlink r:id="rId10" w:history="1">
              <w:r w:rsidR="008874FA" w:rsidRPr="00FB5BF1">
                <w:rPr>
                  <w:rStyle w:val="Hyperlink"/>
                  <w:rFonts w:cstheme="minorHAnsi"/>
                  <w:szCs w:val="24"/>
                </w:rPr>
                <w:t>https://mathswithparents.com/</w:t>
              </w:r>
            </w:hyperlink>
            <w:r w:rsidR="008874FA" w:rsidRPr="00FB5BF1">
              <w:rPr>
                <w:rFonts w:cstheme="minorHAnsi"/>
                <w:szCs w:val="24"/>
              </w:rPr>
              <w:t xml:space="preserve"> 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Class: 6RC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 Code: 300350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Class: 6NW</w:t>
            </w:r>
          </w:p>
          <w:p w:rsidR="008874FA" w:rsidRPr="00FB5BF1" w:rsidRDefault="008874FA" w:rsidP="008874FA">
            <w:pPr>
              <w:rPr>
                <w:rFonts w:cstheme="minorHAnsi"/>
                <w:sz w:val="20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 Code: 312591</w:t>
            </w:r>
          </w:p>
        </w:tc>
        <w:tc>
          <w:tcPr>
            <w:tcW w:w="5618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560590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11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Complete the reading comprehension on </w:t>
            </w:r>
            <w:hyperlink r:id="rId12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Pr="001A5DA1">
              <w:rPr>
                <w:rStyle w:val="Hyperlink"/>
                <w:rFonts w:cstheme="minorHAnsi"/>
                <w:sz w:val="24"/>
                <w:szCs w:val="24"/>
              </w:rPr>
              <w:t xml:space="preserve"> each week.</w:t>
            </w: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5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25BE9" w:rsidRDefault="00E25BE9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B32491" w:rsidRDefault="00B32491"/>
    <w:p w:rsidR="00B32491" w:rsidRDefault="00B32491"/>
    <w:p w:rsidR="00B32491" w:rsidRDefault="00B324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2116"/>
        <w:gridCol w:w="2990"/>
        <w:gridCol w:w="2428"/>
        <w:gridCol w:w="1749"/>
        <w:gridCol w:w="3879"/>
      </w:tblGrid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lastRenderedPageBreak/>
              <w:t>Lakeside Primary Academy VLE overview for week beginning 11/1/2021</w:t>
            </w:r>
          </w:p>
          <w:p w:rsidR="00E25BE9" w:rsidRDefault="00E25BE9" w:rsidP="00DB1D9F">
            <w:pPr>
              <w:jc w:val="center"/>
            </w:pPr>
            <w:r>
              <w:t>Tuesday 12/1/2021</w:t>
            </w:r>
          </w:p>
        </w:tc>
      </w:tr>
      <w:tr w:rsidR="00B1671E" w:rsidTr="00B1671E">
        <w:tc>
          <w:tcPr>
            <w:tcW w:w="2226" w:type="dxa"/>
          </w:tcPr>
          <w:p w:rsidR="00B1671E" w:rsidRDefault="00B1671E" w:rsidP="00B1671E">
            <w:r>
              <w:t>Spelling</w:t>
            </w:r>
          </w:p>
        </w:tc>
        <w:tc>
          <w:tcPr>
            <w:tcW w:w="2116" w:type="dxa"/>
          </w:tcPr>
          <w:p w:rsidR="00B1671E" w:rsidRDefault="00B1671E" w:rsidP="00B1671E">
            <w:r>
              <w:t>Guided reading</w:t>
            </w:r>
          </w:p>
          <w:p w:rsidR="00B1671E" w:rsidRDefault="00B1671E" w:rsidP="00B1671E">
            <w:r>
              <w:t xml:space="preserve">9am Zoom </w:t>
            </w:r>
          </w:p>
        </w:tc>
        <w:tc>
          <w:tcPr>
            <w:tcW w:w="2990" w:type="dxa"/>
          </w:tcPr>
          <w:p w:rsidR="00B1671E" w:rsidRDefault="00B1671E" w:rsidP="00B1671E">
            <w:r>
              <w:t xml:space="preserve">Maths </w:t>
            </w:r>
          </w:p>
          <w:p w:rsidR="00B1671E" w:rsidRDefault="00B1671E" w:rsidP="00B1671E">
            <w:r>
              <w:t>10am Zoom</w:t>
            </w:r>
          </w:p>
        </w:tc>
        <w:tc>
          <w:tcPr>
            <w:tcW w:w="2428" w:type="dxa"/>
          </w:tcPr>
          <w:p w:rsidR="00B1671E" w:rsidRDefault="00B1671E" w:rsidP="00B1671E">
            <w:r>
              <w:t>English</w:t>
            </w:r>
          </w:p>
          <w:p w:rsidR="00B1671E" w:rsidRDefault="00B1671E" w:rsidP="00B1671E">
            <w:r>
              <w:t>11am Zoom</w:t>
            </w:r>
          </w:p>
        </w:tc>
        <w:tc>
          <w:tcPr>
            <w:tcW w:w="1749" w:type="dxa"/>
          </w:tcPr>
          <w:p w:rsidR="00B1671E" w:rsidRDefault="00B1671E" w:rsidP="00B1671E">
            <w:r>
              <w:t xml:space="preserve">Topic </w:t>
            </w:r>
          </w:p>
        </w:tc>
        <w:tc>
          <w:tcPr>
            <w:tcW w:w="3879" w:type="dxa"/>
          </w:tcPr>
          <w:p w:rsidR="00B1671E" w:rsidRDefault="00B1671E" w:rsidP="00B1671E">
            <w:r>
              <w:t>Other subjects</w:t>
            </w:r>
          </w:p>
        </w:tc>
      </w:tr>
      <w:tr w:rsidR="00E25BE9" w:rsidTr="00B1671E">
        <w:tc>
          <w:tcPr>
            <w:tcW w:w="2226" w:type="dxa"/>
          </w:tcPr>
          <w:p w:rsidR="00FC6A36" w:rsidRPr="001A5DA1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year 3/4 and Year 5/6 words</w:t>
            </w:r>
          </w:p>
          <w:p w:rsidR="00E25BE9" w:rsidRDefault="00FC6A36" w:rsidP="00FC6A36">
            <w:r w:rsidRPr="001A5DA1">
              <w:rPr>
                <w:rFonts w:cstheme="minorHAnsi"/>
                <w:sz w:val="24"/>
                <w:szCs w:val="24"/>
              </w:rPr>
              <w:t>Introduce this week’s year three and four words using the Tuesday slide on the spel</w:t>
            </w:r>
            <w:r>
              <w:rPr>
                <w:rFonts w:cstheme="minorHAnsi"/>
                <w:sz w:val="24"/>
                <w:szCs w:val="24"/>
              </w:rPr>
              <w:t xml:space="preserve">ling sheets. Discuss meaning, use </w:t>
            </w:r>
            <w:r w:rsidRPr="001A5DA1">
              <w:rPr>
                <w:rFonts w:cstheme="minorHAnsi"/>
                <w:sz w:val="24"/>
                <w:szCs w:val="24"/>
              </w:rPr>
              <w:t>the spelling sheets to split into syllables and sounds, work together word by word.</w:t>
            </w:r>
          </w:p>
        </w:tc>
        <w:tc>
          <w:tcPr>
            <w:tcW w:w="2116" w:type="dxa"/>
          </w:tcPr>
          <w:p w:rsidR="00FC6A36" w:rsidRPr="001A5DA1" w:rsidRDefault="00FC6A36" w:rsidP="00FC6A36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Reading activity</w:t>
            </w:r>
          </w:p>
          <w:p w:rsidR="00FC6A36" w:rsidRPr="001A5DA1" w:rsidRDefault="00FC6A36" w:rsidP="00FC6A36">
            <w:pPr>
              <w:rPr>
                <w:rFonts w:cstheme="minorHAnsi"/>
                <w:sz w:val="24"/>
                <w:szCs w:val="24"/>
              </w:rPr>
            </w:pPr>
          </w:p>
          <w:p w:rsidR="00FC6A36" w:rsidRPr="001A5DA1" w:rsidRDefault="00FC6A36" w:rsidP="00FC6A36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complete an activity based on the text we are reading this week.</w:t>
            </w:r>
          </w:p>
          <w:p w:rsidR="00FC6A36" w:rsidRPr="001A5DA1" w:rsidRDefault="00FC6A36" w:rsidP="00FC6A36">
            <w:pPr>
              <w:rPr>
                <w:rFonts w:cstheme="minorHAnsi"/>
                <w:sz w:val="24"/>
                <w:szCs w:val="24"/>
              </w:rPr>
            </w:pPr>
          </w:p>
          <w:p w:rsidR="00E25BE9" w:rsidRDefault="00FC6A36" w:rsidP="00FC6A36"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2990" w:type="dxa"/>
          </w:tcPr>
          <w:p w:rsidR="00FC6A36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BODMAS investigation </w:t>
            </w:r>
          </w:p>
          <w:p w:rsidR="00FC6A36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FC6A36" w:rsidRPr="00AA1F6D" w:rsidRDefault="00FC6A36" w:rsidP="00FC6A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use their knowledge of BODMAS to conduct an investigation.</w:t>
            </w:r>
          </w:p>
          <w:p w:rsidR="00FC6A36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FC6A36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FC6A36" w:rsidRDefault="00FC6A36" w:rsidP="00FC6A3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E25BE9" w:rsidRDefault="00B32491" w:rsidP="00FC6A36">
            <w:hyperlink r:id="rId13" w:history="1">
              <w:r w:rsidR="00FC6A36" w:rsidRPr="00FC38EC">
                <w:rPr>
                  <w:rStyle w:val="Hyperlink"/>
                </w:rPr>
                <w:t>https://vimeo.com/465421787</w:t>
              </w:r>
            </w:hyperlink>
          </w:p>
        </w:tc>
        <w:tc>
          <w:tcPr>
            <w:tcW w:w="2428" w:type="dxa"/>
          </w:tcPr>
          <w:p w:rsidR="00FC6A36" w:rsidRPr="00FC6A36" w:rsidRDefault="00FC6A36" w:rsidP="00DB1D9F">
            <w:pPr>
              <w:rPr>
                <w:sz w:val="24"/>
                <w:szCs w:val="24"/>
                <w:u w:val="single"/>
              </w:rPr>
            </w:pPr>
            <w:r w:rsidRPr="00FC6A36">
              <w:rPr>
                <w:sz w:val="24"/>
                <w:szCs w:val="24"/>
                <w:u w:val="single"/>
              </w:rPr>
              <w:t>L.O: Understand the vocabulary used in a recount text</w:t>
            </w:r>
          </w:p>
          <w:p w:rsidR="00E25BE9" w:rsidRDefault="00FC6A36" w:rsidP="00DB1D9F">
            <w:r>
              <w:rPr>
                <w:sz w:val="24"/>
                <w:szCs w:val="24"/>
              </w:rPr>
              <w:t>Looking in</w:t>
            </w:r>
            <w:r w:rsidRPr="00C72839">
              <w:rPr>
                <w:sz w:val="24"/>
                <w:szCs w:val="24"/>
              </w:rPr>
              <w:t xml:space="preserve"> depth at the first skill we are learning/revising and completing a task based on this.</w:t>
            </w:r>
          </w:p>
        </w:tc>
        <w:tc>
          <w:tcPr>
            <w:tcW w:w="1749" w:type="dxa"/>
          </w:tcPr>
          <w:p w:rsidR="00E25BE9" w:rsidRDefault="00E25BE9" w:rsidP="00DB1D9F"/>
        </w:tc>
        <w:tc>
          <w:tcPr>
            <w:tcW w:w="3879" w:type="dxa"/>
          </w:tcPr>
          <w:p w:rsidR="00FC6A36" w:rsidRDefault="00FC6A36" w:rsidP="00DB1D9F"/>
          <w:p w:rsidR="00E25BE9" w:rsidRDefault="00FC6A36" w:rsidP="00FC6A36">
            <w:r>
              <w:t xml:space="preserve">Art </w:t>
            </w:r>
            <w:r w:rsidR="000C5FC3">
              <w:t>–</w:t>
            </w:r>
            <w:r>
              <w:t xml:space="preserve"> </w:t>
            </w:r>
            <w:r w:rsidR="000C5FC3">
              <w:t>Create an emotion wheel</w:t>
            </w:r>
          </w:p>
          <w:p w:rsidR="000C5FC3" w:rsidRPr="000C5FC3" w:rsidRDefault="000C5FC3" w:rsidP="00FC6A36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"https://do2learn.com/organizationtools/" </w:instrText>
            </w:r>
            <w:r>
              <w:fldChar w:fldCharType="separate"/>
            </w:r>
            <w:r w:rsidRPr="000C5FC3">
              <w:rPr>
                <w:rStyle w:val="Hyperlink"/>
              </w:rPr>
              <w:t>https://do2learn.com/organizationtools/</w:t>
            </w:r>
          </w:p>
          <w:p w:rsidR="000C5FC3" w:rsidRDefault="000C5FC3" w:rsidP="00FC6A36">
            <w:proofErr w:type="spellStart"/>
            <w:r w:rsidRPr="000C5FC3">
              <w:rPr>
                <w:rStyle w:val="Hyperlink"/>
              </w:rPr>
              <w:t>EmotionsColorWheel</w:t>
            </w:r>
            <w:proofErr w:type="spellEnd"/>
            <w:r w:rsidRPr="000C5FC3">
              <w:rPr>
                <w:rStyle w:val="Hyperlink"/>
              </w:rPr>
              <w:t>/</w:t>
            </w:r>
            <w:r>
              <w:fldChar w:fldCharType="end"/>
            </w:r>
          </w:p>
          <w:p w:rsidR="000C5FC3" w:rsidRDefault="000C5FC3" w:rsidP="00FC6A36"/>
          <w:p w:rsidR="000C5FC3" w:rsidRPr="00FC6A36" w:rsidRDefault="000C5FC3" w:rsidP="00FC6A36"/>
        </w:tc>
      </w:tr>
      <w:tr w:rsidR="000C5FC3" w:rsidTr="00DB1D9F">
        <w:tc>
          <w:tcPr>
            <w:tcW w:w="15388" w:type="dxa"/>
            <w:gridSpan w:val="6"/>
          </w:tcPr>
          <w:p w:rsidR="000C5FC3" w:rsidRPr="00B1671E" w:rsidRDefault="000C5FC3" w:rsidP="00B1671E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t xml:space="preserve">Link to Mrs </w:t>
            </w:r>
            <w:proofErr w:type="spellStart"/>
            <w:r>
              <w:t>Mathers</w:t>
            </w:r>
            <w:proofErr w:type="spellEnd"/>
            <w:r>
              <w:t xml:space="preserve"> reading our class book – The Wolf Wilder</w:t>
            </w:r>
            <w:r w:rsidR="008874FA">
              <w:t xml:space="preserve">  </w:t>
            </w:r>
            <w:hyperlink r:id="rId14" w:tgtFrame="_blank" w:history="1">
              <w:r w:rsidR="008874FA">
                <w:rPr>
                  <w:rStyle w:val="Hyperlink"/>
                  <w:rFonts w:ascii="Calibri" w:hAnsi="Calibri" w:cs="Calibri"/>
                  <w:bdr w:val="none" w:sz="0" w:space="0" w:color="auto" w:frame="1"/>
                </w:rPr>
                <w:t>https://LakesidePrimaryAcademy.screencasthost.com/watch/crVhqnP2sj</w:t>
              </w:r>
            </w:hyperlink>
          </w:p>
        </w:tc>
      </w:tr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t>Today’s live lessons on Zoom</w:t>
            </w:r>
          </w:p>
        </w:tc>
      </w:tr>
      <w:tr w:rsidR="00E25BE9" w:rsidTr="00B1671E">
        <w:tc>
          <w:tcPr>
            <w:tcW w:w="4342" w:type="dxa"/>
            <w:gridSpan w:val="2"/>
          </w:tcPr>
          <w:p w:rsidR="00E25BE9" w:rsidRDefault="00E25BE9" w:rsidP="00DB1D9F">
            <w:r>
              <w:t>9am – reading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E25BE9" w:rsidRDefault="00E25BE9" w:rsidP="00DB1D9F"/>
        </w:tc>
        <w:tc>
          <w:tcPr>
            <w:tcW w:w="5418" w:type="dxa"/>
            <w:gridSpan w:val="2"/>
          </w:tcPr>
          <w:p w:rsidR="00E25BE9" w:rsidRDefault="00E25BE9" w:rsidP="00DB1D9F">
            <w:r>
              <w:t>10am – maths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E25BE9" w:rsidRDefault="00E25BE9" w:rsidP="00161AFF"/>
        </w:tc>
        <w:tc>
          <w:tcPr>
            <w:tcW w:w="5628" w:type="dxa"/>
            <w:gridSpan w:val="2"/>
          </w:tcPr>
          <w:p w:rsidR="00E25BE9" w:rsidRDefault="00E25BE9" w:rsidP="00DB1D9F">
            <w:r>
              <w:t>11am English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B32491" w:rsidRDefault="00B32491" w:rsidP="00B32491"/>
          <w:p w:rsidR="00161AFF" w:rsidRDefault="00161AFF" w:rsidP="00161AFF"/>
        </w:tc>
      </w:tr>
      <w:tr w:rsidR="008874FA" w:rsidTr="00B1671E">
        <w:tc>
          <w:tcPr>
            <w:tcW w:w="4342" w:type="dxa"/>
            <w:gridSpan w:val="2"/>
          </w:tcPr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FB5BF1" w:rsidRDefault="008874FA" w:rsidP="008874FA">
            <w:pPr>
              <w:rPr>
                <w:rFonts w:cstheme="minorHAnsi"/>
                <w:i/>
                <w:sz w:val="24"/>
                <w:szCs w:val="24"/>
              </w:rPr>
            </w:pPr>
            <w:r w:rsidRPr="001A5DA1">
              <w:rPr>
                <w:rFonts w:cstheme="minorHAnsi"/>
                <w:i/>
                <w:sz w:val="24"/>
                <w:szCs w:val="24"/>
              </w:rPr>
              <w:t>L.O means learning objective. This is the skill we focus on each day.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15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Additional activities are also provided on </w:t>
            </w:r>
          </w:p>
          <w:p w:rsidR="008874FA" w:rsidRPr="001A5DA1" w:rsidRDefault="00B32491" w:rsidP="008874FA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="008874FA" w:rsidRPr="001A5DA1">
                <w:rPr>
                  <w:rStyle w:val="Hyperlink"/>
                  <w:rFonts w:cstheme="minorHAnsi"/>
                  <w:sz w:val="24"/>
                  <w:szCs w:val="24"/>
                </w:rPr>
                <w:t>https://mathswithparents.com/</w:t>
              </w:r>
            </w:hyperlink>
            <w:r w:rsidR="008874FA"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lastRenderedPageBreak/>
              <w:t>Class: 6RC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 Code: 300350</w:t>
            </w: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Class: 6NW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 Code: 312591</w:t>
            </w:r>
          </w:p>
        </w:tc>
        <w:tc>
          <w:tcPr>
            <w:tcW w:w="5418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Pr="00560590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17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Complete the reading comprehension on </w:t>
            </w:r>
            <w:hyperlink r:id="rId18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Pr="001A5DA1">
              <w:rPr>
                <w:rStyle w:val="Hyperlink"/>
                <w:rFonts w:cstheme="minorHAnsi"/>
                <w:sz w:val="24"/>
                <w:szCs w:val="24"/>
              </w:rPr>
              <w:t xml:space="preserve"> each week.</w:t>
            </w: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8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25BE9" w:rsidRDefault="00E25BE9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B32491" w:rsidRDefault="00B32491"/>
    <w:p w:rsidR="00B32491" w:rsidRDefault="00B32491"/>
    <w:p w:rsidR="00B32491" w:rsidRDefault="00B32491"/>
    <w:p w:rsidR="00C27AA8" w:rsidRDefault="00C27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366"/>
        <w:gridCol w:w="3058"/>
        <w:gridCol w:w="1757"/>
        <w:gridCol w:w="6514"/>
        <w:gridCol w:w="904"/>
      </w:tblGrid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lastRenderedPageBreak/>
              <w:t>Lakeside Primary Academy VLE overview for week beginning 11/1/2021</w:t>
            </w:r>
          </w:p>
          <w:p w:rsidR="00E25BE9" w:rsidRDefault="00E25BE9" w:rsidP="00DB1D9F">
            <w:pPr>
              <w:jc w:val="center"/>
            </w:pPr>
            <w:r>
              <w:t>Wednesday 13/1/2021</w:t>
            </w:r>
          </w:p>
        </w:tc>
      </w:tr>
      <w:tr w:rsidR="00B1671E" w:rsidTr="00B1671E">
        <w:tc>
          <w:tcPr>
            <w:tcW w:w="1802" w:type="dxa"/>
          </w:tcPr>
          <w:p w:rsidR="00B1671E" w:rsidRDefault="00B1671E" w:rsidP="00B1671E">
            <w:r>
              <w:t>Spelling</w:t>
            </w:r>
          </w:p>
        </w:tc>
        <w:tc>
          <w:tcPr>
            <w:tcW w:w="1353" w:type="dxa"/>
          </w:tcPr>
          <w:p w:rsidR="00B1671E" w:rsidRDefault="00B1671E" w:rsidP="00B1671E">
            <w:r>
              <w:t>Guided reading</w:t>
            </w:r>
          </w:p>
          <w:p w:rsidR="00B1671E" w:rsidRDefault="00B1671E" w:rsidP="00B1671E">
            <w:r>
              <w:t xml:space="preserve">9am Zoom </w:t>
            </w:r>
          </w:p>
        </w:tc>
        <w:tc>
          <w:tcPr>
            <w:tcW w:w="3058" w:type="dxa"/>
          </w:tcPr>
          <w:p w:rsidR="00B1671E" w:rsidRDefault="00B1671E" w:rsidP="00B1671E">
            <w:r>
              <w:t xml:space="preserve">Maths </w:t>
            </w:r>
          </w:p>
          <w:p w:rsidR="00B1671E" w:rsidRDefault="00B1671E" w:rsidP="00B1671E">
            <w:r>
              <w:t>10am Zoom</w:t>
            </w:r>
          </w:p>
        </w:tc>
        <w:tc>
          <w:tcPr>
            <w:tcW w:w="1757" w:type="dxa"/>
          </w:tcPr>
          <w:p w:rsidR="00B1671E" w:rsidRDefault="00B1671E" w:rsidP="00B1671E">
            <w:r>
              <w:t>English</w:t>
            </w:r>
          </w:p>
          <w:p w:rsidR="00B1671E" w:rsidRDefault="00B1671E" w:rsidP="00B1671E">
            <w:r>
              <w:t>11am Zoom</w:t>
            </w:r>
          </w:p>
        </w:tc>
        <w:tc>
          <w:tcPr>
            <w:tcW w:w="6514" w:type="dxa"/>
          </w:tcPr>
          <w:p w:rsidR="00B1671E" w:rsidRDefault="00B1671E" w:rsidP="00B1671E">
            <w:r>
              <w:t xml:space="preserve">Topic </w:t>
            </w:r>
          </w:p>
        </w:tc>
        <w:tc>
          <w:tcPr>
            <w:tcW w:w="904" w:type="dxa"/>
          </w:tcPr>
          <w:p w:rsidR="00B1671E" w:rsidRDefault="00B1671E" w:rsidP="00B1671E">
            <w:r>
              <w:t>Other subjects</w:t>
            </w:r>
          </w:p>
        </w:tc>
      </w:tr>
      <w:tr w:rsidR="00E25BE9" w:rsidTr="00B1671E">
        <w:tc>
          <w:tcPr>
            <w:tcW w:w="1802" w:type="dxa"/>
          </w:tcPr>
          <w:p w:rsidR="000C5FC3" w:rsidRPr="001A5DA1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independent work</w:t>
            </w:r>
          </w:p>
          <w:p w:rsidR="00E25BE9" w:rsidRDefault="000C5FC3" w:rsidP="000C5FC3">
            <w:r w:rsidRPr="001A5DA1">
              <w:rPr>
                <w:rFonts w:cstheme="minorHAnsi"/>
                <w:sz w:val="24"/>
                <w:szCs w:val="24"/>
              </w:rPr>
              <w:t>Using the Wednesday slide on the spelling sheets, practice the words independently. It is good to write them in sentences if you are comfortable with the spellings.</w:t>
            </w:r>
          </w:p>
        </w:tc>
        <w:tc>
          <w:tcPr>
            <w:tcW w:w="1353" w:type="dxa"/>
          </w:tcPr>
          <w:p w:rsidR="000C5FC3" w:rsidRPr="001A5DA1" w:rsidRDefault="000C5FC3" w:rsidP="000C5FC3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Vocabulary activity</w:t>
            </w:r>
          </w:p>
          <w:p w:rsidR="000C5FC3" w:rsidRPr="001A5DA1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Pr="001A5DA1" w:rsidRDefault="000C5FC3" w:rsidP="000C5FC3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answer vocabulary questions based on the text we are studying this week.</w:t>
            </w:r>
          </w:p>
          <w:p w:rsidR="000C5FC3" w:rsidRPr="001A5DA1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E25BE9" w:rsidRDefault="000C5FC3" w:rsidP="000C5FC3"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3058" w:type="dxa"/>
          </w:tcPr>
          <w:p w:rsidR="000C5FC3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 </w:t>
            </w:r>
            <w:r w:rsidRPr="001B55CA">
              <w:rPr>
                <w:rFonts w:cstheme="minorHAnsi"/>
                <w:sz w:val="24"/>
                <w:szCs w:val="24"/>
                <w:u w:val="single"/>
              </w:rPr>
              <w:t>Introduction to long division</w:t>
            </w:r>
          </w:p>
          <w:p w:rsidR="000C5FC3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0C5FC3" w:rsidRPr="00AA1F6D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develop their understanding of how to add and subtract fractions and ensure they understand this key mathematical skill.</w:t>
            </w:r>
          </w:p>
          <w:p w:rsidR="000C5FC3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E25BE9" w:rsidRDefault="00B32491" w:rsidP="000C5FC3">
            <w:hyperlink r:id="rId19" w:history="1">
              <w:r w:rsidR="000C5FC3" w:rsidRPr="00750EB8">
                <w:rPr>
                  <w:rStyle w:val="Hyperlink"/>
                  <w:rFonts w:cstheme="minorHAnsi"/>
                  <w:sz w:val="24"/>
                  <w:szCs w:val="24"/>
                </w:rPr>
                <w:t>https://vimeo.com/461800078</w:t>
              </w:r>
            </w:hyperlink>
          </w:p>
        </w:tc>
        <w:tc>
          <w:tcPr>
            <w:tcW w:w="1757" w:type="dxa"/>
          </w:tcPr>
          <w:p w:rsidR="000C5FC3" w:rsidRPr="000C5FC3" w:rsidRDefault="000C5FC3" w:rsidP="00DB1D9F">
            <w:pPr>
              <w:rPr>
                <w:sz w:val="24"/>
                <w:szCs w:val="24"/>
                <w:u w:val="single"/>
              </w:rPr>
            </w:pPr>
            <w:r w:rsidRPr="000C5FC3">
              <w:rPr>
                <w:sz w:val="24"/>
                <w:szCs w:val="24"/>
                <w:u w:val="single"/>
              </w:rPr>
              <w:t xml:space="preserve">L.O: Using apostrophes for possession and plurals accurately. </w:t>
            </w:r>
          </w:p>
          <w:p w:rsidR="000C5FC3" w:rsidRDefault="000C5FC3" w:rsidP="00DB1D9F">
            <w:pPr>
              <w:rPr>
                <w:sz w:val="24"/>
                <w:szCs w:val="24"/>
              </w:rPr>
            </w:pPr>
          </w:p>
          <w:p w:rsidR="00E25BE9" w:rsidRDefault="000C5FC3" w:rsidP="00DB1D9F">
            <w:r>
              <w:rPr>
                <w:sz w:val="24"/>
                <w:szCs w:val="24"/>
              </w:rPr>
              <w:t>Looking in</w:t>
            </w:r>
            <w:r w:rsidRPr="00C72839">
              <w:rPr>
                <w:sz w:val="24"/>
                <w:szCs w:val="24"/>
              </w:rPr>
              <w:t xml:space="preserve"> depth at the first skill we are learning/revising and completing a task based on this.</w:t>
            </w:r>
          </w:p>
        </w:tc>
        <w:tc>
          <w:tcPr>
            <w:tcW w:w="6514" w:type="dxa"/>
          </w:tcPr>
          <w:p w:rsidR="000C5FC3" w:rsidRPr="00F525AF" w:rsidRDefault="000C5FC3" w:rsidP="000C5FC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Exploring the Arctic and Antarctic</w:t>
            </w:r>
          </w:p>
          <w:p w:rsidR="000C5FC3" w:rsidRDefault="000C5FC3" w:rsidP="000C5FC3">
            <w:pPr>
              <w:rPr>
                <w:rFonts w:cstheme="minorHAnsi"/>
                <w:b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half term our topic is ‘Frozen Kingdom’ where pupils develop their understanding of the Arctic and Antarctic.</w:t>
            </w: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Today we would like you to do your own research about the Arctic and Antarctic – create an information </w:t>
            </w:r>
            <w:r w:rsidR="002B17B4">
              <w:rPr>
                <w:rFonts w:cstheme="minorHAnsi"/>
                <w:sz w:val="24"/>
                <w:szCs w:val="24"/>
              </w:rPr>
              <w:t xml:space="preserve">poster with any important information you find. </w:t>
            </w:r>
          </w:p>
          <w:p w:rsidR="002B17B4" w:rsidRDefault="002B17B4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following websites are great for further research and extending your learning:</w:t>
            </w: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Geographic kids:</w:t>
            </w:r>
          </w:p>
          <w:p w:rsidR="000C5FC3" w:rsidRDefault="00B32491" w:rsidP="000C5FC3">
            <w:pPr>
              <w:rPr>
                <w:rFonts w:cstheme="minorHAnsi"/>
                <w:sz w:val="24"/>
                <w:szCs w:val="24"/>
              </w:rPr>
            </w:pPr>
            <w:hyperlink r:id="rId20" w:history="1">
              <w:r w:rsidR="000C5FC3" w:rsidRPr="00D355C6">
                <w:rPr>
                  <w:rStyle w:val="Hyperlink"/>
                  <w:rFonts w:cstheme="minorHAnsi"/>
                  <w:sz w:val="24"/>
                  <w:szCs w:val="24"/>
                </w:rPr>
                <w:t>https://kids.nationalgeographic.com/explore/nature/habitats/polar/</w:t>
              </w:r>
            </w:hyperlink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Coolkidfacts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:rsidR="000C5FC3" w:rsidRDefault="00B32491" w:rsidP="000C5FC3">
            <w:pPr>
              <w:rPr>
                <w:rFonts w:cstheme="minorHAnsi"/>
                <w:sz w:val="24"/>
                <w:szCs w:val="24"/>
              </w:rPr>
            </w:pPr>
            <w:hyperlink r:id="rId21" w:history="1">
              <w:r w:rsidR="000C5FC3" w:rsidRPr="00D355C6">
                <w:rPr>
                  <w:rStyle w:val="Hyperlink"/>
                  <w:rFonts w:cstheme="minorHAnsi"/>
                  <w:sz w:val="24"/>
                  <w:szCs w:val="24"/>
                </w:rPr>
                <w:t>https://www.coolkidfacts.com/polar-climate-facts/</w:t>
              </w:r>
            </w:hyperlink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</w:p>
          <w:p w:rsidR="000C5FC3" w:rsidRDefault="000C5FC3" w:rsidP="000C5F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School Run:</w:t>
            </w:r>
          </w:p>
          <w:p w:rsidR="00E25BE9" w:rsidRDefault="00B32491" w:rsidP="000C5FC3">
            <w:hyperlink r:id="rId22" w:history="1">
              <w:r w:rsidR="000C5FC3" w:rsidRPr="00D355C6">
                <w:rPr>
                  <w:rStyle w:val="Hyperlink"/>
                  <w:rFonts w:cstheme="minorHAnsi"/>
                  <w:sz w:val="24"/>
                  <w:szCs w:val="24"/>
                </w:rPr>
                <w:t>https://www.theschoolrun.com/homework-help/polar-habitats</w:t>
              </w:r>
            </w:hyperlink>
          </w:p>
        </w:tc>
        <w:tc>
          <w:tcPr>
            <w:tcW w:w="904" w:type="dxa"/>
          </w:tcPr>
          <w:p w:rsidR="00E25BE9" w:rsidRDefault="00E25BE9" w:rsidP="00DB1D9F"/>
        </w:tc>
      </w:tr>
      <w:tr w:rsidR="002B17B4" w:rsidTr="00DB1D9F">
        <w:tc>
          <w:tcPr>
            <w:tcW w:w="15388" w:type="dxa"/>
            <w:gridSpan w:val="6"/>
          </w:tcPr>
          <w:p w:rsidR="002B17B4" w:rsidRDefault="002B17B4" w:rsidP="002B17B4">
            <w:r>
              <w:t xml:space="preserve">Link to Mrs </w:t>
            </w:r>
            <w:proofErr w:type="spellStart"/>
            <w:r>
              <w:t>Mathers</w:t>
            </w:r>
            <w:proofErr w:type="spellEnd"/>
            <w:r>
              <w:t xml:space="preserve"> reading our class book – The Wolf Wilder</w:t>
            </w:r>
          </w:p>
          <w:p w:rsidR="002B17B4" w:rsidRDefault="002B17B4" w:rsidP="002B17B4"/>
        </w:tc>
      </w:tr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t>Today’s live lessons on Zoom</w:t>
            </w:r>
          </w:p>
        </w:tc>
      </w:tr>
      <w:tr w:rsidR="00E25BE9" w:rsidTr="00B1671E">
        <w:tc>
          <w:tcPr>
            <w:tcW w:w="3155" w:type="dxa"/>
            <w:gridSpan w:val="2"/>
          </w:tcPr>
          <w:p w:rsidR="00E25BE9" w:rsidRDefault="00E25BE9" w:rsidP="00DB1D9F">
            <w:r>
              <w:t>9am – reading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E25BE9" w:rsidRDefault="00E25BE9" w:rsidP="00DB1D9F"/>
        </w:tc>
        <w:tc>
          <w:tcPr>
            <w:tcW w:w="4815" w:type="dxa"/>
            <w:gridSpan w:val="2"/>
          </w:tcPr>
          <w:p w:rsidR="00E25BE9" w:rsidRDefault="00E25BE9" w:rsidP="00DB1D9F">
            <w:r>
              <w:t>10am – maths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E25BE9" w:rsidRDefault="00E25BE9" w:rsidP="00DB1D9F"/>
        </w:tc>
        <w:tc>
          <w:tcPr>
            <w:tcW w:w="7418" w:type="dxa"/>
            <w:gridSpan w:val="2"/>
          </w:tcPr>
          <w:p w:rsidR="00E25BE9" w:rsidRDefault="00E25BE9" w:rsidP="00DB1D9F">
            <w:r>
              <w:t>11am English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DB1D9F"/>
        </w:tc>
      </w:tr>
      <w:tr w:rsidR="008874FA" w:rsidTr="00B1671E">
        <w:tc>
          <w:tcPr>
            <w:tcW w:w="3155" w:type="dxa"/>
            <w:gridSpan w:val="2"/>
          </w:tcPr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Pr="001A5DA1" w:rsidRDefault="008874FA" w:rsidP="008874FA">
            <w:pPr>
              <w:rPr>
                <w:rFonts w:cstheme="minorHAnsi"/>
                <w:i/>
                <w:sz w:val="24"/>
                <w:szCs w:val="24"/>
              </w:rPr>
            </w:pPr>
            <w:r w:rsidRPr="001A5DA1">
              <w:rPr>
                <w:rFonts w:cstheme="minorHAnsi"/>
                <w:i/>
                <w:sz w:val="24"/>
                <w:szCs w:val="24"/>
              </w:rPr>
              <w:t>L.O means learning objective. This is the skill we focus on each day.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23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Additional activities are also provided on </w:t>
            </w:r>
          </w:p>
          <w:p w:rsidR="008874FA" w:rsidRPr="001A5DA1" w:rsidRDefault="00B32491" w:rsidP="008874FA">
            <w:pPr>
              <w:rPr>
                <w:rFonts w:cstheme="minorHAnsi"/>
                <w:sz w:val="24"/>
                <w:szCs w:val="24"/>
              </w:rPr>
            </w:pPr>
            <w:hyperlink r:id="rId24" w:history="1">
              <w:r w:rsidR="008874FA" w:rsidRPr="001A5DA1">
                <w:rPr>
                  <w:rStyle w:val="Hyperlink"/>
                  <w:rFonts w:cstheme="minorHAnsi"/>
                  <w:sz w:val="24"/>
                  <w:szCs w:val="24"/>
                </w:rPr>
                <w:t>https://mathswithparents.com/</w:t>
              </w:r>
            </w:hyperlink>
            <w:r w:rsidR="008874FA"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Class: 6RC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 Code: 300350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Class: 6NW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 Code: 312591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560590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25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Complete the reading comprehension on </w:t>
            </w:r>
            <w:hyperlink r:id="rId26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Pr="001A5DA1">
              <w:rPr>
                <w:rStyle w:val="Hyperlink"/>
                <w:rFonts w:cstheme="minorHAnsi"/>
                <w:sz w:val="24"/>
                <w:szCs w:val="24"/>
              </w:rPr>
              <w:t xml:space="preserve"> each week.</w:t>
            </w: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8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25BE9" w:rsidRDefault="00E25BE9"/>
    <w:p w:rsidR="00FB5BF1" w:rsidRDefault="00FB5BF1"/>
    <w:p w:rsidR="00FB5BF1" w:rsidRDefault="00FB5BF1"/>
    <w:p w:rsidR="00FB5BF1" w:rsidRDefault="00FB5BF1"/>
    <w:p w:rsidR="00FB5BF1" w:rsidRDefault="00FB5BF1"/>
    <w:p w:rsidR="00FB5BF1" w:rsidRDefault="00FB5BF1"/>
    <w:p w:rsidR="00FB5BF1" w:rsidRDefault="00FB5BF1"/>
    <w:p w:rsidR="00B32491" w:rsidRDefault="00B32491"/>
    <w:p w:rsidR="00B32491" w:rsidRDefault="00B32491"/>
    <w:p w:rsidR="00FB5BF1" w:rsidRDefault="00FB5BF1"/>
    <w:p w:rsidR="00C27AA8" w:rsidRDefault="00C27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489"/>
        <w:gridCol w:w="3242"/>
        <w:gridCol w:w="2403"/>
        <w:gridCol w:w="2038"/>
        <w:gridCol w:w="2777"/>
      </w:tblGrid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lastRenderedPageBreak/>
              <w:t>Lakeside Primary Academy VLE overview for week beginning 11/1/2021</w:t>
            </w:r>
          </w:p>
          <w:p w:rsidR="00E25BE9" w:rsidRDefault="00E25BE9" w:rsidP="00DB1D9F">
            <w:pPr>
              <w:jc w:val="center"/>
            </w:pPr>
            <w:r>
              <w:t>Thursday 14/1/2021</w:t>
            </w:r>
          </w:p>
        </w:tc>
      </w:tr>
      <w:tr w:rsidR="00B1671E" w:rsidTr="002B17B4">
        <w:tc>
          <w:tcPr>
            <w:tcW w:w="2439" w:type="dxa"/>
          </w:tcPr>
          <w:p w:rsidR="00B1671E" w:rsidRDefault="00B1671E" w:rsidP="00B1671E">
            <w:r>
              <w:t>Spelling</w:t>
            </w:r>
          </w:p>
        </w:tc>
        <w:tc>
          <w:tcPr>
            <w:tcW w:w="2489" w:type="dxa"/>
          </w:tcPr>
          <w:p w:rsidR="00B1671E" w:rsidRDefault="00B1671E" w:rsidP="00B1671E">
            <w:r>
              <w:t>Guided reading</w:t>
            </w:r>
          </w:p>
          <w:p w:rsidR="00B1671E" w:rsidRDefault="00B1671E" w:rsidP="00B1671E">
            <w:r>
              <w:t xml:space="preserve">9am Zoom </w:t>
            </w:r>
          </w:p>
        </w:tc>
        <w:tc>
          <w:tcPr>
            <w:tcW w:w="3242" w:type="dxa"/>
          </w:tcPr>
          <w:p w:rsidR="00B1671E" w:rsidRDefault="00B1671E" w:rsidP="00B1671E">
            <w:r>
              <w:t xml:space="preserve">Maths </w:t>
            </w:r>
          </w:p>
          <w:p w:rsidR="00B1671E" w:rsidRDefault="00B1671E" w:rsidP="00B1671E">
            <w:r>
              <w:t>10am Zoom</w:t>
            </w:r>
          </w:p>
        </w:tc>
        <w:tc>
          <w:tcPr>
            <w:tcW w:w="2403" w:type="dxa"/>
          </w:tcPr>
          <w:p w:rsidR="00B1671E" w:rsidRDefault="00B1671E" w:rsidP="00B1671E">
            <w:r>
              <w:t>English</w:t>
            </w:r>
          </w:p>
          <w:p w:rsidR="00B1671E" w:rsidRDefault="00B1671E" w:rsidP="00B1671E">
            <w:r>
              <w:t>11am Zoom</w:t>
            </w:r>
          </w:p>
        </w:tc>
        <w:tc>
          <w:tcPr>
            <w:tcW w:w="2038" w:type="dxa"/>
          </w:tcPr>
          <w:p w:rsidR="00B1671E" w:rsidRDefault="00B1671E" w:rsidP="00B1671E">
            <w:r>
              <w:t xml:space="preserve">Topic </w:t>
            </w:r>
          </w:p>
        </w:tc>
        <w:tc>
          <w:tcPr>
            <w:tcW w:w="2777" w:type="dxa"/>
          </w:tcPr>
          <w:p w:rsidR="00B1671E" w:rsidRDefault="00B1671E" w:rsidP="00B1671E">
            <w:r>
              <w:t>Other subjects</w:t>
            </w:r>
          </w:p>
        </w:tc>
      </w:tr>
      <w:tr w:rsidR="008874FA" w:rsidTr="00DB1D9F">
        <w:tc>
          <w:tcPr>
            <w:tcW w:w="2439" w:type="dxa"/>
          </w:tcPr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paired work</w:t>
            </w:r>
          </w:p>
          <w:p w:rsidR="008874FA" w:rsidRDefault="008874FA" w:rsidP="008874FA">
            <w:r w:rsidRPr="001A5DA1">
              <w:rPr>
                <w:rFonts w:cstheme="minorHAnsi"/>
                <w:sz w:val="24"/>
                <w:szCs w:val="24"/>
              </w:rPr>
              <w:t>Today you will need a partner</w:t>
            </w:r>
            <w:r>
              <w:rPr>
                <w:rFonts w:cstheme="minorHAnsi"/>
                <w:sz w:val="24"/>
                <w:szCs w:val="24"/>
              </w:rPr>
              <w:t xml:space="preserve"> – a parent, sibling or pet if you are struggling. </w:t>
            </w:r>
          </w:p>
        </w:tc>
        <w:tc>
          <w:tcPr>
            <w:tcW w:w="2489" w:type="dxa"/>
          </w:tcPr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Comprehension activity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answer comprehension questions based on the text we are studying this week.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3242" w:type="dxa"/>
          </w:tcPr>
          <w:p w:rsidR="008874FA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 </w:t>
            </w:r>
            <w:r>
              <w:rPr>
                <w:rFonts w:cstheme="minorHAnsi"/>
                <w:sz w:val="24"/>
                <w:szCs w:val="24"/>
                <w:u w:val="single"/>
              </w:rPr>
              <w:t>Using long division</w:t>
            </w:r>
          </w:p>
          <w:p w:rsidR="008874FA" w:rsidRPr="002B17B4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activity allows children to practise their skills in long division through a range of question types. 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8874FA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8874FA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8874FA" w:rsidRDefault="00B32491" w:rsidP="008874FA">
            <w:hyperlink r:id="rId27" w:history="1">
              <w:r w:rsidR="008874FA" w:rsidRPr="00750EB8">
                <w:rPr>
                  <w:rStyle w:val="Hyperlink"/>
                  <w:rFonts w:cstheme="minorHAnsi"/>
                  <w:sz w:val="24"/>
                  <w:szCs w:val="24"/>
                </w:rPr>
                <w:t>https://vimeo.com/463003643</w:t>
              </w:r>
            </w:hyperlink>
          </w:p>
        </w:tc>
        <w:tc>
          <w:tcPr>
            <w:tcW w:w="2403" w:type="dxa"/>
          </w:tcPr>
          <w:p w:rsidR="008874FA" w:rsidRPr="008874FA" w:rsidRDefault="008874FA" w:rsidP="008874FA">
            <w:pPr>
              <w:rPr>
                <w:sz w:val="24"/>
                <w:szCs w:val="24"/>
                <w:u w:val="single"/>
              </w:rPr>
            </w:pPr>
            <w:r w:rsidRPr="008874FA">
              <w:rPr>
                <w:sz w:val="24"/>
                <w:szCs w:val="24"/>
                <w:u w:val="single"/>
              </w:rPr>
              <w:t>L.O:  Use relative clauses</w:t>
            </w:r>
          </w:p>
          <w:p w:rsidR="008874FA" w:rsidRDefault="008874FA" w:rsidP="008874FA">
            <w:pPr>
              <w:rPr>
                <w:sz w:val="24"/>
                <w:szCs w:val="24"/>
              </w:rPr>
            </w:pPr>
          </w:p>
          <w:p w:rsidR="008874FA" w:rsidRDefault="008874FA" w:rsidP="00887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relative clauses beginning who, which and that to add detail and description</w:t>
            </w:r>
          </w:p>
          <w:p w:rsidR="008874FA" w:rsidRDefault="008874FA" w:rsidP="008874FA">
            <w:pPr>
              <w:rPr>
                <w:sz w:val="24"/>
                <w:szCs w:val="24"/>
              </w:rPr>
            </w:pPr>
          </w:p>
          <w:p w:rsidR="008874FA" w:rsidRPr="00C72839" w:rsidRDefault="008874FA" w:rsidP="00887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in depth at the second</w:t>
            </w:r>
            <w:r w:rsidRPr="00C72839">
              <w:rPr>
                <w:sz w:val="24"/>
                <w:szCs w:val="24"/>
              </w:rPr>
              <w:t xml:space="preserve"> skill we are learning/revising and completing a task based on this.</w:t>
            </w:r>
          </w:p>
        </w:tc>
        <w:tc>
          <w:tcPr>
            <w:tcW w:w="4815" w:type="dxa"/>
            <w:gridSpan w:val="2"/>
          </w:tcPr>
          <w:p w:rsidR="008874FA" w:rsidRDefault="008874FA" w:rsidP="008874FA">
            <w:r>
              <w:t>PE: Jump Against the Clock</w:t>
            </w:r>
          </w:p>
          <w:p w:rsidR="008874FA" w:rsidRDefault="008874FA" w:rsidP="008874FA">
            <w:r>
              <w:t>How many star jumps can you do in a set amount of time? Time yourself or get another member of your house hold to help.</w:t>
            </w:r>
          </w:p>
          <w:p w:rsidR="008874FA" w:rsidRDefault="008874FA" w:rsidP="008874FA">
            <w:r>
              <w:t>15 seconds</w:t>
            </w:r>
          </w:p>
          <w:p w:rsidR="008874FA" w:rsidRDefault="008874FA" w:rsidP="008874FA">
            <w:r>
              <w:t>30 seconds:</w:t>
            </w:r>
          </w:p>
          <w:p w:rsidR="008874FA" w:rsidRDefault="008874FA" w:rsidP="008874FA">
            <w:r>
              <w:t>60 seconds:</w:t>
            </w:r>
          </w:p>
          <w:p w:rsidR="008874FA" w:rsidRDefault="008874FA" w:rsidP="008874FA">
            <w:r>
              <w:t>Challenge Yourself! We have doubled the time on each go. Can you double your score?</w:t>
            </w:r>
          </w:p>
          <w:p w:rsidR="008874FA" w:rsidRDefault="008874FA" w:rsidP="008874FA"/>
          <w:p w:rsidR="008874FA" w:rsidRDefault="008874FA" w:rsidP="008874FA">
            <w:r>
              <w:t>Using your scores from above, can you answer the following maths related questions?</w:t>
            </w:r>
          </w:p>
          <w:p w:rsidR="008874FA" w:rsidRDefault="008874FA" w:rsidP="008874FA">
            <w:r>
              <w:t>What is the total amount of star jumps completed?</w:t>
            </w:r>
          </w:p>
          <w:p w:rsidR="008874FA" w:rsidRDefault="008874FA" w:rsidP="008874FA">
            <w:r>
              <w:t>Find the difference between your highest and lowest score?</w:t>
            </w:r>
          </w:p>
          <w:p w:rsidR="008874FA" w:rsidRPr="002B17B4" w:rsidRDefault="008874FA" w:rsidP="008874FA">
            <w:pPr>
              <w:rPr>
                <w:b/>
              </w:rPr>
            </w:pPr>
            <w:r>
              <w:t>If you did this activity three times in a week, what would be your total score for the week?</w:t>
            </w:r>
          </w:p>
        </w:tc>
      </w:tr>
      <w:tr w:rsidR="008874FA" w:rsidTr="00DB1D9F">
        <w:tc>
          <w:tcPr>
            <w:tcW w:w="15388" w:type="dxa"/>
            <w:gridSpan w:val="6"/>
          </w:tcPr>
          <w:p w:rsidR="008874FA" w:rsidRDefault="008874FA" w:rsidP="008874FA">
            <w:pPr>
              <w:jc w:val="center"/>
            </w:pPr>
            <w:r>
              <w:t>Today’s live lessons on Zoom</w:t>
            </w:r>
          </w:p>
        </w:tc>
      </w:tr>
      <w:tr w:rsidR="008874FA" w:rsidTr="00DB1D9F">
        <w:tc>
          <w:tcPr>
            <w:tcW w:w="15388" w:type="dxa"/>
            <w:gridSpan w:val="6"/>
          </w:tcPr>
          <w:p w:rsidR="008874FA" w:rsidRDefault="008874FA" w:rsidP="008874FA">
            <w:r>
              <w:t xml:space="preserve">Link to Mrs </w:t>
            </w:r>
            <w:proofErr w:type="spellStart"/>
            <w:r>
              <w:t>Mathers</w:t>
            </w:r>
            <w:proofErr w:type="spellEnd"/>
            <w:r>
              <w:t xml:space="preserve"> reading our class book – The Wolf Wilder</w:t>
            </w:r>
          </w:p>
          <w:p w:rsidR="008874FA" w:rsidRDefault="008874FA" w:rsidP="008874FA"/>
        </w:tc>
      </w:tr>
      <w:tr w:rsidR="008874FA" w:rsidTr="002B17B4">
        <w:tc>
          <w:tcPr>
            <w:tcW w:w="4928" w:type="dxa"/>
            <w:gridSpan w:val="2"/>
          </w:tcPr>
          <w:p w:rsidR="008874FA" w:rsidRDefault="008874FA" w:rsidP="008874FA">
            <w:r>
              <w:t>9am – reading</w:t>
            </w:r>
          </w:p>
          <w:p w:rsidR="008874FA" w:rsidRDefault="008874FA" w:rsidP="008874FA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B32491"/>
        </w:tc>
        <w:tc>
          <w:tcPr>
            <w:tcW w:w="5645" w:type="dxa"/>
            <w:gridSpan w:val="2"/>
          </w:tcPr>
          <w:p w:rsidR="008874FA" w:rsidRDefault="008874FA" w:rsidP="008874FA">
            <w:r>
              <w:t>10am – maths</w:t>
            </w:r>
          </w:p>
          <w:p w:rsidR="008874FA" w:rsidRDefault="008874FA" w:rsidP="008874FA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DB1D9F"/>
        </w:tc>
        <w:tc>
          <w:tcPr>
            <w:tcW w:w="4815" w:type="dxa"/>
            <w:gridSpan w:val="2"/>
          </w:tcPr>
          <w:p w:rsidR="008874FA" w:rsidRDefault="008874FA" w:rsidP="008874FA">
            <w:r>
              <w:t>11am English</w:t>
            </w:r>
          </w:p>
          <w:p w:rsidR="008874FA" w:rsidRDefault="008874FA" w:rsidP="008874FA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161AFF" w:rsidRDefault="00161AFF" w:rsidP="00161AFF"/>
        </w:tc>
      </w:tr>
      <w:tr w:rsidR="008874FA" w:rsidTr="002B17B4">
        <w:tc>
          <w:tcPr>
            <w:tcW w:w="4928" w:type="dxa"/>
            <w:gridSpan w:val="2"/>
          </w:tcPr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FB5BF1" w:rsidRDefault="008874FA" w:rsidP="008874FA">
            <w:pPr>
              <w:rPr>
                <w:rFonts w:cstheme="minorHAnsi"/>
                <w:i/>
                <w:sz w:val="24"/>
                <w:szCs w:val="24"/>
              </w:rPr>
            </w:pPr>
            <w:r w:rsidRPr="001A5DA1">
              <w:rPr>
                <w:rFonts w:cstheme="minorHAnsi"/>
                <w:i/>
                <w:sz w:val="24"/>
                <w:szCs w:val="24"/>
              </w:rPr>
              <w:t>L.O means learning objective. This is the skill we focus on each day.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28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 xml:space="preserve">Additional activities are also provided on </w:t>
            </w:r>
          </w:p>
          <w:p w:rsidR="008874FA" w:rsidRPr="00FB5BF1" w:rsidRDefault="00B32491" w:rsidP="008874FA">
            <w:pPr>
              <w:rPr>
                <w:rFonts w:cstheme="minorHAnsi"/>
                <w:szCs w:val="24"/>
              </w:rPr>
            </w:pPr>
            <w:hyperlink r:id="rId29" w:history="1">
              <w:r w:rsidR="008874FA" w:rsidRPr="00FB5BF1">
                <w:rPr>
                  <w:rStyle w:val="Hyperlink"/>
                  <w:rFonts w:cstheme="minorHAnsi"/>
                  <w:szCs w:val="24"/>
                </w:rPr>
                <w:t>https://mathswithparents.com/</w:t>
              </w:r>
            </w:hyperlink>
            <w:r w:rsidR="008874FA" w:rsidRPr="00FB5BF1">
              <w:rPr>
                <w:rFonts w:cstheme="minorHAnsi"/>
                <w:szCs w:val="24"/>
              </w:rPr>
              <w:t xml:space="preserve"> 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Class: 6RC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 Code: 300350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Class: 6NW</w:t>
            </w:r>
          </w:p>
          <w:p w:rsidR="008874FA" w:rsidRPr="00FB5BF1" w:rsidRDefault="008874FA" w:rsidP="008874FA">
            <w:pPr>
              <w:rPr>
                <w:rFonts w:cstheme="minorHAnsi"/>
                <w:szCs w:val="24"/>
              </w:rPr>
            </w:pPr>
            <w:r w:rsidRPr="00FB5BF1">
              <w:rPr>
                <w:rFonts w:cstheme="minorHAnsi"/>
                <w:szCs w:val="24"/>
              </w:rPr>
              <w:t>Class Code: 312591</w:t>
            </w:r>
          </w:p>
        </w:tc>
        <w:tc>
          <w:tcPr>
            <w:tcW w:w="5645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Pr="00560590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30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lastRenderedPageBreak/>
              <w:t xml:space="preserve">Complete the reading comprehension on </w:t>
            </w:r>
            <w:hyperlink r:id="rId31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Pr="001A5DA1">
              <w:rPr>
                <w:rStyle w:val="Hyperlink"/>
                <w:rFonts w:cstheme="minorHAnsi"/>
                <w:sz w:val="24"/>
                <w:szCs w:val="24"/>
              </w:rPr>
              <w:t xml:space="preserve"> each week.</w:t>
            </w: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Notes for the week:</w:t>
            </w:r>
          </w:p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874FA" w:rsidRDefault="008874FA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C27AA8" w:rsidRDefault="00C27AA8"/>
    <w:p w:rsidR="00B32491" w:rsidRDefault="00B32491"/>
    <w:p w:rsidR="00B32491" w:rsidRDefault="00B32491"/>
    <w:p w:rsidR="00B32491" w:rsidRDefault="00B324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452"/>
        <w:gridCol w:w="2990"/>
        <w:gridCol w:w="2294"/>
        <w:gridCol w:w="2185"/>
        <w:gridCol w:w="3156"/>
      </w:tblGrid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t>Lakeside Primary Academy VLE overview for week beginning 11/1/2021</w:t>
            </w:r>
          </w:p>
          <w:p w:rsidR="00E25BE9" w:rsidRDefault="00E25BE9" w:rsidP="00DB1D9F">
            <w:pPr>
              <w:jc w:val="center"/>
            </w:pPr>
            <w:r>
              <w:t>Friday 15/1/2021</w:t>
            </w:r>
          </w:p>
        </w:tc>
      </w:tr>
      <w:tr w:rsidR="00B1671E" w:rsidTr="00B1671E">
        <w:tc>
          <w:tcPr>
            <w:tcW w:w="2311" w:type="dxa"/>
          </w:tcPr>
          <w:p w:rsidR="00B1671E" w:rsidRDefault="00B1671E" w:rsidP="00B1671E">
            <w:r>
              <w:t>Spelling</w:t>
            </w:r>
          </w:p>
        </w:tc>
        <w:tc>
          <w:tcPr>
            <w:tcW w:w="2452" w:type="dxa"/>
          </w:tcPr>
          <w:p w:rsidR="00B1671E" w:rsidRDefault="00B1671E" w:rsidP="00B1671E">
            <w:r>
              <w:t>Guided reading</w:t>
            </w:r>
          </w:p>
          <w:p w:rsidR="00B1671E" w:rsidRDefault="00B1671E" w:rsidP="00B1671E">
            <w:r>
              <w:t xml:space="preserve">9am Zoom </w:t>
            </w:r>
          </w:p>
        </w:tc>
        <w:tc>
          <w:tcPr>
            <w:tcW w:w="2990" w:type="dxa"/>
          </w:tcPr>
          <w:p w:rsidR="00B1671E" w:rsidRDefault="00B1671E" w:rsidP="00B1671E">
            <w:r>
              <w:t xml:space="preserve">Maths </w:t>
            </w:r>
          </w:p>
          <w:p w:rsidR="00B1671E" w:rsidRDefault="00B1671E" w:rsidP="00B1671E">
            <w:r>
              <w:t>10am Zoom</w:t>
            </w:r>
          </w:p>
        </w:tc>
        <w:tc>
          <w:tcPr>
            <w:tcW w:w="2294" w:type="dxa"/>
          </w:tcPr>
          <w:p w:rsidR="00B1671E" w:rsidRDefault="00B1671E" w:rsidP="00B1671E">
            <w:r>
              <w:t>English</w:t>
            </w:r>
          </w:p>
          <w:p w:rsidR="00B1671E" w:rsidRDefault="00B1671E" w:rsidP="00B1671E">
            <w:r>
              <w:t>11am Zoom</w:t>
            </w:r>
          </w:p>
        </w:tc>
        <w:tc>
          <w:tcPr>
            <w:tcW w:w="2185" w:type="dxa"/>
          </w:tcPr>
          <w:p w:rsidR="00B1671E" w:rsidRDefault="00B1671E" w:rsidP="00B1671E">
            <w:r>
              <w:t xml:space="preserve">Topic </w:t>
            </w:r>
          </w:p>
        </w:tc>
        <w:tc>
          <w:tcPr>
            <w:tcW w:w="3156" w:type="dxa"/>
          </w:tcPr>
          <w:p w:rsidR="00B1671E" w:rsidRDefault="00B1671E" w:rsidP="00B1671E">
            <w:r>
              <w:t>Other subjects</w:t>
            </w:r>
          </w:p>
        </w:tc>
      </w:tr>
      <w:tr w:rsidR="0095475A" w:rsidTr="00B1671E">
        <w:tc>
          <w:tcPr>
            <w:tcW w:w="2311" w:type="dxa"/>
          </w:tcPr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spelling test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E25BE9" w:rsidRDefault="008874FA" w:rsidP="008874FA">
            <w:r w:rsidRPr="001A5DA1">
              <w:rPr>
                <w:rFonts w:cstheme="minorHAnsi"/>
                <w:sz w:val="24"/>
                <w:szCs w:val="24"/>
              </w:rPr>
              <w:t>Ask an adult to test you on this week’s words.</w:t>
            </w:r>
          </w:p>
        </w:tc>
        <w:tc>
          <w:tcPr>
            <w:tcW w:w="2452" w:type="dxa"/>
          </w:tcPr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>
              <w:rPr>
                <w:rFonts w:cstheme="minorHAnsi"/>
                <w:sz w:val="24"/>
                <w:szCs w:val="24"/>
              </w:rPr>
              <w:t xml:space="preserve">Marking comprehension </w:t>
            </w:r>
            <w:r w:rsidRPr="001A5DA1">
              <w:rPr>
                <w:rFonts w:cstheme="minorHAnsi"/>
                <w:sz w:val="24"/>
                <w:szCs w:val="24"/>
              </w:rPr>
              <w:t>activity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mark the questions they answered yesterday. It is best to do this session with an adult so you can discuss your answers and correct them.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E25BE9" w:rsidRDefault="008874FA" w:rsidP="008874FA"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2990" w:type="dxa"/>
          </w:tcPr>
          <w:p w:rsidR="00FB5BF1" w:rsidRDefault="00FB5BF1" w:rsidP="00FB5BF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Using long division – further practise </w:t>
            </w:r>
          </w:p>
          <w:p w:rsidR="00E25BE9" w:rsidRDefault="00E25BE9" w:rsidP="00DB1D9F"/>
          <w:p w:rsidR="00FB5BF1" w:rsidRDefault="00FB5BF1" w:rsidP="00DB1D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activity allows children to practise their skills in long division through a range of question types</w:t>
            </w:r>
          </w:p>
          <w:p w:rsidR="00FB5BF1" w:rsidRDefault="00FB5BF1" w:rsidP="00DB1D9F">
            <w:pPr>
              <w:rPr>
                <w:rFonts w:cstheme="minorHAnsi"/>
                <w:sz w:val="24"/>
                <w:szCs w:val="24"/>
              </w:rPr>
            </w:pPr>
          </w:p>
          <w:p w:rsidR="00FB5BF1" w:rsidRDefault="00FB5BF1" w:rsidP="00DB1D9F">
            <w:pPr>
              <w:rPr>
                <w:rFonts w:cstheme="minorHAnsi"/>
                <w:sz w:val="24"/>
                <w:szCs w:val="24"/>
              </w:rPr>
            </w:pPr>
          </w:p>
          <w:p w:rsidR="00FB5BF1" w:rsidRDefault="00FB5BF1" w:rsidP="00DB1D9F">
            <w:pPr>
              <w:rPr>
                <w:rFonts w:cstheme="minorHAnsi"/>
                <w:sz w:val="24"/>
                <w:szCs w:val="24"/>
              </w:rPr>
            </w:pPr>
          </w:p>
          <w:p w:rsidR="00FB5BF1" w:rsidRDefault="00FB5BF1" w:rsidP="00FB5BF1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FB5BF1" w:rsidRDefault="00FB5BF1" w:rsidP="00DB1D9F">
            <w:pPr>
              <w:rPr>
                <w:rFonts w:cstheme="minorHAnsi"/>
                <w:sz w:val="24"/>
                <w:szCs w:val="24"/>
              </w:rPr>
            </w:pPr>
          </w:p>
          <w:p w:rsidR="00FB5BF1" w:rsidRDefault="00B32491" w:rsidP="00DB1D9F">
            <w:hyperlink r:id="rId32" w:history="1">
              <w:r w:rsidR="00FB5BF1" w:rsidRPr="00FB5BF1">
                <w:rPr>
                  <w:rStyle w:val="Hyperlink"/>
                </w:rPr>
                <w:t>https://vimeo.com/463003911</w:t>
              </w:r>
            </w:hyperlink>
          </w:p>
        </w:tc>
        <w:tc>
          <w:tcPr>
            <w:tcW w:w="2294" w:type="dxa"/>
          </w:tcPr>
          <w:p w:rsidR="00E25BE9" w:rsidRDefault="00FB5BF1" w:rsidP="00DB1D9F">
            <w:pPr>
              <w:rPr>
                <w:sz w:val="24"/>
                <w:szCs w:val="24"/>
                <w:u w:val="single"/>
              </w:rPr>
            </w:pPr>
            <w:r w:rsidRPr="00FB5BF1">
              <w:rPr>
                <w:u w:val="single"/>
              </w:rPr>
              <w:t xml:space="preserve">L.O: </w:t>
            </w:r>
            <w:r w:rsidRPr="00FB5BF1">
              <w:rPr>
                <w:sz w:val="24"/>
                <w:szCs w:val="24"/>
                <w:u w:val="single"/>
              </w:rPr>
              <w:t>Planning our first draft using a planning template.</w:t>
            </w:r>
          </w:p>
          <w:p w:rsidR="00FB5BF1" w:rsidRDefault="00FB5BF1" w:rsidP="00DB1D9F"/>
          <w:p w:rsidR="00FB5BF1" w:rsidRPr="00FB5BF1" w:rsidRDefault="00FB5BF1" w:rsidP="00DB1D9F">
            <w:r>
              <w:t>P</w:t>
            </w:r>
            <w:r w:rsidRPr="00616BA4">
              <w:rPr>
                <w:szCs w:val="24"/>
              </w:rPr>
              <w:t xml:space="preserve">lanning your recount of </w:t>
            </w:r>
            <w:r>
              <w:rPr>
                <w:szCs w:val="24"/>
              </w:rPr>
              <w:t>the day you flew a jet plane fro</w:t>
            </w:r>
            <w:r w:rsidRPr="00616BA4">
              <w:rPr>
                <w:szCs w:val="24"/>
              </w:rPr>
              <w:t xml:space="preserve">m the point of view of </w:t>
            </w:r>
            <w:r w:rsidRPr="00616BA4">
              <w:rPr>
                <w:rFonts w:cstheme="minorHAnsi"/>
                <w:sz w:val="24"/>
                <w:szCs w:val="24"/>
                <w:shd w:val="clear" w:color="auto" w:fill="FFFFFF"/>
              </w:rPr>
              <w:t>Jacqueline Auriol.</w:t>
            </w:r>
          </w:p>
        </w:tc>
        <w:tc>
          <w:tcPr>
            <w:tcW w:w="2185" w:type="dxa"/>
          </w:tcPr>
          <w:p w:rsidR="00E25BE9" w:rsidRDefault="00E25BE9" w:rsidP="00DB1D9F"/>
        </w:tc>
        <w:tc>
          <w:tcPr>
            <w:tcW w:w="3156" w:type="dxa"/>
          </w:tcPr>
          <w:p w:rsidR="00E25BE9" w:rsidRDefault="0095475A" w:rsidP="00DB1D9F">
            <w:r>
              <w:t>E-safety – session one.</w:t>
            </w:r>
          </w:p>
          <w:p w:rsidR="0095475A" w:rsidRPr="0095475A" w:rsidRDefault="0095475A" w:rsidP="00DB1D9F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"https://www.thinkuknow.co.uk/8_10/watch/" </w:instrText>
            </w:r>
            <w:r>
              <w:fldChar w:fldCharType="separate"/>
            </w:r>
            <w:r w:rsidRPr="0095475A">
              <w:rPr>
                <w:rStyle w:val="Hyperlink"/>
              </w:rPr>
              <w:t>https://www.thinkuknow.co.uk</w:t>
            </w:r>
          </w:p>
          <w:p w:rsidR="0095475A" w:rsidRDefault="0095475A" w:rsidP="00DB1D9F">
            <w:r w:rsidRPr="0095475A">
              <w:rPr>
                <w:rStyle w:val="Hyperlink"/>
              </w:rPr>
              <w:t>/8_10/watch/</w:t>
            </w:r>
            <w:r>
              <w:fldChar w:fldCharType="end"/>
            </w:r>
          </w:p>
          <w:p w:rsidR="0095475A" w:rsidRDefault="0095475A" w:rsidP="00DB1D9F"/>
          <w:p w:rsidR="0095475A" w:rsidRDefault="0095475A" w:rsidP="00DB1D9F">
            <w:r>
              <w:rPr>
                <w:noProof/>
                <w:lang w:eastAsia="en-GB"/>
              </w:rPr>
              <w:drawing>
                <wp:inline distT="0" distB="0" distL="0" distR="0" wp14:anchorId="36E74C6A" wp14:editId="3741B83B">
                  <wp:extent cx="1866900" cy="1232516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64" cy="125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BE9" w:rsidTr="00DB1D9F">
        <w:tc>
          <w:tcPr>
            <w:tcW w:w="15388" w:type="dxa"/>
            <w:gridSpan w:val="6"/>
          </w:tcPr>
          <w:p w:rsidR="00E25BE9" w:rsidRDefault="00E25BE9" w:rsidP="00DB1D9F">
            <w:pPr>
              <w:jc w:val="center"/>
            </w:pPr>
            <w:r>
              <w:t>Today’s live lessons on Zoom</w:t>
            </w:r>
          </w:p>
        </w:tc>
      </w:tr>
      <w:tr w:rsidR="00FB5BF1" w:rsidTr="00DB1D9F">
        <w:tc>
          <w:tcPr>
            <w:tcW w:w="15388" w:type="dxa"/>
            <w:gridSpan w:val="6"/>
          </w:tcPr>
          <w:p w:rsidR="00FB5BF1" w:rsidRDefault="00FB5BF1" w:rsidP="00FB5BF1">
            <w:r>
              <w:t xml:space="preserve">Link to Mrs </w:t>
            </w:r>
            <w:proofErr w:type="spellStart"/>
            <w:r>
              <w:t>Mathers</w:t>
            </w:r>
            <w:proofErr w:type="spellEnd"/>
            <w:r>
              <w:t xml:space="preserve"> reading our class book – The Wolf Wilder</w:t>
            </w:r>
          </w:p>
          <w:p w:rsidR="00FB5BF1" w:rsidRDefault="00FB5BF1" w:rsidP="00DB1D9F">
            <w:pPr>
              <w:jc w:val="center"/>
            </w:pPr>
          </w:p>
        </w:tc>
      </w:tr>
      <w:tr w:rsidR="0095475A" w:rsidTr="00B1671E">
        <w:tc>
          <w:tcPr>
            <w:tcW w:w="4763" w:type="dxa"/>
            <w:gridSpan w:val="2"/>
          </w:tcPr>
          <w:p w:rsidR="00E25BE9" w:rsidRDefault="00E25BE9" w:rsidP="00DB1D9F">
            <w:r>
              <w:t>9am – reading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DB1D9F"/>
        </w:tc>
        <w:tc>
          <w:tcPr>
            <w:tcW w:w="5284" w:type="dxa"/>
            <w:gridSpan w:val="2"/>
          </w:tcPr>
          <w:p w:rsidR="00E25BE9" w:rsidRDefault="00E25BE9" w:rsidP="00DB1D9F">
            <w:r>
              <w:t>10am – maths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E25BE9" w:rsidRDefault="00E25BE9" w:rsidP="00DB1D9F"/>
        </w:tc>
        <w:tc>
          <w:tcPr>
            <w:tcW w:w="5341" w:type="dxa"/>
            <w:gridSpan w:val="2"/>
          </w:tcPr>
          <w:p w:rsidR="00E25BE9" w:rsidRDefault="00E25BE9" w:rsidP="00DB1D9F">
            <w:r>
              <w:t>11am English</w:t>
            </w:r>
          </w:p>
          <w:p w:rsidR="00E25BE9" w:rsidRDefault="00E25BE9" w:rsidP="00DB1D9F">
            <w:r>
              <w:t>Zoom link:</w:t>
            </w:r>
          </w:p>
          <w:p w:rsidR="00B32491" w:rsidRPr="00DB1D9F" w:rsidRDefault="00B32491" w:rsidP="00B32491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en-GB"/>
              </w:rPr>
              <w:t>See daily homework on the VLE for Zoom links</w:t>
            </w:r>
          </w:p>
          <w:p w:rsidR="00DB1D9F" w:rsidRDefault="00DB1D9F" w:rsidP="00DB1D9F">
            <w:bookmarkStart w:id="0" w:name="_GoBack"/>
            <w:bookmarkEnd w:id="0"/>
          </w:p>
        </w:tc>
      </w:tr>
      <w:tr w:rsidR="0095475A" w:rsidTr="00B1671E">
        <w:tc>
          <w:tcPr>
            <w:tcW w:w="4763" w:type="dxa"/>
            <w:gridSpan w:val="2"/>
          </w:tcPr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1A5DA1" w:rsidRDefault="008874FA" w:rsidP="008874FA">
            <w:pPr>
              <w:rPr>
                <w:rFonts w:cstheme="minorHAnsi"/>
                <w:i/>
                <w:sz w:val="24"/>
                <w:szCs w:val="24"/>
              </w:rPr>
            </w:pPr>
            <w:r w:rsidRPr="001A5DA1">
              <w:rPr>
                <w:rFonts w:cstheme="minorHAnsi"/>
                <w:i/>
                <w:sz w:val="24"/>
                <w:szCs w:val="24"/>
              </w:rPr>
              <w:t>L.O means learning objective. This is the skill we focus on each day.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34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Additional activities are also provided on </w:t>
            </w:r>
          </w:p>
          <w:p w:rsidR="008874FA" w:rsidRPr="001A5DA1" w:rsidRDefault="00B32491" w:rsidP="008874FA">
            <w:pPr>
              <w:rPr>
                <w:rFonts w:cstheme="minorHAnsi"/>
                <w:sz w:val="24"/>
                <w:szCs w:val="24"/>
              </w:rPr>
            </w:pPr>
            <w:hyperlink r:id="rId35" w:history="1">
              <w:r w:rsidR="008874FA" w:rsidRPr="001A5DA1">
                <w:rPr>
                  <w:rStyle w:val="Hyperlink"/>
                  <w:rFonts w:cstheme="minorHAnsi"/>
                  <w:sz w:val="24"/>
                  <w:szCs w:val="24"/>
                </w:rPr>
                <w:t>https://mathswithparents.com/</w:t>
              </w:r>
            </w:hyperlink>
            <w:r w:rsidR="008874FA"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Class: 6RC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 Code: 300350</w:t>
            </w:r>
          </w:p>
          <w:p w:rsidR="008874FA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Pr="00643AF0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Class: 6NW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 Code: 312591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Pr="00560590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36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Complete the reading comprehension on </w:t>
            </w:r>
            <w:hyperlink r:id="rId37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Pr="001A5DA1">
              <w:rPr>
                <w:rStyle w:val="Hyperlink"/>
                <w:rFonts w:cstheme="minorHAnsi"/>
                <w:sz w:val="24"/>
                <w:szCs w:val="24"/>
              </w:rPr>
              <w:t xml:space="preserve"> each week.</w:t>
            </w:r>
          </w:p>
          <w:p w:rsidR="008874FA" w:rsidRDefault="008874FA" w:rsidP="008874FA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:rsidR="008874FA" w:rsidRPr="001A5DA1" w:rsidRDefault="008874FA" w:rsidP="008874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8874FA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874FA" w:rsidRPr="001A5DA1" w:rsidRDefault="008874FA" w:rsidP="008874F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25BE9" w:rsidRDefault="00E25BE9"/>
    <w:sectPr w:rsidR="00E25BE9" w:rsidSect="00F16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5F"/>
    <w:rsid w:val="000C5FC3"/>
    <w:rsid w:val="00161AFF"/>
    <w:rsid w:val="002B17B4"/>
    <w:rsid w:val="00515E15"/>
    <w:rsid w:val="006620F0"/>
    <w:rsid w:val="008874FA"/>
    <w:rsid w:val="0095475A"/>
    <w:rsid w:val="00B1671E"/>
    <w:rsid w:val="00B32491"/>
    <w:rsid w:val="00C27AA8"/>
    <w:rsid w:val="00DB1D9F"/>
    <w:rsid w:val="00DD6511"/>
    <w:rsid w:val="00E25BE9"/>
    <w:rsid w:val="00EB26F6"/>
    <w:rsid w:val="00F1675F"/>
    <w:rsid w:val="00FB5BF1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158F"/>
  <w15:chartTrackingRefBased/>
  <w15:docId w15:val="{EBF95C42-A09F-42D2-8E56-05F14147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6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7B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87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esideprimaryacademy.screencasthost.com/watch/crVhFHP2G7" TargetMode="External"/><Relationship Id="rId13" Type="http://schemas.openxmlformats.org/officeDocument/2006/relationships/hyperlink" Target="https://vimeo.com/465421787" TargetMode="External"/><Relationship Id="rId18" Type="http://schemas.openxmlformats.org/officeDocument/2006/relationships/hyperlink" Target="https://readingonyourhead.com/" TargetMode="External"/><Relationship Id="rId26" Type="http://schemas.openxmlformats.org/officeDocument/2006/relationships/hyperlink" Target="https://readingonyourhead.com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olkidfacts.com/polar-climate-facts/" TargetMode="External"/><Relationship Id="rId34" Type="http://schemas.openxmlformats.org/officeDocument/2006/relationships/hyperlink" Target="https://ttrockstars.com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readingonyourhead.com/" TargetMode="External"/><Relationship Id="rId17" Type="http://schemas.openxmlformats.org/officeDocument/2006/relationships/hyperlink" Target="http://www.oxfordowls.com" TargetMode="External"/><Relationship Id="rId25" Type="http://schemas.openxmlformats.org/officeDocument/2006/relationships/hyperlink" Target="http://www.oxfordowls.com" TargetMode="External"/><Relationship Id="rId33" Type="http://schemas.openxmlformats.org/officeDocument/2006/relationships/image" Target="media/image3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athswithparents.com/" TargetMode="External"/><Relationship Id="rId20" Type="http://schemas.openxmlformats.org/officeDocument/2006/relationships/hyperlink" Target="https://kids.nationalgeographic.com/explore/nature/habitats/polar/" TargetMode="External"/><Relationship Id="rId29" Type="http://schemas.openxmlformats.org/officeDocument/2006/relationships/hyperlink" Target="https://mathswithparents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xfordowls.com" TargetMode="External"/><Relationship Id="rId24" Type="http://schemas.openxmlformats.org/officeDocument/2006/relationships/hyperlink" Target="https://mathswithparents.com/" TargetMode="External"/><Relationship Id="rId32" Type="http://schemas.openxmlformats.org/officeDocument/2006/relationships/hyperlink" Target="https://vimeo.com/463003911" TargetMode="External"/><Relationship Id="rId37" Type="http://schemas.openxmlformats.org/officeDocument/2006/relationships/hyperlink" Target="https://readingonyourhead.com/" TargetMode="External"/><Relationship Id="rId5" Type="http://schemas.openxmlformats.org/officeDocument/2006/relationships/hyperlink" Target="https://www.literacyshed.com/%20aviatrice.html" TargetMode="External"/><Relationship Id="rId15" Type="http://schemas.openxmlformats.org/officeDocument/2006/relationships/hyperlink" Target="https://ttrockstars.com/" TargetMode="External"/><Relationship Id="rId23" Type="http://schemas.openxmlformats.org/officeDocument/2006/relationships/hyperlink" Target="https://ttrockstars.com/" TargetMode="External"/><Relationship Id="rId28" Type="http://schemas.openxmlformats.org/officeDocument/2006/relationships/hyperlink" Target="https://ttrockstars.com/" TargetMode="External"/><Relationship Id="rId36" Type="http://schemas.openxmlformats.org/officeDocument/2006/relationships/hyperlink" Target="http://www.oxfordowls.com" TargetMode="External"/><Relationship Id="rId10" Type="http://schemas.openxmlformats.org/officeDocument/2006/relationships/hyperlink" Target="https://mathswithparents.com/" TargetMode="External"/><Relationship Id="rId19" Type="http://schemas.openxmlformats.org/officeDocument/2006/relationships/hyperlink" Target="https://vimeo.com/461800078" TargetMode="External"/><Relationship Id="rId31" Type="http://schemas.openxmlformats.org/officeDocument/2006/relationships/hyperlink" Target="https://readingonyourhead.com/" TargetMode="External"/><Relationship Id="rId4" Type="http://schemas.openxmlformats.org/officeDocument/2006/relationships/hyperlink" Target="https://vimeo.com/465421787" TargetMode="External"/><Relationship Id="rId9" Type="http://schemas.openxmlformats.org/officeDocument/2006/relationships/hyperlink" Target="https://ttrockstars.com/" TargetMode="External"/><Relationship Id="rId14" Type="http://schemas.openxmlformats.org/officeDocument/2006/relationships/hyperlink" Target="https://lakesideprimaryacademy.screencasthost.com/watch/crVhqnP2sj" TargetMode="External"/><Relationship Id="rId22" Type="http://schemas.openxmlformats.org/officeDocument/2006/relationships/hyperlink" Target="https://www.theschoolrun.com/homework-help/polar-habitats" TargetMode="External"/><Relationship Id="rId27" Type="http://schemas.openxmlformats.org/officeDocument/2006/relationships/hyperlink" Target="https://vimeo.com/463003643" TargetMode="External"/><Relationship Id="rId30" Type="http://schemas.openxmlformats.org/officeDocument/2006/relationships/hyperlink" Target="http://www.oxfordowls.com" TargetMode="External"/><Relationship Id="rId35" Type="http://schemas.openxmlformats.org/officeDocument/2006/relationships/hyperlink" Target="https://mathswithpar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2021-01-06T09:58:00Z</dcterms:created>
  <dcterms:modified xsi:type="dcterms:W3CDTF">2021-01-08T12:46:00Z</dcterms:modified>
</cp:coreProperties>
</file>