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7AD" w:rsidRPr="003D427D" w:rsidRDefault="00FE07AD" w:rsidP="00FE07AD">
      <w:pPr>
        <w:jc w:val="center"/>
        <w:rPr>
          <w:rFonts w:ascii="Arial" w:hAnsi="Arial" w:cs="Arial"/>
          <w:sz w:val="28"/>
          <w:szCs w:val="28"/>
        </w:rPr>
      </w:pPr>
      <w:r w:rsidRPr="003D427D">
        <w:rPr>
          <w:rFonts w:ascii="Arial" w:hAnsi="Arial" w:cs="Arial"/>
          <w:sz w:val="28"/>
          <w:szCs w:val="28"/>
        </w:rPr>
        <w:t>Ladybridge Primary School Long Term Learning Challenge Curriculum Plan</w:t>
      </w:r>
      <w:r w:rsidR="00B26ACF" w:rsidRPr="003D427D">
        <w:rPr>
          <w:rFonts w:ascii="Arial" w:hAnsi="Arial" w:cs="Arial"/>
          <w:sz w:val="28"/>
          <w:szCs w:val="28"/>
        </w:rPr>
        <w:t xml:space="preserve"> Year </w:t>
      </w:r>
      <w:r w:rsidR="00FA4031">
        <w:rPr>
          <w:rFonts w:ascii="Arial" w:hAnsi="Arial" w:cs="Arial"/>
          <w:sz w:val="28"/>
          <w:szCs w:val="28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2360"/>
        <w:gridCol w:w="2400"/>
        <w:gridCol w:w="2232"/>
        <w:gridCol w:w="2223"/>
        <w:gridCol w:w="2223"/>
        <w:gridCol w:w="2294"/>
      </w:tblGrid>
      <w:tr w:rsidR="00FE07AD" w:rsidRPr="00605E9B" w:rsidTr="00AE6057">
        <w:tc>
          <w:tcPr>
            <w:tcW w:w="1656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 xml:space="preserve">Year </w:t>
            </w:r>
            <w:r w:rsidR="00FA4031">
              <w:rPr>
                <w:rFonts w:cstheme="minorHAnsi"/>
              </w:rPr>
              <w:t>2</w:t>
            </w:r>
          </w:p>
          <w:p w:rsidR="00FE07AD" w:rsidRPr="008C0C92" w:rsidRDefault="00FE07AD">
            <w:pPr>
              <w:rPr>
                <w:rFonts w:cstheme="minorHAnsi"/>
                <w:b/>
              </w:rPr>
            </w:pPr>
            <w:r w:rsidRPr="008C0C92">
              <w:rPr>
                <w:rFonts w:cstheme="minorHAnsi"/>
                <w:b/>
              </w:rPr>
              <w:t>Cycle</w:t>
            </w:r>
            <w:r w:rsidR="00526DAD" w:rsidRPr="008C0C92">
              <w:rPr>
                <w:rFonts w:cstheme="minorHAnsi"/>
                <w:b/>
              </w:rPr>
              <w:t xml:space="preserve"> </w:t>
            </w:r>
            <w:r w:rsidR="00FE4377" w:rsidRPr="008C0C92">
              <w:rPr>
                <w:rFonts w:cstheme="minorHAnsi"/>
                <w:b/>
              </w:rPr>
              <w:t>B</w:t>
            </w:r>
          </w:p>
        </w:tc>
        <w:tc>
          <w:tcPr>
            <w:tcW w:w="2360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Autumn 1</w:t>
            </w:r>
          </w:p>
        </w:tc>
        <w:tc>
          <w:tcPr>
            <w:tcW w:w="2400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Autumn 2</w:t>
            </w:r>
          </w:p>
        </w:tc>
        <w:tc>
          <w:tcPr>
            <w:tcW w:w="2232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Spring 1</w:t>
            </w:r>
          </w:p>
        </w:tc>
        <w:tc>
          <w:tcPr>
            <w:tcW w:w="2223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Spring 2</w:t>
            </w:r>
          </w:p>
        </w:tc>
        <w:tc>
          <w:tcPr>
            <w:tcW w:w="2223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Summer 1</w:t>
            </w:r>
          </w:p>
        </w:tc>
        <w:tc>
          <w:tcPr>
            <w:tcW w:w="2294" w:type="dxa"/>
          </w:tcPr>
          <w:p w:rsidR="00FE07AD" w:rsidRPr="00605E9B" w:rsidRDefault="00FE07AD">
            <w:pPr>
              <w:rPr>
                <w:rFonts w:cstheme="minorHAnsi"/>
              </w:rPr>
            </w:pPr>
            <w:r w:rsidRPr="00605E9B">
              <w:rPr>
                <w:rFonts w:cstheme="minorHAnsi"/>
              </w:rPr>
              <w:t>Summer 2</w:t>
            </w:r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WOW</w:t>
            </w:r>
          </w:p>
        </w:tc>
        <w:tc>
          <w:tcPr>
            <w:tcW w:w="2360" w:type="dxa"/>
          </w:tcPr>
          <w:p w:rsidR="009D1648" w:rsidRDefault="002722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 workshop?</w:t>
            </w:r>
          </w:p>
          <w:p w:rsidR="00272280" w:rsidRDefault="00272280">
            <w:pPr>
              <w:rPr>
                <w:rFonts w:cstheme="minorHAnsi"/>
                <w:sz w:val="20"/>
                <w:szCs w:val="20"/>
              </w:rPr>
            </w:pPr>
          </w:p>
          <w:p w:rsidR="00272280" w:rsidRPr="00605E9B" w:rsidRDefault="002722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Quarry Bank Mill?</w:t>
            </w:r>
          </w:p>
        </w:tc>
        <w:tc>
          <w:tcPr>
            <w:tcW w:w="2400" w:type="dxa"/>
          </w:tcPr>
          <w:p w:rsidR="009D1648" w:rsidRPr="00605E9B" w:rsidRDefault="00272280" w:rsidP="003619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Local Walk-Woodbank 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Torkington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Park</w:t>
            </w:r>
          </w:p>
        </w:tc>
        <w:tc>
          <w:tcPr>
            <w:tcW w:w="2232" w:type="dxa"/>
          </w:tcPr>
          <w:p w:rsidR="009D1648" w:rsidRPr="00605E9B" w:rsidRDefault="00272280" w:rsidP="009D03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Victorian School Experiences- Tatton Park, Elizabeth Gaskell House</w:t>
            </w:r>
          </w:p>
        </w:tc>
        <w:tc>
          <w:tcPr>
            <w:tcW w:w="2223" w:type="dxa"/>
          </w:tcPr>
          <w:p w:rsidR="009D1648" w:rsidRPr="00605E9B" w:rsidRDefault="008C0C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Eureka</w:t>
            </w:r>
          </w:p>
        </w:tc>
        <w:tc>
          <w:tcPr>
            <w:tcW w:w="2223" w:type="dxa"/>
          </w:tcPr>
          <w:p w:rsidR="009D1648" w:rsidRDefault="00272280" w:rsidP="009E08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Church Visit</w:t>
            </w:r>
          </w:p>
          <w:p w:rsidR="00272280" w:rsidRPr="00605E9B" w:rsidRDefault="00272280" w:rsidP="009E0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4" w:type="dxa"/>
          </w:tcPr>
          <w:p w:rsidR="009D1648" w:rsidRDefault="002722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Chinese Meal</w:t>
            </w:r>
          </w:p>
          <w:p w:rsidR="00272280" w:rsidRDefault="00272280">
            <w:pPr>
              <w:rPr>
                <w:rFonts w:cstheme="minorHAnsi"/>
                <w:sz w:val="20"/>
                <w:szCs w:val="20"/>
              </w:rPr>
            </w:pPr>
          </w:p>
          <w:p w:rsidR="00272280" w:rsidRPr="00605E9B" w:rsidRDefault="002722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Museum of Science and Industry</w:t>
            </w:r>
            <w:bookmarkStart w:id="0" w:name="_GoBack"/>
            <w:bookmarkEnd w:id="0"/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Text suggestions</w:t>
            </w:r>
          </w:p>
        </w:tc>
        <w:tc>
          <w:tcPr>
            <w:tcW w:w="2360" w:type="dxa"/>
          </w:tcPr>
          <w:p w:rsidR="003D427D" w:rsidRPr="00605E9B" w:rsidRDefault="003D42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0" w:type="dxa"/>
          </w:tcPr>
          <w:p w:rsidR="009D1648" w:rsidRPr="00605E9B" w:rsidRDefault="009D1648" w:rsidP="003619B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</w:tcPr>
          <w:p w:rsidR="003D427D" w:rsidRPr="00605E9B" w:rsidRDefault="003D427D" w:rsidP="009D03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3A243A" w:rsidRPr="00605E9B" w:rsidRDefault="003A24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3" w:type="dxa"/>
          </w:tcPr>
          <w:p w:rsidR="0069343E" w:rsidRPr="00605E9B" w:rsidRDefault="006934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4" w:type="dxa"/>
          </w:tcPr>
          <w:p w:rsidR="003A243A" w:rsidRPr="00605E9B" w:rsidRDefault="003A24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Science</w:t>
            </w:r>
          </w:p>
        </w:tc>
        <w:tc>
          <w:tcPr>
            <w:tcW w:w="2360" w:type="dxa"/>
            <w:shd w:val="clear" w:color="auto" w:fill="auto"/>
          </w:tcPr>
          <w:p w:rsidR="008C0C92" w:rsidRDefault="008C0C92" w:rsidP="008C0C92">
            <w:pPr>
              <w:rPr>
                <w:b/>
                <w:color w:val="00B050"/>
                <w:sz w:val="20"/>
                <w:szCs w:val="20"/>
              </w:rPr>
            </w:pPr>
            <w:r w:rsidRPr="00503FE2">
              <w:rPr>
                <w:b/>
                <w:color w:val="00B050"/>
                <w:sz w:val="20"/>
                <w:szCs w:val="20"/>
              </w:rPr>
              <w:t xml:space="preserve">Science: </w:t>
            </w:r>
            <w:r>
              <w:rPr>
                <w:b/>
                <w:color w:val="00B050"/>
                <w:sz w:val="20"/>
                <w:szCs w:val="20"/>
              </w:rPr>
              <w:t>Animals including humans: Sensitive Bodies</w:t>
            </w:r>
          </w:p>
          <w:p w:rsidR="009D1648" w:rsidRPr="007848CA" w:rsidRDefault="009D16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1D3E51" w:rsidRDefault="006F179B" w:rsidP="006F179B">
            <w:pPr>
              <w:rPr>
                <w:b/>
                <w:color w:val="00B050"/>
                <w:sz w:val="20"/>
                <w:szCs w:val="20"/>
              </w:rPr>
            </w:pPr>
            <w:r w:rsidRPr="007B6554">
              <w:rPr>
                <w:b/>
                <w:color w:val="00B050"/>
                <w:sz w:val="20"/>
                <w:szCs w:val="20"/>
              </w:rPr>
              <w:t xml:space="preserve">Science: </w:t>
            </w:r>
          </w:p>
          <w:p w:rsidR="006F179B" w:rsidRDefault="0043568E" w:rsidP="006F179B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Everyday materials</w:t>
            </w:r>
          </w:p>
          <w:p w:rsidR="009D1648" w:rsidRPr="007848CA" w:rsidRDefault="009D1648" w:rsidP="003619BD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8C0C92" w:rsidRDefault="008C0C92" w:rsidP="008C0C92">
            <w:pPr>
              <w:rPr>
                <w:b/>
                <w:color w:val="00B050"/>
                <w:sz w:val="20"/>
                <w:szCs w:val="20"/>
              </w:rPr>
            </w:pPr>
            <w:r w:rsidRPr="00503FE2">
              <w:rPr>
                <w:b/>
                <w:color w:val="00B050"/>
                <w:sz w:val="20"/>
                <w:szCs w:val="20"/>
              </w:rPr>
              <w:t xml:space="preserve">Science: </w:t>
            </w:r>
            <w:r>
              <w:rPr>
                <w:b/>
                <w:color w:val="00B050"/>
                <w:sz w:val="20"/>
                <w:szCs w:val="20"/>
              </w:rPr>
              <w:t>Animals including humans: Comparing Animals</w:t>
            </w:r>
          </w:p>
          <w:p w:rsidR="009D1648" w:rsidRPr="007848CA" w:rsidRDefault="009D1648" w:rsidP="009D0320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8C0C92" w:rsidRDefault="008C0C92" w:rsidP="008C0C92">
            <w:pPr>
              <w:rPr>
                <w:b/>
                <w:color w:val="00B050"/>
                <w:sz w:val="20"/>
                <w:szCs w:val="20"/>
              </w:rPr>
            </w:pPr>
            <w:r w:rsidRPr="00503FE2">
              <w:rPr>
                <w:b/>
                <w:color w:val="00B050"/>
                <w:sz w:val="20"/>
                <w:szCs w:val="20"/>
              </w:rPr>
              <w:t xml:space="preserve">Science: </w:t>
            </w:r>
            <w:r>
              <w:rPr>
                <w:b/>
                <w:color w:val="00B050"/>
                <w:sz w:val="20"/>
                <w:szCs w:val="20"/>
              </w:rPr>
              <w:t>Materials: Uses of everyday materials</w:t>
            </w:r>
          </w:p>
          <w:p w:rsidR="009D1648" w:rsidRPr="007848CA" w:rsidRDefault="009D16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8C0C92" w:rsidRDefault="008C0C92" w:rsidP="008C0C92">
            <w:pPr>
              <w:rPr>
                <w:b/>
                <w:color w:val="00B050"/>
                <w:sz w:val="20"/>
                <w:szCs w:val="20"/>
              </w:rPr>
            </w:pPr>
            <w:r w:rsidRPr="00503FE2">
              <w:rPr>
                <w:b/>
                <w:color w:val="00B050"/>
                <w:sz w:val="20"/>
                <w:szCs w:val="20"/>
              </w:rPr>
              <w:t xml:space="preserve">Science: </w:t>
            </w:r>
            <w:r>
              <w:rPr>
                <w:b/>
                <w:color w:val="00B050"/>
                <w:sz w:val="20"/>
                <w:szCs w:val="20"/>
              </w:rPr>
              <w:t>Living things: Microhabitats</w:t>
            </w:r>
          </w:p>
          <w:p w:rsidR="009D1648" w:rsidRPr="007848CA" w:rsidRDefault="009D16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</w:tcPr>
          <w:p w:rsidR="008C0C92" w:rsidRDefault="008C0C92" w:rsidP="008C0C92">
            <w:pPr>
              <w:rPr>
                <w:b/>
                <w:color w:val="00B050"/>
                <w:sz w:val="20"/>
                <w:szCs w:val="20"/>
              </w:rPr>
            </w:pPr>
            <w:r w:rsidRPr="00503FE2">
              <w:rPr>
                <w:b/>
                <w:color w:val="00B050"/>
                <w:sz w:val="20"/>
                <w:szCs w:val="20"/>
              </w:rPr>
              <w:t xml:space="preserve">Science: </w:t>
            </w:r>
            <w:r>
              <w:rPr>
                <w:b/>
                <w:color w:val="00B050"/>
                <w:sz w:val="20"/>
                <w:szCs w:val="20"/>
              </w:rPr>
              <w:t>Making connections: Fairy-tale science</w:t>
            </w:r>
          </w:p>
          <w:p w:rsidR="009D1648" w:rsidRPr="007848CA" w:rsidRDefault="009D1648">
            <w:pPr>
              <w:rPr>
                <w:rFonts w:cstheme="minorHAnsi"/>
                <w:b/>
                <w:color w:val="00B050"/>
                <w:sz w:val="20"/>
                <w:szCs w:val="20"/>
              </w:rPr>
            </w:pPr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 w:rsidP="00FE07AD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Humanities (</w:t>
            </w:r>
            <w:proofErr w:type="spellStart"/>
            <w:r w:rsidRPr="00605E9B">
              <w:rPr>
                <w:rFonts w:cstheme="minorHAnsi"/>
                <w:sz w:val="20"/>
                <w:szCs w:val="20"/>
              </w:rPr>
              <w:t>Hist</w:t>
            </w:r>
            <w:proofErr w:type="spellEnd"/>
            <w:r w:rsidRPr="00605E9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605E9B">
              <w:rPr>
                <w:rFonts w:cstheme="minorHAnsi"/>
                <w:sz w:val="20"/>
                <w:szCs w:val="20"/>
              </w:rPr>
              <w:t>Geog</w:t>
            </w:r>
            <w:proofErr w:type="spellEnd"/>
            <w:r w:rsidRPr="00605E9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60" w:type="dxa"/>
            <w:shd w:val="clear" w:color="auto" w:fill="auto"/>
          </w:tcPr>
          <w:p w:rsidR="009D1648" w:rsidRPr="007848CA" w:rsidRDefault="00605E9B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FF0000"/>
                <w:sz w:val="20"/>
                <w:szCs w:val="20"/>
              </w:rPr>
              <w:t>HISTORY</w:t>
            </w:r>
          </w:p>
          <w:p w:rsidR="00605E9B" w:rsidRPr="007848CA" w:rsidRDefault="0043568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What is History?</w:t>
            </w:r>
          </w:p>
        </w:tc>
        <w:tc>
          <w:tcPr>
            <w:tcW w:w="2400" w:type="dxa"/>
            <w:shd w:val="clear" w:color="auto" w:fill="auto"/>
          </w:tcPr>
          <w:p w:rsidR="009D1648" w:rsidRPr="007848CA" w:rsidRDefault="00605E9B" w:rsidP="003619BD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0070C0"/>
                <w:sz w:val="20"/>
                <w:szCs w:val="20"/>
              </w:rPr>
              <w:t>GEOGRAPHY</w:t>
            </w:r>
          </w:p>
          <w:p w:rsidR="00605E9B" w:rsidRPr="007848CA" w:rsidRDefault="0043568E" w:rsidP="003619B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 xml:space="preserve">Where am I? </w:t>
            </w:r>
          </w:p>
        </w:tc>
        <w:tc>
          <w:tcPr>
            <w:tcW w:w="2232" w:type="dxa"/>
            <w:shd w:val="clear" w:color="auto" w:fill="auto"/>
          </w:tcPr>
          <w:p w:rsidR="009D1648" w:rsidRPr="007848CA" w:rsidRDefault="00A84238" w:rsidP="009E085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FF0000"/>
                <w:sz w:val="20"/>
                <w:szCs w:val="20"/>
              </w:rPr>
              <w:t>HISTORY</w:t>
            </w:r>
          </w:p>
          <w:p w:rsidR="00A84238" w:rsidRPr="007848CA" w:rsidRDefault="00A84238" w:rsidP="009E085D">
            <w:pPr>
              <w:rPr>
                <w:rFonts w:cstheme="minorHAnsi"/>
                <w:b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FF0000"/>
                <w:sz w:val="20"/>
                <w:szCs w:val="20"/>
              </w:rPr>
              <w:t xml:space="preserve">How </w:t>
            </w:r>
            <w:r w:rsidR="001D3E51">
              <w:rPr>
                <w:rFonts w:cstheme="minorHAnsi"/>
                <w:b/>
                <w:color w:val="FF0000"/>
                <w:sz w:val="20"/>
                <w:szCs w:val="20"/>
              </w:rPr>
              <w:t>was school different in the past?</w:t>
            </w:r>
          </w:p>
        </w:tc>
        <w:tc>
          <w:tcPr>
            <w:tcW w:w="2223" w:type="dxa"/>
            <w:shd w:val="clear" w:color="auto" w:fill="auto"/>
          </w:tcPr>
          <w:p w:rsidR="009D1648" w:rsidRPr="007848CA" w:rsidRDefault="00354BBD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0070C0"/>
                <w:sz w:val="20"/>
                <w:szCs w:val="20"/>
              </w:rPr>
              <w:t>GEOGRAPHY</w:t>
            </w:r>
          </w:p>
          <w:p w:rsidR="00354BBD" w:rsidRPr="007848CA" w:rsidRDefault="001D3E5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Would you prefer to live in a hot or cold past</w:t>
            </w:r>
            <w:r w:rsidR="00354BBD" w:rsidRPr="007848CA">
              <w:rPr>
                <w:rFonts w:cstheme="minorHAnsi"/>
                <w:b/>
                <w:color w:val="0070C0"/>
                <w:sz w:val="20"/>
                <w:szCs w:val="20"/>
              </w:rPr>
              <w:t>?</w:t>
            </w:r>
          </w:p>
        </w:tc>
        <w:tc>
          <w:tcPr>
            <w:tcW w:w="2223" w:type="dxa"/>
            <w:shd w:val="clear" w:color="auto" w:fill="auto"/>
          </w:tcPr>
          <w:p w:rsidR="009D1648" w:rsidRPr="007848CA" w:rsidRDefault="00354BBD" w:rsidP="009E085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FF0000"/>
                <w:sz w:val="20"/>
                <w:szCs w:val="20"/>
              </w:rPr>
              <w:t>HISTORY</w:t>
            </w:r>
          </w:p>
          <w:p w:rsidR="00354BBD" w:rsidRPr="007848CA" w:rsidRDefault="001D3E51" w:rsidP="009E085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What is a monarch</w:t>
            </w:r>
            <w:r w:rsidR="00354BBD" w:rsidRPr="007848CA">
              <w:rPr>
                <w:rFonts w:cstheme="minorHAnsi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2294" w:type="dxa"/>
            <w:shd w:val="clear" w:color="auto" w:fill="auto"/>
          </w:tcPr>
          <w:p w:rsidR="009D1648" w:rsidRPr="007848CA" w:rsidRDefault="00354BBD" w:rsidP="00354BBD">
            <w:pPr>
              <w:jc w:val="both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0070C0"/>
                <w:sz w:val="20"/>
                <w:szCs w:val="20"/>
              </w:rPr>
              <w:t>GEOGRAPHY</w:t>
            </w:r>
          </w:p>
          <w:p w:rsidR="00354BBD" w:rsidRPr="007848CA" w:rsidRDefault="00354BBD" w:rsidP="00354BBD">
            <w:pPr>
              <w:jc w:val="both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0070C0"/>
                <w:sz w:val="20"/>
                <w:szCs w:val="20"/>
              </w:rPr>
              <w:t xml:space="preserve">What </w:t>
            </w:r>
            <w:r w:rsidR="001D3E51">
              <w:rPr>
                <w:rFonts w:cstheme="minorHAnsi"/>
                <w:b/>
                <w:color w:val="0070C0"/>
                <w:sz w:val="20"/>
                <w:szCs w:val="20"/>
              </w:rPr>
              <w:t>is it like to live in Shanghai?</w:t>
            </w:r>
          </w:p>
          <w:p w:rsidR="00354BBD" w:rsidRPr="007848CA" w:rsidRDefault="00354BBD" w:rsidP="00354BBD">
            <w:pPr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8077C" w:rsidRPr="00605E9B" w:rsidTr="00AE6057">
        <w:tc>
          <w:tcPr>
            <w:tcW w:w="1656" w:type="dxa"/>
          </w:tcPr>
          <w:p w:rsidR="00F8077C" w:rsidRPr="00605E9B" w:rsidRDefault="00F8077C" w:rsidP="00F8077C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Creative Arts (Art/DT)</w:t>
            </w:r>
          </w:p>
        </w:tc>
        <w:tc>
          <w:tcPr>
            <w:tcW w:w="2360" w:type="dxa"/>
            <w:shd w:val="clear" w:color="auto" w:fill="auto"/>
          </w:tcPr>
          <w:p w:rsidR="00F8077C" w:rsidRPr="00FB2470" w:rsidRDefault="00F8077C" w:rsidP="00F8077C">
            <w:pPr>
              <w:rPr>
                <w:b/>
                <w:color w:val="C00000"/>
                <w:sz w:val="20"/>
                <w:szCs w:val="20"/>
                <w:u w:val="single"/>
              </w:rPr>
            </w:pPr>
            <w:r w:rsidRPr="00FB2470">
              <w:rPr>
                <w:b/>
                <w:color w:val="C00000"/>
                <w:sz w:val="20"/>
                <w:szCs w:val="20"/>
              </w:rPr>
              <w:t>Art: Painting and mixed media – colour splash</w:t>
            </w:r>
            <w:r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Clarice Cliff</w:t>
            </w:r>
          </w:p>
          <w:p w:rsidR="00F8077C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  <w:p w:rsidR="00F8077C" w:rsidRPr="007848CA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b/>
                <w:color w:val="CC0066"/>
                <w:sz w:val="20"/>
                <w:szCs w:val="20"/>
              </w:rPr>
              <w:t xml:space="preserve">DT- </w:t>
            </w:r>
            <w:r w:rsidRPr="00E23FF0">
              <w:rPr>
                <w:b/>
                <w:color w:val="CC0066"/>
                <w:sz w:val="20"/>
                <w:szCs w:val="20"/>
              </w:rPr>
              <w:t xml:space="preserve">Structures: </w:t>
            </w:r>
          </w:p>
        </w:tc>
        <w:tc>
          <w:tcPr>
            <w:tcW w:w="2400" w:type="dxa"/>
            <w:shd w:val="clear" w:color="auto" w:fill="auto"/>
          </w:tcPr>
          <w:p w:rsidR="00F8077C" w:rsidRPr="00FB2470" w:rsidRDefault="00F8077C" w:rsidP="00F8077C">
            <w:pPr>
              <w:rPr>
                <w:b/>
                <w:color w:val="C00000"/>
                <w:sz w:val="20"/>
                <w:szCs w:val="20"/>
              </w:rPr>
            </w:pPr>
            <w:r w:rsidRPr="00FB2470">
              <w:rPr>
                <w:b/>
                <w:color w:val="C00000"/>
                <w:sz w:val="20"/>
                <w:szCs w:val="20"/>
              </w:rPr>
              <w:t xml:space="preserve">Art: </w:t>
            </w:r>
            <w:r>
              <w:rPr>
                <w:b/>
                <w:color w:val="C00000"/>
                <w:sz w:val="20"/>
                <w:szCs w:val="20"/>
              </w:rPr>
              <w:t>Sculpture and 3D: Paper Play</w:t>
            </w:r>
          </w:p>
          <w:p w:rsidR="00F8077C" w:rsidRPr="007848CA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F8077C" w:rsidRDefault="00F8077C" w:rsidP="00F8077C">
            <w:r w:rsidRPr="0062736F">
              <w:rPr>
                <w:b/>
                <w:color w:val="7030A0"/>
                <w:sz w:val="20"/>
                <w:szCs w:val="20"/>
              </w:rPr>
              <w:t>(notation) – Musical me!</w:t>
            </w:r>
          </w:p>
        </w:tc>
        <w:tc>
          <w:tcPr>
            <w:tcW w:w="2223" w:type="dxa"/>
            <w:shd w:val="clear" w:color="auto" w:fill="auto"/>
          </w:tcPr>
          <w:p w:rsidR="00F8077C" w:rsidRPr="00CF3750" w:rsidRDefault="00F8077C" w:rsidP="00F8077C">
            <w:pPr>
              <w:pStyle w:val="Heading2"/>
              <w:shd w:val="clear" w:color="auto" w:fill="FFFFFF"/>
              <w:spacing w:before="0" w:after="0" w:line="20" w:lineRule="atLeast"/>
              <w:outlineLvl w:val="1"/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</w:pPr>
            <w:r w:rsidRPr="00CF375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Art: Artist: </w:t>
            </w:r>
            <w:r w:rsidRPr="00CF3750"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F3750"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>Wangechi</w:t>
            </w:r>
            <w:proofErr w:type="spellEnd"/>
            <w:r w:rsidRPr="00CF3750"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3750"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>Mutu</w:t>
            </w:r>
            <w:proofErr w:type="spellEnd"/>
          </w:p>
          <w:p w:rsidR="00F8077C" w:rsidRPr="007848CA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auto"/>
          </w:tcPr>
          <w:p w:rsidR="00F8077C" w:rsidRPr="00FB2470" w:rsidRDefault="00F8077C" w:rsidP="00F8077C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Art: Drawing: Portraits – </w:t>
            </w:r>
            <w:r w:rsidRPr="00CF3750">
              <w:rPr>
                <w:b/>
                <w:color w:val="C00000"/>
                <w:sz w:val="20"/>
                <w:szCs w:val="20"/>
                <w:u w:val="single"/>
              </w:rPr>
              <w:t>Paul Klee</w:t>
            </w:r>
          </w:p>
          <w:p w:rsidR="00F8077C" w:rsidRPr="007848CA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  <w:t xml:space="preserve">DT – </w:t>
            </w:r>
          </w:p>
        </w:tc>
        <w:tc>
          <w:tcPr>
            <w:tcW w:w="2294" w:type="dxa"/>
            <w:shd w:val="clear" w:color="auto" w:fill="auto"/>
          </w:tcPr>
          <w:p w:rsidR="00F8077C" w:rsidRPr="001D0FD4" w:rsidRDefault="00F8077C" w:rsidP="00F8077C">
            <w:pPr>
              <w:pStyle w:val="Heading2"/>
              <w:shd w:val="clear" w:color="auto" w:fill="FFFFFF"/>
              <w:spacing w:before="0" w:after="0" w:line="20" w:lineRule="atLeast"/>
              <w:outlineLvl w:val="1"/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</w:pPr>
            <w:r w:rsidRPr="00CF3750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Art: Artist: </w:t>
            </w:r>
            <w:r w:rsidRPr="00CF3750"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>Qiu</w:t>
            </w:r>
            <w:proofErr w:type="spellEnd"/>
            <w:r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C00000"/>
                <w:spacing w:val="-8"/>
                <w:sz w:val="20"/>
                <w:szCs w:val="20"/>
                <w:u w:val="single"/>
              </w:rPr>
              <w:t>Deshu</w:t>
            </w:r>
            <w:proofErr w:type="spellEnd"/>
          </w:p>
          <w:p w:rsidR="00F8077C" w:rsidRPr="007848CA" w:rsidRDefault="00F8077C" w:rsidP="00F8077C">
            <w:pPr>
              <w:rPr>
                <w:rFonts w:cstheme="minorHAnsi"/>
                <w:b/>
                <w:color w:val="943634" w:themeColor="accent2" w:themeShade="BF"/>
                <w:sz w:val="20"/>
                <w:szCs w:val="20"/>
              </w:rPr>
            </w:pPr>
          </w:p>
        </w:tc>
      </w:tr>
      <w:tr w:rsidR="00F8077C" w:rsidRPr="00605E9B" w:rsidTr="00AE6057">
        <w:tc>
          <w:tcPr>
            <w:tcW w:w="1656" w:type="dxa"/>
          </w:tcPr>
          <w:p w:rsidR="00F8077C" w:rsidRPr="00605E9B" w:rsidRDefault="00F8077C" w:rsidP="00F8077C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Expressive Arts (Music/Dance)</w:t>
            </w:r>
          </w:p>
        </w:tc>
        <w:tc>
          <w:tcPr>
            <w:tcW w:w="2360" w:type="dxa"/>
            <w:shd w:val="clear" w:color="auto" w:fill="auto"/>
          </w:tcPr>
          <w:p w:rsidR="00F8077C" w:rsidRPr="007848CA" w:rsidRDefault="00F8077C" w:rsidP="00F8077C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V</w:t>
            </w:r>
            <w:r w:rsidRPr="002722A6">
              <w:rPr>
                <w:b/>
                <w:color w:val="7030A0"/>
                <w:sz w:val="20"/>
                <w:szCs w:val="20"/>
              </w:rPr>
              <w:t>ocabulary– Myths and Legends</w:t>
            </w:r>
          </w:p>
        </w:tc>
        <w:tc>
          <w:tcPr>
            <w:tcW w:w="2400" w:type="dxa"/>
            <w:shd w:val="clear" w:color="auto" w:fill="auto"/>
          </w:tcPr>
          <w:p w:rsidR="00F8077C" w:rsidRPr="007848CA" w:rsidRDefault="00F8077C" w:rsidP="00F8077C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2722A6">
              <w:rPr>
                <w:b/>
                <w:color w:val="7030A0"/>
                <w:sz w:val="20"/>
                <w:szCs w:val="20"/>
              </w:rPr>
              <w:t>Orchestra – Orchestral Instruments</w:t>
            </w:r>
          </w:p>
        </w:tc>
        <w:tc>
          <w:tcPr>
            <w:tcW w:w="2232" w:type="dxa"/>
            <w:shd w:val="clear" w:color="auto" w:fill="auto"/>
          </w:tcPr>
          <w:p w:rsidR="00F8077C" w:rsidRDefault="00F8077C" w:rsidP="00F8077C">
            <w:r>
              <w:rPr>
                <w:b/>
                <w:color w:val="7030A0"/>
                <w:sz w:val="20"/>
                <w:szCs w:val="20"/>
              </w:rPr>
              <w:t>N</w:t>
            </w:r>
            <w:r w:rsidRPr="0062736F">
              <w:rPr>
                <w:b/>
                <w:color w:val="7030A0"/>
                <w:sz w:val="20"/>
                <w:szCs w:val="20"/>
              </w:rPr>
              <w:t>otation – Musical me!</w:t>
            </w:r>
          </w:p>
        </w:tc>
        <w:tc>
          <w:tcPr>
            <w:tcW w:w="2223" w:type="dxa"/>
            <w:shd w:val="clear" w:color="auto" w:fill="auto"/>
          </w:tcPr>
          <w:p w:rsidR="00F8077C" w:rsidRPr="007848CA" w:rsidRDefault="00F8077C" w:rsidP="00F8077C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2722A6">
              <w:rPr>
                <w:b/>
                <w:color w:val="7030A0"/>
                <w:sz w:val="20"/>
                <w:szCs w:val="20"/>
              </w:rPr>
              <w:t>Call and response – Animals – West Africa</w:t>
            </w:r>
          </w:p>
        </w:tc>
        <w:tc>
          <w:tcPr>
            <w:tcW w:w="2223" w:type="dxa"/>
            <w:shd w:val="clear" w:color="auto" w:fill="auto"/>
          </w:tcPr>
          <w:p w:rsidR="00F8077C" w:rsidRPr="007848CA" w:rsidRDefault="00F8077C" w:rsidP="00F8077C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2722A6">
              <w:rPr>
                <w:b/>
                <w:color w:val="7030A0"/>
                <w:sz w:val="20"/>
                <w:szCs w:val="20"/>
              </w:rPr>
              <w:t xml:space="preserve">Dynamics </w:t>
            </w:r>
            <w:r>
              <w:rPr>
                <w:b/>
                <w:color w:val="7030A0"/>
                <w:sz w:val="20"/>
                <w:szCs w:val="20"/>
              </w:rPr>
              <w:t>–</w:t>
            </w:r>
            <w:r w:rsidRPr="002722A6">
              <w:rPr>
                <w:b/>
                <w:color w:val="7030A0"/>
                <w:sz w:val="20"/>
                <w:szCs w:val="20"/>
              </w:rPr>
              <w:t xml:space="preserve"> Space</w:t>
            </w:r>
          </w:p>
        </w:tc>
        <w:tc>
          <w:tcPr>
            <w:tcW w:w="2294" w:type="dxa"/>
            <w:shd w:val="clear" w:color="auto" w:fill="auto"/>
          </w:tcPr>
          <w:p w:rsidR="00F8077C" w:rsidRPr="007848CA" w:rsidRDefault="00F8077C" w:rsidP="00F8077C">
            <w:pPr>
              <w:rPr>
                <w:rFonts w:cstheme="minorHAnsi"/>
                <w:b/>
                <w:color w:val="7030A0"/>
                <w:sz w:val="20"/>
                <w:szCs w:val="20"/>
              </w:rPr>
            </w:pPr>
            <w:r w:rsidRPr="002722A6">
              <w:rPr>
                <w:b/>
                <w:color w:val="7030A0"/>
                <w:sz w:val="20"/>
                <w:szCs w:val="20"/>
              </w:rPr>
              <w:t>Songs and sounds – On this island</w:t>
            </w:r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360" w:type="dxa"/>
          </w:tcPr>
          <w:p w:rsidR="009D1648" w:rsidRPr="007848CA" w:rsidRDefault="00FA4031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Algorithms and debugging</w:t>
            </w:r>
          </w:p>
        </w:tc>
        <w:tc>
          <w:tcPr>
            <w:tcW w:w="2400" w:type="dxa"/>
          </w:tcPr>
          <w:p w:rsidR="0020313F" w:rsidRPr="007848CA" w:rsidRDefault="00FA4031" w:rsidP="0020313F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Algorithms and debugging</w:t>
            </w:r>
          </w:p>
        </w:tc>
        <w:tc>
          <w:tcPr>
            <w:tcW w:w="2232" w:type="dxa"/>
          </w:tcPr>
          <w:p w:rsidR="009D1648" w:rsidRPr="007848CA" w:rsidRDefault="00F8077C" w:rsidP="009D0320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Word Processing</w:t>
            </w:r>
          </w:p>
        </w:tc>
        <w:tc>
          <w:tcPr>
            <w:tcW w:w="2223" w:type="dxa"/>
          </w:tcPr>
          <w:p w:rsidR="009D1648" w:rsidRPr="007848CA" w:rsidRDefault="00F8077C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Programming Scratch Junior</w:t>
            </w:r>
          </w:p>
        </w:tc>
        <w:tc>
          <w:tcPr>
            <w:tcW w:w="2223" w:type="dxa"/>
          </w:tcPr>
          <w:p w:rsidR="009D1648" w:rsidRPr="007848CA" w:rsidRDefault="00F8077C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Stop Motion</w:t>
            </w:r>
          </w:p>
        </w:tc>
        <w:tc>
          <w:tcPr>
            <w:tcW w:w="2294" w:type="dxa"/>
          </w:tcPr>
          <w:p w:rsidR="009D1648" w:rsidRPr="007848CA" w:rsidRDefault="00F8077C">
            <w:pPr>
              <w:rPr>
                <w:rFonts w:cstheme="minorHAnsi"/>
                <w:b/>
                <w:color w:val="FFC000"/>
                <w:sz w:val="20"/>
                <w:szCs w:val="20"/>
              </w:rPr>
            </w:pPr>
            <w:r w:rsidRPr="00F8077C">
              <w:rPr>
                <w:rFonts w:cstheme="minorHAnsi"/>
                <w:b/>
                <w:color w:val="FFC000"/>
                <w:sz w:val="20"/>
                <w:szCs w:val="20"/>
              </w:rPr>
              <w:t>Songs and sounds – On this island</w:t>
            </w:r>
          </w:p>
        </w:tc>
      </w:tr>
      <w:tr w:rsidR="009D1648" w:rsidRPr="00605E9B" w:rsidTr="00AE6057">
        <w:tc>
          <w:tcPr>
            <w:tcW w:w="1656" w:type="dxa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360" w:type="dxa"/>
          </w:tcPr>
          <w:p w:rsidR="009D1648" w:rsidRPr="007848CA" w:rsidRDefault="009D1648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175FAA" w:rsidRDefault="00175FAA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Games 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–</w:t>
            </w:r>
          </w:p>
          <w:p w:rsidR="00FA4031" w:rsidRPr="007848CA" w:rsidRDefault="00FA4031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175FAA" w:rsidRPr="007848CA" w:rsidRDefault="00FA4031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PE Dance</w:t>
            </w:r>
            <w:r w:rsidR="00FE4377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  <w:r w:rsidR="00605E9B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–</w:t>
            </w:r>
            <w: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The seasons</w:t>
            </w:r>
            <w:r w:rsidR="00605E9B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</w:tcPr>
          <w:p w:rsidR="009E085D" w:rsidRPr="007848CA" w:rsidRDefault="009E085D" w:rsidP="003619B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D1648" w:rsidRPr="007848CA" w:rsidRDefault="009D1648" w:rsidP="00F8077C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Games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– </w:t>
            </w:r>
          </w:p>
          <w:p w:rsidR="009E085D" w:rsidRPr="007848CA" w:rsidRDefault="009E085D" w:rsidP="003619B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D1648" w:rsidRPr="007848CA" w:rsidRDefault="00FE4377" w:rsidP="003619B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Dance </w:t>
            </w:r>
            <w:r w:rsidR="00A84238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- Landscapes and cities</w:t>
            </w:r>
            <w:r w:rsidR="009D1648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</w:tcPr>
          <w:p w:rsidR="009E085D" w:rsidRPr="007848CA" w:rsidRDefault="009E085D" w:rsidP="009D0320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9E085D" w:rsidP="00F8077C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Games 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– </w:t>
            </w:r>
          </w:p>
          <w:p w:rsidR="009E085D" w:rsidRPr="007848CA" w:rsidRDefault="009E085D" w:rsidP="009D0320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CF3652" w:rsidRPr="007848CA" w:rsidRDefault="00FE4377" w:rsidP="009D0320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Gymnastics </w:t>
            </w:r>
            <w:r w:rsidR="00A84238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- Toys</w:t>
            </w:r>
          </w:p>
        </w:tc>
        <w:tc>
          <w:tcPr>
            <w:tcW w:w="2223" w:type="dxa"/>
          </w:tcPr>
          <w:p w:rsidR="009E085D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D1648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Games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–</w:t>
            </w:r>
          </w:p>
          <w:p w:rsidR="009E085D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FE4377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Target games</w:t>
            </w:r>
          </w:p>
        </w:tc>
        <w:tc>
          <w:tcPr>
            <w:tcW w:w="2223" w:type="dxa"/>
          </w:tcPr>
          <w:p w:rsidR="009D1648" w:rsidRPr="007848CA" w:rsidRDefault="009D1648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Games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– </w:t>
            </w:r>
          </w:p>
          <w:p w:rsidR="009E085D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FE4377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Team building</w:t>
            </w:r>
            <w:r w:rsidR="009E085D"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</w:tcPr>
          <w:p w:rsidR="009E085D" w:rsidRPr="007848CA" w:rsidRDefault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9E085D" w:rsidP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Games</w:t>
            </w:r>
            <w:r w:rsidR="00FE4377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– Athletics</w:t>
            </w:r>
            <w:r w:rsidRPr="007848CA"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 xml:space="preserve"> (sports coaches)</w:t>
            </w:r>
          </w:p>
          <w:p w:rsidR="009E085D" w:rsidRPr="007848CA" w:rsidRDefault="009E085D" w:rsidP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  <w:p w:rsidR="009E085D" w:rsidRPr="007848CA" w:rsidRDefault="00FE4377" w:rsidP="009E085D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  <w: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  <w:t>Invasion</w:t>
            </w:r>
          </w:p>
          <w:p w:rsidR="00CF3652" w:rsidRPr="007848CA" w:rsidRDefault="00CF3652">
            <w:pPr>
              <w:rPr>
                <w:rFonts w:cstheme="minorHAnsi"/>
                <w:b/>
                <w:color w:val="4F6228" w:themeColor="accent3" w:themeShade="80"/>
                <w:sz w:val="20"/>
                <w:szCs w:val="20"/>
              </w:rPr>
            </w:pPr>
          </w:p>
        </w:tc>
      </w:tr>
      <w:tr w:rsidR="00AE6057" w:rsidRPr="00605E9B" w:rsidTr="00AE6057">
        <w:tc>
          <w:tcPr>
            <w:tcW w:w="1656" w:type="dxa"/>
          </w:tcPr>
          <w:p w:rsidR="009D1648" w:rsidRPr="00605E9B" w:rsidRDefault="00AE60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MFL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BFBFBF" w:themeFill="background1" w:themeFillShade="BF"/>
          </w:tcPr>
          <w:p w:rsidR="009D1648" w:rsidRPr="00605E9B" w:rsidRDefault="009D1648" w:rsidP="003619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BFBFBF" w:themeFill="background1" w:themeFillShade="BF"/>
          </w:tcPr>
          <w:p w:rsidR="009D1648" w:rsidRPr="00605E9B" w:rsidRDefault="009D1648" w:rsidP="009D03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3" w:type="dxa"/>
            <w:shd w:val="clear" w:color="auto" w:fill="BFBFBF" w:themeFill="background1" w:themeFillShade="BF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BFBFBF" w:themeFill="background1" w:themeFillShade="BF"/>
          </w:tcPr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1648" w:rsidRPr="00605E9B" w:rsidTr="00AE6057">
        <w:tc>
          <w:tcPr>
            <w:tcW w:w="1656" w:type="dxa"/>
          </w:tcPr>
          <w:p w:rsidR="003A243A" w:rsidRPr="00605E9B" w:rsidRDefault="003A243A">
            <w:pPr>
              <w:rPr>
                <w:rFonts w:cstheme="minorHAnsi"/>
                <w:sz w:val="20"/>
                <w:szCs w:val="20"/>
              </w:rPr>
            </w:pPr>
          </w:p>
          <w:p w:rsidR="0069343E" w:rsidRPr="00605E9B" w:rsidRDefault="0069343E">
            <w:pPr>
              <w:rPr>
                <w:rFonts w:cstheme="minorHAnsi"/>
                <w:sz w:val="20"/>
                <w:szCs w:val="20"/>
              </w:rPr>
            </w:pPr>
          </w:p>
          <w:p w:rsidR="009D1648" w:rsidRPr="00605E9B" w:rsidRDefault="009D1648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360" w:type="dxa"/>
          </w:tcPr>
          <w:p w:rsidR="009D1648" w:rsidRPr="007848CA" w:rsidRDefault="0020313F" w:rsidP="0020313F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>Relationships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 - Families and friendships </w:t>
            </w:r>
          </w:p>
        </w:tc>
        <w:tc>
          <w:tcPr>
            <w:tcW w:w="2400" w:type="dxa"/>
          </w:tcPr>
          <w:p w:rsidR="009D1648" w:rsidRPr="007848CA" w:rsidRDefault="0020313F" w:rsidP="003619BD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>Relationships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 – Safe relationships/respecting ourselves and others</w:t>
            </w:r>
          </w:p>
        </w:tc>
        <w:tc>
          <w:tcPr>
            <w:tcW w:w="2232" w:type="dxa"/>
          </w:tcPr>
          <w:p w:rsidR="009D1648" w:rsidRPr="007848CA" w:rsidRDefault="0020313F" w:rsidP="009D0320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 xml:space="preserve">Living in the wider world 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– Belonging to a community/  Media literacy and digital resilience </w:t>
            </w:r>
          </w:p>
        </w:tc>
        <w:tc>
          <w:tcPr>
            <w:tcW w:w="2223" w:type="dxa"/>
          </w:tcPr>
          <w:p w:rsidR="009D1648" w:rsidRPr="007848CA" w:rsidRDefault="0020313F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>Living in the wider world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 – Money and Work </w:t>
            </w:r>
          </w:p>
        </w:tc>
        <w:tc>
          <w:tcPr>
            <w:tcW w:w="2223" w:type="dxa"/>
          </w:tcPr>
          <w:p w:rsidR="009D1648" w:rsidRPr="007848CA" w:rsidRDefault="0020313F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>Health and Wellbeing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 – physical health and mental wellbeing </w:t>
            </w:r>
          </w:p>
        </w:tc>
        <w:tc>
          <w:tcPr>
            <w:tcW w:w="2294" w:type="dxa"/>
          </w:tcPr>
          <w:p w:rsidR="009D1648" w:rsidRPr="007848CA" w:rsidRDefault="0020313F">
            <w:pPr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  <w:u w:val="single"/>
              </w:rPr>
              <w:t>Health and wellbeing</w:t>
            </w:r>
            <w:r w:rsidRPr="007848CA">
              <w:rPr>
                <w:rFonts w:cstheme="minorHAnsi"/>
                <w:b/>
                <w:color w:val="948A54" w:themeColor="background2" w:themeShade="80"/>
                <w:sz w:val="20"/>
                <w:szCs w:val="20"/>
              </w:rPr>
              <w:t xml:space="preserve"> – growing and changing/keeping safe</w:t>
            </w:r>
          </w:p>
        </w:tc>
      </w:tr>
      <w:tr w:rsidR="007848CA" w:rsidRPr="007848CA" w:rsidTr="00AE6057">
        <w:tc>
          <w:tcPr>
            <w:tcW w:w="1656" w:type="dxa"/>
          </w:tcPr>
          <w:p w:rsidR="009D0320" w:rsidRDefault="009D0320">
            <w:pPr>
              <w:rPr>
                <w:rFonts w:cstheme="minorHAnsi"/>
                <w:sz w:val="20"/>
                <w:szCs w:val="20"/>
              </w:rPr>
            </w:pPr>
            <w:r w:rsidRPr="00605E9B">
              <w:rPr>
                <w:rFonts w:cstheme="minorHAnsi"/>
                <w:sz w:val="20"/>
                <w:szCs w:val="20"/>
              </w:rPr>
              <w:t>RE</w:t>
            </w:r>
          </w:p>
          <w:p w:rsidR="000F7932" w:rsidRPr="00605E9B" w:rsidRDefault="000F7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(HLTA)</w:t>
            </w:r>
          </w:p>
        </w:tc>
        <w:tc>
          <w:tcPr>
            <w:tcW w:w="4760" w:type="dxa"/>
            <w:gridSpan w:val="2"/>
          </w:tcPr>
          <w:p w:rsidR="00F8077C" w:rsidRDefault="00F8077C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What do Muslims think about God?</w:t>
            </w:r>
          </w:p>
          <w:p w:rsidR="00F8077C" w:rsidRDefault="00F8077C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</w:p>
          <w:p w:rsidR="009D0320" w:rsidRPr="007848CA" w:rsidRDefault="008343C3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Believing.</w:t>
            </w:r>
          </w:p>
        </w:tc>
        <w:tc>
          <w:tcPr>
            <w:tcW w:w="4455" w:type="dxa"/>
            <w:gridSpan w:val="2"/>
          </w:tcPr>
          <w:p w:rsidR="008343C3" w:rsidRPr="007848CA" w:rsidRDefault="00F8077C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Celebrations</w:t>
            </w:r>
          </w:p>
          <w:p w:rsidR="008343C3" w:rsidRPr="007848CA" w:rsidRDefault="008343C3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</w:p>
          <w:p w:rsidR="009D0320" w:rsidRPr="007848CA" w:rsidRDefault="008343C3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Expressing.</w:t>
            </w:r>
          </w:p>
        </w:tc>
        <w:tc>
          <w:tcPr>
            <w:tcW w:w="4517" w:type="dxa"/>
            <w:gridSpan w:val="2"/>
          </w:tcPr>
          <w:p w:rsidR="008343C3" w:rsidRPr="007848CA" w:rsidRDefault="00F8077C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Caring- Good Samaritan, Mother Teresa</w:t>
            </w:r>
          </w:p>
          <w:p w:rsidR="00B828D2" w:rsidRPr="007848CA" w:rsidRDefault="00B828D2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</w:p>
          <w:p w:rsidR="009D0320" w:rsidRPr="007848CA" w:rsidRDefault="008343C3" w:rsidP="00AE6057">
            <w:pPr>
              <w:jc w:val="center"/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</w:pPr>
            <w:r w:rsidRPr="007848CA">
              <w:rPr>
                <w:rFonts w:cstheme="minorHAnsi"/>
                <w:b/>
                <w:color w:val="76923C" w:themeColor="accent3" w:themeShade="BF"/>
                <w:sz w:val="20"/>
                <w:szCs w:val="20"/>
              </w:rPr>
              <w:t>Living.</w:t>
            </w:r>
          </w:p>
        </w:tc>
      </w:tr>
    </w:tbl>
    <w:p w:rsidR="009D1648" w:rsidRPr="00605E9B" w:rsidRDefault="009D1648">
      <w:pPr>
        <w:rPr>
          <w:rFonts w:cstheme="minorHAnsi"/>
          <w:sz w:val="20"/>
          <w:szCs w:val="20"/>
        </w:rPr>
      </w:pPr>
    </w:p>
    <w:sectPr w:rsidR="009D1648" w:rsidRPr="00605E9B" w:rsidSect="00FE07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78BA"/>
    <w:multiLevelType w:val="hybridMultilevel"/>
    <w:tmpl w:val="7534C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F55CED"/>
    <w:multiLevelType w:val="hybridMultilevel"/>
    <w:tmpl w:val="95009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6E26F0"/>
    <w:multiLevelType w:val="hybridMultilevel"/>
    <w:tmpl w:val="418CE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4F2922"/>
    <w:multiLevelType w:val="hybridMultilevel"/>
    <w:tmpl w:val="CDD607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70A7F"/>
    <w:multiLevelType w:val="hybridMultilevel"/>
    <w:tmpl w:val="11462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A4792A"/>
    <w:multiLevelType w:val="hybridMultilevel"/>
    <w:tmpl w:val="193A1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955928"/>
    <w:multiLevelType w:val="hybridMultilevel"/>
    <w:tmpl w:val="3946A97C"/>
    <w:lvl w:ilvl="0" w:tplc="08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AD"/>
    <w:rsid w:val="00024D28"/>
    <w:rsid w:val="000F1D02"/>
    <w:rsid w:val="000F7932"/>
    <w:rsid w:val="001516E0"/>
    <w:rsid w:val="00175FAA"/>
    <w:rsid w:val="001D3E51"/>
    <w:rsid w:val="0020313F"/>
    <w:rsid w:val="00234A22"/>
    <w:rsid w:val="00272280"/>
    <w:rsid w:val="00354BBD"/>
    <w:rsid w:val="003619BD"/>
    <w:rsid w:val="00366B52"/>
    <w:rsid w:val="003A243A"/>
    <w:rsid w:val="003D427D"/>
    <w:rsid w:val="003F12E0"/>
    <w:rsid w:val="00400EF7"/>
    <w:rsid w:val="00432564"/>
    <w:rsid w:val="0043568E"/>
    <w:rsid w:val="00487592"/>
    <w:rsid w:val="004C525E"/>
    <w:rsid w:val="00521B55"/>
    <w:rsid w:val="00526DAD"/>
    <w:rsid w:val="005D6F56"/>
    <w:rsid w:val="00605E9B"/>
    <w:rsid w:val="0069343E"/>
    <w:rsid w:val="00697316"/>
    <w:rsid w:val="006F179B"/>
    <w:rsid w:val="007848CA"/>
    <w:rsid w:val="008343C3"/>
    <w:rsid w:val="00860F45"/>
    <w:rsid w:val="008758CF"/>
    <w:rsid w:val="008C0C92"/>
    <w:rsid w:val="008C3699"/>
    <w:rsid w:val="008D5256"/>
    <w:rsid w:val="00990BED"/>
    <w:rsid w:val="009A5739"/>
    <w:rsid w:val="009D0320"/>
    <w:rsid w:val="009D1648"/>
    <w:rsid w:val="009E085D"/>
    <w:rsid w:val="00A2168F"/>
    <w:rsid w:val="00A54795"/>
    <w:rsid w:val="00A84238"/>
    <w:rsid w:val="00AE5FED"/>
    <w:rsid w:val="00AE6057"/>
    <w:rsid w:val="00B26ACF"/>
    <w:rsid w:val="00B828D2"/>
    <w:rsid w:val="00BA4BEE"/>
    <w:rsid w:val="00C34C72"/>
    <w:rsid w:val="00C843AB"/>
    <w:rsid w:val="00CF3652"/>
    <w:rsid w:val="00F047BC"/>
    <w:rsid w:val="00F068A1"/>
    <w:rsid w:val="00F8077C"/>
    <w:rsid w:val="00F92D9D"/>
    <w:rsid w:val="00F97A69"/>
    <w:rsid w:val="00FA4031"/>
    <w:rsid w:val="00FC4111"/>
    <w:rsid w:val="00FE07AD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CD1D"/>
  <w15:docId w15:val="{FAAFE7C4-5D89-494F-BBCC-024434E3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F3652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648"/>
    <w:pPr>
      <w:ind w:left="720"/>
      <w:contextualSpacing/>
    </w:pPr>
  </w:style>
  <w:style w:type="paragraph" w:styleId="NoSpacing">
    <w:name w:val="No Spacing"/>
    <w:uiPriority w:val="1"/>
    <w:qFormat/>
    <w:rsid w:val="009D16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32564"/>
    <w:pPr>
      <w:widowControl w:val="0"/>
      <w:autoSpaceDE w:val="0"/>
      <w:autoSpaceDN w:val="0"/>
      <w:spacing w:before="55" w:after="0" w:line="240" w:lineRule="auto"/>
      <w:ind w:left="83"/>
    </w:pPr>
    <w:rPr>
      <w:rFonts w:ascii="Roboto" w:eastAsia="Roboto" w:hAnsi="Roboto" w:cs="Roboto"/>
      <w:lang w:val="en-US"/>
    </w:rPr>
  </w:style>
  <w:style w:type="character" w:customStyle="1" w:styleId="Heading2Char">
    <w:name w:val="Heading 2 Char"/>
    <w:basedOn w:val="DefaultParagraphFont"/>
    <w:link w:val="Heading2"/>
    <w:rsid w:val="00CF3652"/>
    <w:rPr>
      <w:rFonts w:ascii="Arial" w:eastAsia="Times New Roman" w:hAnsi="Arial" w:cs="Times New Roman"/>
      <w:b/>
      <w:color w:val="104F75"/>
      <w:sz w:val="32"/>
      <w:szCs w:val="32"/>
    </w:rPr>
  </w:style>
  <w:style w:type="paragraph" w:customStyle="1" w:styleId="bulletundertext">
    <w:name w:val="bullet (under text)"/>
    <w:rsid w:val="00CF3652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3A2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4416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 Pickering</cp:lastModifiedBy>
  <cp:revision>2</cp:revision>
  <dcterms:created xsi:type="dcterms:W3CDTF">2025-08-22T13:35:00Z</dcterms:created>
  <dcterms:modified xsi:type="dcterms:W3CDTF">2025-08-22T13:35:00Z</dcterms:modified>
</cp:coreProperties>
</file>