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PlainTable1"/>
        <w:tblpPr w:leftFromText="180" w:rightFromText="180" w:vertAnchor="page" w:horzAnchor="margin" w:tblpY="361"/>
        <w:tblW w:w="10774" w:type="dxa"/>
        <w:tblLook w:val="04A0" w:firstRow="1" w:lastRow="0" w:firstColumn="1" w:lastColumn="0" w:noHBand="0" w:noVBand="1"/>
      </w:tblPr>
      <w:tblGrid>
        <w:gridCol w:w="1838"/>
        <w:gridCol w:w="8936"/>
      </w:tblGrid>
      <w:tr w:rsidR="00D215F1" w:rsidRPr="005E0510" w14:paraId="399D8F38" w14:textId="77777777" w:rsidTr="5EE03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B169DF5" w14:textId="77777777" w:rsidR="00D215F1" w:rsidRDefault="00D215F1" w:rsidP="00C44C27">
            <w:pPr>
              <w:jc w:val="center"/>
              <w:rPr>
                <w:rFonts w:eastAsiaTheme="minorEastAsia"/>
                <w:sz w:val="24"/>
                <w:szCs w:val="24"/>
              </w:rPr>
            </w:pPr>
            <w:r w:rsidRPr="792166DE">
              <w:rPr>
                <w:rFonts w:eastAsiaTheme="minorEastAsia"/>
                <w:sz w:val="24"/>
                <w:szCs w:val="24"/>
              </w:rPr>
              <w:t>Curriculum</w:t>
            </w:r>
          </w:p>
          <w:p w14:paraId="1BA693B2" w14:textId="5EB198E6" w:rsidR="00D215F1" w:rsidRPr="00D215F1" w:rsidRDefault="00D215F1" w:rsidP="00C44C27">
            <w:pPr>
              <w:jc w:val="center"/>
              <w:rPr>
                <w:rFonts w:eastAsiaTheme="minorEastAsia"/>
                <w:b w:val="0"/>
                <w:bCs w:val="0"/>
                <w:i/>
                <w:iCs/>
                <w:sz w:val="24"/>
                <w:szCs w:val="24"/>
              </w:rPr>
            </w:pPr>
          </w:p>
        </w:tc>
        <w:tc>
          <w:tcPr>
            <w:tcW w:w="8936" w:type="dxa"/>
          </w:tcPr>
          <w:p w14:paraId="50E286F1" w14:textId="1DB2BDEF" w:rsidR="00D215F1" w:rsidRPr="005E0510" w:rsidRDefault="4C8FDBA9" w:rsidP="00C44C27">
            <w:pPr>
              <w:jc w:val="cente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159FF84E">
              <w:rPr>
                <w:rFonts w:eastAsiaTheme="minorEastAsia"/>
                <w:sz w:val="24"/>
                <w:szCs w:val="24"/>
              </w:rPr>
              <w:t xml:space="preserve">Year </w:t>
            </w:r>
            <w:r w:rsidR="5D11A4E7" w:rsidRPr="159FF84E">
              <w:rPr>
                <w:rFonts w:eastAsiaTheme="minorEastAsia"/>
                <w:sz w:val="24"/>
                <w:szCs w:val="24"/>
              </w:rPr>
              <w:t>2</w:t>
            </w:r>
            <w:r w:rsidR="0D885950" w:rsidRPr="159FF84E">
              <w:rPr>
                <w:rFonts w:eastAsiaTheme="minorEastAsia"/>
                <w:sz w:val="24"/>
                <w:szCs w:val="24"/>
              </w:rPr>
              <w:t xml:space="preserve"> </w:t>
            </w:r>
            <w:r w:rsidR="00080F5D">
              <w:rPr>
                <w:rFonts w:eastAsiaTheme="minorEastAsia"/>
                <w:sz w:val="24"/>
                <w:szCs w:val="24"/>
              </w:rPr>
              <w:t>Summer</w:t>
            </w:r>
            <w:r w:rsidR="3526B788" w:rsidRPr="159FF84E">
              <w:rPr>
                <w:rFonts w:eastAsiaTheme="minorEastAsia"/>
                <w:sz w:val="24"/>
                <w:szCs w:val="24"/>
              </w:rPr>
              <w:t xml:space="preserve"> Term </w:t>
            </w:r>
            <w:r w:rsidR="00080F5D">
              <w:rPr>
                <w:rFonts w:eastAsiaTheme="minorEastAsia"/>
                <w:sz w:val="24"/>
                <w:szCs w:val="24"/>
              </w:rPr>
              <w:t>1</w:t>
            </w:r>
            <w:r w:rsidR="17B2C2A6" w:rsidRPr="159FF84E">
              <w:rPr>
                <w:rFonts w:eastAsiaTheme="minorEastAsia"/>
                <w:sz w:val="24"/>
                <w:szCs w:val="24"/>
              </w:rPr>
              <w:t xml:space="preserve"> Learning</w:t>
            </w:r>
          </w:p>
        </w:tc>
      </w:tr>
      <w:tr w:rsidR="00D215F1" w:rsidRPr="005E0510" w14:paraId="0C38BB54" w14:textId="77777777" w:rsidTr="5EE0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EA1371E" w14:textId="3A03A968" w:rsidR="00D215F1" w:rsidRPr="005E0510" w:rsidRDefault="00D215F1" w:rsidP="00C44C27">
            <w:pPr>
              <w:spacing w:line="259" w:lineRule="auto"/>
              <w:jc w:val="center"/>
              <w:rPr>
                <w:rFonts w:eastAsiaTheme="minorEastAsia"/>
                <w:sz w:val="24"/>
                <w:szCs w:val="24"/>
              </w:rPr>
            </w:pPr>
            <w:r w:rsidRPr="792166DE">
              <w:rPr>
                <w:rFonts w:eastAsiaTheme="minorEastAsia"/>
                <w:sz w:val="24"/>
                <w:szCs w:val="24"/>
              </w:rPr>
              <w:t>English</w:t>
            </w:r>
          </w:p>
          <w:p w14:paraId="672A6659" w14:textId="77777777" w:rsidR="00D215F1" w:rsidRPr="005E0510" w:rsidRDefault="00D215F1" w:rsidP="00C44C27">
            <w:pPr>
              <w:spacing w:line="259" w:lineRule="auto"/>
              <w:jc w:val="center"/>
              <w:rPr>
                <w:rFonts w:eastAsiaTheme="minorEastAsia"/>
                <w:sz w:val="24"/>
                <w:szCs w:val="24"/>
              </w:rPr>
            </w:pPr>
          </w:p>
        </w:tc>
        <w:tc>
          <w:tcPr>
            <w:tcW w:w="8936" w:type="dxa"/>
          </w:tcPr>
          <w:p w14:paraId="684780AA" w14:textId="355DF928" w:rsidR="00F473A4" w:rsidRPr="004E6ED8" w:rsidRDefault="7918BAED" w:rsidP="00C44C27">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4"/>
                <w:szCs w:val="24"/>
              </w:rPr>
            </w:pPr>
            <w:r w:rsidRPr="004E6ED8">
              <w:rPr>
                <w:rFonts w:eastAsiaTheme="minorEastAsia"/>
                <w:b/>
                <w:bCs/>
                <w:sz w:val="24"/>
                <w:szCs w:val="24"/>
              </w:rPr>
              <w:t>Writing</w:t>
            </w:r>
            <w:r w:rsidR="6EAEC021" w:rsidRPr="004E6ED8">
              <w:rPr>
                <w:rFonts w:eastAsiaTheme="minorEastAsia"/>
                <w:b/>
                <w:bCs/>
                <w:sz w:val="24"/>
                <w:szCs w:val="24"/>
              </w:rPr>
              <w:t xml:space="preserve"> – </w:t>
            </w:r>
            <w:r w:rsidR="00965C3F" w:rsidRPr="004E6ED8">
              <w:rPr>
                <w:rFonts w:eastAsiaTheme="minorEastAsia"/>
                <w:b/>
                <w:bCs/>
                <w:sz w:val="24"/>
                <w:szCs w:val="24"/>
              </w:rPr>
              <w:t>Narrative</w:t>
            </w:r>
            <w:r w:rsidR="1BFADC10" w:rsidRPr="004E6ED8">
              <w:rPr>
                <w:rFonts w:eastAsiaTheme="minorEastAsia"/>
                <w:b/>
                <w:bCs/>
                <w:sz w:val="24"/>
                <w:szCs w:val="24"/>
              </w:rPr>
              <w:t xml:space="preserve"> Writing</w:t>
            </w:r>
          </w:p>
          <w:p w14:paraId="283C841C" w14:textId="64AEFA98" w:rsidR="00F473A4" w:rsidRPr="004E6ED8" w:rsidRDefault="00F473A4" w:rsidP="00C44C27">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4"/>
                <w:szCs w:val="24"/>
              </w:rPr>
            </w:pPr>
            <w:r w:rsidRPr="004E6ED8">
              <w:rPr>
                <w:rFonts w:eastAsiaTheme="minorEastAsia"/>
                <w:b/>
                <w:bCs/>
                <w:sz w:val="24"/>
                <w:szCs w:val="24"/>
              </w:rPr>
              <w:t>Reading</w:t>
            </w:r>
          </w:p>
          <w:p w14:paraId="200231D4" w14:textId="6A70DF44" w:rsidR="792166DE" w:rsidRPr="004E6ED8" w:rsidRDefault="5BB275A6" w:rsidP="00C44C27">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iCs/>
                <w:color w:val="000000" w:themeColor="text1"/>
                <w:sz w:val="24"/>
                <w:szCs w:val="24"/>
              </w:rPr>
            </w:pPr>
            <w:r w:rsidRPr="004E6ED8">
              <w:rPr>
                <w:rFonts w:eastAsiaTheme="minorEastAsia"/>
                <w:iCs/>
                <w:color w:val="000000" w:themeColor="text1"/>
                <w:sz w:val="24"/>
                <w:szCs w:val="24"/>
              </w:rPr>
              <w:t xml:space="preserve">We will be using our reading fluency and comprehension skills </w:t>
            </w:r>
            <w:r w:rsidR="13B0B6A7" w:rsidRPr="004E6ED8">
              <w:rPr>
                <w:rFonts w:eastAsiaTheme="minorEastAsia"/>
                <w:iCs/>
                <w:color w:val="000000" w:themeColor="text1"/>
                <w:sz w:val="24"/>
                <w:szCs w:val="24"/>
              </w:rPr>
              <w:t xml:space="preserve">in our phonics lessons and in our wider curriculum lessons.  </w:t>
            </w:r>
            <w:r w:rsidR="00080F5D">
              <w:rPr>
                <w:rFonts w:eastAsiaTheme="minorEastAsia"/>
                <w:iCs/>
                <w:color w:val="000000" w:themeColor="text1"/>
                <w:sz w:val="24"/>
                <w:szCs w:val="24"/>
              </w:rPr>
              <w:t>This half term, our writing unit will centre around narrative writing based on the story, The Owl that was afraid of the dark by Jill Tomlinson. The children will learn about wild birds in the UK, specifically the Barn Owl and their distinguishing properties. They will use this knowledge to form the basis of their own independent writing.</w:t>
            </w:r>
          </w:p>
          <w:p w14:paraId="15BC75A4" w14:textId="102AE9B8" w:rsidR="00F473A4" w:rsidRPr="004E6ED8" w:rsidRDefault="00F473A4" w:rsidP="00C44C27">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4"/>
                <w:szCs w:val="24"/>
              </w:rPr>
            </w:pPr>
            <w:r w:rsidRPr="004E6ED8">
              <w:rPr>
                <w:rFonts w:eastAsiaTheme="minorEastAsia"/>
                <w:b/>
                <w:bCs/>
                <w:sz w:val="24"/>
                <w:szCs w:val="24"/>
              </w:rPr>
              <w:t>Grammar</w:t>
            </w:r>
          </w:p>
          <w:p w14:paraId="5DAB6C7B" w14:textId="2BAB932A" w:rsidR="00F473A4" w:rsidRPr="00393B6C" w:rsidRDefault="5F8AA3F1" w:rsidP="00C44C27">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i/>
                <w:iCs/>
                <w:sz w:val="24"/>
                <w:szCs w:val="24"/>
              </w:rPr>
            </w:pPr>
            <w:r w:rsidRPr="004E6ED8">
              <w:rPr>
                <w:rFonts w:eastAsiaTheme="minorEastAsia"/>
                <w:iCs/>
                <w:sz w:val="24"/>
                <w:szCs w:val="24"/>
              </w:rPr>
              <w:t xml:space="preserve">In our grammar lessons we will </w:t>
            </w:r>
            <w:r w:rsidR="00606F31" w:rsidRPr="004E6ED8">
              <w:rPr>
                <w:rFonts w:eastAsiaTheme="minorEastAsia"/>
                <w:iCs/>
                <w:sz w:val="24"/>
                <w:szCs w:val="24"/>
              </w:rPr>
              <w:t>focus on verbs, adjectives and adverbial clauses,</w:t>
            </w:r>
            <w:r w:rsidR="00D521C2" w:rsidRPr="004E6ED8">
              <w:rPr>
                <w:rFonts w:eastAsiaTheme="minorEastAsia"/>
                <w:iCs/>
                <w:sz w:val="24"/>
                <w:szCs w:val="24"/>
              </w:rPr>
              <w:t xml:space="preserve"> punctuating sentences correctly and how to spell words with prefixes and suffixes.</w:t>
            </w:r>
          </w:p>
        </w:tc>
      </w:tr>
      <w:tr w:rsidR="005D6CD2" w:rsidRPr="005E0510" w14:paraId="7B515C79" w14:textId="77777777" w:rsidTr="5EE030DF">
        <w:tc>
          <w:tcPr>
            <w:cnfStyle w:val="001000000000" w:firstRow="0" w:lastRow="0" w:firstColumn="1" w:lastColumn="0" w:oddVBand="0" w:evenVBand="0" w:oddHBand="0" w:evenHBand="0" w:firstRowFirstColumn="0" w:firstRowLastColumn="0" w:lastRowFirstColumn="0" w:lastRowLastColumn="0"/>
            <w:tcW w:w="1838" w:type="dxa"/>
          </w:tcPr>
          <w:p w14:paraId="761F1641" w14:textId="04136F63" w:rsidR="00D215F1" w:rsidRPr="005E0510" w:rsidRDefault="00D215F1" w:rsidP="00C44C27">
            <w:pPr>
              <w:jc w:val="center"/>
              <w:rPr>
                <w:rFonts w:eastAsiaTheme="minorEastAsia"/>
                <w:sz w:val="24"/>
                <w:szCs w:val="24"/>
              </w:rPr>
            </w:pPr>
            <w:r w:rsidRPr="792166DE">
              <w:rPr>
                <w:rFonts w:eastAsiaTheme="minorEastAsia"/>
                <w:sz w:val="24"/>
                <w:szCs w:val="24"/>
              </w:rPr>
              <w:t>Mathematics</w:t>
            </w:r>
          </w:p>
        </w:tc>
        <w:tc>
          <w:tcPr>
            <w:tcW w:w="8936" w:type="dxa"/>
          </w:tcPr>
          <w:p w14:paraId="3F0CBF73" w14:textId="1FFFF23C" w:rsidR="002323E7" w:rsidRPr="002323E7" w:rsidRDefault="002323E7" w:rsidP="00C44C2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Cs/>
                <w:sz w:val="24"/>
                <w:szCs w:val="24"/>
              </w:rPr>
            </w:pPr>
            <w:r w:rsidRPr="002323E7">
              <w:rPr>
                <w:rFonts w:ascii="Calibri" w:eastAsia="Calibri" w:hAnsi="Calibri" w:cs="Calibri"/>
                <w:b/>
                <w:iCs/>
                <w:sz w:val="24"/>
                <w:szCs w:val="24"/>
              </w:rPr>
              <w:t>Fractions</w:t>
            </w:r>
          </w:p>
          <w:p w14:paraId="5BAC278D" w14:textId="4BB89B1E" w:rsidR="00C84FD6" w:rsidRDefault="00381BB3" w:rsidP="00C44C2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4"/>
                <w:szCs w:val="24"/>
              </w:rPr>
            </w:pPr>
            <w:r>
              <w:rPr>
                <w:rFonts w:ascii="Calibri" w:eastAsia="Calibri" w:hAnsi="Calibri" w:cs="Calibri"/>
                <w:iCs/>
                <w:sz w:val="24"/>
                <w:szCs w:val="24"/>
              </w:rPr>
              <w:t xml:space="preserve">In this unit, the </w:t>
            </w:r>
            <w:r w:rsidRPr="00381BB3">
              <w:rPr>
                <w:rFonts w:ascii="Calibri" w:eastAsia="Calibri" w:hAnsi="Calibri" w:cs="Calibri"/>
                <w:iCs/>
                <w:sz w:val="24"/>
                <w:szCs w:val="24"/>
              </w:rPr>
              <w:t xml:space="preserve">children </w:t>
            </w:r>
            <w:r>
              <w:rPr>
                <w:rFonts w:ascii="Calibri" w:eastAsia="Calibri" w:hAnsi="Calibri" w:cs="Calibri"/>
                <w:iCs/>
                <w:sz w:val="24"/>
                <w:szCs w:val="24"/>
              </w:rPr>
              <w:t xml:space="preserve">will </w:t>
            </w:r>
            <w:r w:rsidRPr="00381BB3">
              <w:rPr>
                <w:rFonts w:ascii="Calibri" w:eastAsia="Calibri" w:hAnsi="Calibri" w:cs="Calibri"/>
                <w:iCs/>
                <w:sz w:val="24"/>
                <w:szCs w:val="24"/>
              </w:rPr>
              <w:t>learn to recognise, write, and find fractions such as 1/2, 1/3, 1/4, 2/4, and 3/4, including understanding equivalence and applying fractions to shapes, quantities, and objects.</w:t>
            </w:r>
          </w:p>
          <w:p w14:paraId="0423AB7D" w14:textId="33775B73" w:rsidR="00080F5D" w:rsidRPr="00080F5D" w:rsidRDefault="00080F5D" w:rsidP="00C44C2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Cs/>
                <w:sz w:val="24"/>
                <w:szCs w:val="24"/>
              </w:rPr>
            </w:pPr>
            <w:r w:rsidRPr="00080F5D">
              <w:rPr>
                <w:rFonts w:ascii="Calibri" w:eastAsia="Calibri" w:hAnsi="Calibri" w:cs="Calibri"/>
                <w:b/>
                <w:iCs/>
                <w:sz w:val="24"/>
                <w:szCs w:val="24"/>
              </w:rPr>
              <w:t>Time</w:t>
            </w:r>
          </w:p>
          <w:p w14:paraId="098C9D87" w14:textId="5D0FACCA" w:rsidR="00080F5D" w:rsidRPr="00080F5D" w:rsidRDefault="00080F5D" w:rsidP="00080F5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4"/>
                <w:szCs w:val="24"/>
              </w:rPr>
            </w:pPr>
            <w:r>
              <w:rPr>
                <w:rFonts w:ascii="Calibri" w:eastAsia="Calibri" w:hAnsi="Calibri" w:cs="Calibri"/>
                <w:iCs/>
                <w:sz w:val="24"/>
                <w:szCs w:val="24"/>
              </w:rPr>
              <w:t>This unit will focus on r</w:t>
            </w:r>
            <w:r w:rsidRPr="00080F5D">
              <w:rPr>
                <w:rFonts w:ascii="Calibri" w:eastAsia="Calibri" w:hAnsi="Calibri" w:cs="Calibri"/>
                <w:iCs/>
                <w:sz w:val="24"/>
                <w:szCs w:val="24"/>
              </w:rPr>
              <w:t>ead</w:t>
            </w:r>
            <w:r>
              <w:rPr>
                <w:rFonts w:ascii="Calibri" w:eastAsia="Calibri" w:hAnsi="Calibri" w:cs="Calibri"/>
                <w:iCs/>
                <w:sz w:val="24"/>
                <w:szCs w:val="24"/>
              </w:rPr>
              <w:t>ing and writing</w:t>
            </w:r>
            <w:r w:rsidRPr="00080F5D">
              <w:rPr>
                <w:rFonts w:ascii="Calibri" w:eastAsia="Calibri" w:hAnsi="Calibri" w:cs="Calibri"/>
                <w:iCs/>
                <w:sz w:val="24"/>
                <w:szCs w:val="24"/>
              </w:rPr>
              <w:t xml:space="preserve"> time on analogue clocks, including drawing the h</w:t>
            </w:r>
            <w:r>
              <w:rPr>
                <w:rFonts w:ascii="Calibri" w:eastAsia="Calibri" w:hAnsi="Calibri" w:cs="Calibri"/>
                <w:iCs/>
                <w:sz w:val="24"/>
                <w:szCs w:val="24"/>
              </w:rPr>
              <w:t>our and minute hands correctly. The children will learn to t</w:t>
            </w:r>
            <w:r w:rsidRPr="00080F5D">
              <w:rPr>
                <w:rFonts w:ascii="Calibri" w:eastAsia="Calibri" w:hAnsi="Calibri" w:cs="Calibri"/>
                <w:iCs/>
                <w:sz w:val="24"/>
                <w:szCs w:val="24"/>
              </w:rPr>
              <w:t>ell time to the nearest five minutes, including “o’clock,” “half past,” “quarter past,” and “quarter to.”</w:t>
            </w:r>
          </w:p>
          <w:p w14:paraId="0D0B940D" w14:textId="4FD2D732" w:rsidR="00080F5D" w:rsidRPr="00381BB3" w:rsidRDefault="00B25F5E" w:rsidP="00080F5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Cs/>
                <w:sz w:val="24"/>
                <w:szCs w:val="24"/>
              </w:rPr>
            </w:pPr>
            <w:r>
              <w:rPr>
                <w:rFonts w:ascii="Calibri" w:eastAsia="Calibri" w:hAnsi="Calibri" w:cs="Calibri"/>
                <w:iCs/>
                <w:sz w:val="24"/>
                <w:szCs w:val="24"/>
              </w:rPr>
              <w:t>They will learn to u</w:t>
            </w:r>
            <w:r w:rsidR="00080F5D" w:rsidRPr="00080F5D">
              <w:rPr>
                <w:rFonts w:ascii="Calibri" w:eastAsia="Calibri" w:hAnsi="Calibri" w:cs="Calibri"/>
                <w:iCs/>
                <w:sz w:val="24"/>
                <w:szCs w:val="24"/>
              </w:rPr>
              <w:t>nderstand the number of minutes in an hour and the number of hours in a day.</w:t>
            </w:r>
          </w:p>
        </w:tc>
      </w:tr>
      <w:tr w:rsidR="004D3BAD" w:rsidRPr="00247A7B" w14:paraId="1E185CF6" w14:textId="77777777" w:rsidTr="5EE030DF">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838" w:type="dxa"/>
          </w:tcPr>
          <w:p w14:paraId="3E63FE78" w14:textId="77777777" w:rsidR="004D3BAD" w:rsidRDefault="004D3BAD" w:rsidP="00C44C27">
            <w:pPr>
              <w:jc w:val="center"/>
              <w:rPr>
                <w:rFonts w:eastAsiaTheme="minorEastAsia"/>
                <w:sz w:val="24"/>
                <w:szCs w:val="24"/>
              </w:rPr>
            </w:pPr>
            <w:r w:rsidRPr="792166DE">
              <w:rPr>
                <w:rFonts w:eastAsiaTheme="minorEastAsia"/>
                <w:sz w:val="24"/>
                <w:szCs w:val="24"/>
              </w:rPr>
              <w:t>Science</w:t>
            </w:r>
          </w:p>
        </w:tc>
        <w:tc>
          <w:tcPr>
            <w:tcW w:w="8936" w:type="dxa"/>
          </w:tcPr>
          <w:p w14:paraId="3633F37E" w14:textId="409C22CF" w:rsidR="00781204" w:rsidRDefault="00080F5D" w:rsidP="00C44C2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eastAsiaTheme="minorEastAsia" w:hAnsiTheme="minorHAnsi" w:cstheme="minorBidi"/>
                <w:b/>
                <w:iCs/>
              </w:rPr>
            </w:pPr>
            <w:r>
              <w:rPr>
                <w:rStyle w:val="normaltextrun"/>
                <w:rFonts w:asciiTheme="minorHAnsi" w:eastAsiaTheme="minorEastAsia" w:hAnsiTheme="minorHAnsi" w:cstheme="minorBidi"/>
                <w:b/>
                <w:iCs/>
              </w:rPr>
              <w:t>Plant Growth</w:t>
            </w:r>
          </w:p>
          <w:p w14:paraId="44EAFD9C" w14:textId="2F839832" w:rsidR="00381BB3" w:rsidRPr="002756A2" w:rsidRDefault="00381BB3" w:rsidP="00C44C2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Style w:val="normaltextrun"/>
                <w:rFonts w:asciiTheme="minorHAnsi" w:eastAsiaTheme="minorEastAsia" w:hAnsiTheme="minorHAnsi" w:cstheme="minorBidi"/>
                <w:iCs/>
              </w:rPr>
            </w:pPr>
            <w:r w:rsidRPr="002756A2">
              <w:rPr>
                <w:rStyle w:val="normaltextrun"/>
                <w:rFonts w:asciiTheme="minorHAnsi" w:eastAsiaTheme="minorEastAsia" w:hAnsiTheme="minorHAnsi" w:cstheme="minorBidi"/>
                <w:iCs/>
              </w:rPr>
              <w:t>In this unit, the children will investigate seeds, bulbs and plants and recognising the conditions</w:t>
            </w:r>
            <w:r w:rsidR="002756A2" w:rsidRPr="002756A2">
              <w:rPr>
                <w:rStyle w:val="normaltextrun"/>
                <w:rFonts w:asciiTheme="minorHAnsi" w:eastAsiaTheme="minorEastAsia" w:hAnsiTheme="minorHAnsi" w:cstheme="minorBidi"/>
                <w:iCs/>
              </w:rPr>
              <w:t xml:space="preserve"> required for germination and healthy plant growth.</w:t>
            </w:r>
            <w:r w:rsidR="002756A2">
              <w:rPr>
                <w:rStyle w:val="normaltextrun"/>
                <w:rFonts w:asciiTheme="minorHAnsi" w:eastAsiaTheme="minorEastAsia" w:hAnsiTheme="minorHAnsi" w:cstheme="minorBidi"/>
                <w:iCs/>
              </w:rPr>
              <w:t xml:space="preserve"> They will work scientifically, observing, comparing and recording scientific data.</w:t>
            </w:r>
          </w:p>
        </w:tc>
      </w:tr>
      <w:tr w:rsidR="00C643F0" w:rsidRPr="00247A7B" w14:paraId="38BDBEB9" w14:textId="77777777" w:rsidTr="5EE030DF">
        <w:trPr>
          <w:trHeight w:val="705"/>
        </w:trPr>
        <w:tc>
          <w:tcPr>
            <w:cnfStyle w:val="001000000000" w:firstRow="0" w:lastRow="0" w:firstColumn="1" w:lastColumn="0" w:oddVBand="0" w:evenVBand="0" w:oddHBand="0" w:evenHBand="0" w:firstRowFirstColumn="0" w:firstRowLastColumn="0" w:lastRowFirstColumn="0" w:lastRowLastColumn="0"/>
            <w:tcW w:w="1838" w:type="dxa"/>
          </w:tcPr>
          <w:p w14:paraId="17533053" w14:textId="3FB11FCA" w:rsidR="00C643F0" w:rsidRDefault="00EA7696" w:rsidP="00C44C27">
            <w:pPr>
              <w:jc w:val="center"/>
              <w:rPr>
                <w:rFonts w:eastAsiaTheme="minorEastAsia"/>
                <w:sz w:val="24"/>
                <w:szCs w:val="24"/>
              </w:rPr>
            </w:pPr>
            <w:r>
              <w:rPr>
                <w:rFonts w:eastAsiaTheme="minorEastAsia"/>
                <w:sz w:val="24"/>
                <w:szCs w:val="24"/>
              </w:rPr>
              <w:t>Geography</w:t>
            </w:r>
          </w:p>
        </w:tc>
        <w:tc>
          <w:tcPr>
            <w:tcW w:w="8936" w:type="dxa"/>
          </w:tcPr>
          <w:p w14:paraId="006A03AC" w14:textId="77777777" w:rsidR="00781204" w:rsidRDefault="00EA7696" w:rsidP="00C44C2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iCs/>
              </w:rPr>
            </w:pPr>
            <w:r w:rsidRPr="00EA7696">
              <w:rPr>
                <w:rFonts w:asciiTheme="minorHAnsi" w:eastAsiaTheme="minorEastAsia" w:hAnsiTheme="minorHAnsi" w:cstheme="minorBidi"/>
                <w:b/>
                <w:iCs/>
              </w:rPr>
              <w:t>Mountains, Coasts and Rivers</w:t>
            </w:r>
          </w:p>
          <w:p w14:paraId="6D719067" w14:textId="1C1676F9" w:rsidR="002756A2" w:rsidRPr="00FE629A" w:rsidRDefault="00FE629A" w:rsidP="00C44C2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Cs/>
              </w:rPr>
            </w:pPr>
            <w:r w:rsidRPr="00FE629A">
              <w:rPr>
                <w:rFonts w:asciiTheme="minorHAnsi" w:eastAsiaTheme="minorEastAsia" w:hAnsiTheme="minorHAnsi" w:cstheme="minorBidi"/>
                <w:iCs/>
              </w:rPr>
              <w:t>This half term, we will be exploring the distinctive features of mountains, rivers and coasts</w:t>
            </w:r>
            <w:r>
              <w:rPr>
                <w:rFonts w:asciiTheme="minorHAnsi" w:eastAsiaTheme="minorEastAsia" w:hAnsiTheme="minorHAnsi" w:cstheme="minorBidi"/>
                <w:iCs/>
              </w:rPr>
              <w:t>, u</w:t>
            </w:r>
            <w:r w:rsidRPr="00FE629A">
              <w:rPr>
                <w:rFonts w:asciiTheme="minorHAnsi" w:eastAsiaTheme="minorEastAsia" w:hAnsiTheme="minorHAnsi" w:cstheme="minorBidi"/>
                <w:iCs/>
              </w:rPr>
              <w:t>sing basic geographical language such as beach, cliff, coast and valley.</w:t>
            </w:r>
            <w:r>
              <w:rPr>
                <w:rFonts w:asciiTheme="minorHAnsi" w:eastAsiaTheme="minorEastAsia" w:hAnsiTheme="minorHAnsi" w:cstheme="minorBidi"/>
                <w:iCs/>
              </w:rPr>
              <w:t xml:space="preserve"> </w:t>
            </w:r>
            <w:r w:rsidR="00080F5D">
              <w:rPr>
                <w:rFonts w:asciiTheme="minorHAnsi" w:eastAsiaTheme="minorEastAsia" w:hAnsiTheme="minorHAnsi" w:cstheme="minorBidi"/>
                <w:iCs/>
              </w:rPr>
              <w:t xml:space="preserve">We will continue to use </w:t>
            </w:r>
            <w:r>
              <w:rPr>
                <w:rFonts w:asciiTheme="minorHAnsi" w:eastAsiaTheme="minorEastAsia" w:hAnsiTheme="minorHAnsi" w:cstheme="minorBidi"/>
                <w:iCs/>
              </w:rPr>
              <w:t>geographical resources to support our learning in the form of atlases and globes.</w:t>
            </w:r>
            <w:r w:rsidR="00080F5D">
              <w:rPr>
                <w:rFonts w:asciiTheme="minorHAnsi" w:eastAsiaTheme="minorEastAsia" w:hAnsiTheme="minorHAnsi" w:cstheme="minorBidi"/>
                <w:iCs/>
              </w:rPr>
              <w:t xml:space="preserve"> To identify mountains, rivers and coasts both in the UK and around the world.</w:t>
            </w:r>
          </w:p>
        </w:tc>
      </w:tr>
      <w:tr w:rsidR="002D2CEE" w:rsidRPr="00247A7B" w14:paraId="5EEBBA0A" w14:textId="77777777" w:rsidTr="5EE030DF">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838" w:type="dxa"/>
          </w:tcPr>
          <w:p w14:paraId="4EA36025" w14:textId="77777777" w:rsidR="002D2CEE" w:rsidRDefault="002D2CEE" w:rsidP="00C44C27">
            <w:pPr>
              <w:jc w:val="center"/>
              <w:rPr>
                <w:rFonts w:eastAsiaTheme="minorEastAsia"/>
                <w:sz w:val="24"/>
                <w:szCs w:val="24"/>
              </w:rPr>
            </w:pPr>
            <w:r w:rsidRPr="792166DE">
              <w:rPr>
                <w:rFonts w:eastAsiaTheme="minorEastAsia"/>
                <w:sz w:val="24"/>
                <w:szCs w:val="24"/>
              </w:rPr>
              <w:t>PE</w:t>
            </w:r>
          </w:p>
        </w:tc>
        <w:tc>
          <w:tcPr>
            <w:tcW w:w="8936" w:type="dxa"/>
          </w:tcPr>
          <w:p w14:paraId="7D058F23" w14:textId="538A7AA4" w:rsidR="000661FD" w:rsidRDefault="00EA7696" w:rsidP="00C44C27">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iCs/>
              </w:rPr>
            </w:pPr>
            <w:r w:rsidRPr="00EA7696">
              <w:rPr>
                <w:rFonts w:asciiTheme="minorHAnsi" w:eastAsiaTheme="minorEastAsia" w:hAnsiTheme="minorHAnsi" w:cstheme="minorBidi"/>
                <w:b/>
                <w:iCs/>
              </w:rPr>
              <w:t>Yoga</w:t>
            </w:r>
          </w:p>
          <w:p w14:paraId="028FCFC1" w14:textId="5D47A6A8" w:rsidR="00455E61" w:rsidRPr="00E00532" w:rsidRDefault="00E00532" w:rsidP="00C44C27">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Cs/>
              </w:rPr>
            </w:pPr>
            <w:r w:rsidRPr="00E00532">
              <w:rPr>
                <w:rFonts w:asciiTheme="minorHAnsi" w:eastAsiaTheme="minorEastAsia" w:hAnsiTheme="minorHAnsi" w:cstheme="minorBidi"/>
                <w:iCs/>
              </w:rPr>
              <w:t>In this unit the children will develop their experience of mindfulness a</w:t>
            </w:r>
            <w:r>
              <w:rPr>
                <w:rFonts w:asciiTheme="minorHAnsi" w:eastAsiaTheme="minorEastAsia" w:hAnsiTheme="minorHAnsi" w:cstheme="minorBidi"/>
                <w:iCs/>
              </w:rPr>
              <w:t>nd body awareness. They will begi</w:t>
            </w:r>
            <w:r w:rsidRPr="00E00532">
              <w:rPr>
                <w:rFonts w:asciiTheme="minorHAnsi" w:eastAsiaTheme="minorEastAsia" w:hAnsiTheme="minorHAnsi" w:cstheme="minorBidi"/>
                <w:iCs/>
              </w:rPr>
              <w:t>n to learn poses and techniques that will help them connect their mind and body. This unit aims to improve the children’s wellbeing by building strength, flexibility, coordination and balance.</w:t>
            </w:r>
          </w:p>
          <w:p w14:paraId="48CF030D" w14:textId="65FC370B" w:rsidR="00EA7696" w:rsidRDefault="00E00532" w:rsidP="00E00532">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iCs/>
              </w:rPr>
            </w:pPr>
            <w:r>
              <w:rPr>
                <w:rFonts w:asciiTheme="minorHAnsi" w:eastAsiaTheme="minorEastAsia" w:hAnsiTheme="minorHAnsi" w:cstheme="minorBidi"/>
                <w:b/>
                <w:iCs/>
              </w:rPr>
              <w:t xml:space="preserve">                                                                  Net W</w:t>
            </w:r>
            <w:r w:rsidR="00EA7696" w:rsidRPr="00EA7696">
              <w:rPr>
                <w:rFonts w:asciiTheme="minorHAnsi" w:eastAsiaTheme="minorEastAsia" w:hAnsiTheme="minorHAnsi" w:cstheme="minorBidi"/>
                <w:b/>
                <w:iCs/>
              </w:rPr>
              <w:t>all Games</w:t>
            </w:r>
          </w:p>
          <w:p w14:paraId="60FD80CA" w14:textId="04959FB9" w:rsidR="00455E61" w:rsidRPr="00E00532" w:rsidRDefault="00455E61" w:rsidP="00C44C27">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Cs/>
              </w:rPr>
            </w:pPr>
            <w:r w:rsidRPr="00E00532">
              <w:rPr>
                <w:rFonts w:asciiTheme="minorHAnsi" w:eastAsiaTheme="minorEastAsia" w:hAnsiTheme="minorHAnsi" w:cstheme="minorBidi"/>
                <w:iCs/>
              </w:rPr>
              <w:t>Pupils develop their understanding of attacking and defending principles in net games such as using a ready position to defend their court and placement of ball into space.</w:t>
            </w:r>
          </w:p>
          <w:p w14:paraId="45FB0818" w14:textId="6221E159" w:rsidR="00455E61" w:rsidRPr="00751DCA" w:rsidRDefault="00455E61" w:rsidP="00C44C27">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Cs/>
              </w:rPr>
            </w:pPr>
          </w:p>
        </w:tc>
      </w:tr>
      <w:tr w:rsidR="00992C1A" w:rsidRPr="00247A7B" w14:paraId="4E3EAAA6" w14:textId="77777777" w:rsidTr="5EE030DF">
        <w:trPr>
          <w:trHeight w:val="705"/>
        </w:trPr>
        <w:tc>
          <w:tcPr>
            <w:cnfStyle w:val="001000000000" w:firstRow="0" w:lastRow="0" w:firstColumn="1" w:lastColumn="0" w:oddVBand="0" w:evenVBand="0" w:oddHBand="0" w:evenHBand="0" w:firstRowFirstColumn="0" w:firstRowLastColumn="0" w:lastRowFirstColumn="0" w:lastRowLastColumn="0"/>
            <w:tcW w:w="1838" w:type="dxa"/>
          </w:tcPr>
          <w:p w14:paraId="477C4AFF" w14:textId="77777777" w:rsidR="00992C1A" w:rsidRPr="00DE0227" w:rsidRDefault="004D3BAD" w:rsidP="00C44C27">
            <w:pPr>
              <w:jc w:val="center"/>
              <w:rPr>
                <w:rFonts w:eastAsiaTheme="minorEastAsia"/>
                <w:sz w:val="24"/>
                <w:szCs w:val="24"/>
              </w:rPr>
            </w:pPr>
            <w:r w:rsidRPr="792166DE">
              <w:rPr>
                <w:rFonts w:eastAsiaTheme="minorEastAsia"/>
                <w:sz w:val="24"/>
                <w:szCs w:val="24"/>
              </w:rPr>
              <w:t>Computing</w:t>
            </w:r>
          </w:p>
        </w:tc>
        <w:tc>
          <w:tcPr>
            <w:tcW w:w="8936" w:type="dxa"/>
          </w:tcPr>
          <w:p w14:paraId="4EB25488" w14:textId="77777777" w:rsidR="00EA7696" w:rsidRDefault="00EA7696" w:rsidP="00C44C2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iCs/>
              </w:rPr>
            </w:pPr>
            <w:r w:rsidRPr="00EA7696">
              <w:rPr>
                <w:rFonts w:asciiTheme="minorHAnsi" w:eastAsiaTheme="minorEastAsia" w:hAnsiTheme="minorHAnsi" w:cstheme="minorBidi"/>
                <w:b/>
                <w:iCs/>
              </w:rPr>
              <w:t>Coding</w:t>
            </w:r>
          </w:p>
          <w:p w14:paraId="45BB578A" w14:textId="39CB9E73" w:rsidR="002323E7" w:rsidRPr="00455E61" w:rsidRDefault="00455E61" w:rsidP="00C44C27">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Cs/>
              </w:rPr>
            </w:pPr>
            <w:r w:rsidRPr="00455E61">
              <w:rPr>
                <w:rFonts w:asciiTheme="minorHAnsi" w:eastAsiaTheme="minorEastAsia" w:hAnsiTheme="minorHAnsi" w:cstheme="minorBidi"/>
                <w:iCs/>
              </w:rPr>
              <w:t xml:space="preserve">This term, the children will be working closely with computer programming. They will begin to learn about algorithms and how these can be used and adapted to create their own </w:t>
            </w:r>
            <w:r>
              <w:rPr>
                <w:rFonts w:asciiTheme="minorHAnsi" w:eastAsiaTheme="minorEastAsia" w:hAnsiTheme="minorHAnsi" w:cstheme="minorBidi"/>
                <w:iCs/>
              </w:rPr>
              <w:t xml:space="preserve">timed sequence in a </w:t>
            </w:r>
            <w:r w:rsidRPr="00455E61">
              <w:rPr>
                <w:rFonts w:asciiTheme="minorHAnsi" w:eastAsiaTheme="minorEastAsia" w:hAnsiTheme="minorHAnsi" w:cstheme="minorBidi"/>
                <w:iCs/>
              </w:rPr>
              <w:t xml:space="preserve">computer program. </w:t>
            </w:r>
          </w:p>
        </w:tc>
      </w:tr>
      <w:tr w:rsidR="002D2CEE" w:rsidRPr="00247A7B" w14:paraId="5F203C5B" w14:textId="77777777" w:rsidTr="5EE030DF">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838" w:type="dxa"/>
          </w:tcPr>
          <w:p w14:paraId="56979F28" w14:textId="77777777" w:rsidR="002D2CEE" w:rsidRDefault="002D2CEE" w:rsidP="00C44C27">
            <w:pPr>
              <w:jc w:val="center"/>
              <w:rPr>
                <w:rFonts w:eastAsiaTheme="minorEastAsia"/>
                <w:sz w:val="24"/>
                <w:szCs w:val="24"/>
              </w:rPr>
            </w:pPr>
            <w:r w:rsidRPr="792166DE">
              <w:rPr>
                <w:rFonts w:eastAsiaTheme="minorEastAsia"/>
                <w:sz w:val="24"/>
                <w:szCs w:val="24"/>
              </w:rPr>
              <w:t>Art</w:t>
            </w:r>
          </w:p>
        </w:tc>
        <w:tc>
          <w:tcPr>
            <w:tcW w:w="8936" w:type="dxa"/>
          </w:tcPr>
          <w:p w14:paraId="1BA6D235" w14:textId="77777777" w:rsidR="002323E7" w:rsidRDefault="00EA7696" w:rsidP="002323E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sidRPr="00EA7696">
              <w:rPr>
                <w:rFonts w:asciiTheme="minorHAnsi" w:eastAsiaTheme="minorEastAsia" w:hAnsiTheme="minorHAnsi" w:cstheme="minorBidi"/>
                <w:b/>
                <w:bCs/>
              </w:rPr>
              <w:t>Art and Music</w:t>
            </w:r>
          </w:p>
          <w:p w14:paraId="62486C05" w14:textId="06F1CCBE" w:rsidR="002323E7" w:rsidRPr="002323E7" w:rsidRDefault="002323E7" w:rsidP="002323E7">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bCs/>
              </w:rPr>
            </w:pPr>
            <w:r>
              <w:rPr>
                <w:rFonts w:asciiTheme="minorHAnsi" w:eastAsiaTheme="minorEastAsia" w:hAnsiTheme="minorHAnsi" w:cstheme="minorBidi"/>
                <w:bCs/>
              </w:rPr>
              <w:t>In this unit of work,</w:t>
            </w:r>
            <w:r w:rsidRPr="002323E7">
              <w:rPr>
                <w:rFonts w:asciiTheme="minorHAnsi" w:eastAsiaTheme="minorEastAsia" w:hAnsiTheme="minorHAnsi" w:cstheme="minorBidi"/>
                <w:bCs/>
              </w:rPr>
              <w:t xml:space="preserve"> </w:t>
            </w:r>
            <w:r>
              <w:rPr>
                <w:rFonts w:asciiTheme="minorHAnsi" w:eastAsiaTheme="minorEastAsia" w:hAnsiTheme="minorHAnsi" w:cstheme="minorBidi"/>
                <w:bCs/>
              </w:rPr>
              <w:t xml:space="preserve">the </w:t>
            </w:r>
            <w:r w:rsidRPr="002323E7">
              <w:rPr>
                <w:rFonts w:asciiTheme="minorHAnsi" w:eastAsiaTheme="minorEastAsia" w:hAnsiTheme="minorHAnsi" w:cstheme="minorBidi"/>
                <w:bCs/>
              </w:rPr>
              <w:t>children are introduced to the idea that artists often work in partnership and are often inspired by other art forms – in this c</w:t>
            </w:r>
            <w:r>
              <w:rPr>
                <w:rFonts w:asciiTheme="minorHAnsi" w:eastAsiaTheme="minorEastAsia" w:hAnsiTheme="minorHAnsi" w:cstheme="minorBidi"/>
                <w:bCs/>
              </w:rPr>
              <w:t xml:space="preserve">ase music and the visual arts. </w:t>
            </w:r>
            <w:r w:rsidRPr="002323E7">
              <w:rPr>
                <w:rFonts w:asciiTheme="minorHAnsi" w:eastAsiaTheme="minorEastAsia" w:hAnsiTheme="minorHAnsi" w:cstheme="minorBidi"/>
                <w:bCs/>
              </w:rPr>
              <w:t>Children explore how other artists have used sound to inspire their artwork, and then go on to experiment with how they can use their mark making skills to both be influenced by, and to capture, the expression in music.</w:t>
            </w:r>
          </w:p>
        </w:tc>
      </w:tr>
      <w:tr w:rsidR="002D2CEE" w:rsidRPr="00247A7B" w14:paraId="69B04F87" w14:textId="77777777" w:rsidTr="5EE030DF">
        <w:trPr>
          <w:trHeight w:val="705"/>
        </w:trPr>
        <w:tc>
          <w:tcPr>
            <w:cnfStyle w:val="001000000000" w:firstRow="0" w:lastRow="0" w:firstColumn="1" w:lastColumn="0" w:oddVBand="0" w:evenVBand="0" w:oddHBand="0" w:evenHBand="0" w:firstRowFirstColumn="0" w:firstRowLastColumn="0" w:lastRowFirstColumn="0" w:lastRowLastColumn="0"/>
            <w:tcW w:w="1838" w:type="dxa"/>
          </w:tcPr>
          <w:p w14:paraId="0917B7DE" w14:textId="77777777" w:rsidR="002D2CEE" w:rsidRDefault="002D2CEE" w:rsidP="00C44C27">
            <w:pPr>
              <w:jc w:val="center"/>
              <w:rPr>
                <w:rFonts w:eastAsiaTheme="minorEastAsia"/>
                <w:sz w:val="24"/>
                <w:szCs w:val="24"/>
              </w:rPr>
            </w:pPr>
            <w:r w:rsidRPr="792166DE">
              <w:rPr>
                <w:rFonts w:eastAsiaTheme="minorEastAsia"/>
                <w:sz w:val="24"/>
                <w:szCs w:val="24"/>
              </w:rPr>
              <w:lastRenderedPageBreak/>
              <w:t>RE</w:t>
            </w:r>
          </w:p>
        </w:tc>
        <w:tc>
          <w:tcPr>
            <w:tcW w:w="8936" w:type="dxa"/>
          </w:tcPr>
          <w:p w14:paraId="60E585F9" w14:textId="77777777" w:rsidR="00EA7696" w:rsidRPr="00EA7696" w:rsidRDefault="00EA7696" w:rsidP="00EA7696">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iCs/>
              </w:rPr>
            </w:pPr>
            <w:r w:rsidRPr="00EA7696">
              <w:rPr>
                <w:rFonts w:asciiTheme="minorHAnsi" w:eastAsiaTheme="minorEastAsia" w:hAnsiTheme="minorHAnsi" w:cstheme="minorBidi"/>
                <w:b/>
                <w:iCs/>
              </w:rPr>
              <w:t>Islam</w:t>
            </w:r>
          </w:p>
          <w:p w14:paraId="5D9D9898" w14:textId="77777777" w:rsidR="00751DCA" w:rsidRDefault="00EA7696" w:rsidP="00EA7696">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iCs/>
              </w:rPr>
            </w:pPr>
            <w:r w:rsidRPr="00EA7696">
              <w:rPr>
                <w:rFonts w:asciiTheme="minorHAnsi" w:eastAsiaTheme="minorEastAsia" w:hAnsiTheme="minorHAnsi" w:cstheme="minorBidi"/>
                <w:b/>
                <w:iCs/>
              </w:rPr>
              <w:t>Does completing Hajj make a person a better Muslim?</w:t>
            </w:r>
          </w:p>
          <w:p w14:paraId="30F90251" w14:textId="7ACF8CB0" w:rsidR="00EA7696" w:rsidRPr="002323E7" w:rsidRDefault="00EA7696" w:rsidP="00EA7696">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Cs/>
                <w:lang w:eastAsia="en-US"/>
              </w:rPr>
            </w:pPr>
            <w:r w:rsidRPr="002323E7">
              <w:rPr>
                <w:rFonts w:asciiTheme="minorHAnsi" w:eastAsiaTheme="minorEastAsia" w:hAnsiTheme="minorHAnsi" w:cstheme="minorBidi"/>
                <w:iCs/>
              </w:rPr>
              <w:t>In this unit, we will continue exploring the religion of Islam.</w:t>
            </w:r>
            <w:r w:rsidR="002323E7">
              <w:rPr>
                <w:rFonts w:asciiTheme="minorHAnsi" w:eastAsiaTheme="minorEastAsia" w:hAnsiTheme="minorHAnsi" w:cstheme="minorBidi"/>
                <w:iCs/>
              </w:rPr>
              <w:t xml:space="preserve"> This half term we will focus on what special journeys means to us, sharing our own experiences and ideas. We will use this knowledge to help us understand the special religious journey, made by Muslims known as Hajj.</w:t>
            </w:r>
          </w:p>
        </w:tc>
      </w:tr>
      <w:tr w:rsidR="005D6CD2" w:rsidRPr="005D194B" w14:paraId="566EE905" w14:textId="77777777" w:rsidTr="5EE03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8D4790" w14:textId="77777777" w:rsidR="00D215F1" w:rsidRPr="005E0510" w:rsidRDefault="00D215F1" w:rsidP="00C44C27">
            <w:pPr>
              <w:jc w:val="center"/>
              <w:rPr>
                <w:rFonts w:eastAsiaTheme="minorEastAsia"/>
                <w:b w:val="0"/>
                <w:bCs w:val="0"/>
                <w:sz w:val="24"/>
                <w:szCs w:val="24"/>
              </w:rPr>
            </w:pPr>
            <w:r w:rsidRPr="792166DE">
              <w:rPr>
                <w:rFonts w:eastAsiaTheme="minorEastAsia"/>
                <w:sz w:val="24"/>
                <w:szCs w:val="24"/>
              </w:rPr>
              <w:t>Music</w:t>
            </w:r>
          </w:p>
        </w:tc>
        <w:tc>
          <w:tcPr>
            <w:tcW w:w="8936" w:type="dxa"/>
          </w:tcPr>
          <w:p w14:paraId="37E2FB36" w14:textId="77777777" w:rsidR="0087361C" w:rsidRDefault="00EA7696" w:rsidP="00C44C27">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iCs/>
                <w:lang w:val="en-GB"/>
              </w:rPr>
            </w:pPr>
            <w:r w:rsidRPr="00EA7696">
              <w:rPr>
                <w:rFonts w:asciiTheme="minorHAnsi" w:eastAsiaTheme="minorEastAsia" w:hAnsiTheme="minorHAnsi" w:cstheme="minorBidi"/>
                <w:b/>
                <w:iCs/>
                <w:lang w:val="en-GB"/>
              </w:rPr>
              <w:t>Trains</w:t>
            </w:r>
          </w:p>
          <w:p w14:paraId="4B99056E" w14:textId="1336594E" w:rsidR="00B25F5E" w:rsidRPr="0016156D" w:rsidRDefault="0016156D" w:rsidP="00C44C27">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iCs/>
                <w:lang w:val="en-GB"/>
              </w:rPr>
            </w:pPr>
            <w:r>
              <w:rPr>
                <w:rFonts w:asciiTheme="minorHAnsi" w:eastAsiaTheme="minorEastAsia" w:hAnsiTheme="minorHAnsi" w:cstheme="minorBidi"/>
                <w:iCs/>
                <w:lang w:val="en-GB"/>
              </w:rPr>
              <w:t xml:space="preserve">In this unit, the children will explore different </w:t>
            </w:r>
            <w:bookmarkStart w:id="0" w:name="_GoBack"/>
            <w:bookmarkEnd w:id="0"/>
            <w:r w:rsidRPr="0016156D">
              <w:rPr>
                <w:rFonts w:asciiTheme="minorHAnsi" w:eastAsiaTheme="minorEastAsia" w:hAnsiTheme="minorHAnsi" w:cstheme="minorBidi"/>
                <w:iCs/>
                <w:lang w:val="en-GB"/>
              </w:rPr>
              <w:t>modes of transport and specifically train travel. Children will begin by listening and analysing four great pieces of music, each one describing a different vehicle. Then they will discover how composers use volume, speed, and rhythm in their music. Finally, they will create their own transport-inspired pieces.</w:t>
            </w:r>
          </w:p>
        </w:tc>
      </w:tr>
      <w:tr w:rsidR="00DE0227" w:rsidRPr="005E0510" w14:paraId="252BF9D4" w14:textId="77777777" w:rsidTr="5EE030DF">
        <w:tc>
          <w:tcPr>
            <w:cnfStyle w:val="001000000000" w:firstRow="0" w:lastRow="0" w:firstColumn="1" w:lastColumn="0" w:oddVBand="0" w:evenVBand="0" w:oddHBand="0" w:evenHBand="0" w:firstRowFirstColumn="0" w:firstRowLastColumn="0" w:lastRowFirstColumn="0" w:lastRowLastColumn="0"/>
            <w:tcW w:w="1838" w:type="dxa"/>
          </w:tcPr>
          <w:p w14:paraId="0633896D" w14:textId="61D13BE3" w:rsidR="00D215F1" w:rsidRPr="005E0510" w:rsidRDefault="000D0FF3" w:rsidP="00C44C27">
            <w:pPr>
              <w:jc w:val="center"/>
              <w:rPr>
                <w:rFonts w:eastAsiaTheme="minorEastAsia"/>
                <w:b w:val="0"/>
                <w:bCs w:val="0"/>
                <w:sz w:val="24"/>
                <w:szCs w:val="24"/>
              </w:rPr>
            </w:pPr>
            <w:r w:rsidRPr="792166DE">
              <w:rPr>
                <w:rFonts w:eastAsiaTheme="minorEastAsia"/>
                <w:sz w:val="24"/>
                <w:szCs w:val="24"/>
              </w:rPr>
              <w:t>PSHCE</w:t>
            </w:r>
          </w:p>
        </w:tc>
        <w:tc>
          <w:tcPr>
            <w:tcW w:w="8936" w:type="dxa"/>
          </w:tcPr>
          <w:p w14:paraId="1CD018B4" w14:textId="77777777" w:rsidR="0025231D" w:rsidRDefault="00AD1F78" w:rsidP="00C44C27">
            <w:pPr>
              <w:jc w:val="center"/>
              <w:cnfStyle w:val="000000000000" w:firstRow="0" w:lastRow="0" w:firstColumn="0" w:lastColumn="0" w:oddVBand="0" w:evenVBand="0" w:oddHBand="0" w:evenHBand="0" w:firstRowFirstColumn="0" w:firstRowLastColumn="0" w:lastRowFirstColumn="0" w:lastRowLastColumn="0"/>
              <w:rPr>
                <w:rFonts w:eastAsiaTheme="minorEastAsia"/>
                <w:b/>
                <w:sz w:val="24"/>
                <w:szCs w:val="24"/>
                <w:lang w:eastAsia="en-GB"/>
              </w:rPr>
            </w:pPr>
            <w:r w:rsidRPr="00AD1F78">
              <w:rPr>
                <w:rFonts w:eastAsiaTheme="minorEastAsia"/>
                <w:b/>
                <w:sz w:val="24"/>
                <w:szCs w:val="24"/>
                <w:lang w:eastAsia="en-GB"/>
              </w:rPr>
              <w:t>Economic Well Being</w:t>
            </w:r>
          </w:p>
          <w:p w14:paraId="1299C43A" w14:textId="5E576F8B" w:rsidR="00781204" w:rsidRPr="00781204" w:rsidRDefault="00781204" w:rsidP="00C44C27">
            <w:pPr>
              <w:jc w:val="center"/>
              <w:cnfStyle w:val="000000000000" w:firstRow="0" w:lastRow="0" w:firstColumn="0" w:lastColumn="0" w:oddVBand="0" w:evenVBand="0" w:oddHBand="0" w:evenHBand="0" w:firstRowFirstColumn="0" w:firstRowLastColumn="0" w:lastRowFirstColumn="0" w:lastRowLastColumn="0"/>
              <w:rPr>
                <w:rFonts w:eastAsiaTheme="minorEastAsia"/>
                <w:sz w:val="24"/>
                <w:szCs w:val="24"/>
                <w:lang w:eastAsia="en-GB"/>
              </w:rPr>
            </w:pPr>
            <w:r>
              <w:rPr>
                <w:rFonts w:eastAsiaTheme="minorEastAsia"/>
                <w:sz w:val="24"/>
                <w:szCs w:val="24"/>
                <w:lang w:eastAsia="en-GB"/>
              </w:rPr>
              <w:t>In PSHCE this half term, we will focus</w:t>
            </w:r>
            <w:r w:rsidRPr="00781204">
              <w:rPr>
                <w:rFonts w:eastAsiaTheme="minorEastAsia"/>
                <w:sz w:val="24"/>
                <w:szCs w:val="24"/>
                <w:lang w:eastAsia="en-GB"/>
              </w:rPr>
              <w:t xml:space="preserve"> on understanding the importance of money, needs, and wants, and the role of bank account cards in managing</w:t>
            </w:r>
            <w:r>
              <w:rPr>
                <w:rFonts w:eastAsiaTheme="minorEastAsia"/>
                <w:sz w:val="24"/>
                <w:szCs w:val="24"/>
                <w:lang w:eastAsia="en-GB"/>
              </w:rPr>
              <w:t xml:space="preserve"> our</w:t>
            </w:r>
            <w:r w:rsidRPr="00781204">
              <w:rPr>
                <w:rFonts w:eastAsiaTheme="minorEastAsia"/>
                <w:sz w:val="24"/>
                <w:szCs w:val="24"/>
                <w:lang w:eastAsia="en-GB"/>
              </w:rPr>
              <w:t xml:space="preserve"> mo</w:t>
            </w:r>
            <w:r>
              <w:rPr>
                <w:rFonts w:eastAsiaTheme="minorEastAsia"/>
                <w:sz w:val="24"/>
                <w:szCs w:val="24"/>
                <w:lang w:eastAsia="en-GB"/>
              </w:rPr>
              <w:t>ney. The children will learn to recognis</w:t>
            </w:r>
            <w:r w:rsidRPr="00781204">
              <w:rPr>
                <w:rFonts w:eastAsiaTheme="minorEastAsia"/>
                <w:sz w:val="24"/>
                <w:szCs w:val="24"/>
                <w:lang w:eastAsia="en-GB"/>
              </w:rPr>
              <w:t>e basic needs essential for healthy growth, identify their skills and talents, and understand the value of money.</w:t>
            </w:r>
          </w:p>
        </w:tc>
      </w:tr>
    </w:tbl>
    <w:p w14:paraId="3461D779" w14:textId="77777777" w:rsidR="00DE0227" w:rsidRDefault="00DE0227" w:rsidP="00C44C27">
      <w:pPr>
        <w:jc w:val="center"/>
      </w:pPr>
    </w:p>
    <w:sectPr w:rsidR="00DE0227" w:rsidSect="0076628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652CA"/>
    <w:multiLevelType w:val="multilevel"/>
    <w:tmpl w:val="C922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85278"/>
    <w:multiLevelType w:val="hybridMultilevel"/>
    <w:tmpl w:val="F7C02194"/>
    <w:lvl w:ilvl="0" w:tplc="815C4108">
      <w:start w:val="1"/>
      <w:numFmt w:val="bullet"/>
      <w:lvlText w:val="·"/>
      <w:lvlJc w:val="left"/>
      <w:pPr>
        <w:ind w:left="720" w:hanging="360"/>
      </w:pPr>
      <w:rPr>
        <w:rFonts w:ascii="Symbol" w:hAnsi="Symbol" w:hint="default"/>
      </w:rPr>
    </w:lvl>
    <w:lvl w:ilvl="1" w:tplc="3ABCB74A">
      <w:start w:val="1"/>
      <w:numFmt w:val="bullet"/>
      <w:lvlText w:val="o"/>
      <w:lvlJc w:val="left"/>
      <w:pPr>
        <w:ind w:left="1440" w:hanging="360"/>
      </w:pPr>
      <w:rPr>
        <w:rFonts w:ascii="Courier New" w:hAnsi="Courier New" w:hint="default"/>
      </w:rPr>
    </w:lvl>
    <w:lvl w:ilvl="2" w:tplc="0A663604">
      <w:start w:val="1"/>
      <w:numFmt w:val="bullet"/>
      <w:lvlText w:val=""/>
      <w:lvlJc w:val="left"/>
      <w:pPr>
        <w:ind w:left="2160" w:hanging="360"/>
      </w:pPr>
      <w:rPr>
        <w:rFonts w:ascii="Wingdings" w:hAnsi="Wingdings" w:hint="default"/>
      </w:rPr>
    </w:lvl>
    <w:lvl w:ilvl="3" w:tplc="A3D22756">
      <w:start w:val="1"/>
      <w:numFmt w:val="bullet"/>
      <w:lvlText w:val=""/>
      <w:lvlJc w:val="left"/>
      <w:pPr>
        <w:ind w:left="2880" w:hanging="360"/>
      </w:pPr>
      <w:rPr>
        <w:rFonts w:ascii="Symbol" w:hAnsi="Symbol" w:hint="default"/>
      </w:rPr>
    </w:lvl>
    <w:lvl w:ilvl="4" w:tplc="606A1D6C">
      <w:start w:val="1"/>
      <w:numFmt w:val="bullet"/>
      <w:lvlText w:val="o"/>
      <w:lvlJc w:val="left"/>
      <w:pPr>
        <w:ind w:left="3600" w:hanging="360"/>
      </w:pPr>
      <w:rPr>
        <w:rFonts w:ascii="Courier New" w:hAnsi="Courier New" w:hint="default"/>
      </w:rPr>
    </w:lvl>
    <w:lvl w:ilvl="5" w:tplc="3DA07156">
      <w:start w:val="1"/>
      <w:numFmt w:val="bullet"/>
      <w:lvlText w:val=""/>
      <w:lvlJc w:val="left"/>
      <w:pPr>
        <w:ind w:left="4320" w:hanging="360"/>
      </w:pPr>
      <w:rPr>
        <w:rFonts w:ascii="Wingdings" w:hAnsi="Wingdings" w:hint="default"/>
      </w:rPr>
    </w:lvl>
    <w:lvl w:ilvl="6" w:tplc="48681E14">
      <w:start w:val="1"/>
      <w:numFmt w:val="bullet"/>
      <w:lvlText w:val=""/>
      <w:lvlJc w:val="left"/>
      <w:pPr>
        <w:ind w:left="5040" w:hanging="360"/>
      </w:pPr>
      <w:rPr>
        <w:rFonts w:ascii="Symbol" w:hAnsi="Symbol" w:hint="default"/>
      </w:rPr>
    </w:lvl>
    <w:lvl w:ilvl="7" w:tplc="4768B54A">
      <w:start w:val="1"/>
      <w:numFmt w:val="bullet"/>
      <w:lvlText w:val="o"/>
      <w:lvlJc w:val="left"/>
      <w:pPr>
        <w:ind w:left="5760" w:hanging="360"/>
      </w:pPr>
      <w:rPr>
        <w:rFonts w:ascii="Courier New" w:hAnsi="Courier New" w:hint="default"/>
      </w:rPr>
    </w:lvl>
    <w:lvl w:ilvl="8" w:tplc="80886AEA">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F1"/>
    <w:rsid w:val="00042343"/>
    <w:rsid w:val="00044604"/>
    <w:rsid w:val="00052490"/>
    <w:rsid w:val="000661FD"/>
    <w:rsid w:val="00080F5D"/>
    <w:rsid w:val="000D0FF3"/>
    <w:rsid w:val="000E7D41"/>
    <w:rsid w:val="0016156D"/>
    <w:rsid w:val="00177B48"/>
    <w:rsid w:val="00180916"/>
    <w:rsid w:val="00187DF6"/>
    <w:rsid w:val="00187DF9"/>
    <w:rsid w:val="001E124C"/>
    <w:rsid w:val="002323E7"/>
    <w:rsid w:val="0025231D"/>
    <w:rsid w:val="0027086D"/>
    <w:rsid w:val="002756A2"/>
    <w:rsid w:val="002A05B0"/>
    <w:rsid w:val="002B42FE"/>
    <w:rsid w:val="002C7EC1"/>
    <w:rsid w:val="002D0764"/>
    <w:rsid w:val="002D2CEE"/>
    <w:rsid w:val="002E15DC"/>
    <w:rsid w:val="002E43CB"/>
    <w:rsid w:val="00317663"/>
    <w:rsid w:val="00381BB3"/>
    <w:rsid w:val="00393B6C"/>
    <w:rsid w:val="003E08E2"/>
    <w:rsid w:val="003F2C5B"/>
    <w:rsid w:val="00422E7A"/>
    <w:rsid w:val="004477D7"/>
    <w:rsid w:val="00455E61"/>
    <w:rsid w:val="00466ABA"/>
    <w:rsid w:val="00475E2E"/>
    <w:rsid w:val="00486C44"/>
    <w:rsid w:val="004A3675"/>
    <w:rsid w:val="004C1279"/>
    <w:rsid w:val="004D3BAD"/>
    <w:rsid w:val="004E1CCB"/>
    <w:rsid w:val="004E6ED8"/>
    <w:rsid w:val="004F25FD"/>
    <w:rsid w:val="0051199B"/>
    <w:rsid w:val="00526DE2"/>
    <w:rsid w:val="00557E8F"/>
    <w:rsid w:val="005D23CC"/>
    <w:rsid w:val="005D259B"/>
    <w:rsid w:val="005D6CD2"/>
    <w:rsid w:val="005E2FF1"/>
    <w:rsid w:val="005F3497"/>
    <w:rsid w:val="005F5051"/>
    <w:rsid w:val="005F7333"/>
    <w:rsid w:val="00606F31"/>
    <w:rsid w:val="006406F3"/>
    <w:rsid w:val="00662FC1"/>
    <w:rsid w:val="006D05DF"/>
    <w:rsid w:val="006D1888"/>
    <w:rsid w:val="006E0A6C"/>
    <w:rsid w:val="0070756C"/>
    <w:rsid w:val="00733E5F"/>
    <w:rsid w:val="0075014C"/>
    <w:rsid w:val="00751DCA"/>
    <w:rsid w:val="00766286"/>
    <w:rsid w:val="00781204"/>
    <w:rsid w:val="007C7879"/>
    <w:rsid w:val="008574E0"/>
    <w:rsid w:val="00865A15"/>
    <w:rsid w:val="0087361C"/>
    <w:rsid w:val="0089095F"/>
    <w:rsid w:val="008A3AE6"/>
    <w:rsid w:val="008C2E2D"/>
    <w:rsid w:val="008D1EA1"/>
    <w:rsid w:val="008E5D05"/>
    <w:rsid w:val="00952146"/>
    <w:rsid w:val="009653C1"/>
    <w:rsid w:val="00965C3F"/>
    <w:rsid w:val="00992C1A"/>
    <w:rsid w:val="00995BF8"/>
    <w:rsid w:val="009A6D31"/>
    <w:rsid w:val="009C018F"/>
    <w:rsid w:val="00A276E2"/>
    <w:rsid w:val="00A31E09"/>
    <w:rsid w:val="00A6071C"/>
    <w:rsid w:val="00AC3ED4"/>
    <w:rsid w:val="00AD026B"/>
    <w:rsid w:val="00AD1F78"/>
    <w:rsid w:val="00AF424A"/>
    <w:rsid w:val="00B00524"/>
    <w:rsid w:val="00B25F5E"/>
    <w:rsid w:val="00BB1AF0"/>
    <w:rsid w:val="00BC0264"/>
    <w:rsid w:val="00BC3413"/>
    <w:rsid w:val="00BD63B5"/>
    <w:rsid w:val="00C26BB4"/>
    <w:rsid w:val="00C307AA"/>
    <w:rsid w:val="00C44C27"/>
    <w:rsid w:val="00C45585"/>
    <w:rsid w:val="00C625F1"/>
    <w:rsid w:val="00C643F0"/>
    <w:rsid w:val="00C84FD6"/>
    <w:rsid w:val="00CB7312"/>
    <w:rsid w:val="00CC1F2C"/>
    <w:rsid w:val="00CE15A2"/>
    <w:rsid w:val="00D12D3D"/>
    <w:rsid w:val="00D215F1"/>
    <w:rsid w:val="00D521C2"/>
    <w:rsid w:val="00DD7482"/>
    <w:rsid w:val="00DE0227"/>
    <w:rsid w:val="00E00532"/>
    <w:rsid w:val="00E212C7"/>
    <w:rsid w:val="00E268CC"/>
    <w:rsid w:val="00E63411"/>
    <w:rsid w:val="00E66E1F"/>
    <w:rsid w:val="00E81653"/>
    <w:rsid w:val="00E87359"/>
    <w:rsid w:val="00EA7696"/>
    <w:rsid w:val="00EB535A"/>
    <w:rsid w:val="00EB6BD7"/>
    <w:rsid w:val="00F4241C"/>
    <w:rsid w:val="00F473A4"/>
    <w:rsid w:val="00F540CC"/>
    <w:rsid w:val="00F60DA6"/>
    <w:rsid w:val="00F670C8"/>
    <w:rsid w:val="00F72833"/>
    <w:rsid w:val="00FA568A"/>
    <w:rsid w:val="00FB10F4"/>
    <w:rsid w:val="00FE629A"/>
    <w:rsid w:val="00FF7383"/>
    <w:rsid w:val="0194FA41"/>
    <w:rsid w:val="01B48218"/>
    <w:rsid w:val="01FF59A0"/>
    <w:rsid w:val="020E3792"/>
    <w:rsid w:val="02E0E4A2"/>
    <w:rsid w:val="02E90F91"/>
    <w:rsid w:val="03A8190D"/>
    <w:rsid w:val="04217803"/>
    <w:rsid w:val="048B6066"/>
    <w:rsid w:val="049BC42D"/>
    <w:rsid w:val="04AE551B"/>
    <w:rsid w:val="04BE076A"/>
    <w:rsid w:val="05471D6E"/>
    <w:rsid w:val="055642AB"/>
    <w:rsid w:val="0659D7CB"/>
    <w:rsid w:val="067595EE"/>
    <w:rsid w:val="0683EAFD"/>
    <w:rsid w:val="06BD8552"/>
    <w:rsid w:val="070EDC13"/>
    <w:rsid w:val="0730A145"/>
    <w:rsid w:val="07A178E9"/>
    <w:rsid w:val="0800B52A"/>
    <w:rsid w:val="087D7916"/>
    <w:rsid w:val="092A7EB2"/>
    <w:rsid w:val="095285C3"/>
    <w:rsid w:val="096339B8"/>
    <w:rsid w:val="09A99C86"/>
    <w:rsid w:val="0A194977"/>
    <w:rsid w:val="0A5D2E36"/>
    <w:rsid w:val="0B717594"/>
    <w:rsid w:val="0BA72847"/>
    <w:rsid w:val="0C248DFE"/>
    <w:rsid w:val="0D0D45F5"/>
    <w:rsid w:val="0D3DA50F"/>
    <w:rsid w:val="0D885950"/>
    <w:rsid w:val="0DC810F8"/>
    <w:rsid w:val="0EAF8F1D"/>
    <w:rsid w:val="0F1D430C"/>
    <w:rsid w:val="0F9051ED"/>
    <w:rsid w:val="0FFA4E70"/>
    <w:rsid w:val="0FFFFDF0"/>
    <w:rsid w:val="1022A8DB"/>
    <w:rsid w:val="1032BF45"/>
    <w:rsid w:val="106BB964"/>
    <w:rsid w:val="107C6D4C"/>
    <w:rsid w:val="10B8EF6C"/>
    <w:rsid w:val="10F152C3"/>
    <w:rsid w:val="10FFED70"/>
    <w:rsid w:val="112AF91B"/>
    <w:rsid w:val="11551273"/>
    <w:rsid w:val="121A4E5A"/>
    <w:rsid w:val="1243587A"/>
    <w:rsid w:val="127F8151"/>
    <w:rsid w:val="12D86D01"/>
    <w:rsid w:val="13B01F09"/>
    <w:rsid w:val="13B0B6A7"/>
    <w:rsid w:val="13B61EBB"/>
    <w:rsid w:val="1443C88F"/>
    <w:rsid w:val="14558516"/>
    <w:rsid w:val="14FE4A9F"/>
    <w:rsid w:val="154AF250"/>
    <w:rsid w:val="15502355"/>
    <w:rsid w:val="159FF84E"/>
    <w:rsid w:val="16685A16"/>
    <w:rsid w:val="16979D1F"/>
    <w:rsid w:val="17236887"/>
    <w:rsid w:val="174EA0D8"/>
    <w:rsid w:val="17B2C2A6"/>
    <w:rsid w:val="17D527D2"/>
    <w:rsid w:val="180C3EB8"/>
    <w:rsid w:val="184F8542"/>
    <w:rsid w:val="18542D9D"/>
    <w:rsid w:val="1872A1E0"/>
    <w:rsid w:val="1935C28F"/>
    <w:rsid w:val="19E76F6E"/>
    <w:rsid w:val="1BB120B8"/>
    <w:rsid w:val="1BE53025"/>
    <w:rsid w:val="1BFADC10"/>
    <w:rsid w:val="1CA5D838"/>
    <w:rsid w:val="1CCC9AD7"/>
    <w:rsid w:val="1D1CE0A3"/>
    <w:rsid w:val="1D458385"/>
    <w:rsid w:val="1D4CAC2F"/>
    <w:rsid w:val="1D896776"/>
    <w:rsid w:val="1DC1D5B2"/>
    <w:rsid w:val="1E3F7321"/>
    <w:rsid w:val="1F19EE0D"/>
    <w:rsid w:val="1F232550"/>
    <w:rsid w:val="2006297A"/>
    <w:rsid w:val="20586EE1"/>
    <w:rsid w:val="207949C4"/>
    <w:rsid w:val="21A17365"/>
    <w:rsid w:val="226C7356"/>
    <w:rsid w:val="22C88D20"/>
    <w:rsid w:val="23CDA5E1"/>
    <w:rsid w:val="23E17CA2"/>
    <w:rsid w:val="25808471"/>
    <w:rsid w:val="25E5D733"/>
    <w:rsid w:val="266170C1"/>
    <w:rsid w:val="26BD1D8A"/>
    <w:rsid w:val="2A58F076"/>
    <w:rsid w:val="2AF9C0DA"/>
    <w:rsid w:val="2C4BA81B"/>
    <w:rsid w:val="2C8A60C4"/>
    <w:rsid w:val="2CAA577C"/>
    <w:rsid w:val="2D64395B"/>
    <w:rsid w:val="2D77E387"/>
    <w:rsid w:val="2D9B5014"/>
    <w:rsid w:val="2E4F22C3"/>
    <w:rsid w:val="2E6C4CB5"/>
    <w:rsid w:val="2E7FD1B7"/>
    <w:rsid w:val="2EC19B32"/>
    <w:rsid w:val="2F25CDF6"/>
    <w:rsid w:val="2F687FF6"/>
    <w:rsid w:val="2F70EAD1"/>
    <w:rsid w:val="3049BEFA"/>
    <w:rsid w:val="319AB9DB"/>
    <w:rsid w:val="31EDA025"/>
    <w:rsid w:val="321562DC"/>
    <w:rsid w:val="325B29C9"/>
    <w:rsid w:val="32DD164E"/>
    <w:rsid w:val="33080827"/>
    <w:rsid w:val="331F8116"/>
    <w:rsid w:val="3526B788"/>
    <w:rsid w:val="35C2AC37"/>
    <w:rsid w:val="364B8567"/>
    <w:rsid w:val="36CD9577"/>
    <w:rsid w:val="373D78DE"/>
    <w:rsid w:val="386EC7D5"/>
    <w:rsid w:val="38CDE361"/>
    <w:rsid w:val="394CC065"/>
    <w:rsid w:val="3977B40C"/>
    <w:rsid w:val="3AA60899"/>
    <w:rsid w:val="3AFAE634"/>
    <w:rsid w:val="3C41D8FA"/>
    <w:rsid w:val="3CF00607"/>
    <w:rsid w:val="3EDD168A"/>
    <w:rsid w:val="3EE118F4"/>
    <w:rsid w:val="3F197506"/>
    <w:rsid w:val="3FACD203"/>
    <w:rsid w:val="3FD74940"/>
    <w:rsid w:val="407023F8"/>
    <w:rsid w:val="410D2288"/>
    <w:rsid w:val="419E970B"/>
    <w:rsid w:val="41A28CD0"/>
    <w:rsid w:val="41DC4691"/>
    <w:rsid w:val="425115C8"/>
    <w:rsid w:val="4315AA0B"/>
    <w:rsid w:val="43B58E70"/>
    <w:rsid w:val="43CD8E5B"/>
    <w:rsid w:val="43F1D61B"/>
    <w:rsid w:val="44185B57"/>
    <w:rsid w:val="45183692"/>
    <w:rsid w:val="45948F53"/>
    <w:rsid w:val="4595437F"/>
    <w:rsid w:val="4633B06F"/>
    <w:rsid w:val="4636C9B7"/>
    <w:rsid w:val="465F9AA3"/>
    <w:rsid w:val="467BF4E4"/>
    <w:rsid w:val="481F6A64"/>
    <w:rsid w:val="4896BBBA"/>
    <w:rsid w:val="48BCFFAD"/>
    <w:rsid w:val="48FF4DA0"/>
    <w:rsid w:val="49050B04"/>
    <w:rsid w:val="4A9087D9"/>
    <w:rsid w:val="4B5B6D45"/>
    <w:rsid w:val="4B6DCDCB"/>
    <w:rsid w:val="4BAF8681"/>
    <w:rsid w:val="4BDECFB1"/>
    <w:rsid w:val="4BEE6DD6"/>
    <w:rsid w:val="4C0AB269"/>
    <w:rsid w:val="4C15D2F4"/>
    <w:rsid w:val="4C8FDBA9"/>
    <w:rsid w:val="4D33C688"/>
    <w:rsid w:val="4D539C86"/>
    <w:rsid w:val="4D7C9E48"/>
    <w:rsid w:val="4DA10F15"/>
    <w:rsid w:val="4E68CC1E"/>
    <w:rsid w:val="4F2045E8"/>
    <w:rsid w:val="4F37F86A"/>
    <w:rsid w:val="4F38A47D"/>
    <w:rsid w:val="4F4B9037"/>
    <w:rsid w:val="4F4D73B6"/>
    <w:rsid w:val="4FF8C244"/>
    <w:rsid w:val="50049C7F"/>
    <w:rsid w:val="512295C7"/>
    <w:rsid w:val="51557D68"/>
    <w:rsid w:val="521EDF68"/>
    <w:rsid w:val="52811B43"/>
    <w:rsid w:val="52D57B1D"/>
    <w:rsid w:val="53AD8CF1"/>
    <w:rsid w:val="543AA743"/>
    <w:rsid w:val="54E55CA1"/>
    <w:rsid w:val="5534E450"/>
    <w:rsid w:val="559AD77A"/>
    <w:rsid w:val="5675D87E"/>
    <w:rsid w:val="5687F845"/>
    <w:rsid w:val="56D979A0"/>
    <w:rsid w:val="5786A555"/>
    <w:rsid w:val="57E12060"/>
    <w:rsid w:val="584F2ED0"/>
    <w:rsid w:val="585F2FDB"/>
    <w:rsid w:val="596D07F7"/>
    <w:rsid w:val="59AF486B"/>
    <w:rsid w:val="59FFA2EA"/>
    <w:rsid w:val="5A1F46D7"/>
    <w:rsid w:val="5A27BF02"/>
    <w:rsid w:val="5A3A1937"/>
    <w:rsid w:val="5A3A7783"/>
    <w:rsid w:val="5A49C593"/>
    <w:rsid w:val="5B26DE24"/>
    <w:rsid w:val="5B7E69E6"/>
    <w:rsid w:val="5B93DB2A"/>
    <w:rsid w:val="5BB275A6"/>
    <w:rsid w:val="5BBA024D"/>
    <w:rsid w:val="5BF35727"/>
    <w:rsid w:val="5C3DA571"/>
    <w:rsid w:val="5C858364"/>
    <w:rsid w:val="5C94C56B"/>
    <w:rsid w:val="5CC3A6FE"/>
    <w:rsid w:val="5D11A4E7"/>
    <w:rsid w:val="5D1B68E4"/>
    <w:rsid w:val="5D8D7C2C"/>
    <w:rsid w:val="5DB20EF0"/>
    <w:rsid w:val="5E08F4D0"/>
    <w:rsid w:val="5EA2ECD4"/>
    <w:rsid w:val="5EE030DF"/>
    <w:rsid w:val="5F46DAD7"/>
    <w:rsid w:val="5F8AA3F1"/>
    <w:rsid w:val="605A5F6A"/>
    <w:rsid w:val="6091B6D4"/>
    <w:rsid w:val="60E67007"/>
    <w:rsid w:val="611468D6"/>
    <w:rsid w:val="6164F9EA"/>
    <w:rsid w:val="61F4A0C0"/>
    <w:rsid w:val="6231F0F3"/>
    <w:rsid w:val="6253219C"/>
    <w:rsid w:val="62912B40"/>
    <w:rsid w:val="6375D2D8"/>
    <w:rsid w:val="64D5BD89"/>
    <w:rsid w:val="653280C1"/>
    <w:rsid w:val="65811110"/>
    <w:rsid w:val="66302555"/>
    <w:rsid w:val="66AD739A"/>
    <w:rsid w:val="6794B21E"/>
    <w:rsid w:val="679F214E"/>
    <w:rsid w:val="68516EEA"/>
    <w:rsid w:val="68831B9E"/>
    <w:rsid w:val="694EB05C"/>
    <w:rsid w:val="69999E43"/>
    <w:rsid w:val="69AFA0CE"/>
    <w:rsid w:val="6A9F59BB"/>
    <w:rsid w:val="6ABAFC69"/>
    <w:rsid w:val="6B0BCE24"/>
    <w:rsid w:val="6B5DA58F"/>
    <w:rsid w:val="6B7513DC"/>
    <w:rsid w:val="6B80E4BD"/>
    <w:rsid w:val="6B895590"/>
    <w:rsid w:val="6BDC5989"/>
    <w:rsid w:val="6BEE8C69"/>
    <w:rsid w:val="6C9017A7"/>
    <w:rsid w:val="6D2BD079"/>
    <w:rsid w:val="6D5ABAC7"/>
    <w:rsid w:val="6D895A61"/>
    <w:rsid w:val="6EAEC021"/>
    <w:rsid w:val="6EDF2B6F"/>
    <w:rsid w:val="6EF9D7E6"/>
    <w:rsid w:val="6FA84919"/>
    <w:rsid w:val="70507ACD"/>
    <w:rsid w:val="709130AB"/>
    <w:rsid w:val="7157BAF8"/>
    <w:rsid w:val="71D6F6D6"/>
    <w:rsid w:val="71DE7CE2"/>
    <w:rsid w:val="71EF8DE9"/>
    <w:rsid w:val="71F02641"/>
    <w:rsid w:val="71FCE660"/>
    <w:rsid w:val="721AA1A8"/>
    <w:rsid w:val="7275F215"/>
    <w:rsid w:val="729D2BDD"/>
    <w:rsid w:val="739FE479"/>
    <w:rsid w:val="75787C64"/>
    <w:rsid w:val="76080F81"/>
    <w:rsid w:val="762CB991"/>
    <w:rsid w:val="76428AE0"/>
    <w:rsid w:val="768FE513"/>
    <w:rsid w:val="76C39764"/>
    <w:rsid w:val="76C3E5CD"/>
    <w:rsid w:val="76D1CFE8"/>
    <w:rsid w:val="76EBCF89"/>
    <w:rsid w:val="774F6EF5"/>
    <w:rsid w:val="775728BC"/>
    <w:rsid w:val="77851B9A"/>
    <w:rsid w:val="782097F4"/>
    <w:rsid w:val="7828098D"/>
    <w:rsid w:val="789056BE"/>
    <w:rsid w:val="7918BAED"/>
    <w:rsid w:val="792166DE"/>
    <w:rsid w:val="7981B58C"/>
    <w:rsid w:val="7AD5D2BC"/>
    <w:rsid w:val="7BE16ADC"/>
    <w:rsid w:val="7C4BF65F"/>
    <w:rsid w:val="7D1833E6"/>
    <w:rsid w:val="7D670306"/>
    <w:rsid w:val="7DBD29D4"/>
    <w:rsid w:val="7E558A5B"/>
    <w:rsid w:val="7FCE0EEE"/>
    <w:rsid w:val="7FD4A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44D0"/>
  <w15:chartTrackingRefBased/>
  <w15:docId w15:val="{143B7832-CBF9-4797-B421-6117A932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15F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215F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215F1"/>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PlainTable3">
    <w:name w:val="Plain Table 3"/>
    <w:basedOn w:val="TableNormal"/>
    <w:uiPriority w:val="43"/>
    <w:rsid w:val="00D215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215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2D2CEE"/>
  </w:style>
  <w:style w:type="paragraph" w:styleId="BalloonText">
    <w:name w:val="Balloon Text"/>
    <w:basedOn w:val="Normal"/>
    <w:link w:val="BalloonTextChar"/>
    <w:uiPriority w:val="99"/>
    <w:semiHidden/>
    <w:unhideWhenUsed/>
    <w:rsid w:val="00CB73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312"/>
    <w:rPr>
      <w:rFonts w:ascii="Segoe UI" w:hAnsi="Segoe UI" w:cs="Segoe UI"/>
      <w:sz w:val="18"/>
      <w:szCs w:val="18"/>
    </w:rPr>
  </w:style>
  <w:style w:type="character" w:customStyle="1" w:styleId="eop">
    <w:name w:val="eop"/>
    <w:basedOn w:val="DefaultParagraphFont"/>
    <w:rsid w:val="00D12D3D"/>
  </w:style>
  <w:style w:type="character" w:customStyle="1" w:styleId="tabchar">
    <w:name w:val="tabchar"/>
    <w:basedOn w:val="DefaultParagraphFont"/>
    <w:rsid w:val="00C625F1"/>
  </w:style>
  <w:style w:type="character" w:customStyle="1" w:styleId="scxw17969281">
    <w:name w:val="scxw17969281"/>
    <w:basedOn w:val="DefaultParagraphFont"/>
    <w:rsid w:val="00865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362860">
      <w:bodyDiv w:val="1"/>
      <w:marLeft w:val="0"/>
      <w:marRight w:val="0"/>
      <w:marTop w:val="0"/>
      <w:marBottom w:val="0"/>
      <w:divBdr>
        <w:top w:val="none" w:sz="0" w:space="0" w:color="auto"/>
        <w:left w:val="none" w:sz="0" w:space="0" w:color="auto"/>
        <w:bottom w:val="none" w:sz="0" w:space="0" w:color="auto"/>
        <w:right w:val="none" w:sz="0" w:space="0" w:color="auto"/>
      </w:divBdr>
      <w:divsChild>
        <w:div w:id="1010793819">
          <w:marLeft w:val="0"/>
          <w:marRight w:val="0"/>
          <w:marTop w:val="0"/>
          <w:marBottom w:val="0"/>
          <w:divBdr>
            <w:top w:val="none" w:sz="0" w:space="0" w:color="auto"/>
            <w:left w:val="none" w:sz="0" w:space="0" w:color="auto"/>
            <w:bottom w:val="none" w:sz="0" w:space="0" w:color="auto"/>
            <w:right w:val="none" w:sz="0" w:space="0" w:color="auto"/>
          </w:divBdr>
        </w:div>
        <w:div w:id="1096903762">
          <w:marLeft w:val="0"/>
          <w:marRight w:val="0"/>
          <w:marTop w:val="0"/>
          <w:marBottom w:val="0"/>
          <w:divBdr>
            <w:top w:val="none" w:sz="0" w:space="0" w:color="auto"/>
            <w:left w:val="none" w:sz="0" w:space="0" w:color="auto"/>
            <w:bottom w:val="none" w:sz="0" w:space="0" w:color="auto"/>
            <w:right w:val="none" w:sz="0" w:space="0" w:color="auto"/>
          </w:divBdr>
        </w:div>
        <w:div w:id="540629980">
          <w:marLeft w:val="0"/>
          <w:marRight w:val="0"/>
          <w:marTop w:val="0"/>
          <w:marBottom w:val="0"/>
          <w:divBdr>
            <w:top w:val="none" w:sz="0" w:space="0" w:color="auto"/>
            <w:left w:val="none" w:sz="0" w:space="0" w:color="auto"/>
            <w:bottom w:val="none" w:sz="0" w:space="0" w:color="auto"/>
            <w:right w:val="none" w:sz="0" w:space="0" w:color="auto"/>
          </w:divBdr>
        </w:div>
      </w:divsChild>
    </w:div>
    <w:div w:id="1057582660">
      <w:bodyDiv w:val="1"/>
      <w:marLeft w:val="0"/>
      <w:marRight w:val="0"/>
      <w:marTop w:val="0"/>
      <w:marBottom w:val="0"/>
      <w:divBdr>
        <w:top w:val="none" w:sz="0" w:space="0" w:color="auto"/>
        <w:left w:val="none" w:sz="0" w:space="0" w:color="auto"/>
        <w:bottom w:val="none" w:sz="0" w:space="0" w:color="auto"/>
        <w:right w:val="none" w:sz="0" w:space="0" w:color="auto"/>
      </w:divBdr>
      <w:divsChild>
        <w:div w:id="2107067211">
          <w:marLeft w:val="0"/>
          <w:marRight w:val="0"/>
          <w:marTop w:val="0"/>
          <w:marBottom w:val="0"/>
          <w:divBdr>
            <w:top w:val="none" w:sz="0" w:space="0" w:color="auto"/>
            <w:left w:val="none" w:sz="0" w:space="0" w:color="auto"/>
            <w:bottom w:val="none" w:sz="0" w:space="0" w:color="auto"/>
            <w:right w:val="none" w:sz="0" w:space="0" w:color="auto"/>
          </w:divBdr>
        </w:div>
        <w:div w:id="411774787">
          <w:marLeft w:val="0"/>
          <w:marRight w:val="0"/>
          <w:marTop w:val="0"/>
          <w:marBottom w:val="0"/>
          <w:divBdr>
            <w:top w:val="none" w:sz="0" w:space="0" w:color="auto"/>
            <w:left w:val="none" w:sz="0" w:space="0" w:color="auto"/>
            <w:bottom w:val="none" w:sz="0" w:space="0" w:color="auto"/>
            <w:right w:val="none" w:sz="0" w:space="0" w:color="auto"/>
          </w:divBdr>
        </w:div>
      </w:divsChild>
    </w:div>
    <w:div w:id="1118646064">
      <w:bodyDiv w:val="1"/>
      <w:marLeft w:val="0"/>
      <w:marRight w:val="0"/>
      <w:marTop w:val="0"/>
      <w:marBottom w:val="0"/>
      <w:divBdr>
        <w:top w:val="none" w:sz="0" w:space="0" w:color="auto"/>
        <w:left w:val="none" w:sz="0" w:space="0" w:color="auto"/>
        <w:bottom w:val="none" w:sz="0" w:space="0" w:color="auto"/>
        <w:right w:val="none" w:sz="0" w:space="0" w:color="auto"/>
      </w:divBdr>
    </w:div>
    <w:div w:id="1534489990">
      <w:bodyDiv w:val="1"/>
      <w:marLeft w:val="0"/>
      <w:marRight w:val="0"/>
      <w:marTop w:val="0"/>
      <w:marBottom w:val="0"/>
      <w:divBdr>
        <w:top w:val="none" w:sz="0" w:space="0" w:color="auto"/>
        <w:left w:val="none" w:sz="0" w:space="0" w:color="auto"/>
        <w:bottom w:val="none" w:sz="0" w:space="0" w:color="auto"/>
        <w:right w:val="none" w:sz="0" w:space="0" w:color="auto"/>
      </w:divBdr>
      <w:divsChild>
        <w:div w:id="945699194">
          <w:marLeft w:val="0"/>
          <w:marRight w:val="0"/>
          <w:marTop w:val="0"/>
          <w:marBottom w:val="0"/>
          <w:divBdr>
            <w:top w:val="none" w:sz="0" w:space="0" w:color="auto"/>
            <w:left w:val="none" w:sz="0" w:space="0" w:color="auto"/>
            <w:bottom w:val="none" w:sz="0" w:space="0" w:color="auto"/>
            <w:right w:val="none" w:sz="0" w:space="0" w:color="auto"/>
          </w:divBdr>
        </w:div>
        <w:div w:id="665211015">
          <w:marLeft w:val="0"/>
          <w:marRight w:val="0"/>
          <w:marTop w:val="0"/>
          <w:marBottom w:val="0"/>
          <w:divBdr>
            <w:top w:val="none" w:sz="0" w:space="0" w:color="auto"/>
            <w:left w:val="none" w:sz="0" w:space="0" w:color="auto"/>
            <w:bottom w:val="none" w:sz="0" w:space="0" w:color="auto"/>
            <w:right w:val="none" w:sz="0" w:space="0" w:color="auto"/>
          </w:divBdr>
        </w:div>
      </w:divsChild>
    </w:div>
    <w:div w:id="1644508667">
      <w:bodyDiv w:val="1"/>
      <w:marLeft w:val="0"/>
      <w:marRight w:val="0"/>
      <w:marTop w:val="0"/>
      <w:marBottom w:val="0"/>
      <w:divBdr>
        <w:top w:val="none" w:sz="0" w:space="0" w:color="auto"/>
        <w:left w:val="none" w:sz="0" w:space="0" w:color="auto"/>
        <w:bottom w:val="none" w:sz="0" w:space="0" w:color="auto"/>
        <w:right w:val="none" w:sz="0" w:space="0" w:color="auto"/>
      </w:divBdr>
      <w:divsChild>
        <w:div w:id="837381762">
          <w:marLeft w:val="0"/>
          <w:marRight w:val="0"/>
          <w:marTop w:val="0"/>
          <w:marBottom w:val="0"/>
          <w:divBdr>
            <w:top w:val="none" w:sz="0" w:space="0" w:color="auto"/>
            <w:left w:val="none" w:sz="0" w:space="0" w:color="auto"/>
            <w:bottom w:val="none" w:sz="0" w:space="0" w:color="auto"/>
            <w:right w:val="none" w:sz="0" w:space="0" w:color="auto"/>
          </w:divBdr>
        </w:div>
        <w:div w:id="372729971">
          <w:marLeft w:val="0"/>
          <w:marRight w:val="0"/>
          <w:marTop w:val="0"/>
          <w:marBottom w:val="0"/>
          <w:divBdr>
            <w:top w:val="none" w:sz="0" w:space="0" w:color="auto"/>
            <w:left w:val="none" w:sz="0" w:space="0" w:color="auto"/>
            <w:bottom w:val="none" w:sz="0" w:space="0" w:color="auto"/>
            <w:right w:val="none" w:sz="0" w:space="0" w:color="auto"/>
          </w:divBdr>
        </w:div>
        <w:div w:id="772939514">
          <w:marLeft w:val="0"/>
          <w:marRight w:val="0"/>
          <w:marTop w:val="0"/>
          <w:marBottom w:val="0"/>
          <w:divBdr>
            <w:top w:val="none" w:sz="0" w:space="0" w:color="auto"/>
            <w:left w:val="none" w:sz="0" w:space="0" w:color="auto"/>
            <w:bottom w:val="none" w:sz="0" w:space="0" w:color="auto"/>
            <w:right w:val="none" w:sz="0" w:space="0" w:color="auto"/>
          </w:divBdr>
        </w:div>
        <w:div w:id="2121752825">
          <w:marLeft w:val="0"/>
          <w:marRight w:val="0"/>
          <w:marTop w:val="0"/>
          <w:marBottom w:val="0"/>
          <w:divBdr>
            <w:top w:val="none" w:sz="0" w:space="0" w:color="auto"/>
            <w:left w:val="none" w:sz="0" w:space="0" w:color="auto"/>
            <w:bottom w:val="none" w:sz="0" w:space="0" w:color="auto"/>
            <w:right w:val="none" w:sz="0" w:space="0" w:color="auto"/>
          </w:divBdr>
        </w:div>
      </w:divsChild>
    </w:div>
    <w:div w:id="1654140468">
      <w:bodyDiv w:val="1"/>
      <w:marLeft w:val="0"/>
      <w:marRight w:val="0"/>
      <w:marTop w:val="0"/>
      <w:marBottom w:val="0"/>
      <w:divBdr>
        <w:top w:val="none" w:sz="0" w:space="0" w:color="auto"/>
        <w:left w:val="none" w:sz="0" w:space="0" w:color="auto"/>
        <w:bottom w:val="none" w:sz="0" w:space="0" w:color="auto"/>
        <w:right w:val="none" w:sz="0" w:space="0" w:color="auto"/>
      </w:divBdr>
      <w:divsChild>
        <w:div w:id="730080040">
          <w:marLeft w:val="0"/>
          <w:marRight w:val="0"/>
          <w:marTop w:val="0"/>
          <w:marBottom w:val="0"/>
          <w:divBdr>
            <w:top w:val="none" w:sz="0" w:space="0" w:color="auto"/>
            <w:left w:val="none" w:sz="0" w:space="0" w:color="auto"/>
            <w:bottom w:val="none" w:sz="0" w:space="0" w:color="auto"/>
            <w:right w:val="none" w:sz="0" w:space="0" w:color="auto"/>
          </w:divBdr>
        </w:div>
        <w:div w:id="1109161690">
          <w:marLeft w:val="0"/>
          <w:marRight w:val="0"/>
          <w:marTop w:val="0"/>
          <w:marBottom w:val="0"/>
          <w:divBdr>
            <w:top w:val="none" w:sz="0" w:space="0" w:color="auto"/>
            <w:left w:val="none" w:sz="0" w:space="0" w:color="auto"/>
            <w:bottom w:val="none" w:sz="0" w:space="0" w:color="auto"/>
            <w:right w:val="none" w:sz="0" w:space="0" w:color="auto"/>
          </w:divBdr>
        </w:div>
        <w:div w:id="870384623">
          <w:marLeft w:val="0"/>
          <w:marRight w:val="0"/>
          <w:marTop w:val="0"/>
          <w:marBottom w:val="0"/>
          <w:divBdr>
            <w:top w:val="none" w:sz="0" w:space="0" w:color="auto"/>
            <w:left w:val="none" w:sz="0" w:space="0" w:color="auto"/>
            <w:bottom w:val="none" w:sz="0" w:space="0" w:color="auto"/>
            <w:right w:val="none" w:sz="0" w:space="0" w:color="auto"/>
          </w:divBdr>
        </w:div>
      </w:divsChild>
    </w:div>
    <w:div w:id="1876382731">
      <w:bodyDiv w:val="1"/>
      <w:marLeft w:val="0"/>
      <w:marRight w:val="0"/>
      <w:marTop w:val="0"/>
      <w:marBottom w:val="0"/>
      <w:divBdr>
        <w:top w:val="none" w:sz="0" w:space="0" w:color="auto"/>
        <w:left w:val="none" w:sz="0" w:space="0" w:color="auto"/>
        <w:bottom w:val="none" w:sz="0" w:space="0" w:color="auto"/>
        <w:right w:val="none" w:sz="0" w:space="0" w:color="auto"/>
      </w:divBdr>
      <w:divsChild>
        <w:div w:id="723219918">
          <w:marLeft w:val="0"/>
          <w:marRight w:val="0"/>
          <w:marTop w:val="0"/>
          <w:marBottom w:val="0"/>
          <w:divBdr>
            <w:top w:val="none" w:sz="0" w:space="0" w:color="auto"/>
            <w:left w:val="none" w:sz="0" w:space="0" w:color="auto"/>
            <w:bottom w:val="none" w:sz="0" w:space="0" w:color="auto"/>
            <w:right w:val="none" w:sz="0" w:space="0" w:color="auto"/>
          </w:divBdr>
        </w:div>
        <w:div w:id="222983728">
          <w:marLeft w:val="0"/>
          <w:marRight w:val="0"/>
          <w:marTop w:val="0"/>
          <w:marBottom w:val="0"/>
          <w:divBdr>
            <w:top w:val="none" w:sz="0" w:space="0" w:color="auto"/>
            <w:left w:val="none" w:sz="0" w:space="0" w:color="auto"/>
            <w:bottom w:val="none" w:sz="0" w:space="0" w:color="auto"/>
            <w:right w:val="none" w:sz="0" w:space="0" w:color="auto"/>
          </w:divBdr>
        </w:div>
        <w:div w:id="997809201">
          <w:marLeft w:val="0"/>
          <w:marRight w:val="0"/>
          <w:marTop w:val="0"/>
          <w:marBottom w:val="0"/>
          <w:divBdr>
            <w:top w:val="none" w:sz="0" w:space="0" w:color="auto"/>
            <w:left w:val="none" w:sz="0" w:space="0" w:color="auto"/>
            <w:bottom w:val="none" w:sz="0" w:space="0" w:color="auto"/>
            <w:right w:val="none" w:sz="0" w:space="0" w:color="auto"/>
          </w:divBdr>
        </w:div>
      </w:divsChild>
    </w:div>
    <w:div w:id="1966426058">
      <w:bodyDiv w:val="1"/>
      <w:marLeft w:val="0"/>
      <w:marRight w:val="0"/>
      <w:marTop w:val="0"/>
      <w:marBottom w:val="0"/>
      <w:divBdr>
        <w:top w:val="none" w:sz="0" w:space="0" w:color="auto"/>
        <w:left w:val="none" w:sz="0" w:space="0" w:color="auto"/>
        <w:bottom w:val="none" w:sz="0" w:space="0" w:color="auto"/>
        <w:right w:val="none" w:sz="0" w:space="0" w:color="auto"/>
      </w:divBdr>
      <w:divsChild>
        <w:div w:id="959189980">
          <w:marLeft w:val="0"/>
          <w:marRight w:val="0"/>
          <w:marTop w:val="0"/>
          <w:marBottom w:val="0"/>
          <w:divBdr>
            <w:top w:val="none" w:sz="0" w:space="0" w:color="auto"/>
            <w:left w:val="none" w:sz="0" w:space="0" w:color="auto"/>
            <w:bottom w:val="none" w:sz="0" w:space="0" w:color="auto"/>
            <w:right w:val="none" w:sz="0" w:space="0" w:color="auto"/>
          </w:divBdr>
        </w:div>
        <w:div w:id="1967201568">
          <w:marLeft w:val="0"/>
          <w:marRight w:val="0"/>
          <w:marTop w:val="0"/>
          <w:marBottom w:val="0"/>
          <w:divBdr>
            <w:top w:val="none" w:sz="0" w:space="0" w:color="auto"/>
            <w:left w:val="none" w:sz="0" w:space="0" w:color="auto"/>
            <w:bottom w:val="none" w:sz="0" w:space="0" w:color="auto"/>
            <w:right w:val="none" w:sz="0" w:space="0" w:color="auto"/>
          </w:divBdr>
        </w:div>
        <w:div w:id="1603338243">
          <w:marLeft w:val="0"/>
          <w:marRight w:val="0"/>
          <w:marTop w:val="0"/>
          <w:marBottom w:val="0"/>
          <w:divBdr>
            <w:top w:val="none" w:sz="0" w:space="0" w:color="auto"/>
            <w:left w:val="none" w:sz="0" w:space="0" w:color="auto"/>
            <w:bottom w:val="none" w:sz="0" w:space="0" w:color="auto"/>
            <w:right w:val="none" w:sz="0" w:space="0" w:color="auto"/>
          </w:divBdr>
        </w:div>
      </w:divsChild>
    </w:div>
    <w:div w:id="2102488887">
      <w:bodyDiv w:val="1"/>
      <w:marLeft w:val="0"/>
      <w:marRight w:val="0"/>
      <w:marTop w:val="0"/>
      <w:marBottom w:val="0"/>
      <w:divBdr>
        <w:top w:val="none" w:sz="0" w:space="0" w:color="auto"/>
        <w:left w:val="none" w:sz="0" w:space="0" w:color="auto"/>
        <w:bottom w:val="none" w:sz="0" w:space="0" w:color="auto"/>
        <w:right w:val="none" w:sz="0" w:space="0" w:color="auto"/>
      </w:divBdr>
    </w:div>
    <w:div w:id="212456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9f908aa0-b421-498e-81af-4e890b04b9b0" xsi:nil="true"/>
    <CloudMigratorOriginId xmlns="9f908aa0-b421-498e-81af-4e890b04b9b0">fa028cb6-537c-4897-8738-2fbe8e6ec1e7</CloudMigratorOriginId>
    <FileHash xmlns="9f908aa0-b421-498e-81af-4e890b04b9b0">259f04ea7306e84a3acb71e7ed36d2b0637dd05d</FileHash>
    <CloudMigratorVersion xmlns="9f908aa0-b421-498e-81af-4e890b04b9b0">3.36.5.0</CloudMigratorVersion>
    <TaxCatchAll xmlns="c1b25066-805e-4268-8b97-2667cad0abb0" xsi:nil="true"/>
    <lcf76f155ced4ddcb4097134ff3c332f xmlns="9f908aa0-b421-498e-81af-4e890b04b9b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40DA56A660A247B9A96F92DBCDEB7D" ma:contentTypeVersion="20" ma:contentTypeDescription="Create a new document." ma:contentTypeScope="" ma:versionID="792d6203c1283790ba07e449ae1446e6">
  <xsd:schema xmlns:xsd="http://www.w3.org/2001/XMLSchema" xmlns:xs="http://www.w3.org/2001/XMLSchema" xmlns:p="http://schemas.microsoft.com/office/2006/metadata/properties" xmlns:ns2="9f908aa0-b421-498e-81af-4e890b04b9b0" xmlns:ns3="c1b25066-805e-4268-8b97-2667cad0abb0" targetNamespace="http://schemas.microsoft.com/office/2006/metadata/properties" ma:root="true" ma:fieldsID="0054b8c94dffb14eda798bf8fa3fd840" ns2:_="" ns3:_="">
    <xsd:import namespace="9f908aa0-b421-498e-81af-4e890b04b9b0"/>
    <xsd:import namespace="c1b25066-805e-4268-8b97-2667cad0abb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08aa0-b421-498e-81af-4e890b04b9b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a46eeb-4028-4aee-af16-d588cae60fd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25066-805e-4268-8b97-2667cad0ab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397742-dc22-4ff4-bdd8-7ca9f935d68a}" ma:internalName="TaxCatchAll" ma:showField="CatchAllData" ma:web="c1b25066-805e-4268-8b97-2667cad0a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80C4C-0B53-401E-92FC-96B9FBF0D6C7}">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c1b25066-805e-4268-8b97-2667cad0abb0"/>
    <ds:schemaRef ds:uri="http://schemas.microsoft.com/office/2006/metadata/properties"/>
    <ds:schemaRef ds:uri="http://schemas.microsoft.com/office/infopath/2007/PartnerControls"/>
    <ds:schemaRef ds:uri="9f908aa0-b421-498e-81af-4e890b04b9b0"/>
    <ds:schemaRef ds:uri="http://purl.org/dc/terms/"/>
  </ds:schemaRefs>
</ds:datastoreItem>
</file>

<file path=customXml/itemProps2.xml><?xml version="1.0" encoding="utf-8"?>
<ds:datastoreItem xmlns:ds="http://schemas.openxmlformats.org/officeDocument/2006/customXml" ds:itemID="{CCA6C4B4-0CEB-41B4-B266-DB06D14B5EEC}">
  <ds:schemaRefs>
    <ds:schemaRef ds:uri="http://schemas.microsoft.com/sharepoint/v3/contenttype/forms"/>
  </ds:schemaRefs>
</ds:datastoreItem>
</file>

<file path=customXml/itemProps3.xml><?xml version="1.0" encoding="utf-8"?>
<ds:datastoreItem xmlns:ds="http://schemas.openxmlformats.org/officeDocument/2006/customXml" ds:itemID="{B739BDCA-79E5-4CFE-9626-9F7BE126F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08aa0-b421-498e-81af-4e890b04b9b0"/>
    <ds:schemaRef ds:uri="c1b25066-805e-4268-8b97-2667cad0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Fawcett</dc:creator>
  <cp:keywords/>
  <dc:description/>
  <cp:lastModifiedBy>Cara Dexter</cp:lastModifiedBy>
  <cp:revision>5</cp:revision>
  <cp:lastPrinted>2020-10-13T06:45:00Z</cp:lastPrinted>
  <dcterms:created xsi:type="dcterms:W3CDTF">2026-04-22T16:55:00Z</dcterms:created>
  <dcterms:modified xsi:type="dcterms:W3CDTF">2026-04-22T17:24:00Z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0x010100E140DA56A660A247B9A96F92DBCDEB7D</vt:lpwstr>
  </property>
  <property fmtid="{D5CDD505-2E9C-101B-9397-08002B2CF9AE}" pid="3" name="MediaServiceImageTags">
    <vt:lpwstr/>
  </property>
</Properties>
</file>