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58745" w14:textId="77777777" w:rsidR="00D54913" w:rsidRDefault="00D54913" w:rsidP="00D54913">
      <w:pPr>
        <w:rPr>
          <w:rFonts w:asciiTheme="minorHAnsi" w:hAnsiTheme="minorHAnsi" w:cstheme="minorHAnsi"/>
          <w:sz w:val="22"/>
          <w:szCs w:val="22"/>
        </w:rPr>
      </w:pPr>
    </w:p>
    <w:p w14:paraId="1A7D5440" w14:textId="77777777" w:rsidR="00B96B43" w:rsidRDefault="00B96B43" w:rsidP="00D54913">
      <w:pPr>
        <w:rPr>
          <w:rFonts w:asciiTheme="minorHAnsi" w:hAnsiTheme="minorHAnsi" w:cstheme="minorHAnsi"/>
          <w:sz w:val="22"/>
          <w:szCs w:val="22"/>
        </w:rPr>
      </w:pPr>
    </w:p>
    <w:p w14:paraId="0874E325" w14:textId="2A00D7DB" w:rsidR="005A4959" w:rsidRPr="005A4959" w:rsidRDefault="005A4959" w:rsidP="005A4959">
      <w:pPr>
        <w:tabs>
          <w:tab w:val="center" w:pos="4153"/>
          <w:tab w:val="right" w:pos="8306"/>
        </w:tabs>
        <w:jc w:val="center"/>
        <w:rPr>
          <w:rFonts w:ascii="Arial" w:hAnsi="Arial" w:cs="Arial"/>
          <w:b/>
          <w:sz w:val="86"/>
          <w:szCs w:val="86"/>
        </w:rPr>
      </w:pPr>
      <w:r w:rsidRPr="005A4959">
        <w:rPr>
          <w:rFonts w:ascii="Arial" w:hAnsi="Arial" w:cs="Arial"/>
          <w:b/>
          <w:sz w:val="86"/>
          <w:szCs w:val="86"/>
        </w:rPr>
        <w:t xml:space="preserve">Anti-Bullying Policy </w:t>
      </w:r>
    </w:p>
    <w:p w14:paraId="073AB6E5" w14:textId="77777777" w:rsidR="005A4959" w:rsidRPr="005A4959" w:rsidRDefault="005A4959" w:rsidP="005A4959">
      <w:pPr>
        <w:tabs>
          <w:tab w:val="center" w:pos="4153"/>
          <w:tab w:val="right" w:pos="8306"/>
        </w:tabs>
        <w:jc w:val="center"/>
        <w:rPr>
          <w:b/>
          <w:i/>
          <w:sz w:val="36"/>
        </w:rPr>
      </w:pPr>
    </w:p>
    <w:p w14:paraId="7287285C" w14:textId="77777777" w:rsidR="005A4959" w:rsidRPr="005A4959" w:rsidRDefault="005A4959" w:rsidP="005A4959">
      <w:pPr>
        <w:tabs>
          <w:tab w:val="center" w:pos="4153"/>
          <w:tab w:val="right" w:pos="8306"/>
        </w:tabs>
        <w:jc w:val="center"/>
        <w:rPr>
          <w:b/>
          <w:i/>
          <w:sz w:val="36"/>
        </w:rPr>
      </w:pPr>
      <w:r w:rsidRPr="005A4959">
        <w:rPr>
          <w:noProof/>
          <w:lang w:eastAsia="en-GB"/>
        </w:rPr>
        <w:drawing>
          <wp:anchor distT="0" distB="0" distL="114300" distR="114300" simplePos="0" relativeHeight="251659264" behindDoc="1" locked="0" layoutInCell="1" allowOverlap="1" wp14:anchorId="5BF19989" wp14:editId="5E9BFA81">
            <wp:simplePos x="0" y="0"/>
            <wp:positionH relativeFrom="column">
              <wp:posOffset>2160270</wp:posOffset>
            </wp:positionH>
            <wp:positionV relativeFrom="paragraph">
              <wp:posOffset>200660</wp:posOffset>
            </wp:positionV>
            <wp:extent cx="2134235" cy="2130425"/>
            <wp:effectExtent l="0" t="0" r="0" b="3175"/>
            <wp:wrapSquare wrapText="bothSides"/>
            <wp:docPr id="2" name="Picture 2" descr="School_logo_re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logo_red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235"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441F7" w14:textId="77777777" w:rsidR="005A4959" w:rsidRPr="005A4959" w:rsidRDefault="005A4959" w:rsidP="005A4959">
      <w:pPr>
        <w:tabs>
          <w:tab w:val="center" w:pos="4153"/>
          <w:tab w:val="right" w:pos="8306"/>
        </w:tabs>
        <w:jc w:val="center"/>
        <w:rPr>
          <w:b/>
          <w:i/>
          <w:sz w:val="36"/>
        </w:rPr>
      </w:pPr>
    </w:p>
    <w:p w14:paraId="780373F9" w14:textId="77777777" w:rsidR="005A4959" w:rsidRPr="005A4959" w:rsidRDefault="005A4959" w:rsidP="005A4959">
      <w:pPr>
        <w:tabs>
          <w:tab w:val="center" w:pos="4153"/>
          <w:tab w:val="right" w:pos="8306"/>
        </w:tabs>
        <w:jc w:val="center"/>
        <w:rPr>
          <w:b/>
          <w:i/>
          <w:sz w:val="36"/>
        </w:rPr>
      </w:pPr>
    </w:p>
    <w:p w14:paraId="37851018" w14:textId="77777777" w:rsidR="005A4959" w:rsidRPr="005A4959" w:rsidRDefault="005A4959" w:rsidP="005A4959">
      <w:pPr>
        <w:tabs>
          <w:tab w:val="center" w:pos="4153"/>
          <w:tab w:val="right" w:pos="8306"/>
        </w:tabs>
        <w:jc w:val="center"/>
        <w:rPr>
          <w:b/>
          <w:i/>
          <w:sz w:val="36"/>
        </w:rPr>
      </w:pPr>
    </w:p>
    <w:p w14:paraId="06C72D48" w14:textId="77777777" w:rsidR="005A4959" w:rsidRPr="005A4959" w:rsidRDefault="005A4959" w:rsidP="005A4959">
      <w:pPr>
        <w:tabs>
          <w:tab w:val="center" w:pos="4153"/>
          <w:tab w:val="right" w:pos="8306"/>
        </w:tabs>
        <w:jc w:val="center"/>
        <w:rPr>
          <w:b/>
          <w:i/>
          <w:sz w:val="36"/>
        </w:rPr>
      </w:pPr>
    </w:p>
    <w:p w14:paraId="2220DE5A" w14:textId="77777777" w:rsidR="005A4959" w:rsidRPr="005A4959" w:rsidRDefault="005A4959" w:rsidP="005A4959">
      <w:pPr>
        <w:tabs>
          <w:tab w:val="center" w:pos="4153"/>
          <w:tab w:val="right" w:pos="8306"/>
        </w:tabs>
        <w:jc w:val="center"/>
        <w:rPr>
          <w:b/>
          <w:i/>
          <w:sz w:val="36"/>
        </w:rPr>
      </w:pPr>
    </w:p>
    <w:p w14:paraId="61FEE933" w14:textId="77777777" w:rsidR="005A4959" w:rsidRPr="005A4959" w:rsidRDefault="005A4959" w:rsidP="005A4959">
      <w:pPr>
        <w:tabs>
          <w:tab w:val="center" w:pos="4153"/>
          <w:tab w:val="right" w:pos="8306"/>
        </w:tabs>
        <w:jc w:val="center"/>
        <w:rPr>
          <w:b/>
          <w:i/>
          <w:sz w:val="36"/>
        </w:rPr>
      </w:pPr>
    </w:p>
    <w:p w14:paraId="0B4546D0" w14:textId="77777777" w:rsidR="005A4959" w:rsidRPr="005A4959" w:rsidRDefault="005A4959" w:rsidP="005A4959">
      <w:pPr>
        <w:tabs>
          <w:tab w:val="center" w:pos="4153"/>
          <w:tab w:val="right" w:pos="8306"/>
        </w:tabs>
        <w:jc w:val="center"/>
        <w:rPr>
          <w:b/>
          <w:i/>
          <w:sz w:val="36"/>
        </w:rPr>
      </w:pPr>
    </w:p>
    <w:p w14:paraId="7BBA41A5" w14:textId="77777777" w:rsidR="005A4959" w:rsidRPr="005A4959" w:rsidRDefault="005A4959" w:rsidP="005A4959">
      <w:pPr>
        <w:tabs>
          <w:tab w:val="center" w:pos="4153"/>
          <w:tab w:val="right" w:pos="8306"/>
        </w:tabs>
        <w:jc w:val="center"/>
        <w:rPr>
          <w:b/>
          <w:i/>
          <w:sz w:val="36"/>
        </w:rPr>
      </w:pPr>
    </w:p>
    <w:p w14:paraId="33755DF7" w14:textId="77777777" w:rsidR="005A4959" w:rsidRPr="005A4959" w:rsidRDefault="005A4959" w:rsidP="005A4959">
      <w:pPr>
        <w:tabs>
          <w:tab w:val="left" w:pos="2024"/>
          <w:tab w:val="center" w:pos="4153"/>
          <w:tab w:val="center" w:pos="5046"/>
          <w:tab w:val="right" w:pos="8306"/>
        </w:tabs>
        <w:jc w:val="center"/>
        <w:rPr>
          <w:rFonts w:ascii="Arial" w:hAnsi="Arial" w:cs="Arial"/>
          <w:b/>
          <w:sz w:val="32"/>
          <w:szCs w:val="32"/>
        </w:rPr>
      </w:pPr>
      <w:r w:rsidRPr="005A4959">
        <w:rPr>
          <w:rFonts w:ascii="Arial" w:hAnsi="Arial" w:cs="Arial"/>
          <w:b/>
          <w:sz w:val="32"/>
          <w:szCs w:val="32"/>
        </w:rPr>
        <w:t>Tushingham with Grindley CE Primary School</w:t>
      </w:r>
    </w:p>
    <w:p w14:paraId="38A28C7F" w14:textId="77777777" w:rsidR="005A4959" w:rsidRPr="005A4959" w:rsidRDefault="005A4959" w:rsidP="005A4959">
      <w:pPr>
        <w:tabs>
          <w:tab w:val="center" w:pos="4153"/>
          <w:tab w:val="right" w:pos="8306"/>
        </w:tabs>
        <w:jc w:val="center"/>
        <w:rPr>
          <w:rFonts w:ascii="Arial" w:hAnsi="Arial" w:cs="Arial"/>
          <w:i/>
        </w:rPr>
      </w:pPr>
      <w:r w:rsidRPr="005A4959">
        <w:rPr>
          <w:rFonts w:ascii="Arial" w:hAnsi="Arial" w:cs="Arial"/>
          <w:i/>
        </w:rPr>
        <w:t xml:space="preserve">Tushingham, Whitchurch, </w:t>
      </w:r>
      <w:smartTag w:uri="urn:schemas-microsoft-com:office:smarttags" w:element="City">
        <w:smartTag w:uri="urn:schemas-microsoft-com:office:smarttags" w:element="place">
          <w:r w:rsidRPr="005A4959">
            <w:rPr>
              <w:rFonts w:ascii="Arial" w:hAnsi="Arial" w:cs="Arial"/>
              <w:i/>
            </w:rPr>
            <w:t>Cheshire</w:t>
          </w:r>
        </w:smartTag>
      </w:smartTag>
      <w:r w:rsidRPr="005A4959">
        <w:rPr>
          <w:rFonts w:ascii="Arial" w:hAnsi="Arial" w:cs="Arial"/>
          <w:i/>
        </w:rPr>
        <w:t>.  SY13 4QS</w:t>
      </w:r>
    </w:p>
    <w:p w14:paraId="4EF4ADB7" w14:textId="77777777" w:rsidR="005A4959" w:rsidRPr="005A4959" w:rsidRDefault="005A4959" w:rsidP="005A4959">
      <w:pPr>
        <w:tabs>
          <w:tab w:val="center" w:pos="4153"/>
          <w:tab w:val="right" w:pos="8306"/>
        </w:tabs>
        <w:jc w:val="center"/>
        <w:rPr>
          <w:rFonts w:ascii="Arial" w:hAnsi="Arial" w:cs="Arial"/>
          <w:i/>
        </w:rPr>
      </w:pPr>
    </w:p>
    <w:p w14:paraId="1BB92D8F" w14:textId="77777777" w:rsidR="005A4959" w:rsidRPr="005A4959" w:rsidRDefault="005A4959" w:rsidP="005A4959">
      <w:pPr>
        <w:tabs>
          <w:tab w:val="center" w:pos="4153"/>
          <w:tab w:val="right" w:pos="8306"/>
        </w:tabs>
        <w:jc w:val="center"/>
        <w:rPr>
          <w:rFonts w:ascii="Arial" w:hAnsi="Arial" w:cs="Arial"/>
        </w:rPr>
      </w:pPr>
      <w:r w:rsidRPr="005A4959">
        <w:rPr>
          <w:rFonts w:ascii="Lucida Handwriting" w:hAnsi="Lucida Handwriting" w:cs="Arial"/>
          <w:b/>
        </w:rPr>
        <w:t>1 John 4:7 Let us love one another, for love is from God</w:t>
      </w:r>
    </w:p>
    <w:p w14:paraId="2A1585E4" w14:textId="77777777" w:rsidR="005A4959" w:rsidRPr="005A4959" w:rsidRDefault="005A4959" w:rsidP="005A4959">
      <w:pPr>
        <w:spacing w:after="100"/>
        <w:jc w:val="center"/>
        <w:rPr>
          <w:rFonts w:ascii="Lucida Handwriting" w:eastAsia="Arial" w:hAnsi="Lucida Handwriting" w:cs="Arial"/>
        </w:rPr>
      </w:pPr>
      <w:r w:rsidRPr="005A4959">
        <w:rPr>
          <w:rFonts w:ascii="Lucida Handwriting" w:eastAsia="Arial" w:hAnsi="Lucida Handwriting" w:cs="Arial"/>
        </w:rPr>
        <w:t>Learning together and worshipping together</w:t>
      </w:r>
    </w:p>
    <w:p w14:paraId="16BE457C" w14:textId="77777777" w:rsidR="005A4959" w:rsidRPr="005A4959" w:rsidRDefault="005A4959" w:rsidP="005A4959">
      <w:pPr>
        <w:spacing w:after="100"/>
        <w:rPr>
          <w:rFonts w:ascii="Arial" w:eastAsia="Arial" w:hAnsi="Arial" w:cs="Arial"/>
        </w:rPr>
      </w:pPr>
      <w:r w:rsidRPr="005A4959">
        <w:rPr>
          <w:rFonts w:ascii="Arial" w:eastAsia="Arial" w:hAnsi="Arial" w:cs="Arial"/>
        </w:rPr>
        <w:t>__________________________________________________________________________</w:t>
      </w:r>
    </w:p>
    <w:p w14:paraId="1C7C6EBB" w14:textId="77777777" w:rsidR="005A4959" w:rsidRPr="005A4959" w:rsidRDefault="005A4959" w:rsidP="005A4959">
      <w:pPr>
        <w:spacing w:after="100"/>
        <w:rPr>
          <w:rFonts w:ascii="Arial" w:eastAsia="Arial" w:hAnsi="Arial" w:cs="Arial"/>
          <w:b/>
        </w:rPr>
      </w:pPr>
    </w:p>
    <w:p w14:paraId="6CB0B6C0" w14:textId="12735E46" w:rsidR="005A4959" w:rsidRPr="005A4959" w:rsidRDefault="000D214E" w:rsidP="005A4959">
      <w:pPr>
        <w:spacing w:after="100"/>
        <w:rPr>
          <w:rFonts w:ascii="Arial" w:eastAsia="Arial" w:hAnsi="Arial" w:cs="Arial"/>
        </w:rPr>
      </w:pPr>
      <w:r>
        <w:rPr>
          <w:rFonts w:ascii="Arial" w:eastAsia="Arial" w:hAnsi="Arial" w:cs="Arial"/>
          <w:b/>
        </w:rPr>
        <w:t>Reviewed</w:t>
      </w:r>
      <w:r w:rsidR="005A4959" w:rsidRPr="005A4959">
        <w:rPr>
          <w:rFonts w:ascii="Arial" w:eastAsia="Arial" w:hAnsi="Arial" w:cs="Arial"/>
        </w:rPr>
        <w:t xml:space="preserve">: </w:t>
      </w:r>
      <w:r w:rsidR="005A4959" w:rsidRPr="005A4959">
        <w:rPr>
          <w:rFonts w:ascii="Arial" w:eastAsia="Arial" w:hAnsi="Arial" w:cs="Arial"/>
        </w:rPr>
        <w:tab/>
      </w:r>
      <w:r>
        <w:rPr>
          <w:rFonts w:ascii="Arial" w:eastAsia="Arial" w:hAnsi="Arial" w:cs="Arial"/>
        </w:rPr>
        <w:t>March 2024</w:t>
      </w:r>
    </w:p>
    <w:p w14:paraId="525FD424" w14:textId="77777777" w:rsidR="005A4959" w:rsidRPr="005A4959" w:rsidRDefault="005A4959" w:rsidP="005A4959">
      <w:pPr>
        <w:spacing w:after="100"/>
        <w:rPr>
          <w:rFonts w:ascii="Arial" w:eastAsia="Arial" w:hAnsi="Arial" w:cs="Arial"/>
          <w:b/>
        </w:rPr>
      </w:pPr>
    </w:p>
    <w:p w14:paraId="415A549A" w14:textId="6C6EBAE3" w:rsidR="005A4959" w:rsidRPr="005A4959" w:rsidRDefault="005A4959" w:rsidP="005A4959">
      <w:pPr>
        <w:spacing w:after="100"/>
        <w:rPr>
          <w:rFonts w:ascii="Arial" w:eastAsia="Arial" w:hAnsi="Arial" w:cs="Arial"/>
          <w:b/>
        </w:rPr>
      </w:pPr>
      <w:r w:rsidRPr="005A4959">
        <w:rPr>
          <w:rFonts w:ascii="Arial" w:eastAsia="Arial" w:hAnsi="Arial" w:cs="Arial"/>
          <w:b/>
        </w:rPr>
        <w:t>Review date</w:t>
      </w:r>
      <w:r w:rsidRPr="005A4959">
        <w:rPr>
          <w:rFonts w:ascii="Arial" w:eastAsia="Arial" w:hAnsi="Arial" w:cs="Arial"/>
        </w:rPr>
        <w:t xml:space="preserve">: </w:t>
      </w:r>
      <w:r w:rsidR="000D214E">
        <w:rPr>
          <w:rFonts w:ascii="Arial" w:eastAsia="Arial" w:hAnsi="Arial" w:cs="Arial"/>
        </w:rPr>
        <w:t xml:space="preserve"> March 2025</w:t>
      </w:r>
    </w:p>
    <w:p w14:paraId="416C6486" w14:textId="77777777" w:rsidR="005A4959" w:rsidRPr="005A4959" w:rsidRDefault="005A4959" w:rsidP="005A4959">
      <w:pPr>
        <w:spacing w:after="100"/>
        <w:rPr>
          <w:rFonts w:ascii="Arial" w:eastAsia="Arial" w:hAnsi="Arial" w:cs="Arial"/>
          <w:b/>
        </w:rPr>
      </w:pPr>
    </w:p>
    <w:p w14:paraId="5743120B" w14:textId="77777777" w:rsidR="005A4959" w:rsidRPr="005A4959" w:rsidRDefault="005A4959" w:rsidP="005A4959">
      <w:pPr>
        <w:spacing w:after="100"/>
        <w:rPr>
          <w:rFonts w:ascii="Arial" w:eastAsia="Arial" w:hAnsi="Arial" w:cs="Arial"/>
        </w:rPr>
      </w:pPr>
    </w:p>
    <w:p w14:paraId="431808A3" w14:textId="08680152" w:rsidR="005A4959" w:rsidRPr="005A4959" w:rsidRDefault="005A4959" w:rsidP="005A4959">
      <w:pPr>
        <w:spacing w:after="100"/>
        <w:rPr>
          <w:rFonts w:ascii="Arial" w:eastAsia="Arial" w:hAnsi="Arial" w:cs="Arial"/>
        </w:rPr>
      </w:pPr>
      <w:r w:rsidRPr="005A4959">
        <w:rPr>
          <w:rFonts w:ascii="Arial" w:eastAsia="Arial" w:hAnsi="Arial" w:cs="Arial"/>
        </w:rPr>
        <w:t xml:space="preserve">Executive Head Teacher: </w:t>
      </w:r>
      <w:r w:rsidRPr="005A4959">
        <w:rPr>
          <w:rFonts w:ascii="Arial" w:eastAsia="Arial" w:hAnsi="Arial" w:cs="Arial"/>
        </w:rPr>
        <w:tab/>
      </w:r>
      <w:r w:rsidR="004D2028" w:rsidRPr="004D2028">
        <w:rPr>
          <w:rFonts w:ascii="Lucida Handwriting" w:eastAsia="Arial" w:hAnsi="Lucida Handwriting" w:cs="Arial"/>
          <w:color w:val="4F81BD" w:themeColor="accent1"/>
        </w:rPr>
        <w:t>Cathy Davies</w:t>
      </w:r>
    </w:p>
    <w:p w14:paraId="0C102A7D" w14:textId="77777777" w:rsidR="005A4959" w:rsidRPr="005A4959" w:rsidRDefault="005A4959" w:rsidP="005A4959">
      <w:pPr>
        <w:spacing w:after="100"/>
        <w:rPr>
          <w:rFonts w:ascii="Arial" w:eastAsia="Arial" w:hAnsi="Arial" w:cs="Arial"/>
        </w:rPr>
      </w:pPr>
    </w:p>
    <w:p w14:paraId="633AA5A5" w14:textId="41353F55" w:rsidR="005A4959" w:rsidRPr="005A4959" w:rsidRDefault="005A4959" w:rsidP="005A4959">
      <w:pPr>
        <w:spacing w:after="100"/>
        <w:rPr>
          <w:rFonts w:ascii="Arial" w:eastAsia="Arial" w:hAnsi="Arial" w:cs="Arial"/>
        </w:rPr>
        <w:sectPr w:rsidR="005A4959" w:rsidRPr="005A4959" w:rsidSect="000372D9">
          <w:footerReference w:type="default" r:id="rId8"/>
          <w:pgSz w:w="11907" w:h="16834" w:code="9"/>
          <w:pgMar w:top="720" w:right="720" w:bottom="1152" w:left="1152" w:header="706" w:footer="706" w:gutter="0"/>
          <w:cols w:space="29"/>
        </w:sectPr>
      </w:pPr>
      <w:r w:rsidRPr="005A4959">
        <w:rPr>
          <w:rFonts w:ascii="Arial" w:eastAsia="Arial" w:hAnsi="Arial" w:cs="Arial"/>
        </w:rPr>
        <w:t xml:space="preserve">Chair of Governors: </w:t>
      </w:r>
      <w:r w:rsidR="004D2028" w:rsidRPr="004D2028">
        <w:rPr>
          <w:rFonts w:ascii="Lucida Handwriting" w:eastAsia="Arial" w:hAnsi="Lucida Handwriting" w:cs="Arial"/>
          <w:color w:val="4F81BD" w:themeColor="accent1"/>
        </w:rPr>
        <w:t>Jannine Davies</w:t>
      </w:r>
    </w:p>
    <w:p w14:paraId="41F62930" w14:textId="77777777" w:rsidR="00AE094A" w:rsidRPr="006F342C" w:rsidRDefault="00AE094A" w:rsidP="00AE094A">
      <w:pPr>
        <w:autoSpaceDE w:val="0"/>
        <w:autoSpaceDN w:val="0"/>
        <w:adjustRightInd w:val="0"/>
        <w:rPr>
          <w:rFonts w:ascii="Bahnschrift" w:eastAsia="Calibri" w:hAnsi="Bahnschrift"/>
          <w:b/>
          <w:bCs/>
          <w:i/>
          <w:sz w:val="36"/>
          <w:szCs w:val="22"/>
          <w:u w:val="single"/>
        </w:rPr>
      </w:pPr>
      <w:r w:rsidRPr="006F342C">
        <w:rPr>
          <w:rFonts w:ascii="Bahnschrift" w:eastAsia="Calibri" w:hAnsi="Bahnschrift"/>
          <w:b/>
          <w:bCs/>
          <w:i/>
          <w:sz w:val="36"/>
          <w:szCs w:val="22"/>
          <w:u w:val="single"/>
        </w:rPr>
        <w:lastRenderedPageBreak/>
        <w:t xml:space="preserve">Vision Statement: </w:t>
      </w:r>
    </w:p>
    <w:p w14:paraId="1B96F633" w14:textId="77777777" w:rsidR="00AE094A" w:rsidRPr="006F342C" w:rsidRDefault="00AE094A" w:rsidP="00AE094A">
      <w:pPr>
        <w:autoSpaceDE w:val="0"/>
        <w:autoSpaceDN w:val="0"/>
        <w:adjustRightInd w:val="0"/>
        <w:jc w:val="center"/>
        <w:rPr>
          <w:rFonts w:ascii="Bahnschrift" w:eastAsia="Calibri" w:hAnsi="Bahnschrift"/>
          <w:b/>
          <w:bCs/>
          <w:i/>
          <w:sz w:val="28"/>
          <w:szCs w:val="28"/>
        </w:rPr>
      </w:pPr>
      <w:r w:rsidRPr="006F342C">
        <w:rPr>
          <w:rFonts w:ascii="Lucida Handwriting" w:eastAsia="Calibri" w:hAnsi="Lucida Handwriting"/>
          <w:b/>
          <w:bCs/>
          <w:i/>
          <w:sz w:val="28"/>
          <w:szCs w:val="28"/>
        </w:rPr>
        <w:t xml:space="preserve">1 John 4:7 Let us love one another, for love is from </w:t>
      </w:r>
      <w:proofErr w:type="gramStart"/>
      <w:r w:rsidRPr="006F342C">
        <w:rPr>
          <w:rFonts w:ascii="Lucida Handwriting" w:eastAsia="Calibri" w:hAnsi="Lucida Handwriting"/>
          <w:b/>
          <w:bCs/>
          <w:i/>
          <w:sz w:val="28"/>
          <w:szCs w:val="28"/>
        </w:rPr>
        <w:t>God</w:t>
      </w:r>
      <w:proofErr w:type="gramEnd"/>
    </w:p>
    <w:p w14:paraId="096FBB40" w14:textId="77777777" w:rsidR="00AE094A" w:rsidRPr="006F342C" w:rsidRDefault="00AE094A" w:rsidP="00AE094A">
      <w:pPr>
        <w:autoSpaceDE w:val="0"/>
        <w:autoSpaceDN w:val="0"/>
        <w:adjustRightInd w:val="0"/>
        <w:jc w:val="center"/>
        <w:rPr>
          <w:rFonts w:ascii="Lucida Handwriting" w:eastAsia="Calibri" w:hAnsi="Lucida Handwriting"/>
          <w:b/>
          <w:bCs/>
          <w:i/>
          <w:sz w:val="28"/>
          <w:szCs w:val="28"/>
        </w:rPr>
      </w:pPr>
      <w:r w:rsidRPr="006F342C">
        <w:rPr>
          <w:rFonts w:ascii="Lucida Handwriting" w:eastAsia="Calibri" w:hAnsi="Lucida Handwriting"/>
          <w:b/>
          <w:bCs/>
          <w:i/>
          <w:sz w:val="28"/>
          <w:szCs w:val="28"/>
        </w:rPr>
        <w:t>Learning together and worshipping together</w:t>
      </w:r>
    </w:p>
    <w:p w14:paraId="1E6F4CFC" w14:textId="4C366A6A" w:rsidR="00AE094A" w:rsidRDefault="008C31D8" w:rsidP="00AE094A">
      <w:pPr>
        <w:spacing w:after="160" w:line="259" w:lineRule="auto"/>
        <w:jc w:val="both"/>
        <w:rPr>
          <w:rFonts w:ascii="Arial" w:eastAsia="Calibri" w:hAnsi="Arial" w:cs="Arial"/>
          <w:b/>
          <w:bCs/>
          <w:szCs w:val="22"/>
        </w:rPr>
      </w:pPr>
      <w:r w:rsidRPr="006F342C">
        <w:rPr>
          <w:rFonts w:ascii="Arial" w:eastAsia="Calibri" w:hAnsi="Arial" w:cs="Arial"/>
          <w:b/>
          <w:bCs/>
          <w:iCs/>
        </w:rPr>
        <w:t>At</w:t>
      </w:r>
      <w:r w:rsidR="00AE094A" w:rsidRPr="006F342C">
        <w:rPr>
          <w:rFonts w:ascii="Arial" w:eastAsia="Calibri" w:hAnsi="Arial" w:cs="Arial"/>
          <w:b/>
          <w:bCs/>
          <w:szCs w:val="22"/>
        </w:rPr>
        <w:t xml:space="preserve"> Tushingham we </w:t>
      </w:r>
      <w:r w:rsidR="00710053" w:rsidRPr="006F342C">
        <w:rPr>
          <w:rFonts w:ascii="Arial" w:eastAsia="Calibri" w:hAnsi="Arial" w:cs="Arial"/>
          <w:b/>
          <w:bCs/>
          <w:szCs w:val="22"/>
        </w:rPr>
        <w:t>ensure</w:t>
      </w:r>
      <w:r w:rsidR="00AE094A" w:rsidRPr="006F342C">
        <w:rPr>
          <w:rFonts w:ascii="Arial" w:eastAsia="Calibri" w:hAnsi="Arial" w:cs="Arial"/>
          <w:b/>
          <w:bCs/>
          <w:szCs w:val="22"/>
        </w:rPr>
        <w:t xml:space="preserve"> every child </w:t>
      </w:r>
      <w:r w:rsidR="00710053" w:rsidRPr="006F342C">
        <w:rPr>
          <w:rFonts w:ascii="Arial" w:eastAsia="Calibri" w:hAnsi="Arial" w:cs="Arial"/>
          <w:b/>
          <w:bCs/>
          <w:szCs w:val="22"/>
        </w:rPr>
        <w:t>has</w:t>
      </w:r>
      <w:r w:rsidR="00AE094A" w:rsidRPr="006F342C">
        <w:rPr>
          <w:rFonts w:ascii="Arial" w:eastAsia="Calibri" w:hAnsi="Arial" w:cs="Arial"/>
          <w:b/>
          <w:bCs/>
          <w:szCs w:val="22"/>
        </w:rPr>
        <w:t xml:space="preserve"> a loving, caring environment, where </w:t>
      </w:r>
      <w:r w:rsidRPr="006F342C">
        <w:rPr>
          <w:rFonts w:ascii="Arial" w:eastAsia="Calibri" w:hAnsi="Arial" w:cs="Arial"/>
          <w:b/>
          <w:bCs/>
          <w:szCs w:val="22"/>
        </w:rPr>
        <w:t xml:space="preserve">they </w:t>
      </w:r>
      <w:r w:rsidR="005869BA" w:rsidRPr="006F342C">
        <w:rPr>
          <w:rFonts w:ascii="Arial" w:eastAsia="Calibri" w:hAnsi="Arial" w:cs="Arial"/>
          <w:b/>
          <w:bCs/>
          <w:szCs w:val="22"/>
        </w:rPr>
        <w:t>a</w:t>
      </w:r>
      <w:r w:rsidR="00AE094A" w:rsidRPr="006F342C">
        <w:rPr>
          <w:rFonts w:ascii="Arial" w:eastAsia="Calibri" w:hAnsi="Arial" w:cs="Arial"/>
          <w:b/>
          <w:bCs/>
          <w:szCs w:val="22"/>
        </w:rPr>
        <w:t>l</w:t>
      </w:r>
      <w:r w:rsidR="005869BA" w:rsidRPr="006F342C">
        <w:rPr>
          <w:rFonts w:ascii="Arial" w:eastAsia="Calibri" w:hAnsi="Arial" w:cs="Arial"/>
          <w:b/>
          <w:bCs/>
          <w:szCs w:val="22"/>
        </w:rPr>
        <w:t>ways</w:t>
      </w:r>
      <w:r w:rsidR="00AE094A" w:rsidRPr="006F342C">
        <w:rPr>
          <w:rFonts w:ascii="Arial" w:eastAsia="Calibri" w:hAnsi="Arial" w:cs="Arial"/>
          <w:b/>
          <w:bCs/>
          <w:szCs w:val="22"/>
        </w:rPr>
        <w:t xml:space="preserve"> feel</w:t>
      </w:r>
      <w:r w:rsidR="005869BA" w:rsidRPr="006F342C">
        <w:rPr>
          <w:rFonts w:ascii="Arial" w:eastAsia="Calibri" w:hAnsi="Arial" w:cs="Arial"/>
          <w:b/>
          <w:bCs/>
          <w:szCs w:val="22"/>
        </w:rPr>
        <w:t xml:space="preserve"> </w:t>
      </w:r>
      <w:r w:rsidR="00AE094A" w:rsidRPr="006F342C">
        <w:rPr>
          <w:rFonts w:ascii="Arial" w:eastAsia="Calibri" w:hAnsi="Arial" w:cs="Arial"/>
          <w:b/>
          <w:bCs/>
          <w:szCs w:val="22"/>
        </w:rPr>
        <w:t xml:space="preserve">safe, </w:t>
      </w:r>
      <w:proofErr w:type="gramStart"/>
      <w:r w:rsidR="00AE094A" w:rsidRPr="006F342C">
        <w:rPr>
          <w:rFonts w:ascii="Arial" w:eastAsia="Calibri" w:hAnsi="Arial" w:cs="Arial"/>
          <w:b/>
          <w:bCs/>
          <w:szCs w:val="22"/>
        </w:rPr>
        <w:t>respected</w:t>
      </w:r>
      <w:proofErr w:type="gramEnd"/>
      <w:r w:rsidR="00AE094A" w:rsidRPr="006F342C">
        <w:rPr>
          <w:rFonts w:ascii="Arial" w:eastAsia="Calibri" w:hAnsi="Arial" w:cs="Arial"/>
          <w:b/>
          <w:bCs/>
          <w:szCs w:val="22"/>
        </w:rPr>
        <w:t xml:space="preserve"> and valued. Encouraged by a supportive family ethos and Christian worship which teaches of God’s, unconditional never-ending love, Tushingham pupils are determined, ambitious learners, each feeling nurtured as they strive to fulfil their potential. Our Christian ethos and curriculum are interwoven </w:t>
      </w:r>
      <w:proofErr w:type="gramStart"/>
      <w:r w:rsidR="00AE094A" w:rsidRPr="006F342C">
        <w:rPr>
          <w:rFonts w:ascii="Arial" w:eastAsia="Calibri" w:hAnsi="Arial" w:cs="Arial"/>
          <w:b/>
          <w:bCs/>
          <w:szCs w:val="22"/>
        </w:rPr>
        <w:t>so as to</w:t>
      </w:r>
      <w:proofErr w:type="gramEnd"/>
      <w:r w:rsidR="00AE094A" w:rsidRPr="006F342C">
        <w:rPr>
          <w:rFonts w:ascii="Arial" w:eastAsia="Calibri" w:hAnsi="Arial" w:cs="Arial"/>
          <w:b/>
          <w:bCs/>
          <w:szCs w:val="22"/>
        </w:rPr>
        <w:t xml:space="preserve"> teach children empathy and compassion for others, alongside knowledge, thoughts, actions and attitudes for themselves, so that they are guided to make a positive impact in the world, both now and in the future. </w:t>
      </w:r>
    </w:p>
    <w:p w14:paraId="08673A0D" w14:textId="7A687B78" w:rsidR="007F2514" w:rsidRPr="00FA3D32" w:rsidRDefault="007F2514" w:rsidP="00AE094A">
      <w:pPr>
        <w:spacing w:after="160" w:line="259" w:lineRule="auto"/>
        <w:jc w:val="both"/>
        <w:rPr>
          <w:rFonts w:ascii="Comic Sans MS" w:eastAsia="Calibri" w:hAnsi="Comic Sans MS" w:cs="Arial"/>
          <w:sz w:val="28"/>
          <w:szCs w:val="28"/>
        </w:rPr>
      </w:pPr>
      <w:r w:rsidRPr="00FA3D32">
        <w:rPr>
          <w:rFonts w:ascii="Comic Sans MS" w:eastAsia="Calibri" w:hAnsi="Comic Sans MS" w:cs="Arial"/>
          <w:sz w:val="28"/>
          <w:szCs w:val="28"/>
        </w:rPr>
        <w:t>Tushingham C of E Primary School is t</w:t>
      </w:r>
      <w:r w:rsidR="00BA3C09">
        <w:rPr>
          <w:rFonts w:ascii="Comic Sans MS" w:eastAsia="Calibri" w:hAnsi="Comic Sans MS" w:cs="Arial"/>
          <w:sz w:val="28"/>
          <w:szCs w:val="28"/>
        </w:rPr>
        <w:t>hus</w:t>
      </w:r>
      <w:r w:rsidRPr="00FA3D32">
        <w:rPr>
          <w:rFonts w:ascii="Comic Sans MS" w:eastAsia="Calibri" w:hAnsi="Comic Sans MS" w:cs="Arial"/>
          <w:sz w:val="28"/>
          <w:szCs w:val="28"/>
        </w:rPr>
        <w:t xml:space="preserve"> committed to provid</w:t>
      </w:r>
      <w:r w:rsidR="00A74A48" w:rsidRPr="00FA3D32">
        <w:rPr>
          <w:rFonts w:ascii="Comic Sans MS" w:eastAsia="Calibri" w:hAnsi="Comic Sans MS" w:cs="Arial"/>
          <w:sz w:val="28"/>
          <w:szCs w:val="28"/>
        </w:rPr>
        <w:t xml:space="preserve">ing </w:t>
      </w:r>
      <w:r w:rsidRPr="00FA3D32">
        <w:rPr>
          <w:rFonts w:ascii="Comic Sans MS" w:eastAsia="Calibri" w:hAnsi="Comic Sans MS" w:cs="Arial"/>
          <w:sz w:val="28"/>
          <w:szCs w:val="28"/>
        </w:rPr>
        <w:t xml:space="preserve">every pupil with a supportive, </w:t>
      </w:r>
      <w:proofErr w:type="gramStart"/>
      <w:r w:rsidRPr="00FA3D32">
        <w:rPr>
          <w:rFonts w:ascii="Comic Sans MS" w:eastAsia="Calibri" w:hAnsi="Comic Sans MS" w:cs="Arial"/>
          <w:sz w:val="28"/>
          <w:szCs w:val="28"/>
        </w:rPr>
        <w:t>caring</w:t>
      </w:r>
      <w:proofErr w:type="gramEnd"/>
      <w:r w:rsidRPr="00FA3D32">
        <w:rPr>
          <w:rFonts w:ascii="Comic Sans MS" w:eastAsia="Calibri" w:hAnsi="Comic Sans MS" w:cs="Arial"/>
          <w:sz w:val="28"/>
          <w:szCs w:val="28"/>
        </w:rPr>
        <w:t xml:space="preserve"> and safe environment in which all children are free from the fear of being bullied. As a school we take bullying and its impact seriously. Bullying of any form is not tolerated in our school. Staff, children and parents or carers share this expectation.</w:t>
      </w:r>
      <w:r w:rsidR="00686A5C" w:rsidRPr="00FA3D32">
        <w:rPr>
          <w:rFonts w:ascii="Comic Sans MS" w:eastAsia="Calibri" w:hAnsi="Comic Sans MS" w:cs="Arial"/>
          <w:sz w:val="28"/>
          <w:szCs w:val="28"/>
        </w:rPr>
        <w:t xml:space="preserve"> We therefore have clear strategies for preventing, </w:t>
      </w:r>
      <w:proofErr w:type="gramStart"/>
      <w:r w:rsidR="00686A5C" w:rsidRPr="00FA3D32">
        <w:rPr>
          <w:rFonts w:ascii="Comic Sans MS" w:eastAsia="Calibri" w:hAnsi="Comic Sans MS" w:cs="Arial"/>
          <w:sz w:val="28"/>
          <w:szCs w:val="28"/>
        </w:rPr>
        <w:t>cou</w:t>
      </w:r>
      <w:r w:rsidR="00271237" w:rsidRPr="00FA3D32">
        <w:rPr>
          <w:rFonts w:ascii="Comic Sans MS" w:eastAsia="Calibri" w:hAnsi="Comic Sans MS" w:cs="Arial"/>
          <w:sz w:val="28"/>
          <w:szCs w:val="28"/>
        </w:rPr>
        <w:t>ntering</w:t>
      </w:r>
      <w:proofErr w:type="gramEnd"/>
      <w:r w:rsidR="00271237" w:rsidRPr="00FA3D32">
        <w:rPr>
          <w:rFonts w:ascii="Comic Sans MS" w:eastAsia="Calibri" w:hAnsi="Comic Sans MS" w:cs="Arial"/>
          <w:sz w:val="28"/>
          <w:szCs w:val="28"/>
        </w:rPr>
        <w:t xml:space="preserve"> and responding to bullying which are laid out in this policy. </w:t>
      </w:r>
    </w:p>
    <w:p w14:paraId="2CDFAA25" w14:textId="77777777" w:rsidR="008162B0" w:rsidRPr="00FA3D32" w:rsidRDefault="008162B0" w:rsidP="00E93784">
      <w:pPr>
        <w:rPr>
          <w:rFonts w:ascii="Comic Sans MS" w:hAnsi="Comic Sans MS"/>
          <w:sz w:val="28"/>
          <w:szCs w:val="28"/>
        </w:rPr>
      </w:pPr>
    </w:p>
    <w:p w14:paraId="14F00364" w14:textId="474E3C70" w:rsidR="008162B0" w:rsidRDefault="008162B0" w:rsidP="008162B0">
      <w:pPr>
        <w:rPr>
          <w:rFonts w:ascii="Comic Sans MS" w:hAnsi="Comic Sans MS"/>
          <w:b/>
          <w:bCs/>
          <w:sz w:val="28"/>
          <w:szCs w:val="28"/>
          <w:u w:val="single"/>
        </w:rPr>
      </w:pPr>
      <w:r w:rsidRPr="0043014E">
        <w:rPr>
          <w:rFonts w:ascii="Comic Sans MS" w:hAnsi="Comic Sans MS"/>
          <w:b/>
          <w:bCs/>
          <w:sz w:val="28"/>
          <w:szCs w:val="28"/>
          <w:u w:val="single"/>
        </w:rPr>
        <w:t>Aims</w:t>
      </w:r>
      <w:r w:rsidR="00DA04AC" w:rsidRPr="0043014E">
        <w:rPr>
          <w:rFonts w:ascii="Comic Sans MS" w:hAnsi="Comic Sans MS"/>
          <w:b/>
          <w:bCs/>
          <w:sz w:val="28"/>
          <w:szCs w:val="28"/>
          <w:u w:val="single"/>
        </w:rPr>
        <w:t xml:space="preserve"> of this Policy</w:t>
      </w:r>
      <w:r w:rsidRPr="0043014E">
        <w:rPr>
          <w:rFonts w:ascii="Comic Sans MS" w:hAnsi="Comic Sans MS"/>
          <w:b/>
          <w:bCs/>
          <w:sz w:val="28"/>
          <w:szCs w:val="28"/>
          <w:u w:val="single"/>
        </w:rPr>
        <w:t xml:space="preserve"> </w:t>
      </w:r>
    </w:p>
    <w:p w14:paraId="632816BE" w14:textId="77777777" w:rsidR="0043014E" w:rsidRPr="0043014E" w:rsidRDefault="0043014E" w:rsidP="008162B0">
      <w:pPr>
        <w:rPr>
          <w:rFonts w:ascii="Comic Sans MS" w:hAnsi="Comic Sans MS"/>
          <w:b/>
          <w:bCs/>
          <w:sz w:val="28"/>
          <w:szCs w:val="28"/>
          <w:u w:val="single"/>
        </w:rPr>
      </w:pPr>
    </w:p>
    <w:p w14:paraId="56BED484" w14:textId="77777777" w:rsidR="008162B0" w:rsidRPr="0043014E" w:rsidRDefault="008162B0" w:rsidP="00BA3C09">
      <w:pPr>
        <w:pStyle w:val="ListParagraph"/>
        <w:numPr>
          <w:ilvl w:val="0"/>
          <w:numId w:val="29"/>
        </w:numPr>
        <w:rPr>
          <w:rFonts w:ascii="Comic Sans MS" w:hAnsi="Comic Sans MS"/>
        </w:rPr>
      </w:pPr>
      <w:r w:rsidRPr="0043014E">
        <w:rPr>
          <w:rFonts w:ascii="Comic Sans MS" w:hAnsi="Comic Sans MS"/>
        </w:rPr>
        <w:t xml:space="preserve">The School Community (pupils, staff, parents, governors) should work in </w:t>
      </w:r>
      <w:proofErr w:type="gramStart"/>
      <w:r w:rsidRPr="0043014E">
        <w:rPr>
          <w:rFonts w:ascii="Comic Sans MS" w:hAnsi="Comic Sans MS"/>
        </w:rPr>
        <w:t>co-operation</w:t>
      </w:r>
      <w:proofErr w:type="gramEnd"/>
      <w:r w:rsidRPr="0043014E">
        <w:rPr>
          <w:rFonts w:ascii="Comic Sans MS" w:hAnsi="Comic Sans MS"/>
        </w:rPr>
        <w:t xml:space="preserve"> </w:t>
      </w:r>
    </w:p>
    <w:p w14:paraId="71EBA6D7" w14:textId="2AFBF679" w:rsidR="008162B0" w:rsidRPr="0043014E" w:rsidRDefault="008162B0" w:rsidP="00BA3C09">
      <w:pPr>
        <w:pStyle w:val="ListParagraph"/>
        <w:numPr>
          <w:ilvl w:val="0"/>
          <w:numId w:val="29"/>
        </w:numPr>
        <w:rPr>
          <w:rFonts w:ascii="Comic Sans MS" w:hAnsi="Comic Sans MS"/>
        </w:rPr>
      </w:pPr>
      <w:r w:rsidRPr="0043014E">
        <w:rPr>
          <w:rFonts w:ascii="Comic Sans MS" w:hAnsi="Comic Sans MS"/>
        </w:rPr>
        <w:t xml:space="preserve">to </w:t>
      </w:r>
      <w:r w:rsidR="00771A4A" w:rsidRPr="0043014E">
        <w:rPr>
          <w:rFonts w:ascii="Comic Sans MS" w:hAnsi="Comic Sans MS"/>
        </w:rPr>
        <w:t>maintain</w:t>
      </w:r>
      <w:r w:rsidRPr="0043014E">
        <w:rPr>
          <w:rFonts w:ascii="Comic Sans MS" w:hAnsi="Comic Sans MS"/>
        </w:rPr>
        <w:t xml:space="preserve"> an anti-bullying ethos in the school. </w:t>
      </w:r>
    </w:p>
    <w:p w14:paraId="728F62BA" w14:textId="2103257F" w:rsidR="008162B0" w:rsidRPr="0043014E" w:rsidRDefault="008162B0" w:rsidP="00BA3C09">
      <w:pPr>
        <w:pStyle w:val="ListParagraph"/>
        <w:numPr>
          <w:ilvl w:val="0"/>
          <w:numId w:val="29"/>
        </w:numPr>
        <w:rPr>
          <w:rFonts w:ascii="Comic Sans MS" w:hAnsi="Comic Sans MS"/>
        </w:rPr>
      </w:pPr>
      <w:r w:rsidRPr="0043014E">
        <w:rPr>
          <w:rFonts w:ascii="Comic Sans MS" w:hAnsi="Comic Sans MS"/>
        </w:rPr>
        <w:t xml:space="preserve">Pupils and adults should realise that bullying behaviour is not acceptable and will not be tolerated. </w:t>
      </w:r>
    </w:p>
    <w:p w14:paraId="7519FD89" w14:textId="4B47C1DF" w:rsidR="008162B0" w:rsidRPr="0043014E" w:rsidRDefault="008162B0" w:rsidP="00BA3C09">
      <w:pPr>
        <w:pStyle w:val="ListParagraph"/>
        <w:numPr>
          <w:ilvl w:val="0"/>
          <w:numId w:val="29"/>
        </w:numPr>
        <w:rPr>
          <w:rFonts w:ascii="Comic Sans MS" w:hAnsi="Comic Sans MS"/>
        </w:rPr>
      </w:pPr>
      <w:r w:rsidRPr="0043014E">
        <w:rPr>
          <w:rFonts w:ascii="Comic Sans MS" w:hAnsi="Comic Sans MS"/>
        </w:rPr>
        <w:t>Pupils and adults should feel willing to report bullying behaviour, confident that they will be listened to</w:t>
      </w:r>
      <w:r w:rsidR="0043014E" w:rsidRPr="0043014E">
        <w:rPr>
          <w:rFonts w:ascii="Comic Sans MS" w:hAnsi="Comic Sans MS"/>
        </w:rPr>
        <w:t>,</w:t>
      </w:r>
      <w:r w:rsidRPr="0043014E">
        <w:rPr>
          <w:rFonts w:ascii="Comic Sans MS" w:hAnsi="Comic Sans MS"/>
        </w:rPr>
        <w:t xml:space="preserve"> and action taken to remedy the situation. </w:t>
      </w:r>
    </w:p>
    <w:p w14:paraId="3EA11E0C" w14:textId="347E3069" w:rsidR="00581317" w:rsidRPr="0043014E" w:rsidRDefault="00581317" w:rsidP="00581317">
      <w:pPr>
        <w:rPr>
          <w:rFonts w:ascii="Comic Sans MS" w:hAnsi="Comic Sans MS"/>
        </w:rPr>
      </w:pPr>
    </w:p>
    <w:p w14:paraId="55B77C67" w14:textId="228945C9" w:rsidR="008162B0" w:rsidRPr="0043014E" w:rsidRDefault="008162B0" w:rsidP="008162B0">
      <w:pPr>
        <w:rPr>
          <w:rFonts w:ascii="Comic Sans MS" w:hAnsi="Comic Sans MS"/>
          <w:b/>
          <w:bCs/>
          <w:sz w:val="28"/>
          <w:szCs w:val="28"/>
          <w:u w:val="single"/>
        </w:rPr>
      </w:pPr>
      <w:r w:rsidRPr="0043014E">
        <w:rPr>
          <w:rFonts w:ascii="Comic Sans MS" w:hAnsi="Comic Sans MS"/>
          <w:b/>
          <w:bCs/>
          <w:sz w:val="28"/>
          <w:szCs w:val="28"/>
          <w:u w:val="single"/>
        </w:rPr>
        <w:t xml:space="preserve">Objectives </w:t>
      </w:r>
      <w:r w:rsidR="00DA04AC" w:rsidRPr="0043014E">
        <w:rPr>
          <w:rFonts w:ascii="Comic Sans MS" w:hAnsi="Comic Sans MS"/>
          <w:b/>
          <w:bCs/>
          <w:sz w:val="28"/>
          <w:szCs w:val="28"/>
          <w:u w:val="single"/>
        </w:rPr>
        <w:t xml:space="preserve">of this </w:t>
      </w:r>
      <w:r w:rsidR="00A30D9A" w:rsidRPr="0043014E">
        <w:rPr>
          <w:rFonts w:ascii="Comic Sans MS" w:hAnsi="Comic Sans MS"/>
          <w:b/>
          <w:bCs/>
          <w:sz w:val="28"/>
          <w:szCs w:val="28"/>
          <w:u w:val="single"/>
        </w:rPr>
        <w:t>P</w:t>
      </w:r>
      <w:r w:rsidR="00DA04AC" w:rsidRPr="0043014E">
        <w:rPr>
          <w:rFonts w:ascii="Comic Sans MS" w:hAnsi="Comic Sans MS"/>
          <w:b/>
          <w:bCs/>
          <w:sz w:val="28"/>
          <w:szCs w:val="28"/>
          <w:u w:val="single"/>
        </w:rPr>
        <w:t>olicy</w:t>
      </w:r>
    </w:p>
    <w:p w14:paraId="4ACDEF1C" w14:textId="77777777" w:rsidR="00DA04AC" w:rsidRPr="0043014E" w:rsidRDefault="00DA04AC" w:rsidP="008162B0">
      <w:pPr>
        <w:rPr>
          <w:rFonts w:ascii="Comic Sans MS" w:hAnsi="Comic Sans MS"/>
          <w:b/>
          <w:bCs/>
          <w:u w:val="single"/>
        </w:rPr>
      </w:pPr>
    </w:p>
    <w:p w14:paraId="5F44E232" w14:textId="77777777" w:rsidR="001D2210" w:rsidRPr="0043014E" w:rsidRDefault="001D2210" w:rsidP="004A335B">
      <w:pPr>
        <w:pStyle w:val="ListParagraph"/>
        <w:numPr>
          <w:ilvl w:val="0"/>
          <w:numId w:val="19"/>
        </w:numPr>
        <w:rPr>
          <w:rFonts w:ascii="Comic Sans MS" w:hAnsi="Comic Sans MS"/>
        </w:rPr>
      </w:pPr>
      <w:r w:rsidRPr="0043014E">
        <w:rPr>
          <w:rFonts w:ascii="Comic Sans MS" w:hAnsi="Comic Sans MS"/>
        </w:rPr>
        <w:t xml:space="preserve">To ensure that everyone in the school community has an understanding of what bullying is and that any incidences of bullying will be dealt efficiently and </w:t>
      </w:r>
      <w:proofErr w:type="gramStart"/>
      <w:r w:rsidRPr="0043014E">
        <w:rPr>
          <w:rFonts w:ascii="Comic Sans MS" w:hAnsi="Comic Sans MS"/>
        </w:rPr>
        <w:t>effectively</w:t>
      </w:r>
      <w:proofErr w:type="gramEnd"/>
    </w:p>
    <w:p w14:paraId="28A5DA33" w14:textId="7281BADB" w:rsidR="00EE17CE" w:rsidRPr="0043014E" w:rsidRDefault="00EE17CE" w:rsidP="004A335B">
      <w:pPr>
        <w:pStyle w:val="ListParagraph"/>
        <w:numPr>
          <w:ilvl w:val="0"/>
          <w:numId w:val="19"/>
        </w:numPr>
        <w:rPr>
          <w:rFonts w:ascii="Comic Sans MS" w:hAnsi="Comic Sans MS"/>
        </w:rPr>
      </w:pPr>
      <w:r w:rsidRPr="0043014E">
        <w:rPr>
          <w:rFonts w:ascii="Comic Sans MS" w:hAnsi="Comic Sans MS"/>
        </w:rPr>
        <w:t>To ensure staff understand their role in preventing and responding where a child experiences abuse</w:t>
      </w:r>
      <w:r w:rsidR="009D6133" w:rsidRPr="0043014E">
        <w:rPr>
          <w:rFonts w:ascii="Comic Sans MS" w:hAnsi="Comic Sans MS"/>
        </w:rPr>
        <w:t xml:space="preserve"> or bullying</w:t>
      </w:r>
      <w:r w:rsidRPr="0043014E">
        <w:rPr>
          <w:rFonts w:ascii="Comic Sans MS" w:hAnsi="Comic Sans MS"/>
        </w:rPr>
        <w:t xml:space="preserve"> from another </w:t>
      </w:r>
      <w:proofErr w:type="gramStart"/>
      <w:r w:rsidRPr="0043014E">
        <w:rPr>
          <w:rFonts w:ascii="Comic Sans MS" w:hAnsi="Comic Sans MS"/>
        </w:rPr>
        <w:t>child</w:t>
      </w:r>
      <w:proofErr w:type="gramEnd"/>
    </w:p>
    <w:p w14:paraId="0DDBD61C" w14:textId="00192248" w:rsidR="00B6707A" w:rsidRPr="0043014E" w:rsidRDefault="00B6707A" w:rsidP="004A335B">
      <w:pPr>
        <w:pStyle w:val="ListParagraph"/>
        <w:numPr>
          <w:ilvl w:val="0"/>
          <w:numId w:val="19"/>
        </w:numPr>
        <w:rPr>
          <w:rFonts w:ascii="Comic Sans MS" w:hAnsi="Comic Sans MS"/>
        </w:rPr>
      </w:pPr>
      <w:r w:rsidRPr="0043014E">
        <w:rPr>
          <w:rFonts w:ascii="Comic Sans MS" w:hAnsi="Comic Sans MS"/>
        </w:rPr>
        <w:t xml:space="preserve">Set out procedures for preventing </w:t>
      </w:r>
      <w:proofErr w:type="gramStart"/>
      <w:r w:rsidR="004A335B" w:rsidRPr="0043014E">
        <w:rPr>
          <w:rFonts w:ascii="Comic Sans MS" w:hAnsi="Comic Sans MS"/>
        </w:rPr>
        <w:t>bullying</w:t>
      </w:r>
      <w:proofErr w:type="gramEnd"/>
    </w:p>
    <w:p w14:paraId="16A04D2E" w14:textId="42EC15B7" w:rsidR="008162B0" w:rsidRPr="0043014E" w:rsidRDefault="00B6707A" w:rsidP="004A335B">
      <w:pPr>
        <w:pStyle w:val="ListParagraph"/>
        <w:numPr>
          <w:ilvl w:val="0"/>
          <w:numId w:val="19"/>
        </w:numPr>
        <w:rPr>
          <w:rFonts w:ascii="Comic Sans MS" w:hAnsi="Comic Sans MS"/>
        </w:rPr>
      </w:pPr>
      <w:r w:rsidRPr="0043014E">
        <w:rPr>
          <w:rFonts w:ascii="Comic Sans MS" w:hAnsi="Comic Sans MS"/>
        </w:rPr>
        <w:t xml:space="preserve">Set out the procedures for </w:t>
      </w:r>
      <w:r w:rsidR="008162B0" w:rsidRPr="0043014E">
        <w:rPr>
          <w:rFonts w:ascii="Comic Sans MS" w:hAnsi="Comic Sans MS"/>
        </w:rPr>
        <w:t xml:space="preserve">dealing with bullying promptly and </w:t>
      </w:r>
      <w:proofErr w:type="gramStart"/>
      <w:r w:rsidR="008162B0" w:rsidRPr="0043014E">
        <w:rPr>
          <w:rFonts w:ascii="Comic Sans MS" w:hAnsi="Comic Sans MS"/>
        </w:rPr>
        <w:t>consistently</w:t>
      </w:r>
      <w:proofErr w:type="gramEnd"/>
      <w:r w:rsidR="008162B0" w:rsidRPr="0043014E">
        <w:rPr>
          <w:rFonts w:ascii="Comic Sans MS" w:hAnsi="Comic Sans MS"/>
        </w:rPr>
        <w:t xml:space="preserve"> </w:t>
      </w:r>
    </w:p>
    <w:p w14:paraId="1EBDAE43" w14:textId="06A74753" w:rsidR="008162B0" w:rsidRPr="0043014E" w:rsidRDefault="008162B0" w:rsidP="004A335B">
      <w:pPr>
        <w:pStyle w:val="ListParagraph"/>
        <w:numPr>
          <w:ilvl w:val="0"/>
          <w:numId w:val="19"/>
        </w:numPr>
        <w:rPr>
          <w:rFonts w:ascii="Comic Sans MS" w:hAnsi="Comic Sans MS"/>
        </w:rPr>
      </w:pPr>
      <w:r w:rsidRPr="0043014E">
        <w:rPr>
          <w:rFonts w:ascii="Comic Sans MS" w:hAnsi="Comic Sans MS"/>
        </w:rPr>
        <w:t xml:space="preserve">Provide understanding and support for bullied </w:t>
      </w:r>
      <w:proofErr w:type="gramStart"/>
      <w:r w:rsidRPr="0043014E">
        <w:rPr>
          <w:rFonts w:ascii="Comic Sans MS" w:hAnsi="Comic Sans MS"/>
        </w:rPr>
        <w:t>pupils</w:t>
      </w:r>
      <w:proofErr w:type="gramEnd"/>
      <w:r w:rsidRPr="0043014E">
        <w:rPr>
          <w:rFonts w:ascii="Comic Sans MS" w:hAnsi="Comic Sans MS"/>
        </w:rPr>
        <w:t xml:space="preserve"> </w:t>
      </w:r>
    </w:p>
    <w:p w14:paraId="5FE06C85" w14:textId="5846339F" w:rsidR="00A03F09" w:rsidRPr="0043014E" w:rsidRDefault="00A03F09" w:rsidP="004A335B">
      <w:pPr>
        <w:pStyle w:val="ListParagraph"/>
        <w:numPr>
          <w:ilvl w:val="0"/>
          <w:numId w:val="19"/>
        </w:numPr>
        <w:rPr>
          <w:rFonts w:ascii="Comic Sans MS" w:hAnsi="Comic Sans MS"/>
        </w:rPr>
      </w:pPr>
      <w:r w:rsidRPr="0043014E">
        <w:rPr>
          <w:rFonts w:ascii="Comic Sans MS" w:hAnsi="Comic Sans MS"/>
        </w:rPr>
        <w:t xml:space="preserve">Support the pupils who show bullying behaviour to modify their </w:t>
      </w:r>
      <w:proofErr w:type="gramStart"/>
      <w:r w:rsidRPr="0043014E">
        <w:rPr>
          <w:rFonts w:ascii="Comic Sans MS" w:hAnsi="Comic Sans MS"/>
        </w:rPr>
        <w:t>behaviour</w:t>
      </w:r>
      <w:proofErr w:type="gramEnd"/>
    </w:p>
    <w:p w14:paraId="5D980A30" w14:textId="7C602D24" w:rsidR="008162B0" w:rsidRPr="0043014E" w:rsidRDefault="008162B0" w:rsidP="004A335B">
      <w:pPr>
        <w:pStyle w:val="ListParagraph"/>
        <w:numPr>
          <w:ilvl w:val="0"/>
          <w:numId w:val="19"/>
        </w:numPr>
        <w:rPr>
          <w:rFonts w:ascii="Comic Sans MS" w:hAnsi="Comic Sans MS"/>
        </w:rPr>
      </w:pPr>
      <w:r w:rsidRPr="0043014E">
        <w:rPr>
          <w:rFonts w:ascii="Comic Sans MS" w:hAnsi="Comic Sans MS"/>
        </w:rPr>
        <w:t xml:space="preserve">Help build an anti-bullying ethos in the </w:t>
      </w:r>
      <w:proofErr w:type="gramStart"/>
      <w:r w:rsidRPr="0043014E">
        <w:rPr>
          <w:rFonts w:ascii="Comic Sans MS" w:hAnsi="Comic Sans MS"/>
        </w:rPr>
        <w:t>school</w:t>
      </w:r>
      <w:proofErr w:type="gramEnd"/>
    </w:p>
    <w:p w14:paraId="476DBE1C" w14:textId="77777777" w:rsidR="00E93784" w:rsidRDefault="00E93784" w:rsidP="00E93784">
      <w:pPr>
        <w:rPr>
          <w:rFonts w:ascii="Comic Sans MS" w:hAnsi="Comic Sans MS"/>
          <w:sz w:val="28"/>
          <w:szCs w:val="28"/>
        </w:rPr>
      </w:pPr>
    </w:p>
    <w:p w14:paraId="47284634" w14:textId="77777777" w:rsidR="0043014E" w:rsidRDefault="0043014E" w:rsidP="00E93784">
      <w:pPr>
        <w:rPr>
          <w:rFonts w:ascii="Comic Sans MS" w:hAnsi="Comic Sans MS"/>
          <w:sz w:val="28"/>
          <w:szCs w:val="28"/>
        </w:rPr>
      </w:pPr>
    </w:p>
    <w:p w14:paraId="029CA84E" w14:textId="77777777" w:rsidR="00DA04AC" w:rsidRPr="00FA3D32" w:rsidRDefault="00DA04AC" w:rsidP="00DA04AC">
      <w:pPr>
        <w:rPr>
          <w:rFonts w:ascii="Comic Sans MS" w:hAnsi="Comic Sans MS"/>
          <w:b/>
          <w:bCs/>
          <w:sz w:val="28"/>
          <w:szCs w:val="28"/>
          <w:u w:val="single"/>
        </w:rPr>
      </w:pPr>
      <w:r w:rsidRPr="00FA3D32">
        <w:rPr>
          <w:rFonts w:ascii="Comic Sans MS" w:hAnsi="Comic Sans MS"/>
          <w:b/>
          <w:bCs/>
          <w:sz w:val="28"/>
          <w:szCs w:val="28"/>
          <w:u w:val="single"/>
        </w:rPr>
        <w:lastRenderedPageBreak/>
        <w:t xml:space="preserve">What is </w:t>
      </w:r>
      <w:proofErr w:type="gramStart"/>
      <w:r w:rsidRPr="00FA3D32">
        <w:rPr>
          <w:rFonts w:ascii="Comic Sans MS" w:hAnsi="Comic Sans MS"/>
          <w:b/>
          <w:bCs/>
          <w:sz w:val="28"/>
          <w:szCs w:val="28"/>
          <w:u w:val="single"/>
        </w:rPr>
        <w:t>Bullying ?</w:t>
      </w:r>
      <w:proofErr w:type="gramEnd"/>
      <w:r w:rsidRPr="00FA3D32">
        <w:rPr>
          <w:rFonts w:ascii="Comic Sans MS" w:hAnsi="Comic Sans MS"/>
          <w:b/>
          <w:bCs/>
          <w:sz w:val="28"/>
          <w:szCs w:val="28"/>
          <w:u w:val="single"/>
        </w:rPr>
        <w:t xml:space="preserve"> </w:t>
      </w:r>
    </w:p>
    <w:p w14:paraId="4EF16631" w14:textId="77777777" w:rsidR="00DA04AC" w:rsidRPr="00FA3D32" w:rsidRDefault="00DA04AC" w:rsidP="00DA04AC">
      <w:pPr>
        <w:rPr>
          <w:rFonts w:ascii="Comic Sans MS" w:hAnsi="Comic Sans MS"/>
          <w:sz w:val="28"/>
          <w:szCs w:val="28"/>
        </w:rPr>
      </w:pPr>
    </w:p>
    <w:p w14:paraId="1DEA45F0" w14:textId="4EEFBFE2" w:rsidR="00DA04AC" w:rsidRPr="00CB4900" w:rsidRDefault="00DA04AC" w:rsidP="008E75F8">
      <w:pPr>
        <w:jc w:val="both"/>
        <w:rPr>
          <w:rFonts w:ascii="Comic Sans MS" w:hAnsi="Comic Sans MS"/>
        </w:rPr>
      </w:pPr>
      <w:r w:rsidRPr="00CB4900">
        <w:rPr>
          <w:rFonts w:ascii="Comic Sans MS" w:hAnsi="Comic Sans MS"/>
        </w:rPr>
        <w:t xml:space="preserve">We recognise that many children and young people will experience conflict in their relationships with other children and young people and as a school we are committed to developing empathy and the skills to manage relationships in a peaceful way that does not harm others. This is expressed to </w:t>
      </w:r>
      <w:r w:rsidR="008E75F8" w:rsidRPr="00CB4900">
        <w:rPr>
          <w:rFonts w:ascii="Comic Sans MS" w:hAnsi="Comic Sans MS"/>
        </w:rPr>
        <w:t xml:space="preserve">the </w:t>
      </w:r>
      <w:r w:rsidRPr="00CB4900">
        <w:rPr>
          <w:rFonts w:ascii="Comic Sans MS" w:hAnsi="Comic Sans MS"/>
        </w:rPr>
        <w:t>children as ‘The Tushingham way’</w:t>
      </w:r>
      <w:r w:rsidR="004E799D" w:rsidRPr="00CB4900">
        <w:rPr>
          <w:rFonts w:ascii="Comic Sans MS" w:hAnsi="Comic Sans MS"/>
        </w:rPr>
        <w:t>, o</w:t>
      </w:r>
      <w:r w:rsidRPr="00CB4900">
        <w:rPr>
          <w:rFonts w:ascii="Comic Sans MS" w:hAnsi="Comic Sans MS"/>
        </w:rPr>
        <w:t xml:space="preserve">ur </w:t>
      </w:r>
      <w:r w:rsidR="004E799D" w:rsidRPr="00CB4900">
        <w:rPr>
          <w:rFonts w:ascii="Comic Sans MS" w:hAnsi="Comic Sans MS"/>
        </w:rPr>
        <w:t>S</w:t>
      </w:r>
      <w:r w:rsidR="00426B48" w:rsidRPr="00CB4900">
        <w:rPr>
          <w:rFonts w:ascii="Comic Sans MS" w:hAnsi="Comic Sans MS"/>
        </w:rPr>
        <w:t xml:space="preserve">chool </w:t>
      </w:r>
      <w:r w:rsidR="004E799D" w:rsidRPr="00CB4900">
        <w:rPr>
          <w:rFonts w:ascii="Comic Sans MS" w:hAnsi="Comic Sans MS"/>
        </w:rPr>
        <w:t>V</w:t>
      </w:r>
      <w:r w:rsidRPr="00CB4900">
        <w:rPr>
          <w:rFonts w:ascii="Comic Sans MS" w:hAnsi="Comic Sans MS"/>
        </w:rPr>
        <w:t xml:space="preserve">ision </w:t>
      </w:r>
      <w:r w:rsidR="004E799D" w:rsidRPr="00CB4900">
        <w:rPr>
          <w:rFonts w:ascii="Comic Sans MS" w:hAnsi="Comic Sans MS"/>
        </w:rPr>
        <w:t xml:space="preserve">statement </w:t>
      </w:r>
      <w:r w:rsidRPr="00CB4900">
        <w:rPr>
          <w:rFonts w:ascii="Comic Sans MS" w:hAnsi="Comic Sans MS"/>
        </w:rPr>
        <w:t xml:space="preserve">and </w:t>
      </w:r>
      <w:r w:rsidR="004E799D" w:rsidRPr="00CB4900">
        <w:rPr>
          <w:rFonts w:ascii="Comic Sans MS" w:hAnsi="Comic Sans MS"/>
        </w:rPr>
        <w:t>our Core Christian V</w:t>
      </w:r>
      <w:r w:rsidRPr="00CB4900">
        <w:rPr>
          <w:rFonts w:ascii="Comic Sans MS" w:hAnsi="Comic Sans MS"/>
        </w:rPr>
        <w:t xml:space="preserve">alues </w:t>
      </w:r>
      <w:proofErr w:type="gramStart"/>
      <w:r w:rsidRPr="00CB4900">
        <w:rPr>
          <w:rFonts w:ascii="Comic Sans MS" w:hAnsi="Comic Sans MS"/>
        </w:rPr>
        <w:t xml:space="preserve">( </w:t>
      </w:r>
      <w:r w:rsidR="00F1344B" w:rsidRPr="00CB4900">
        <w:rPr>
          <w:rFonts w:ascii="Comic Sans MS" w:hAnsi="Comic Sans MS"/>
        </w:rPr>
        <w:t>s</w:t>
      </w:r>
      <w:r w:rsidRPr="00CB4900">
        <w:rPr>
          <w:rFonts w:ascii="Comic Sans MS" w:hAnsi="Comic Sans MS"/>
        </w:rPr>
        <w:t>ee</w:t>
      </w:r>
      <w:proofErr w:type="gramEnd"/>
      <w:r w:rsidRPr="00CB4900">
        <w:rPr>
          <w:rFonts w:ascii="Comic Sans MS" w:hAnsi="Comic Sans MS"/>
        </w:rPr>
        <w:t xml:space="preserve"> behaviour policy)</w:t>
      </w:r>
      <w:r w:rsidR="00F1344B" w:rsidRPr="00CB4900">
        <w:rPr>
          <w:rFonts w:ascii="Comic Sans MS" w:hAnsi="Comic Sans MS"/>
        </w:rPr>
        <w:t>.</w:t>
      </w:r>
      <w:r w:rsidRPr="00CB4900">
        <w:rPr>
          <w:rFonts w:ascii="Comic Sans MS" w:hAnsi="Comic Sans MS"/>
        </w:rPr>
        <w:t xml:space="preserve">  </w:t>
      </w:r>
    </w:p>
    <w:p w14:paraId="3F89D464" w14:textId="77777777" w:rsidR="00DA04AC" w:rsidRPr="00CB4900" w:rsidRDefault="00DA04AC" w:rsidP="008E75F8">
      <w:pPr>
        <w:jc w:val="both"/>
        <w:rPr>
          <w:rFonts w:ascii="Comic Sans MS" w:hAnsi="Comic Sans MS"/>
        </w:rPr>
      </w:pPr>
    </w:p>
    <w:p w14:paraId="25A5CFC1" w14:textId="38D06E22" w:rsidR="00DA04AC" w:rsidRPr="00CB4900" w:rsidRDefault="00DA04AC" w:rsidP="008E75F8">
      <w:pPr>
        <w:jc w:val="both"/>
        <w:rPr>
          <w:rFonts w:ascii="Comic Sans MS" w:hAnsi="Comic Sans MS"/>
        </w:rPr>
      </w:pPr>
      <w:r w:rsidRPr="00CB4900">
        <w:rPr>
          <w:rFonts w:ascii="Comic Sans MS" w:hAnsi="Comic Sans MS"/>
        </w:rPr>
        <w:t>Bullying</w:t>
      </w:r>
      <w:r w:rsidR="00552680" w:rsidRPr="00CB4900">
        <w:rPr>
          <w:rFonts w:ascii="Comic Sans MS" w:hAnsi="Comic Sans MS"/>
        </w:rPr>
        <w:t xml:space="preserve"> </w:t>
      </w:r>
      <w:r w:rsidRPr="00CB4900">
        <w:rPr>
          <w:rFonts w:ascii="Comic Sans MS" w:hAnsi="Comic Sans MS"/>
        </w:rPr>
        <w:t xml:space="preserve">is defined </w:t>
      </w:r>
      <w:proofErr w:type="gramStart"/>
      <w:r w:rsidRPr="00CB4900">
        <w:rPr>
          <w:rFonts w:ascii="Comic Sans MS" w:hAnsi="Comic Sans MS"/>
        </w:rPr>
        <w:t>as  “</w:t>
      </w:r>
      <w:proofErr w:type="gramEnd"/>
      <w:r w:rsidRPr="00CB4900">
        <w:rPr>
          <w:rFonts w:ascii="Comic Sans MS" w:hAnsi="Comic Sans MS"/>
        </w:rPr>
        <w:t xml:space="preserve">The repetitive, intentional hurting of one person or group by another person or group, where the relationship involves an imbalance of power. Bullying can be physical, </w:t>
      </w:r>
      <w:proofErr w:type="gramStart"/>
      <w:r w:rsidRPr="00CB4900">
        <w:rPr>
          <w:rFonts w:ascii="Comic Sans MS" w:hAnsi="Comic Sans MS"/>
        </w:rPr>
        <w:t>verbal</w:t>
      </w:r>
      <w:proofErr w:type="gramEnd"/>
      <w:r w:rsidRPr="00CB4900">
        <w:rPr>
          <w:rFonts w:ascii="Comic Sans MS" w:hAnsi="Comic Sans MS"/>
        </w:rPr>
        <w:t xml:space="preserve"> or psychological.  It can happen face to face or online”</w:t>
      </w:r>
      <w:r w:rsidR="00552680" w:rsidRPr="00CB4900">
        <w:rPr>
          <w:rFonts w:ascii="Comic Sans MS" w:hAnsi="Comic Sans MS"/>
        </w:rPr>
        <w:t xml:space="preserve"> ( </w:t>
      </w:r>
      <w:hyperlink r:id="rId9" w:history="1">
        <w:r w:rsidR="00D8487A" w:rsidRPr="00CB4900">
          <w:rPr>
            <w:rStyle w:val="Hyperlink"/>
            <w:rFonts w:ascii="Comic Sans MS" w:hAnsi="Comic Sans MS"/>
          </w:rPr>
          <w:t>http://www.anti-bullyingalliance.org.uk/</w:t>
        </w:r>
      </w:hyperlink>
      <w:r w:rsidR="00D8487A" w:rsidRPr="00CB4900">
        <w:rPr>
          <w:rFonts w:ascii="Comic Sans MS" w:hAnsi="Comic Sans MS"/>
        </w:rPr>
        <w:t>)</w:t>
      </w:r>
    </w:p>
    <w:p w14:paraId="651FE744" w14:textId="77777777" w:rsidR="00DA04AC" w:rsidRPr="00CB4900" w:rsidRDefault="00DA04AC" w:rsidP="008E75F8">
      <w:pPr>
        <w:jc w:val="both"/>
        <w:rPr>
          <w:rFonts w:ascii="Comic Sans MS" w:hAnsi="Comic Sans MS"/>
        </w:rPr>
      </w:pPr>
    </w:p>
    <w:p w14:paraId="13F818D6" w14:textId="77777777" w:rsidR="00DA04AC" w:rsidRPr="00CB4900" w:rsidRDefault="00DA04AC" w:rsidP="008E75F8">
      <w:pPr>
        <w:jc w:val="both"/>
        <w:rPr>
          <w:rFonts w:ascii="Comic Sans MS" w:hAnsi="Comic Sans MS"/>
        </w:rPr>
      </w:pPr>
      <w:r w:rsidRPr="00CB4900">
        <w:rPr>
          <w:rFonts w:ascii="Comic Sans MS" w:hAnsi="Comic Sans MS"/>
        </w:rPr>
        <w:t xml:space="preserve">At Tushingham with Grindley CE Primary School we help children to understand that bullying is not when they fall out with their friends and find them being mean or unkind on one </w:t>
      </w:r>
      <w:proofErr w:type="gramStart"/>
      <w:r w:rsidRPr="00CB4900">
        <w:rPr>
          <w:rFonts w:ascii="Comic Sans MS" w:hAnsi="Comic Sans MS"/>
        </w:rPr>
        <w:t>particular occasion</w:t>
      </w:r>
      <w:proofErr w:type="gramEnd"/>
      <w:r w:rsidRPr="00CB4900">
        <w:rPr>
          <w:rFonts w:ascii="Comic Sans MS" w:hAnsi="Comic Sans MS"/>
        </w:rPr>
        <w:t xml:space="preserve">, but that it is when this type of behaviour happens persistently, there’s an intent to cause harm and an unacceptable abuse of power. </w:t>
      </w:r>
    </w:p>
    <w:p w14:paraId="70D7625D" w14:textId="77777777" w:rsidR="00406443" w:rsidRPr="00FA3D32" w:rsidRDefault="00406443" w:rsidP="00DA04AC">
      <w:pPr>
        <w:rPr>
          <w:rFonts w:ascii="Comic Sans MS" w:hAnsi="Comic Sans MS"/>
          <w:sz w:val="28"/>
          <w:szCs w:val="28"/>
        </w:rPr>
      </w:pPr>
    </w:p>
    <w:p w14:paraId="2C71DB8B" w14:textId="448C7519" w:rsidR="00406443" w:rsidRDefault="00406443" w:rsidP="00406443">
      <w:pPr>
        <w:rPr>
          <w:rFonts w:ascii="Comic Sans MS" w:hAnsi="Comic Sans MS"/>
          <w:b/>
          <w:bCs/>
          <w:sz w:val="32"/>
          <w:szCs w:val="32"/>
          <w:u w:val="single"/>
        </w:rPr>
      </w:pPr>
      <w:r w:rsidRPr="00CB4900">
        <w:rPr>
          <w:rFonts w:ascii="Comic Sans MS" w:hAnsi="Comic Sans MS"/>
          <w:b/>
          <w:bCs/>
          <w:sz w:val="32"/>
          <w:szCs w:val="32"/>
          <w:u w:val="single"/>
        </w:rPr>
        <w:t>Procedure</w:t>
      </w:r>
      <w:r w:rsidR="00CB4900">
        <w:rPr>
          <w:rFonts w:ascii="Comic Sans MS" w:hAnsi="Comic Sans MS"/>
          <w:b/>
          <w:bCs/>
          <w:sz w:val="32"/>
          <w:szCs w:val="32"/>
          <w:u w:val="single"/>
        </w:rPr>
        <w:t>:</w:t>
      </w:r>
    </w:p>
    <w:p w14:paraId="19B16D8B" w14:textId="7B08AEDD" w:rsidR="00CB4900" w:rsidRPr="00CD093F" w:rsidRDefault="00CB4900" w:rsidP="00406443">
      <w:pPr>
        <w:rPr>
          <w:rFonts w:ascii="Comic Sans MS" w:hAnsi="Comic Sans MS"/>
          <w:b/>
          <w:bCs/>
          <w:sz w:val="32"/>
          <w:szCs w:val="32"/>
        </w:rPr>
      </w:pPr>
      <w:r w:rsidRPr="00CD093F">
        <w:rPr>
          <w:rFonts w:ascii="Comic Sans MS" w:hAnsi="Comic Sans MS"/>
          <w:b/>
          <w:bCs/>
          <w:sz w:val="28"/>
          <w:szCs w:val="28"/>
        </w:rPr>
        <w:t xml:space="preserve">Any incident of bullying or perceived bullying will be </w:t>
      </w:r>
      <w:r w:rsidR="00CD093F" w:rsidRPr="00CD093F">
        <w:rPr>
          <w:rFonts w:ascii="Comic Sans MS" w:hAnsi="Comic Sans MS"/>
          <w:b/>
          <w:bCs/>
          <w:sz w:val="28"/>
          <w:szCs w:val="28"/>
        </w:rPr>
        <w:t xml:space="preserve">followed up using the procedure set out below: </w:t>
      </w:r>
    </w:p>
    <w:p w14:paraId="27003E89" w14:textId="77777777" w:rsidR="00406443" w:rsidRPr="00FA3D32" w:rsidRDefault="00406443" w:rsidP="00406443">
      <w:pPr>
        <w:rPr>
          <w:rFonts w:ascii="Comic Sans MS" w:hAnsi="Comic Sans MS"/>
          <w:sz w:val="28"/>
          <w:szCs w:val="28"/>
        </w:rPr>
      </w:pPr>
    </w:p>
    <w:p w14:paraId="4F6BDBD8" w14:textId="597EC28F" w:rsidR="00406443" w:rsidRPr="00CB4900" w:rsidRDefault="00406443" w:rsidP="00CD093F">
      <w:pPr>
        <w:pStyle w:val="ListParagraph"/>
        <w:numPr>
          <w:ilvl w:val="0"/>
          <w:numId w:val="30"/>
        </w:numPr>
        <w:rPr>
          <w:rFonts w:ascii="Comic Sans MS" w:hAnsi="Comic Sans MS"/>
          <w:sz w:val="28"/>
          <w:szCs w:val="28"/>
        </w:rPr>
      </w:pPr>
      <w:r w:rsidRPr="00CB4900">
        <w:rPr>
          <w:rFonts w:ascii="Comic Sans MS" w:hAnsi="Comic Sans MS"/>
          <w:sz w:val="28"/>
          <w:szCs w:val="28"/>
        </w:rPr>
        <w:t>Anyone child who feels that bullying is</w:t>
      </w:r>
      <w:r w:rsidR="00CD093F">
        <w:rPr>
          <w:rFonts w:ascii="Comic Sans MS" w:hAnsi="Comic Sans MS"/>
          <w:sz w:val="28"/>
          <w:szCs w:val="28"/>
        </w:rPr>
        <w:t xml:space="preserve"> </w:t>
      </w:r>
      <w:r w:rsidRPr="00CB4900">
        <w:rPr>
          <w:rFonts w:ascii="Comic Sans MS" w:hAnsi="Comic Sans MS"/>
          <w:sz w:val="28"/>
          <w:szCs w:val="28"/>
        </w:rPr>
        <w:t xml:space="preserve">happening, is </w:t>
      </w:r>
      <w:proofErr w:type="gramStart"/>
      <w:r w:rsidRPr="00CB4900">
        <w:rPr>
          <w:rFonts w:ascii="Comic Sans MS" w:hAnsi="Comic Sans MS"/>
          <w:sz w:val="28"/>
          <w:szCs w:val="28"/>
        </w:rPr>
        <w:t>actively  encouraged</w:t>
      </w:r>
      <w:proofErr w:type="gramEnd"/>
      <w:r w:rsidRPr="00CB4900">
        <w:rPr>
          <w:rFonts w:ascii="Comic Sans MS" w:hAnsi="Comic Sans MS"/>
          <w:sz w:val="28"/>
          <w:szCs w:val="28"/>
        </w:rPr>
        <w:t xml:space="preserve"> to tell a member of staff or adult they trust, at the first opportunity. The incident will be dealt with initially, by the member of staff informed and then reported to the child’s class teacher. </w:t>
      </w:r>
    </w:p>
    <w:p w14:paraId="10FD7276" w14:textId="2DAFC805" w:rsidR="008849E0" w:rsidRPr="00CB4900" w:rsidRDefault="00406443" w:rsidP="00CD093F">
      <w:pPr>
        <w:pStyle w:val="ListParagraph"/>
        <w:numPr>
          <w:ilvl w:val="0"/>
          <w:numId w:val="30"/>
        </w:numPr>
        <w:rPr>
          <w:rFonts w:ascii="Comic Sans MS" w:hAnsi="Comic Sans MS"/>
          <w:sz w:val="28"/>
          <w:szCs w:val="28"/>
        </w:rPr>
      </w:pPr>
      <w:r w:rsidRPr="00CB4900">
        <w:rPr>
          <w:rFonts w:ascii="Comic Sans MS" w:hAnsi="Comic Sans MS"/>
          <w:sz w:val="28"/>
          <w:szCs w:val="28"/>
        </w:rPr>
        <w:t>The</w:t>
      </w:r>
      <w:r w:rsidR="009801CB" w:rsidRPr="00CB4900">
        <w:rPr>
          <w:rFonts w:ascii="Comic Sans MS" w:hAnsi="Comic Sans MS"/>
          <w:sz w:val="28"/>
          <w:szCs w:val="28"/>
        </w:rPr>
        <w:t xml:space="preserve"> class teacher </w:t>
      </w:r>
      <w:r w:rsidRPr="00CB4900">
        <w:rPr>
          <w:rFonts w:ascii="Comic Sans MS" w:hAnsi="Comic Sans MS"/>
          <w:sz w:val="28"/>
          <w:szCs w:val="28"/>
        </w:rPr>
        <w:t>will discuss</w:t>
      </w:r>
      <w:r w:rsidR="009801CB" w:rsidRPr="00CB4900">
        <w:rPr>
          <w:rFonts w:ascii="Comic Sans MS" w:hAnsi="Comic Sans MS"/>
          <w:sz w:val="28"/>
          <w:szCs w:val="28"/>
        </w:rPr>
        <w:t xml:space="preserve"> the incident</w:t>
      </w:r>
      <w:r w:rsidRPr="00CB4900">
        <w:rPr>
          <w:rFonts w:ascii="Comic Sans MS" w:hAnsi="Comic Sans MS"/>
          <w:sz w:val="28"/>
          <w:szCs w:val="28"/>
        </w:rPr>
        <w:t xml:space="preserve"> with </w:t>
      </w:r>
      <w:r w:rsidR="009801CB" w:rsidRPr="00CB4900">
        <w:rPr>
          <w:rFonts w:ascii="Comic Sans MS" w:hAnsi="Comic Sans MS"/>
          <w:sz w:val="28"/>
          <w:szCs w:val="28"/>
        </w:rPr>
        <w:t xml:space="preserve">all </w:t>
      </w:r>
      <w:r w:rsidR="00A65C73" w:rsidRPr="00CB4900">
        <w:rPr>
          <w:rFonts w:ascii="Comic Sans MS" w:hAnsi="Comic Sans MS"/>
          <w:sz w:val="28"/>
          <w:szCs w:val="28"/>
        </w:rPr>
        <w:t>pupils</w:t>
      </w:r>
      <w:r w:rsidR="009801CB" w:rsidRPr="00CB4900">
        <w:rPr>
          <w:rFonts w:ascii="Comic Sans MS" w:hAnsi="Comic Sans MS"/>
          <w:sz w:val="28"/>
          <w:szCs w:val="28"/>
        </w:rPr>
        <w:t xml:space="preserve"> </w:t>
      </w:r>
      <w:proofErr w:type="gramStart"/>
      <w:r w:rsidR="009801CB" w:rsidRPr="00CB4900">
        <w:rPr>
          <w:rFonts w:ascii="Comic Sans MS" w:hAnsi="Comic Sans MS"/>
          <w:sz w:val="28"/>
          <w:szCs w:val="28"/>
        </w:rPr>
        <w:t>involved</w:t>
      </w:r>
      <w:r w:rsidR="00D74253" w:rsidRPr="00CB4900">
        <w:rPr>
          <w:rFonts w:ascii="Comic Sans MS" w:hAnsi="Comic Sans MS"/>
          <w:sz w:val="28"/>
          <w:szCs w:val="28"/>
        </w:rPr>
        <w:t xml:space="preserve">, </w:t>
      </w:r>
      <w:r w:rsidRPr="00CB4900">
        <w:rPr>
          <w:rFonts w:ascii="Comic Sans MS" w:hAnsi="Comic Sans MS"/>
          <w:sz w:val="28"/>
          <w:szCs w:val="28"/>
        </w:rPr>
        <w:t xml:space="preserve"> record</w:t>
      </w:r>
      <w:proofErr w:type="gramEnd"/>
      <w:r w:rsidR="00D74253" w:rsidRPr="00CB4900">
        <w:rPr>
          <w:rFonts w:ascii="Comic Sans MS" w:hAnsi="Comic Sans MS"/>
          <w:sz w:val="28"/>
          <w:szCs w:val="28"/>
        </w:rPr>
        <w:t xml:space="preserve"> on </w:t>
      </w:r>
      <w:r w:rsidRPr="00CB4900">
        <w:rPr>
          <w:rFonts w:ascii="Comic Sans MS" w:hAnsi="Comic Sans MS"/>
          <w:sz w:val="28"/>
          <w:szCs w:val="28"/>
        </w:rPr>
        <w:t xml:space="preserve">CPOMs </w:t>
      </w:r>
      <w:r w:rsidR="00D74253" w:rsidRPr="00CB4900">
        <w:rPr>
          <w:rFonts w:ascii="Comic Sans MS" w:hAnsi="Comic Sans MS"/>
          <w:sz w:val="28"/>
          <w:szCs w:val="28"/>
        </w:rPr>
        <w:t xml:space="preserve">what has occurred </w:t>
      </w:r>
      <w:r w:rsidRPr="00CB4900">
        <w:rPr>
          <w:rFonts w:ascii="Comic Sans MS" w:hAnsi="Comic Sans MS"/>
          <w:sz w:val="28"/>
          <w:szCs w:val="28"/>
        </w:rPr>
        <w:t>and follow up</w:t>
      </w:r>
      <w:r w:rsidR="00DE7D32" w:rsidRPr="00CB4900">
        <w:rPr>
          <w:rFonts w:ascii="Comic Sans MS" w:hAnsi="Comic Sans MS"/>
          <w:sz w:val="28"/>
          <w:szCs w:val="28"/>
        </w:rPr>
        <w:t xml:space="preserve"> the</w:t>
      </w:r>
      <w:r w:rsidRPr="00CB4900">
        <w:rPr>
          <w:rFonts w:ascii="Comic Sans MS" w:hAnsi="Comic Sans MS"/>
          <w:sz w:val="28"/>
          <w:szCs w:val="28"/>
        </w:rPr>
        <w:t xml:space="preserve"> actions agreed</w:t>
      </w:r>
      <w:r w:rsidR="00795017" w:rsidRPr="00CB4900">
        <w:rPr>
          <w:rFonts w:ascii="Comic Sans MS" w:hAnsi="Comic Sans MS"/>
          <w:sz w:val="28"/>
          <w:szCs w:val="28"/>
        </w:rPr>
        <w:t>, including speaking to parents/carers</w:t>
      </w:r>
    </w:p>
    <w:p w14:paraId="1CD15DD8" w14:textId="77777777" w:rsidR="00DF348D" w:rsidRPr="00CB4900" w:rsidRDefault="006C2534" w:rsidP="00CD093F">
      <w:pPr>
        <w:pStyle w:val="ListParagraph"/>
        <w:numPr>
          <w:ilvl w:val="0"/>
          <w:numId w:val="30"/>
        </w:numPr>
        <w:rPr>
          <w:rFonts w:ascii="Comic Sans MS" w:hAnsi="Comic Sans MS"/>
          <w:sz w:val="28"/>
          <w:szCs w:val="28"/>
        </w:rPr>
      </w:pPr>
      <w:r w:rsidRPr="00CB4900">
        <w:rPr>
          <w:rFonts w:ascii="Comic Sans MS" w:hAnsi="Comic Sans MS"/>
          <w:sz w:val="28"/>
          <w:szCs w:val="28"/>
        </w:rPr>
        <w:t>The child displaying bullying behaviour will be asked to genuinely apologise</w:t>
      </w:r>
      <w:r w:rsidR="00FF0FAF" w:rsidRPr="00CB4900">
        <w:rPr>
          <w:rFonts w:ascii="Comic Sans MS" w:hAnsi="Comic Sans MS"/>
          <w:sz w:val="28"/>
          <w:szCs w:val="28"/>
        </w:rPr>
        <w:t xml:space="preserve"> but s</w:t>
      </w:r>
      <w:r w:rsidR="00531AA0" w:rsidRPr="00CB4900">
        <w:rPr>
          <w:rFonts w:ascii="Comic Sans MS" w:hAnsi="Comic Sans MS"/>
          <w:sz w:val="28"/>
          <w:szCs w:val="28"/>
        </w:rPr>
        <w:t xml:space="preserve">taff will </w:t>
      </w:r>
      <w:r w:rsidR="00FF0FAF" w:rsidRPr="00CB4900">
        <w:rPr>
          <w:rFonts w:ascii="Comic Sans MS" w:hAnsi="Comic Sans MS"/>
          <w:sz w:val="28"/>
          <w:szCs w:val="28"/>
        </w:rPr>
        <w:t xml:space="preserve">then </w:t>
      </w:r>
      <w:r w:rsidR="00531AA0" w:rsidRPr="00CB4900">
        <w:rPr>
          <w:rFonts w:ascii="Comic Sans MS" w:hAnsi="Comic Sans MS"/>
          <w:sz w:val="28"/>
          <w:szCs w:val="28"/>
        </w:rPr>
        <w:t xml:space="preserve">work together to support the bully in modifying their behaviour by using a trauma informed </w:t>
      </w:r>
      <w:proofErr w:type="gramStart"/>
      <w:r w:rsidR="00531AA0" w:rsidRPr="00CB4900">
        <w:rPr>
          <w:rFonts w:ascii="Comic Sans MS" w:hAnsi="Comic Sans MS"/>
          <w:sz w:val="28"/>
          <w:szCs w:val="28"/>
        </w:rPr>
        <w:t>approach</w:t>
      </w:r>
      <w:proofErr w:type="gramEnd"/>
      <w:r w:rsidR="00531AA0" w:rsidRPr="00CB4900">
        <w:rPr>
          <w:rFonts w:ascii="Comic Sans MS" w:hAnsi="Comic Sans MS"/>
          <w:sz w:val="28"/>
          <w:szCs w:val="28"/>
        </w:rPr>
        <w:t xml:space="preserve"> </w:t>
      </w:r>
    </w:p>
    <w:p w14:paraId="0475DE05" w14:textId="5C98887A" w:rsidR="006C2534" w:rsidRPr="00CB4900" w:rsidRDefault="00DF348D" w:rsidP="00CD093F">
      <w:pPr>
        <w:pStyle w:val="ListParagraph"/>
        <w:numPr>
          <w:ilvl w:val="0"/>
          <w:numId w:val="30"/>
        </w:numPr>
        <w:rPr>
          <w:rFonts w:ascii="Comic Sans MS" w:hAnsi="Comic Sans MS"/>
          <w:sz w:val="28"/>
          <w:szCs w:val="28"/>
        </w:rPr>
      </w:pPr>
      <w:r w:rsidRPr="00CB4900">
        <w:rPr>
          <w:rFonts w:ascii="Comic Sans MS" w:hAnsi="Comic Sans MS"/>
          <w:sz w:val="28"/>
          <w:szCs w:val="28"/>
        </w:rPr>
        <w:t xml:space="preserve">Staff will ensure the victim is </w:t>
      </w:r>
      <w:proofErr w:type="gramStart"/>
      <w:r w:rsidR="00531AA0" w:rsidRPr="00CB4900">
        <w:rPr>
          <w:rFonts w:ascii="Comic Sans MS" w:hAnsi="Comic Sans MS"/>
          <w:sz w:val="28"/>
          <w:szCs w:val="28"/>
        </w:rPr>
        <w:t>reassure</w:t>
      </w:r>
      <w:r w:rsidRPr="00CB4900">
        <w:rPr>
          <w:rFonts w:ascii="Comic Sans MS" w:hAnsi="Comic Sans MS"/>
          <w:sz w:val="28"/>
          <w:szCs w:val="28"/>
        </w:rPr>
        <w:t>d</w:t>
      </w:r>
      <w:proofErr w:type="gramEnd"/>
    </w:p>
    <w:p w14:paraId="665AF41D" w14:textId="0CA53AF1" w:rsidR="004C7417" w:rsidRPr="00CB4900" w:rsidRDefault="004C7417" w:rsidP="00CD093F">
      <w:pPr>
        <w:pStyle w:val="ListParagraph"/>
        <w:numPr>
          <w:ilvl w:val="0"/>
          <w:numId w:val="30"/>
        </w:numPr>
        <w:rPr>
          <w:rFonts w:ascii="Comic Sans MS" w:hAnsi="Comic Sans MS"/>
          <w:sz w:val="28"/>
          <w:szCs w:val="28"/>
        </w:rPr>
      </w:pPr>
      <w:r w:rsidRPr="00CB4900">
        <w:rPr>
          <w:rFonts w:ascii="Comic Sans MS" w:hAnsi="Comic Sans MS"/>
          <w:sz w:val="28"/>
          <w:szCs w:val="28"/>
        </w:rPr>
        <w:t>The school will encourage the pupils to reconcile</w:t>
      </w:r>
      <w:r w:rsidR="00CB4900" w:rsidRPr="00CB4900">
        <w:rPr>
          <w:rFonts w:ascii="Comic Sans MS" w:hAnsi="Comic Sans MS"/>
          <w:sz w:val="28"/>
          <w:szCs w:val="28"/>
        </w:rPr>
        <w:t xml:space="preserve"> whenever </w:t>
      </w:r>
      <w:proofErr w:type="gramStart"/>
      <w:r w:rsidR="00CB4900" w:rsidRPr="00CB4900">
        <w:rPr>
          <w:rFonts w:ascii="Comic Sans MS" w:hAnsi="Comic Sans MS"/>
          <w:sz w:val="28"/>
          <w:szCs w:val="28"/>
        </w:rPr>
        <w:t>possible</w:t>
      </w:r>
      <w:proofErr w:type="gramEnd"/>
    </w:p>
    <w:p w14:paraId="66692FDC" w14:textId="4D342134" w:rsidR="004C7417" w:rsidRPr="00CB4900" w:rsidRDefault="004C7417" w:rsidP="00CD093F">
      <w:pPr>
        <w:pStyle w:val="ListParagraph"/>
        <w:numPr>
          <w:ilvl w:val="0"/>
          <w:numId w:val="30"/>
        </w:numPr>
        <w:rPr>
          <w:rFonts w:ascii="Comic Sans MS" w:hAnsi="Comic Sans MS"/>
          <w:sz w:val="28"/>
          <w:szCs w:val="28"/>
        </w:rPr>
      </w:pPr>
      <w:r w:rsidRPr="00CB4900">
        <w:rPr>
          <w:rFonts w:ascii="Comic Sans MS" w:hAnsi="Comic Sans MS"/>
          <w:sz w:val="28"/>
          <w:szCs w:val="28"/>
        </w:rPr>
        <w:t xml:space="preserve">After the incident / incidents have been investigated and dealt with, each case will be monitored to ensure repeated bullying does not take place.  </w:t>
      </w:r>
    </w:p>
    <w:p w14:paraId="2B2E2037" w14:textId="1E97FE31" w:rsidR="00406443" w:rsidRPr="00CB4900" w:rsidRDefault="00406443" w:rsidP="00CD093F">
      <w:pPr>
        <w:pStyle w:val="ListParagraph"/>
        <w:numPr>
          <w:ilvl w:val="0"/>
          <w:numId w:val="30"/>
        </w:numPr>
        <w:rPr>
          <w:rFonts w:ascii="Comic Sans MS" w:hAnsi="Comic Sans MS"/>
          <w:sz w:val="28"/>
          <w:szCs w:val="28"/>
        </w:rPr>
      </w:pPr>
      <w:r w:rsidRPr="00CB4900">
        <w:rPr>
          <w:rFonts w:ascii="Comic Sans MS" w:hAnsi="Comic Sans MS"/>
          <w:sz w:val="28"/>
          <w:szCs w:val="28"/>
        </w:rPr>
        <w:t xml:space="preserve">If incidents continue to occur Head of school /Executive Headteacher will speak to the pupil, who is continuing the abuse, and their parents </w:t>
      </w:r>
      <w:r w:rsidR="00E65902" w:rsidRPr="00CB4900">
        <w:rPr>
          <w:rFonts w:ascii="Comic Sans MS" w:hAnsi="Comic Sans MS"/>
          <w:sz w:val="28"/>
          <w:szCs w:val="28"/>
        </w:rPr>
        <w:t xml:space="preserve">so that actions can be agreed to stop the bullying. </w:t>
      </w:r>
    </w:p>
    <w:p w14:paraId="01B93DFB" w14:textId="77777777" w:rsidR="00DA04AC" w:rsidRPr="00FA3D32" w:rsidRDefault="00DA04AC" w:rsidP="00DA04AC">
      <w:pPr>
        <w:rPr>
          <w:rFonts w:ascii="Comic Sans MS" w:hAnsi="Comic Sans MS"/>
          <w:sz w:val="28"/>
          <w:szCs w:val="28"/>
        </w:rPr>
      </w:pPr>
    </w:p>
    <w:p w14:paraId="2D51C5BA" w14:textId="23289F97" w:rsidR="00DA04AC" w:rsidRPr="00CB4900" w:rsidRDefault="00DA04AC" w:rsidP="00DA04AC">
      <w:pPr>
        <w:rPr>
          <w:rFonts w:ascii="Comic Sans MS" w:hAnsi="Comic Sans MS"/>
          <w:b/>
          <w:bCs/>
          <w:sz w:val="32"/>
          <w:szCs w:val="32"/>
          <w:u w:val="single"/>
        </w:rPr>
      </w:pPr>
      <w:r w:rsidRPr="00CB4900">
        <w:rPr>
          <w:rFonts w:ascii="Comic Sans MS" w:hAnsi="Comic Sans MS"/>
          <w:b/>
          <w:bCs/>
          <w:sz w:val="32"/>
          <w:szCs w:val="32"/>
          <w:u w:val="single"/>
        </w:rPr>
        <w:lastRenderedPageBreak/>
        <w:t>Prevention</w:t>
      </w:r>
      <w:r w:rsidR="00CB4900">
        <w:rPr>
          <w:rFonts w:ascii="Comic Sans MS" w:hAnsi="Comic Sans MS"/>
          <w:b/>
          <w:bCs/>
          <w:sz w:val="32"/>
          <w:szCs w:val="32"/>
          <w:u w:val="single"/>
        </w:rPr>
        <w:t>:</w:t>
      </w:r>
    </w:p>
    <w:p w14:paraId="351B2F49" w14:textId="77777777" w:rsidR="00DA04AC" w:rsidRPr="00FA3D32" w:rsidRDefault="00DA04AC" w:rsidP="00DA04AC">
      <w:pPr>
        <w:rPr>
          <w:rFonts w:ascii="Comic Sans MS" w:hAnsi="Comic Sans MS"/>
          <w:sz w:val="28"/>
          <w:szCs w:val="28"/>
        </w:rPr>
      </w:pPr>
    </w:p>
    <w:p w14:paraId="19592F77" w14:textId="77777777" w:rsidR="00DA04AC" w:rsidRPr="001F4B57" w:rsidRDefault="00DA04AC" w:rsidP="00DA04AC">
      <w:pPr>
        <w:rPr>
          <w:rFonts w:ascii="Comic Sans MS" w:hAnsi="Comic Sans MS"/>
        </w:rPr>
      </w:pPr>
      <w:r w:rsidRPr="001F4B57">
        <w:rPr>
          <w:rFonts w:ascii="Comic Sans MS" w:hAnsi="Comic Sans MS"/>
        </w:rPr>
        <w:t xml:space="preserve">We will use various methods for helping children to prevent bullying. </w:t>
      </w:r>
    </w:p>
    <w:p w14:paraId="6EF1DEA1" w14:textId="01B86076" w:rsidR="00DA04AC" w:rsidRPr="001F4B57" w:rsidRDefault="00DA04AC" w:rsidP="00DA04AC">
      <w:pPr>
        <w:rPr>
          <w:rFonts w:ascii="Comic Sans MS" w:hAnsi="Comic Sans MS"/>
        </w:rPr>
      </w:pPr>
      <w:r w:rsidRPr="001F4B57">
        <w:rPr>
          <w:rFonts w:ascii="Comic Sans MS" w:hAnsi="Comic Sans MS"/>
        </w:rPr>
        <w:t>This will include:</w:t>
      </w:r>
    </w:p>
    <w:p w14:paraId="48794E53" w14:textId="77F836AC" w:rsidR="00DA04AC" w:rsidRPr="001F4B57" w:rsidRDefault="00DA04AC" w:rsidP="00C77197">
      <w:pPr>
        <w:pStyle w:val="ListParagraph"/>
        <w:numPr>
          <w:ilvl w:val="0"/>
          <w:numId w:val="24"/>
        </w:numPr>
        <w:rPr>
          <w:rFonts w:ascii="Comic Sans MS" w:hAnsi="Comic Sans MS"/>
        </w:rPr>
      </w:pPr>
      <w:r w:rsidRPr="001F4B57">
        <w:rPr>
          <w:rFonts w:ascii="Comic Sans MS" w:hAnsi="Comic Sans MS"/>
        </w:rPr>
        <w:t xml:space="preserve">Using every opportunity to reinforce the Vision and Values of the </w:t>
      </w:r>
      <w:proofErr w:type="gramStart"/>
      <w:r w:rsidRPr="001F4B57">
        <w:rPr>
          <w:rFonts w:ascii="Comic Sans MS" w:hAnsi="Comic Sans MS"/>
        </w:rPr>
        <w:t>school</w:t>
      </w:r>
      <w:proofErr w:type="gramEnd"/>
      <w:r w:rsidRPr="001F4B57">
        <w:rPr>
          <w:rFonts w:ascii="Comic Sans MS" w:hAnsi="Comic Sans MS"/>
        </w:rPr>
        <w:t xml:space="preserve">   </w:t>
      </w:r>
    </w:p>
    <w:p w14:paraId="70BEA1B6" w14:textId="106F2C24" w:rsidR="00DA04AC" w:rsidRPr="001F4B57" w:rsidRDefault="00DA04AC" w:rsidP="00C77197">
      <w:pPr>
        <w:pStyle w:val="ListParagraph"/>
        <w:numPr>
          <w:ilvl w:val="0"/>
          <w:numId w:val="20"/>
        </w:numPr>
        <w:rPr>
          <w:rFonts w:ascii="Comic Sans MS" w:hAnsi="Comic Sans MS"/>
        </w:rPr>
      </w:pPr>
      <w:r w:rsidRPr="001F4B57">
        <w:rPr>
          <w:rFonts w:ascii="Comic Sans MS" w:hAnsi="Comic Sans MS"/>
        </w:rPr>
        <w:t xml:space="preserve">Explore the issue of Bullying </w:t>
      </w:r>
      <w:r w:rsidR="0007736B" w:rsidRPr="001F4B57">
        <w:rPr>
          <w:rFonts w:ascii="Comic Sans MS" w:hAnsi="Comic Sans MS"/>
        </w:rPr>
        <w:t>whenever possible in</w:t>
      </w:r>
      <w:r w:rsidRPr="001F4B57">
        <w:rPr>
          <w:rFonts w:ascii="Comic Sans MS" w:hAnsi="Comic Sans MS"/>
        </w:rPr>
        <w:t xml:space="preserve"> the </w:t>
      </w:r>
      <w:proofErr w:type="gramStart"/>
      <w:r w:rsidRPr="001F4B57">
        <w:rPr>
          <w:rFonts w:ascii="Comic Sans MS" w:hAnsi="Comic Sans MS"/>
        </w:rPr>
        <w:t xml:space="preserve">curriculum  </w:t>
      </w:r>
      <w:r w:rsidR="0007736B" w:rsidRPr="001F4B57">
        <w:rPr>
          <w:rFonts w:ascii="Comic Sans MS" w:hAnsi="Comic Sans MS"/>
        </w:rPr>
        <w:t>but</w:t>
      </w:r>
      <w:proofErr w:type="gramEnd"/>
      <w:r w:rsidR="0007736B" w:rsidRPr="001F4B57">
        <w:rPr>
          <w:rFonts w:ascii="Comic Sans MS" w:hAnsi="Comic Sans MS"/>
        </w:rPr>
        <w:t xml:space="preserve"> </w:t>
      </w:r>
      <w:r w:rsidRPr="001F4B57">
        <w:rPr>
          <w:rFonts w:ascii="Comic Sans MS" w:hAnsi="Comic Sans MS"/>
        </w:rPr>
        <w:t xml:space="preserve">particularly in  PSHE and </w:t>
      </w:r>
      <w:r w:rsidR="0007736B" w:rsidRPr="001F4B57">
        <w:rPr>
          <w:rFonts w:ascii="Comic Sans MS" w:hAnsi="Comic Sans MS"/>
        </w:rPr>
        <w:t xml:space="preserve">during </w:t>
      </w:r>
      <w:r w:rsidRPr="001F4B57">
        <w:rPr>
          <w:rFonts w:ascii="Comic Sans MS" w:hAnsi="Comic Sans MS"/>
        </w:rPr>
        <w:t xml:space="preserve">worship and  assemblies. </w:t>
      </w:r>
    </w:p>
    <w:p w14:paraId="470B3897" w14:textId="055C9060" w:rsidR="00E50F9C" w:rsidRPr="001F4B57" w:rsidRDefault="00E50F9C" w:rsidP="00C77197">
      <w:pPr>
        <w:pStyle w:val="ListParagraph"/>
        <w:numPr>
          <w:ilvl w:val="0"/>
          <w:numId w:val="20"/>
        </w:numPr>
        <w:rPr>
          <w:rFonts w:ascii="Comic Sans MS" w:hAnsi="Comic Sans MS"/>
        </w:rPr>
      </w:pPr>
      <w:r w:rsidRPr="001F4B57">
        <w:rPr>
          <w:rFonts w:ascii="Comic Sans MS" w:hAnsi="Comic Sans MS"/>
        </w:rPr>
        <w:t xml:space="preserve">Children encouraged to be assertive </w:t>
      </w:r>
      <w:r w:rsidR="008F1B2C" w:rsidRPr="001F4B57">
        <w:rPr>
          <w:rFonts w:ascii="Comic Sans MS" w:hAnsi="Comic Sans MS"/>
        </w:rPr>
        <w:t xml:space="preserve">and tell </w:t>
      </w:r>
      <w:proofErr w:type="gramStart"/>
      <w:r w:rsidR="008F1B2C" w:rsidRPr="001F4B57">
        <w:rPr>
          <w:rFonts w:ascii="Comic Sans MS" w:hAnsi="Comic Sans MS"/>
        </w:rPr>
        <w:t>other</w:t>
      </w:r>
      <w:proofErr w:type="gramEnd"/>
      <w:r w:rsidR="008F1B2C" w:rsidRPr="001F4B57">
        <w:rPr>
          <w:rFonts w:ascii="Comic Sans MS" w:hAnsi="Comic Sans MS"/>
        </w:rPr>
        <w:t xml:space="preserve"> </w:t>
      </w:r>
    </w:p>
    <w:p w14:paraId="5C4EC1F8" w14:textId="7D9C8367" w:rsidR="00DA04AC" w:rsidRPr="001F4B57" w:rsidRDefault="000E3918" w:rsidP="00C77197">
      <w:pPr>
        <w:pStyle w:val="ListParagraph"/>
        <w:numPr>
          <w:ilvl w:val="0"/>
          <w:numId w:val="23"/>
        </w:numPr>
        <w:rPr>
          <w:rFonts w:ascii="Comic Sans MS" w:hAnsi="Comic Sans MS"/>
        </w:rPr>
      </w:pPr>
      <w:r w:rsidRPr="001F4B57">
        <w:rPr>
          <w:rFonts w:ascii="Comic Sans MS" w:hAnsi="Comic Sans MS"/>
        </w:rPr>
        <w:t>Help children to understand that if they are a by</w:t>
      </w:r>
      <w:r w:rsidR="00A66186" w:rsidRPr="001F4B57">
        <w:rPr>
          <w:rFonts w:ascii="Comic Sans MS" w:hAnsi="Comic Sans MS"/>
        </w:rPr>
        <w:t>-</w:t>
      </w:r>
      <w:r w:rsidRPr="001F4B57">
        <w:rPr>
          <w:rFonts w:ascii="Comic Sans MS" w:hAnsi="Comic Sans MS"/>
        </w:rPr>
        <w:t xml:space="preserve">stander to </w:t>
      </w:r>
      <w:r w:rsidR="00C77197" w:rsidRPr="001F4B57">
        <w:rPr>
          <w:rFonts w:ascii="Comic Sans MS" w:hAnsi="Comic Sans MS"/>
        </w:rPr>
        <w:t xml:space="preserve">unkind behaviour </w:t>
      </w:r>
      <w:r w:rsidR="00D15A8C" w:rsidRPr="001F4B57">
        <w:rPr>
          <w:rFonts w:ascii="Comic Sans MS" w:hAnsi="Comic Sans MS"/>
        </w:rPr>
        <w:t>/</w:t>
      </w:r>
      <w:r w:rsidR="003E076B" w:rsidRPr="001F4B57">
        <w:rPr>
          <w:rFonts w:ascii="Comic Sans MS" w:hAnsi="Comic Sans MS"/>
        </w:rPr>
        <w:t xml:space="preserve">bullying they need to act to support the </w:t>
      </w:r>
      <w:proofErr w:type="gramStart"/>
      <w:r w:rsidR="003E076B" w:rsidRPr="001F4B57">
        <w:rPr>
          <w:rFonts w:ascii="Comic Sans MS" w:hAnsi="Comic Sans MS"/>
        </w:rPr>
        <w:t>victim</w:t>
      </w:r>
      <w:proofErr w:type="gramEnd"/>
    </w:p>
    <w:p w14:paraId="547434DD" w14:textId="326E8966" w:rsidR="00DA04AC" w:rsidRPr="001F4B57" w:rsidRDefault="00DA04AC" w:rsidP="00C77197">
      <w:pPr>
        <w:pStyle w:val="ListParagraph"/>
        <w:numPr>
          <w:ilvl w:val="0"/>
          <w:numId w:val="23"/>
        </w:numPr>
        <w:rPr>
          <w:rFonts w:ascii="Comic Sans MS" w:hAnsi="Comic Sans MS"/>
        </w:rPr>
      </w:pPr>
      <w:r w:rsidRPr="001F4B57">
        <w:rPr>
          <w:rFonts w:ascii="Comic Sans MS" w:hAnsi="Comic Sans MS"/>
        </w:rPr>
        <w:t>Provide information through notice boards</w:t>
      </w:r>
      <w:r w:rsidR="00D15A8C" w:rsidRPr="001F4B57">
        <w:rPr>
          <w:rFonts w:ascii="Comic Sans MS" w:hAnsi="Comic Sans MS"/>
        </w:rPr>
        <w:t xml:space="preserve">, </w:t>
      </w:r>
      <w:r w:rsidRPr="001F4B57">
        <w:rPr>
          <w:rFonts w:ascii="Comic Sans MS" w:hAnsi="Comic Sans MS"/>
        </w:rPr>
        <w:t>posters</w:t>
      </w:r>
      <w:r w:rsidR="00D15A8C" w:rsidRPr="001F4B57">
        <w:rPr>
          <w:rFonts w:ascii="Comic Sans MS" w:hAnsi="Comic Sans MS"/>
        </w:rPr>
        <w:t>, VIVA led assemblies</w:t>
      </w:r>
      <w:r w:rsidR="005B7D8A" w:rsidRPr="001F4B57">
        <w:rPr>
          <w:rFonts w:ascii="Comic Sans MS" w:hAnsi="Comic Sans MS"/>
        </w:rPr>
        <w:t xml:space="preserve"> on the topic of anti-bullying</w:t>
      </w:r>
      <w:r w:rsidRPr="001F4B57">
        <w:rPr>
          <w:rFonts w:ascii="Comic Sans MS" w:hAnsi="Comic Sans MS"/>
        </w:rPr>
        <w:t>.</w:t>
      </w:r>
    </w:p>
    <w:p w14:paraId="091CE019" w14:textId="1B8AE7B1" w:rsidR="00DA04AC" w:rsidRPr="001F4B57" w:rsidRDefault="00DA04AC" w:rsidP="00C77197">
      <w:pPr>
        <w:pStyle w:val="ListParagraph"/>
        <w:numPr>
          <w:ilvl w:val="0"/>
          <w:numId w:val="23"/>
        </w:numPr>
        <w:rPr>
          <w:rFonts w:ascii="Comic Sans MS" w:hAnsi="Comic Sans MS"/>
        </w:rPr>
      </w:pPr>
      <w:r w:rsidRPr="001F4B57">
        <w:rPr>
          <w:rFonts w:ascii="Comic Sans MS" w:hAnsi="Comic Sans MS"/>
        </w:rPr>
        <w:t xml:space="preserve">Provide support through TA’s actively developing playtime buddying and friendship group support </w:t>
      </w:r>
      <w:r w:rsidR="005B7D8A" w:rsidRPr="001F4B57">
        <w:rPr>
          <w:rFonts w:ascii="Comic Sans MS" w:hAnsi="Comic Sans MS"/>
        </w:rPr>
        <w:t xml:space="preserve">during breaktimes, </w:t>
      </w:r>
      <w:r w:rsidRPr="001F4B57">
        <w:rPr>
          <w:rFonts w:ascii="Comic Sans MS" w:hAnsi="Comic Sans MS"/>
        </w:rPr>
        <w:t>which is followed up in ELSA sessions where needed.</w:t>
      </w:r>
    </w:p>
    <w:p w14:paraId="33CDE272" w14:textId="16A24B3E" w:rsidR="00DA04AC" w:rsidRPr="001F4B57" w:rsidRDefault="00DA04AC" w:rsidP="00C77197">
      <w:pPr>
        <w:pStyle w:val="ListParagraph"/>
        <w:numPr>
          <w:ilvl w:val="0"/>
          <w:numId w:val="23"/>
        </w:numPr>
        <w:rPr>
          <w:rFonts w:ascii="Comic Sans MS" w:hAnsi="Comic Sans MS"/>
        </w:rPr>
      </w:pPr>
      <w:r w:rsidRPr="001F4B57">
        <w:rPr>
          <w:rFonts w:ascii="Comic Sans MS" w:hAnsi="Comic Sans MS"/>
        </w:rPr>
        <w:t xml:space="preserve">The anti-bullying policy works alongside the behaviour policy.  This is discussed with the children in </w:t>
      </w:r>
      <w:proofErr w:type="gramStart"/>
      <w:r w:rsidRPr="001F4B57">
        <w:rPr>
          <w:rFonts w:ascii="Comic Sans MS" w:hAnsi="Comic Sans MS"/>
        </w:rPr>
        <w:t>class</w:t>
      </w:r>
      <w:proofErr w:type="gramEnd"/>
      <w:r w:rsidRPr="001F4B57">
        <w:rPr>
          <w:rFonts w:ascii="Comic Sans MS" w:hAnsi="Comic Sans MS"/>
        </w:rPr>
        <w:t xml:space="preserve"> so they are informed of the procedures</w:t>
      </w:r>
    </w:p>
    <w:p w14:paraId="7C9BB57D" w14:textId="6674AE01" w:rsidR="00DA04AC" w:rsidRPr="001F4B57" w:rsidRDefault="00DA04AC" w:rsidP="00E93784">
      <w:pPr>
        <w:pStyle w:val="ListParagraph"/>
        <w:numPr>
          <w:ilvl w:val="0"/>
          <w:numId w:val="23"/>
        </w:numPr>
        <w:rPr>
          <w:rFonts w:ascii="Comic Sans MS" w:hAnsi="Comic Sans MS"/>
        </w:rPr>
      </w:pPr>
      <w:r w:rsidRPr="001F4B57">
        <w:rPr>
          <w:rFonts w:ascii="Comic Sans MS" w:hAnsi="Comic Sans MS"/>
        </w:rPr>
        <w:t xml:space="preserve">Where cyberbullying is concerned, pupils taught how to stay safe online and parents are </w:t>
      </w:r>
      <w:proofErr w:type="gramStart"/>
      <w:r w:rsidRPr="001F4B57">
        <w:rPr>
          <w:rFonts w:ascii="Comic Sans MS" w:hAnsi="Comic Sans MS"/>
        </w:rPr>
        <w:t>encourages</w:t>
      </w:r>
      <w:proofErr w:type="gramEnd"/>
      <w:r w:rsidRPr="001F4B57">
        <w:rPr>
          <w:rFonts w:ascii="Comic Sans MS" w:hAnsi="Comic Sans MS"/>
        </w:rPr>
        <w:t xml:space="preserve"> to check what their children are doing online and using parental controls on their computer</w:t>
      </w:r>
      <w:r w:rsidR="00D96965" w:rsidRPr="001F4B57">
        <w:rPr>
          <w:rFonts w:ascii="Comic Sans MS" w:hAnsi="Comic Sans MS"/>
        </w:rPr>
        <w:t xml:space="preserve"> and online devices</w:t>
      </w:r>
    </w:p>
    <w:p w14:paraId="43F1BE8E" w14:textId="77777777" w:rsidR="00720834" w:rsidRPr="00FA3D32" w:rsidRDefault="00720834" w:rsidP="00CE523F">
      <w:pPr>
        <w:pStyle w:val="ListParagraph"/>
        <w:rPr>
          <w:rFonts w:ascii="Comic Sans MS" w:hAnsi="Comic Sans MS"/>
          <w:sz w:val="28"/>
          <w:szCs w:val="28"/>
        </w:rPr>
      </w:pPr>
    </w:p>
    <w:p w14:paraId="1365786B" w14:textId="2BCB6DF7" w:rsidR="00CE523F" w:rsidRPr="001F4B57" w:rsidRDefault="0042791A" w:rsidP="00E16726">
      <w:pPr>
        <w:jc w:val="both"/>
        <w:rPr>
          <w:rFonts w:ascii="Comic Sans MS" w:hAnsi="Comic Sans MS"/>
          <w:b/>
          <w:bCs/>
          <w:u w:val="single"/>
        </w:rPr>
      </w:pPr>
      <w:r w:rsidRPr="001F4B57">
        <w:rPr>
          <w:rFonts w:ascii="Comic Sans MS" w:hAnsi="Comic Sans MS"/>
          <w:b/>
          <w:bCs/>
          <w:u w:val="single"/>
        </w:rPr>
        <w:t xml:space="preserve">Homophobic, </w:t>
      </w:r>
      <w:proofErr w:type="spellStart"/>
      <w:r w:rsidRPr="001F4B57">
        <w:rPr>
          <w:rFonts w:ascii="Comic Sans MS" w:hAnsi="Comic Sans MS"/>
          <w:b/>
          <w:bCs/>
          <w:u w:val="single"/>
        </w:rPr>
        <w:t>Biphobic</w:t>
      </w:r>
      <w:proofErr w:type="spellEnd"/>
      <w:r w:rsidRPr="001F4B57">
        <w:rPr>
          <w:rFonts w:ascii="Comic Sans MS" w:hAnsi="Comic Sans MS"/>
          <w:b/>
          <w:bCs/>
          <w:u w:val="single"/>
        </w:rPr>
        <w:t xml:space="preserve"> and Transphobic Bullying</w:t>
      </w:r>
    </w:p>
    <w:p w14:paraId="24D1725C" w14:textId="77777777" w:rsidR="0042791A" w:rsidRPr="00FA3D32" w:rsidRDefault="0042791A" w:rsidP="00CE523F">
      <w:pPr>
        <w:pStyle w:val="ListParagraph"/>
        <w:rPr>
          <w:rFonts w:ascii="Comic Sans MS" w:hAnsi="Comic Sans MS"/>
          <w:sz w:val="28"/>
          <w:szCs w:val="28"/>
        </w:rPr>
      </w:pPr>
    </w:p>
    <w:p w14:paraId="0CCD547C" w14:textId="596FA408" w:rsidR="003F25C2" w:rsidRPr="001F4B57" w:rsidRDefault="00C9765F" w:rsidP="00C9765F">
      <w:pPr>
        <w:rPr>
          <w:rFonts w:ascii="Comic Sans MS" w:hAnsi="Comic Sans MS" w:cstheme="minorHAnsi"/>
        </w:rPr>
      </w:pPr>
      <w:r w:rsidRPr="001F4B57">
        <w:rPr>
          <w:rFonts w:ascii="Comic Sans MS" w:hAnsi="Comic Sans MS" w:cstheme="minorHAnsi"/>
        </w:rPr>
        <w:t xml:space="preserve">Sometimes pupils who don’t conform to gender stereotypes experience homophobic, </w:t>
      </w:r>
      <w:proofErr w:type="spellStart"/>
      <w:r w:rsidRPr="001F4B57">
        <w:rPr>
          <w:rFonts w:ascii="Comic Sans MS" w:hAnsi="Comic Sans MS" w:cstheme="minorHAnsi"/>
        </w:rPr>
        <w:t>biphobic</w:t>
      </w:r>
      <w:proofErr w:type="spellEnd"/>
      <w:r w:rsidRPr="001F4B57">
        <w:rPr>
          <w:rFonts w:ascii="Comic Sans MS" w:hAnsi="Comic Sans MS" w:cstheme="minorHAnsi"/>
        </w:rPr>
        <w:t xml:space="preserve"> and transphobic language, simply because they like activities or dress in ways that don’t fit with others’ views about ‘what boys are like’ or ‘what girls are like’. </w:t>
      </w:r>
      <w:r w:rsidR="00F8585F" w:rsidRPr="001F4B57">
        <w:rPr>
          <w:rFonts w:ascii="Comic Sans MS" w:hAnsi="Comic Sans MS" w:cstheme="minorHAnsi"/>
        </w:rPr>
        <w:t xml:space="preserve">At Tushingham we </w:t>
      </w:r>
      <w:r w:rsidRPr="001F4B57">
        <w:rPr>
          <w:rFonts w:ascii="Comic Sans MS" w:hAnsi="Comic Sans MS" w:cstheme="minorHAnsi"/>
        </w:rPr>
        <w:t xml:space="preserve">challenge all negative language, including homophobic, </w:t>
      </w:r>
      <w:proofErr w:type="spellStart"/>
      <w:r w:rsidRPr="001F4B57">
        <w:rPr>
          <w:rFonts w:ascii="Comic Sans MS" w:hAnsi="Comic Sans MS" w:cstheme="minorHAnsi"/>
        </w:rPr>
        <w:t>biphobic</w:t>
      </w:r>
      <w:proofErr w:type="spellEnd"/>
      <w:r w:rsidRPr="001F4B57">
        <w:rPr>
          <w:rFonts w:ascii="Comic Sans MS" w:hAnsi="Comic Sans MS" w:cstheme="minorHAnsi"/>
        </w:rPr>
        <w:t xml:space="preserve"> and transphobic language</w:t>
      </w:r>
      <w:r w:rsidR="002943FD" w:rsidRPr="001F4B57">
        <w:rPr>
          <w:rFonts w:ascii="Comic Sans MS" w:hAnsi="Comic Sans MS" w:cstheme="minorHAnsi"/>
        </w:rPr>
        <w:t xml:space="preserve"> </w:t>
      </w:r>
      <w:r w:rsidRPr="001F4B57">
        <w:rPr>
          <w:rFonts w:ascii="Comic Sans MS" w:hAnsi="Comic Sans MS" w:cstheme="minorHAnsi"/>
        </w:rPr>
        <w:t>so that everyone feels comfortable and happy to be who they are without fear of ridicule or experiencing discrimination from others</w:t>
      </w:r>
      <w:r w:rsidR="008F0F48" w:rsidRPr="001F4B57">
        <w:rPr>
          <w:rFonts w:ascii="Comic Sans MS" w:hAnsi="Comic Sans MS" w:cstheme="minorHAnsi"/>
        </w:rPr>
        <w:t xml:space="preserve"> and consider it verbally abuse or </w:t>
      </w:r>
      <w:r w:rsidR="008E7B16" w:rsidRPr="001F4B57">
        <w:rPr>
          <w:rFonts w:ascii="Comic Sans MS" w:hAnsi="Comic Sans MS" w:cstheme="minorHAnsi"/>
        </w:rPr>
        <w:t>verbal bullying if used repeatedly. Thus</w:t>
      </w:r>
      <w:r w:rsidR="001F4B57">
        <w:rPr>
          <w:rFonts w:ascii="Comic Sans MS" w:hAnsi="Comic Sans MS" w:cstheme="minorHAnsi"/>
        </w:rPr>
        <w:t>,</w:t>
      </w:r>
      <w:r w:rsidR="008E7B16" w:rsidRPr="001F4B57">
        <w:rPr>
          <w:rFonts w:ascii="Comic Sans MS" w:hAnsi="Comic Sans MS" w:cstheme="minorHAnsi"/>
        </w:rPr>
        <w:t xml:space="preserve"> we would follow the anti</w:t>
      </w:r>
      <w:r w:rsidR="00612E10" w:rsidRPr="001F4B57">
        <w:rPr>
          <w:rFonts w:ascii="Comic Sans MS" w:hAnsi="Comic Sans MS" w:cstheme="minorHAnsi"/>
        </w:rPr>
        <w:t>-</w:t>
      </w:r>
      <w:r w:rsidR="008E7B16" w:rsidRPr="001F4B57">
        <w:rPr>
          <w:rFonts w:ascii="Comic Sans MS" w:hAnsi="Comic Sans MS" w:cstheme="minorHAnsi"/>
        </w:rPr>
        <w:t xml:space="preserve">bullying procedure </w:t>
      </w:r>
      <w:r w:rsidR="007C4456" w:rsidRPr="001F4B57">
        <w:rPr>
          <w:rFonts w:ascii="Comic Sans MS" w:hAnsi="Comic Sans MS" w:cstheme="minorHAnsi"/>
        </w:rPr>
        <w:t xml:space="preserve">in response to such incidents. </w:t>
      </w:r>
    </w:p>
    <w:p w14:paraId="4ED5CBD0" w14:textId="77777777" w:rsidR="007C4456" w:rsidRPr="00FA3D32" w:rsidRDefault="007C4456" w:rsidP="00C9765F">
      <w:pPr>
        <w:rPr>
          <w:rFonts w:ascii="Comic Sans MS" w:hAnsi="Comic Sans MS" w:cstheme="minorHAnsi"/>
          <w:sz w:val="28"/>
          <w:szCs w:val="28"/>
        </w:rPr>
      </w:pPr>
    </w:p>
    <w:p w14:paraId="37F4AE2A" w14:textId="79C798CF" w:rsidR="007C4456" w:rsidRPr="001F4B57" w:rsidRDefault="007C4456" w:rsidP="00C9765F">
      <w:pPr>
        <w:rPr>
          <w:rFonts w:ascii="Comic Sans MS" w:hAnsi="Comic Sans MS" w:cstheme="minorHAnsi"/>
          <w:b/>
          <w:bCs/>
          <w:u w:val="single"/>
        </w:rPr>
      </w:pPr>
      <w:r w:rsidRPr="001F4B57">
        <w:rPr>
          <w:rFonts w:ascii="Comic Sans MS" w:hAnsi="Comic Sans MS" w:cstheme="minorHAnsi"/>
          <w:b/>
          <w:bCs/>
          <w:u w:val="single"/>
        </w:rPr>
        <w:t xml:space="preserve">Cyber-bullying  </w:t>
      </w:r>
    </w:p>
    <w:p w14:paraId="046181E1" w14:textId="77777777" w:rsidR="00C96C66" w:rsidRPr="00FA3D32" w:rsidRDefault="00C96C66" w:rsidP="00C9765F">
      <w:pPr>
        <w:rPr>
          <w:rFonts w:ascii="Comic Sans MS" w:hAnsi="Comic Sans MS" w:cstheme="minorHAnsi"/>
          <w:b/>
          <w:bCs/>
          <w:sz w:val="28"/>
          <w:szCs w:val="28"/>
          <w:u w:val="single"/>
        </w:rPr>
      </w:pPr>
    </w:p>
    <w:p w14:paraId="37E79406" w14:textId="1063DC9C" w:rsidR="00C96C66" w:rsidRPr="001F4B57" w:rsidRDefault="00C96C66" w:rsidP="00C96C66">
      <w:pPr>
        <w:rPr>
          <w:rFonts w:ascii="Comic Sans MS" w:hAnsi="Comic Sans MS" w:cstheme="minorHAnsi"/>
        </w:rPr>
      </w:pPr>
      <w:r w:rsidRPr="001F4B57">
        <w:rPr>
          <w:rFonts w:ascii="Comic Sans MS" w:hAnsi="Comic Sans MS" w:cstheme="minorHAnsi"/>
        </w:rPr>
        <w:t>Cyber bullying is the use of Information and Communications Technology (ICT)</w:t>
      </w:r>
      <w:r w:rsidR="002C2960" w:rsidRPr="001F4B57">
        <w:rPr>
          <w:rFonts w:ascii="Comic Sans MS" w:hAnsi="Comic Sans MS" w:cstheme="minorHAnsi"/>
        </w:rPr>
        <w:t xml:space="preserve"> </w:t>
      </w:r>
      <w:r w:rsidRPr="001F4B57">
        <w:rPr>
          <w:rFonts w:ascii="Comic Sans MS" w:hAnsi="Comic Sans MS" w:cstheme="minorHAnsi"/>
        </w:rPr>
        <w:t xml:space="preserve">to deliberately upset someone else. </w:t>
      </w:r>
    </w:p>
    <w:p w14:paraId="4A267089" w14:textId="77777777" w:rsidR="00C96C66" w:rsidRPr="001F4B57" w:rsidRDefault="00C96C66" w:rsidP="00C96C66">
      <w:pPr>
        <w:rPr>
          <w:rFonts w:ascii="Comic Sans MS" w:hAnsi="Comic Sans MS" w:cstheme="minorHAnsi"/>
        </w:rPr>
      </w:pPr>
      <w:r w:rsidRPr="001F4B57">
        <w:rPr>
          <w:rFonts w:ascii="Comic Sans MS" w:hAnsi="Comic Sans MS" w:cstheme="minorHAnsi"/>
        </w:rPr>
        <w:t xml:space="preserve">For example: </w:t>
      </w:r>
    </w:p>
    <w:p w14:paraId="3FB8271D" w14:textId="77777777" w:rsidR="00C96C66" w:rsidRPr="001F4B57" w:rsidRDefault="00C96C66" w:rsidP="00C96C66">
      <w:pPr>
        <w:rPr>
          <w:rFonts w:ascii="Comic Sans MS" w:hAnsi="Comic Sans MS" w:cstheme="minorHAnsi"/>
        </w:rPr>
      </w:pPr>
      <w:r w:rsidRPr="001F4B57">
        <w:rPr>
          <w:rFonts w:ascii="Comic Sans MS" w:hAnsi="Comic Sans MS" w:cstheme="minorHAnsi"/>
        </w:rPr>
        <w:t xml:space="preserve">• Sending nasty or threatening text messages </w:t>
      </w:r>
    </w:p>
    <w:p w14:paraId="16C15A3B" w14:textId="77777777" w:rsidR="00C96C66" w:rsidRPr="001F4B57" w:rsidRDefault="00C96C66" w:rsidP="00C96C66">
      <w:pPr>
        <w:rPr>
          <w:rFonts w:ascii="Comic Sans MS" w:hAnsi="Comic Sans MS" w:cstheme="minorHAnsi"/>
        </w:rPr>
      </w:pPr>
      <w:r w:rsidRPr="001F4B57">
        <w:rPr>
          <w:rFonts w:ascii="Comic Sans MS" w:hAnsi="Comic Sans MS" w:cstheme="minorHAnsi"/>
        </w:rPr>
        <w:t xml:space="preserve">• Sending horrible photos or video clips of someone to other people </w:t>
      </w:r>
    </w:p>
    <w:p w14:paraId="465FD493" w14:textId="77777777" w:rsidR="00C96C66" w:rsidRPr="001F4B57" w:rsidRDefault="00C96C66" w:rsidP="00C96C66">
      <w:pPr>
        <w:rPr>
          <w:rFonts w:ascii="Comic Sans MS" w:hAnsi="Comic Sans MS" w:cstheme="minorHAnsi"/>
        </w:rPr>
      </w:pPr>
      <w:r w:rsidRPr="001F4B57">
        <w:rPr>
          <w:rFonts w:ascii="Comic Sans MS" w:hAnsi="Comic Sans MS" w:cstheme="minorHAnsi"/>
        </w:rPr>
        <w:t xml:space="preserve">• Sending threatening or upsetting messages to someone in a chat room or through instant </w:t>
      </w:r>
    </w:p>
    <w:p w14:paraId="656AECCF" w14:textId="77777777" w:rsidR="00C96C66" w:rsidRPr="001F4B57" w:rsidRDefault="00C96C66" w:rsidP="00C96C66">
      <w:pPr>
        <w:rPr>
          <w:rFonts w:ascii="Comic Sans MS" w:hAnsi="Comic Sans MS" w:cstheme="minorHAnsi"/>
        </w:rPr>
      </w:pPr>
      <w:r w:rsidRPr="001F4B57">
        <w:rPr>
          <w:rFonts w:ascii="Comic Sans MS" w:hAnsi="Comic Sans MS" w:cstheme="minorHAnsi"/>
        </w:rPr>
        <w:t xml:space="preserve">messaging </w:t>
      </w:r>
    </w:p>
    <w:p w14:paraId="359AE49A" w14:textId="28980B3E" w:rsidR="00D54913" w:rsidRPr="00FA3D32" w:rsidRDefault="008576EB" w:rsidP="00D54913">
      <w:pPr>
        <w:rPr>
          <w:rFonts w:ascii="Comic Sans MS" w:hAnsi="Comic Sans MS" w:cstheme="minorHAnsi"/>
          <w:sz w:val="28"/>
          <w:szCs w:val="28"/>
        </w:rPr>
      </w:pPr>
      <w:r w:rsidRPr="001F4B57">
        <w:rPr>
          <w:rFonts w:ascii="Comic Sans MS" w:hAnsi="Comic Sans MS" w:cstheme="minorHAnsi"/>
        </w:rPr>
        <w:t xml:space="preserve"> </w:t>
      </w:r>
      <w:proofErr w:type="gramStart"/>
      <w:r w:rsidRPr="001F4B57">
        <w:rPr>
          <w:rFonts w:ascii="Comic Sans MS" w:hAnsi="Comic Sans MS" w:cstheme="minorHAnsi"/>
        </w:rPr>
        <w:t>Again</w:t>
      </w:r>
      <w:proofErr w:type="gramEnd"/>
      <w:r w:rsidRPr="001F4B57">
        <w:rPr>
          <w:rFonts w:ascii="Comic Sans MS" w:hAnsi="Comic Sans MS" w:cstheme="minorHAnsi"/>
        </w:rPr>
        <w:t xml:space="preserve"> at Tushingham we would follow the procedures laid out in this policy in response to reports of cyber bullying</w:t>
      </w:r>
      <w:r w:rsidR="00C24FD8" w:rsidRPr="001F4B57">
        <w:rPr>
          <w:rFonts w:ascii="Comic Sans MS" w:hAnsi="Comic Sans MS" w:cstheme="minorHAnsi"/>
        </w:rPr>
        <w:t xml:space="preserve">, involving parents immediately where the bullying has </w:t>
      </w:r>
      <w:r w:rsidR="00FA3D32" w:rsidRPr="001F4B57">
        <w:rPr>
          <w:rFonts w:ascii="Comic Sans MS" w:hAnsi="Comic Sans MS" w:cstheme="minorHAnsi"/>
        </w:rPr>
        <w:t xml:space="preserve">originated from home devices. </w:t>
      </w:r>
    </w:p>
    <w:p w14:paraId="1240A517" w14:textId="77777777" w:rsidR="00D54913" w:rsidRPr="00FA3D32" w:rsidRDefault="00D54913" w:rsidP="00D54913">
      <w:pPr>
        <w:rPr>
          <w:rFonts w:ascii="Comic Sans MS" w:hAnsi="Comic Sans MS" w:cstheme="minorHAnsi"/>
          <w:sz w:val="28"/>
          <w:szCs w:val="28"/>
        </w:rPr>
      </w:pPr>
    </w:p>
    <w:p w14:paraId="48961304" w14:textId="2151C2B5" w:rsidR="00D54913" w:rsidRPr="00E53995" w:rsidRDefault="00D54913" w:rsidP="00563DE7">
      <w:pPr>
        <w:rPr>
          <w:rFonts w:asciiTheme="minorHAnsi" w:hAnsiTheme="minorHAnsi" w:cstheme="minorHAnsi"/>
          <w:sz w:val="22"/>
          <w:szCs w:val="22"/>
        </w:rPr>
      </w:pPr>
      <w:r w:rsidRPr="00FA3D32">
        <w:rPr>
          <w:rFonts w:ascii="Comic Sans MS" w:hAnsi="Comic Sans MS" w:cstheme="minorHAnsi"/>
          <w:sz w:val="28"/>
          <w:szCs w:val="28"/>
        </w:rPr>
        <w:br w:type="page"/>
      </w:r>
      <w:r w:rsidR="00563DE7" w:rsidRPr="00E53995">
        <w:rPr>
          <w:rFonts w:asciiTheme="minorHAnsi" w:hAnsiTheme="minorHAnsi" w:cstheme="minorHAnsi"/>
          <w:sz w:val="22"/>
          <w:szCs w:val="22"/>
        </w:rPr>
        <w:lastRenderedPageBreak/>
        <w:t xml:space="preserve"> </w:t>
      </w:r>
    </w:p>
    <w:p w14:paraId="40646036" w14:textId="77777777" w:rsidR="00154374" w:rsidRDefault="00154374" w:rsidP="00D54913">
      <w:pPr>
        <w:pStyle w:val="Default"/>
        <w:rPr>
          <w:rFonts w:asciiTheme="minorHAnsi" w:hAnsiTheme="minorHAnsi" w:cstheme="minorHAnsi"/>
          <w:b/>
          <w:bCs/>
          <w:sz w:val="27"/>
          <w:szCs w:val="27"/>
        </w:rPr>
      </w:pPr>
    </w:p>
    <w:p w14:paraId="65CBD6B3" w14:textId="77777777" w:rsidR="00154374" w:rsidRDefault="00154374" w:rsidP="00D54913">
      <w:pPr>
        <w:pStyle w:val="Default"/>
        <w:rPr>
          <w:rFonts w:asciiTheme="minorHAnsi" w:hAnsiTheme="minorHAnsi" w:cstheme="minorHAnsi"/>
          <w:b/>
          <w:bCs/>
          <w:sz w:val="27"/>
          <w:szCs w:val="27"/>
        </w:rPr>
      </w:pPr>
    </w:p>
    <w:p w14:paraId="57F87E1F" w14:textId="77777777" w:rsidR="00D54913" w:rsidRDefault="00D54913" w:rsidP="00D54913">
      <w:pPr>
        <w:pStyle w:val="Default"/>
        <w:rPr>
          <w:rFonts w:asciiTheme="minorHAnsi" w:hAnsiTheme="minorHAnsi" w:cstheme="minorHAnsi"/>
          <w:b/>
          <w:bCs/>
          <w:sz w:val="27"/>
          <w:szCs w:val="27"/>
        </w:rPr>
      </w:pPr>
      <w:r w:rsidRPr="00CA0CE6">
        <w:rPr>
          <w:rFonts w:asciiTheme="minorHAnsi" w:hAnsiTheme="minorHAnsi" w:cstheme="minorHAnsi"/>
          <w:b/>
          <w:bCs/>
          <w:sz w:val="27"/>
          <w:szCs w:val="27"/>
        </w:rPr>
        <w:t xml:space="preserve">Supporting Organisations and Guidance </w:t>
      </w:r>
    </w:p>
    <w:p w14:paraId="730B5715"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Anti-Bullying Alliance: www.anti-bullyingalliance.org.uk </w:t>
      </w:r>
    </w:p>
    <w:p w14:paraId="1518A915"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Beat Bullying: www.beatbullying.org </w:t>
      </w:r>
    </w:p>
    <w:p w14:paraId="6E1B4632"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Childline: www.childline.org.uk </w:t>
      </w:r>
    </w:p>
    <w:p w14:paraId="2760D584"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DfE: “Preventing and Tackling Bullying. Advice for headteachers, staff and governing bodies”, and “Supporting children and young people who are bullied: advice for schools” March 2014: https://www.gov.uk/government/publications/preventing-and-tackling-bullying </w:t>
      </w:r>
    </w:p>
    <w:p w14:paraId="48EBEB6A"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DfE: “No health without mental health”: https://www.gov.uk/government/publications/no-health-without-mental-health-a-cross-government-outcomes-strategy </w:t>
      </w:r>
    </w:p>
    <w:p w14:paraId="1DB31FC5"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Family Lives: www.familylives.org.uk </w:t>
      </w:r>
    </w:p>
    <w:p w14:paraId="7BD68F5F"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Kidscape: www.kidscape.org.uk </w:t>
      </w:r>
    </w:p>
    <w:p w14:paraId="7147224D"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proofErr w:type="spellStart"/>
      <w:r w:rsidRPr="00CA0CE6">
        <w:rPr>
          <w:rFonts w:asciiTheme="minorHAnsi" w:hAnsiTheme="minorHAnsi" w:cstheme="minorHAnsi"/>
          <w:sz w:val="22"/>
          <w:szCs w:val="22"/>
        </w:rPr>
        <w:t>MindEd</w:t>
      </w:r>
      <w:proofErr w:type="spellEnd"/>
      <w:r w:rsidRPr="00CA0CE6">
        <w:rPr>
          <w:rFonts w:asciiTheme="minorHAnsi" w:hAnsiTheme="minorHAnsi" w:cstheme="minorHAnsi"/>
          <w:sz w:val="22"/>
          <w:szCs w:val="22"/>
        </w:rPr>
        <w:t xml:space="preserve">: www.minded.org.uk </w:t>
      </w:r>
    </w:p>
    <w:p w14:paraId="50FBC84D"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NSPCC: www.nspcc.org.uk </w:t>
      </w:r>
    </w:p>
    <w:p w14:paraId="66401434"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PSHE Association: www.pshe-association.org.uk </w:t>
      </w:r>
    </w:p>
    <w:p w14:paraId="4353EDC0"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Restorative Justice Council: www.restorativejustice.org.uk </w:t>
      </w:r>
    </w:p>
    <w:p w14:paraId="05D4B6F2"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The Diana Award: www.diana-award.org.uk </w:t>
      </w:r>
    </w:p>
    <w:p w14:paraId="4C7B0D5F" w14:textId="77777777" w:rsidR="00D54913" w:rsidRPr="00CA0CE6" w:rsidRDefault="00D54913" w:rsidP="00D54913">
      <w:pPr>
        <w:pStyle w:val="Default"/>
        <w:numPr>
          <w:ilvl w:val="0"/>
          <w:numId w:val="7"/>
        </w:numPr>
        <w:spacing w:after="71"/>
        <w:rPr>
          <w:rFonts w:asciiTheme="minorHAnsi" w:hAnsiTheme="minorHAnsi" w:cstheme="minorHAnsi"/>
          <w:sz w:val="22"/>
          <w:szCs w:val="22"/>
        </w:rPr>
      </w:pPr>
      <w:r w:rsidRPr="00CA0CE6">
        <w:rPr>
          <w:rFonts w:asciiTheme="minorHAnsi" w:hAnsiTheme="minorHAnsi" w:cstheme="minorHAnsi"/>
          <w:sz w:val="22"/>
          <w:szCs w:val="22"/>
        </w:rPr>
        <w:t xml:space="preserve">Victim Support: www.victimsupport.org.uk </w:t>
      </w:r>
    </w:p>
    <w:p w14:paraId="27BCDCD7" w14:textId="77777777" w:rsidR="00D54913" w:rsidRPr="00CA0CE6" w:rsidRDefault="00D54913" w:rsidP="00D54913">
      <w:pPr>
        <w:pStyle w:val="Default"/>
        <w:numPr>
          <w:ilvl w:val="0"/>
          <w:numId w:val="7"/>
        </w:numPr>
        <w:rPr>
          <w:rFonts w:asciiTheme="minorHAnsi" w:hAnsiTheme="minorHAnsi" w:cstheme="minorHAnsi"/>
          <w:sz w:val="22"/>
          <w:szCs w:val="22"/>
        </w:rPr>
      </w:pPr>
      <w:r w:rsidRPr="00CA0CE6">
        <w:rPr>
          <w:rFonts w:asciiTheme="minorHAnsi" w:hAnsiTheme="minorHAnsi" w:cstheme="minorHAnsi"/>
          <w:sz w:val="22"/>
          <w:szCs w:val="22"/>
        </w:rPr>
        <w:t xml:space="preserve">Young Minds: www.youngminds.org.uk </w:t>
      </w:r>
    </w:p>
    <w:p w14:paraId="1370EA17"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sz w:val="22"/>
          <w:szCs w:val="22"/>
        </w:rPr>
        <w:t xml:space="preserve"> Young Carers: www.youngcarers.net </w:t>
      </w:r>
    </w:p>
    <w:p w14:paraId="6DD140DB" w14:textId="77777777" w:rsidR="00D54913" w:rsidRPr="00CA0CE6" w:rsidRDefault="00D54913" w:rsidP="00D54913">
      <w:pPr>
        <w:pStyle w:val="Default"/>
        <w:ind w:left="720"/>
        <w:rPr>
          <w:rFonts w:ascii="Calibri" w:hAnsi="Calibri" w:cs="Calibri"/>
          <w:sz w:val="22"/>
          <w:szCs w:val="22"/>
        </w:rPr>
      </w:pPr>
    </w:p>
    <w:p w14:paraId="0FB1FCDC"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b/>
          <w:bCs/>
          <w:sz w:val="22"/>
          <w:szCs w:val="22"/>
        </w:rPr>
        <w:t xml:space="preserve">Cyberbullying </w:t>
      </w:r>
    </w:p>
    <w:p w14:paraId="3A3E3B98" w14:textId="77777777" w:rsidR="00D54913" w:rsidRPr="00CA0CE6" w:rsidRDefault="00D54913" w:rsidP="00D54913">
      <w:pPr>
        <w:pStyle w:val="Default"/>
        <w:numPr>
          <w:ilvl w:val="0"/>
          <w:numId w:val="7"/>
        </w:numPr>
        <w:spacing w:after="71"/>
        <w:rPr>
          <w:rFonts w:ascii="Calibri" w:hAnsi="Calibri" w:cs="Calibri"/>
          <w:sz w:val="22"/>
          <w:szCs w:val="22"/>
        </w:rPr>
      </w:pPr>
      <w:proofErr w:type="spellStart"/>
      <w:r w:rsidRPr="00CA0CE6">
        <w:rPr>
          <w:rFonts w:ascii="Calibri" w:hAnsi="Calibri" w:cs="Calibri"/>
          <w:sz w:val="22"/>
          <w:szCs w:val="22"/>
        </w:rPr>
        <w:t>Childnet</w:t>
      </w:r>
      <w:proofErr w:type="spellEnd"/>
      <w:r w:rsidRPr="00CA0CE6">
        <w:rPr>
          <w:rFonts w:ascii="Calibri" w:hAnsi="Calibri" w:cs="Calibri"/>
          <w:sz w:val="22"/>
          <w:szCs w:val="22"/>
        </w:rPr>
        <w:t xml:space="preserve"> International: www.childnet.com </w:t>
      </w:r>
    </w:p>
    <w:p w14:paraId="00810E7D" w14:textId="77777777" w:rsidR="00D54913" w:rsidRPr="00CA0CE6" w:rsidRDefault="00D54913" w:rsidP="00D54913">
      <w:pPr>
        <w:pStyle w:val="Default"/>
        <w:numPr>
          <w:ilvl w:val="0"/>
          <w:numId w:val="7"/>
        </w:numPr>
        <w:spacing w:after="71"/>
        <w:rPr>
          <w:rFonts w:ascii="Calibri" w:hAnsi="Calibri" w:cs="Calibri"/>
          <w:sz w:val="22"/>
          <w:szCs w:val="22"/>
        </w:rPr>
      </w:pPr>
      <w:proofErr w:type="spellStart"/>
      <w:r w:rsidRPr="00CA0CE6">
        <w:rPr>
          <w:rFonts w:ascii="Calibri" w:hAnsi="Calibri" w:cs="Calibri"/>
          <w:sz w:val="22"/>
          <w:szCs w:val="22"/>
        </w:rPr>
        <w:t>Digizen</w:t>
      </w:r>
      <w:proofErr w:type="spellEnd"/>
      <w:r w:rsidRPr="00CA0CE6">
        <w:rPr>
          <w:rFonts w:ascii="Calibri" w:hAnsi="Calibri" w:cs="Calibri"/>
          <w:sz w:val="22"/>
          <w:szCs w:val="22"/>
        </w:rPr>
        <w:t xml:space="preserve">: www.digizen.org </w:t>
      </w:r>
    </w:p>
    <w:p w14:paraId="721583D6" w14:textId="77777777" w:rsidR="00D54913" w:rsidRPr="00CA0CE6" w:rsidRDefault="00D54913" w:rsidP="00D54913">
      <w:pPr>
        <w:pStyle w:val="Default"/>
        <w:numPr>
          <w:ilvl w:val="0"/>
          <w:numId w:val="7"/>
        </w:numPr>
        <w:spacing w:after="71"/>
        <w:rPr>
          <w:rFonts w:ascii="Calibri" w:hAnsi="Calibri" w:cs="Calibri"/>
          <w:sz w:val="22"/>
          <w:szCs w:val="22"/>
        </w:rPr>
      </w:pPr>
      <w:r w:rsidRPr="00CA0CE6">
        <w:rPr>
          <w:rFonts w:ascii="Calibri" w:hAnsi="Calibri" w:cs="Calibri"/>
          <w:sz w:val="22"/>
          <w:szCs w:val="22"/>
        </w:rPr>
        <w:t xml:space="preserve"> Internet Watch Foundation: www.iwf.org.uk </w:t>
      </w:r>
    </w:p>
    <w:p w14:paraId="3E6F8BF3" w14:textId="77777777" w:rsidR="00D54913" w:rsidRPr="00CA0CE6" w:rsidRDefault="00D54913" w:rsidP="00D54913">
      <w:pPr>
        <w:pStyle w:val="Default"/>
        <w:numPr>
          <w:ilvl w:val="0"/>
          <w:numId w:val="7"/>
        </w:numPr>
        <w:spacing w:after="71"/>
        <w:rPr>
          <w:rFonts w:ascii="Calibri" w:hAnsi="Calibri" w:cs="Calibri"/>
          <w:sz w:val="22"/>
          <w:szCs w:val="22"/>
        </w:rPr>
      </w:pPr>
      <w:r w:rsidRPr="00CA0CE6">
        <w:rPr>
          <w:rFonts w:ascii="Calibri" w:hAnsi="Calibri" w:cs="Calibri"/>
          <w:sz w:val="22"/>
          <w:szCs w:val="22"/>
        </w:rPr>
        <w:t xml:space="preserve"> Think U Know: www.thinkuknow.co.uk </w:t>
      </w:r>
    </w:p>
    <w:p w14:paraId="5858BB2C"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sz w:val="22"/>
          <w:szCs w:val="22"/>
        </w:rPr>
        <w:t xml:space="preserve"> UK Safer Internet Centre: www.saferinternet.org.uk </w:t>
      </w:r>
    </w:p>
    <w:p w14:paraId="5F117547" w14:textId="77777777" w:rsidR="00D54913" w:rsidRPr="00CA0CE6" w:rsidRDefault="00D54913" w:rsidP="00D54913">
      <w:pPr>
        <w:pStyle w:val="Default"/>
        <w:ind w:left="720"/>
        <w:rPr>
          <w:rFonts w:ascii="Calibri" w:hAnsi="Calibri" w:cs="Calibri"/>
          <w:sz w:val="22"/>
          <w:szCs w:val="22"/>
        </w:rPr>
      </w:pPr>
    </w:p>
    <w:p w14:paraId="3BCD0D05"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b/>
          <w:bCs/>
          <w:sz w:val="22"/>
          <w:szCs w:val="22"/>
        </w:rPr>
        <w:t xml:space="preserve">LGBT </w:t>
      </w:r>
    </w:p>
    <w:p w14:paraId="447945B1" w14:textId="77777777" w:rsidR="00D54913" w:rsidRPr="00CA0CE6" w:rsidRDefault="00D54913" w:rsidP="00D54913">
      <w:pPr>
        <w:pStyle w:val="Default"/>
        <w:numPr>
          <w:ilvl w:val="0"/>
          <w:numId w:val="7"/>
        </w:numPr>
        <w:spacing w:after="71"/>
        <w:rPr>
          <w:rFonts w:ascii="Calibri" w:hAnsi="Calibri" w:cs="Calibri"/>
          <w:sz w:val="22"/>
          <w:szCs w:val="22"/>
        </w:rPr>
      </w:pPr>
      <w:r w:rsidRPr="00CA0CE6">
        <w:rPr>
          <w:rFonts w:ascii="Calibri" w:hAnsi="Calibri" w:cs="Calibri"/>
          <w:sz w:val="22"/>
          <w:szCs w:val="22"/>
        </w:rPr>
        <w:t xml:space="preserve">EACH: www.eachaction.org.uk </w:t>
      </w:r>
    </w:p>
    <w:p w14:paraId="7B737F13" w14:textId="77777777" w:rsidR="00D54913" w:rsidRPr="00CA0CE6" w:rsidRDefault="00D54913" w:rsidP="00D54913">
      <w:pPr>
        <w:pStyle w:val="Default"/>
        <w:numPr>
          <w:ilvl w:val="0"/>
          <w:numId w:val="7"/>
        </w:numPr>
        <w:spacing w:after="71"/>
        <w:rPr>
          <w:rFonts w:ascii="Calibri" w:hAnsi="Calibri" w:cs="Calibri"/>
          <w:sz w:val="22"/>
          <w:szCs w:val="22"/>
        </w:rPr>
      </w:pPr>
      <w:r w:rsidRPr="00CA0CE6">
        <w:rPr>
          <w:rFonts w:ascii="Calibri" w:hAnsi="Calibri" w:cs="Calibri"/>
          <w:sz w:val="22"/>
          <w:szCs w:val="22"/>
        </w:rPr>
        <w:t xml:space="preserve">Pace: www.pacehealth.org.uk </w:t>
      </w:r>
    </w:p>
    <w:p w14:paraId="18DEEBB3" w14:textId="77777777" w:rsidR="00D54913" w:rsidRPr="00CA0CE6" w:rsidRDefault="00D54913" w:rsidP="00D54913">
      <w:pPr>
        <w:pStyle w:val="Default"/>
        <w:numPr>
          <w:ilvl w:val="0"/>
          <w:numId w:val="7"/>
        </w:numPr>
        <w:spacing w:after="71"/>
        <w:rPr>
          <w:rFonts w:ascii="Calibri" w:hAnsi="Calibri" w:cs="Calibri"/>
          <w:sz w:val="22"/>
          <w:szCs w:val="22"/>
        </w:rPr>
      </w:pPr>
      <w:r w:rsidRPr="00CA0CE6">
        <w:rPr>
          <w:rFonts w:ascii="Calibri" w:hAnsi="Calibri" w:cs="Calibri"/>
          <w:sz w:val="22"/>
          <w:szCs w:val="22"/>
        </w:rPr>
        <w:t xml:space="preserve">Schools Out: www.schools-out.org.uk </w:t>
      </w:r>
    </w:p>
    <w:p w14:paraId="3B04E5CE"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sz w:val="22"/>
          <w:szCs w:val="22"/>
        </w:rPr>
        <w:t xml:space="preserve">Stonewall: www.stonewall.org.uk </w:t>
      </w:r>
    </w:p>
    <w:p w14:paraId="45F0D705" w14:textId="77777777" w:rsidR="00D54913" w:rsidRPr="00CA0CE6" w:rsidRDefault="00D54913" w:rsidP="00D54913">
      <w:pPr>
        <w:pStyle w:val="Default"/>
        <w:ind w:left="720"/>
        <w:rPr>
          <w:rFonts w:ascii="Calibri" w:hAnsi="Calibri" w:cs="Calibri"/>
          <w:sz w:val="22"/>
          <w:szCs w:val="22"/>
        </w:rPr>
      </w:pPr>
    </w:p>
    <w:p w14:paraId="4375A3B9"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b/>
          <w:bCs/>
          <w:sz w:val="22"/>
          <w:szCs w:val="22"/>
        </w:rPr>
        <w:t xml:space="preserve">SEND </w:t>
      </w:r>
    </w:p>
    <w:p w14:paraId="1316BFEF"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sz w:val="22"/>
          <w:szCs w:val="22"/>
        </w:rPr>
        <w:t xml:space="preserve">Changing Faces: www.changingfaces.org.uk </w:t>
      </w:r>
    </w:p>
    <w:p w14:paraId="6ACDF17D"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sz w:val="22"/>
          <w:szCs w:val="22"/>
        </w:rPr>
        <w:t xml:space="preserve">Mencap: www.mencap.org.uk </w:t>
      </w:r>
    </w:p>
    <w:p w14:paraId="79B6350E" w14:textId="77777777" w:rsidR="00874C5F" w:rsidRDefault="00D54913" w:rsidP="00874C5F">
      <w:pPr>
        <w:pStyle w:val="Default"/>
        <w:numPr>
          <w:ilvl w:val="0"/>
          <w:numId w:val="7"/>
        </w:numPr>
        <w:rPr>
          <w:rFonts w:ascii="Calibri" w:hAnsi="Calibri" w:cs="Calibri"/>
          <w:sz w:val="22"/>
          <w:szCs w:val="22"/>
        </w:rPr>
      </w:pPr>
      <w:r w:rsidRPr="00CA0CE6">
        <w:rPr>
          <w:rFonts w:ascii="Calibri" w:hAnsi="Calibri" w:cs="Calibri"/>
          <w:sz w:val="22"/>
          <w:szCs w:val="22"/>
        </w:rPr>
        <w:t xml:space="preserve">DfE: SEND code of practice: </w:t>
      </w:r>
      <w:hyperlink r:id="rId10" w:history="1">
        <w:r w:rsidR="00874C5F" w:rsidRPr="000F253C">
          <w:rPr>
            <w:rStyle w:val="Hyperlink"/>
            <w:rFonts w:ascii="Calibri" w:hAnsi="Calibri" w:cs="Calibri"/>
            <w:sz w:val="22"/>
            <w:szCs w:val="22"/>
          </w:rPr>
          <w:t>https://www.gov.uk/government/publications/send-code-of-practice-0-to-25</w:t>
        </w:r>
      </w:hyperlink>
    </w:p>
    <w:p w14:paraId="5E1E429C" w14:textId="77777777" w:rsidR="00874C5F" w:rsidRPr="00874C5F" w:rsidRDefault="00151270" w:rsidP="00874C5F">
      <w:pPr>
        <w:pStyle w:val="Default"/>
        <w:numPr>
          <w:ilvl w:val="0"/>
          <w:numId w:val="7"/>
        </w:numPr>
        <w:rPr>
          <w:rFonts w:asciiTheme="minorHAnsi" w:hAnsiTheme="minorHAnsi" w:cstheme="minorHAnsi"/>
          <w:sz w:val="22"/>
          <w:szCs w:val="22"/>
        </w:rPr>
      </w:pPr>
      <w:hyperlink r:id="rId11" w:history="1">
        <w:r w:rsidR="00874C5F" w:rsidRPr="00874C5F">
          <w:rPr>
            <w:rStyle w:val="Hyperlink"/>
            <w:rFonts w:asciiTheme="minorHAnsi" w:hAnsiTheme="minorHAnsi" w:cstheme="minorHAnsi"/>
            <w:color w:val="1982D1"/>
            <w:sz w:val="22"/>
            <w:szCs w:val="22"/>
            <w:bdr w:val="none" w:sz="0" w:space="0" w:color="auto" w:frame="1"/>
            <w:shd w:val="clear" w:color="auto" w:fill="FFFFFF"/>
          </w:rPr>
          <w:t>https://www.specialneedsjungle.com/keeping-children-with-send-from-getting-lost-in-digital-space/</w:t>
        </w:r>
      </w:hyperlink>
    </w:p>
    <w:p w14:paraId="49EE437F" w14:textId="77777777" w:rsidR="00D54913" w:rsidRPr="00CA0CE6" w:rsidRDefault="00D54913" w:rsidP="00D54913">
      <w:pPr>
        <w:pStyle w:val="Default"/>
        <w:ind w:left="720"/>
        <w:rPr>
          <w:rFonts w:ascii="Calibri" w:hAnsi="Calibri" w:cs="Calibri"/>
          <w:sz w:val="22"/>
          <w:szCs w:val="22"/>
        </w:rPr>
      </w:pPr>
    </w:p>
    <w:p w14:paraId="54A03D65" w14:textId="77777777" w:rsidR="00D54913" w:rsidRPr="00CA0CE6" w:rsidRDefault="00D54913" w:rsidP="00D54913">
      <w:pPr>
        <w:pStyle w:val="Default"/>
        <w:numPr>
          <w:ilvl w:val="0"/>
          <w:numId w:val="7"/>
        </w:numPr>
        <w:rPr>
          <w:rFonts w:ascii="Calibri" w:hAnsi="Calibri" w:cs="Calibri"/>
          <w:sz w:val="22"/>
          <w:szCs w:val="22"/>
        </w:rPr>
      </w:pPr>
      <w:r w:rsidRPr="00CA0CE6">
        <w:rPr>
          <w:rFonts w:ascii="Calibri" w:hAnsi="Calibri" w:cs="Calibri"/>
          <w:b/>
          <w:bCs/>
          <w:sz w:val="22"/>
          <w:szCs w:val="22"/>
        </w:rPr>
        <w:t xml:space="preserve">Racism and Hate </w:t>
      </w:r>
    </w:p>
    <w:p w14:paraId="226038DD" w14:textId="77777777" w:rsidR="00D54913" w:rsidRPr="00CA0CE6" w:rsidRDefault="00D54913" w:rsidP="00D54913">
      <w:pPr>
        <w:pStyle w:val="Default"/>
        <w:numPr>
          <w:ilvl w:val="0"/>
          <w:numId w:val="7"/>
        </w:numPr>
        <w:spacing w:after="73"/>
        <w:rPr>
          <w:rFonts w:ascii="Calibri" w:hAnsi="Calibri" w:cs="Calibri"/>
          <w:sz w:val="22"/>
          <w:szCs w:val="22"/>
        </w:rPr>
      </w:pPr>
      <w:r w:rsidRPr="00CA0CE6">
        <w:rPr>
          <w:rFonts w:ascii="Calibri" w:hAnsi="Calibri" w:cs="Calibri"/>
          <w:sz w:val="22"/>
          <w:szCs w:val="22"/>
        </w:rPr>
        <w:t xml:space="preserve">Anne Frank Trust: www.annefrank.org.uk </w:t>
      </w:r>
    </w:p>
    <w:p w14:paraId="607242B6" w14:textId="77777777" w:rsidR="00D54913" w:rsidRPr="00CA0CE6" w:rsidRDefault="00D54913" w:rsidP="00D54913">
      <w:pPr>
        <w:pStyle w:val="Default"/>
        <w:numPr>
          <w:ilvl w:val="0"/>
          <w:numId w:val="7"/>
        </w:numPr>
        <w:spacing w:after="73"/>
        <w:rPr>
          <w:rFonts w:ascii="Calibri" w:hAnsi="Calibri" w:cs="Calibri"/>
          <w:sz w:val="22"/>
          <w:szCs w:val="22"/>
        </w:rPr>
      </w:pPr>
      <w:r w:rsidRPr="00CA0CE6">
        <w:rPr>
          <w:rFonts w:ascii="Calibri" w:hAnsi="Calibri" w:cs="Calibri"/>
          <w:sz w:val="22"/>
          <w:szCs w:val="22"/>
        </w:rPr>
        <w:t xml:space="preserve">Kick it Out: www.kickitout.org </w:t>
      </w:r>
    </w:p>
    <w:p w14:paraId="1A762473" w14:textId="77777777" w:rsidR="00D54913" w:rsidRPr="00CA0CE6" w:rsidRDefault="00D54913" w:rsidP="00D54913">
      <w:pPr>
        <w:pStyle w:val="Default"/>
        <w:numPr>
          <w:ilvl w:val="0"/>
          <w:numId w:val="7"/>
        </w:numPr>
        <w:spacing w:after="73"/>
        <w:rPr>
          <w:rFonts w:ascii="Calibri" w:hAnsi="Calibri" w:cs="Calibri"/>
          <w:sz w:val="22"/>
          <w:szCs w:val="22"/>
        </w:rPr>
      </w:pPr>
      <w:r w:rsidRPr="00CA0CE6">
        <w:rPr>
          <w:rFonts w:ascii="Calibri" w:hAnsi="Calibri" w:cs="Calibri"/>
          <w:sz w:val="22"/>
          <w:szCs w:val="22"/>
        </w:rPr>
        <w:t xml:space="preserve">Report it: www.report-it.org.uk </w:t>
      </w:r>
    </w:p>
    <w:p w14:paraId="41610B92" w14:textId="77777777" w:rsidR="00D54913" w:rsidRDefault="00D54913" w:rsidP="00D54913">
      <w:pPr>
        <w:pStyle w:val="Default"/>
        <w:numPr>
          <w:ilvl w:val="0"/>
          <w:numId w:val="7"/>
        </w:numPr>
        <w:spacing w:after="73"/>
        <w:rPr>
          <w:rFonts w:ascii="Calibri" w:hAnsi="Calibri" w:cs="Calibri"/>
          <w:sz w:val="22"/>
          <w:szCs w:val="22"/>
        </w:rPr>
      </w:pPr>
      <w:r w:rsidRPr="00CA0CE6">
        <w:rPr>
          <w:rFonts w:ascii="Calibri" w:hAnsi="Calibri" w:cs="Calibri"/>
          <w:sz w:val="22"/>
          <w:szCs w:val="22"/>
        </w:rPr>
        <w:t xml:space="preserve">Stop Hate: www.stophateuk.org </w:t>
      </w:r>
    </w:p>
    <w:p w14:paraId="4305B7EE" w14:textId="77777777" w:rsidR="00D54913" w:rsidRDefault="00D54913" w:rsidP="00D54913">
      <w:pPr>
        <w:pStyle w:val="Default"/>
        <w:numPr>
          <w:ilvl w:val="0"/>
          <w:numId w:val="7"/>
        </w:numPr>
        <w:spacing w:after="73"/>
        <w:rPr>
          <w:rFonts w:ascii="Calibri" w:hAnsi="Calibri" w:cs="Calibri"/>
          <w:sz w:val="22"/>
          <w:szCs w:val="22"/>
        </w:rPr>
      </w:pPr>
      <w:r>
        <w:rPr>
          <w:rFonts w:ascii="Calibri" w:hAnsi="Calibri" w:cs="Calibri"/>
          <w:sz w:val="22"/>
          <w:szCs w:val="22"/>
        </w:rPr>
        <w:lastRenderedPageBreak/>
        <w:t>Show Racism the Red Card: www.srtrc.org/educational</w:t>
      </w:r>
    </w:p>
    <w:p w14:paraId="4D6E01C6" w14:textId="77777777" w:rsidR="0001583D" w:rsidRDefault="0001583D"/>
    <w:sectPr w:rsidR="0001583D" w:rsidSect="00D5777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E5BF9" w14:textId="77777777" w:rsidR="009E26DD" w:rsidRDefault="009E26DD">
      <w:r>
        <w:separator/>
      </w:r>
    </w:p>
  </w:endnote>
  <w:endnote w:type="continuationSeparator" w:id="0">
    <w:p w14:paraId="0F1EDAA7" w14:textId="77777777" w:rsidR="009E26DD" w:rsidRDefault="009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6099F" w14:textId="52FFDDDB" w:rsidR="005A4959" w:rsidRDefault="005A4959">
    <w:pPr>
      <w:pStyle w:val="Footer1"/>
      <w:jc w:val="right"/>
    </w:pPr>
    <w:r>
      <w:t>Tushingham-with-Grindley C of E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7545" w14:textId="77777777" w:rsidR="009E26DD" w:rsidRDefault="009E26DD">
      <w:r>
        <w:separator/>
      </w:r>
    </w:p>
  </w:footnote>
  <w:footnote w:type="continuationSeparator" w:id="0">
    <w:p w14:paraId="4C8A5D35" w14:textId="77777777" w:rsidR="009E26DD" w:rsidRDefault="009E2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7C81"/>
    <w:multiLevelType w:val="hybridMultilevel"/>
    <w:tmpl w:val="48C6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5E70"/>
    <w:multiLevelType w:val="hybridMultilevel"/>
    <w:tmpl w:val="6458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6767"/>
    <w:multiLevelType w:val="hybridMultilevel"/>
    <w:tmpl w:val="64B4B24C"/>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90739"/>
    <w:multiLevelType w:val="hybridMultilevel"/>
    <w:tmpl w:val="4F943CAA"/>
    <w:lvl w:ilvl="0" w:tplc="CAE67AB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631FA"/>
    <w:multiLevelType w:val="hybridMultilevel"/>
    <w:tmpl w:val="EADCBD9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AA55668"/>
    <w:multiLevelType w:val="hybridMultilevel"/>
    <w:tmpl w:val="358CB3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14F31"/>
    <w:multiLevelType w:val="hybridMultilevel"/>
    <w:tmpl w:val="2C7C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94F49"/>
    <w:multiLevelType w:val="hybridMultilevel"/>
    <w:tmpl w:val="BDF299E4"/>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321F0"/>
    <w:multiLevelType w:val="hybridMultilevel"/>
    <w:tmpl w:val="6EDAFB56"/>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D44CB"/>
    <w:multiLevelType w:val="hybridMultilevel"/>
    <w:tmpl w:val="DD7E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4041B"/>
    <w:multiLevelType w:val="hybridMultilevel"/>
    <w:tmpl w:val="3D3467EE"/>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E36DB"/>
    <w:multiLevelType w:val="hybridMultilevel"/>
    <w:tmpl w:val="4FF85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E3D66"/>
    <w:multiLevelType w:val="hybridMultilevel"/>
    <w:tmpl w:val="6388F5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E40946"/>
    <w:multiLevelType w:val="hybridMultilevel"/>
    <w:tmpl w:val="0922B45C"/>
    <w:lvl w:ilvl="0" w:tplc="0C5A22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B40071"/>
    <w:multiLevelType w:val="hybridMultilevel"/>
    <w:tmpl w:val="5E60F4B4"/>
    <w:lvl w:ilvl="0" w:tplc="CAE67ABC">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6AA2F1F"/>
    <w:multiLevelType w:val="hybridMultilevel"/>
    <w:tmpl w:val="F19A65C2"/>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509CC"/>
    <w:multiLevelType w:val="hybridMultilevel"/>
    <w:tmpl w:val="F72AC624"/>
    <w:lvl w:ilvl="0" w:tplc="0C5A22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553CB"/>
    <w:multiLevelType w:val="multilevel"/>
    <w:tmpl w:val="A9583D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4E2106E3"/>
    <w:multiLevelType w:val="hybridMultilevel"/>
    <w:tmpl w:val="E64EC7B4"/>
    <w:lvl w:ilvl="0" w:tplc="0C5A22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F63622"/>
    <w:multiLevelType w:val="hybridMultilevel"/>
    <w:tmpl w:val="F1EEC49A"/>
    <w:lvl w:ilvl="0" w:tplc="0C5A22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0252C"/>
    <w:multiLevelType w:val="hybridMultilevel"/>
    <w:tmpl w:val="9A0EB746"/>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D14C5"/>
    <w:multiLevelType w:val="hybridMultilevel"/>
    <w:tmpl w:val="20BE8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B17371"/>
    <w:multiLevelType w:val="hybridMultilevel"/>
    <w:tmpl w:val="340AD472"/>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CD17BC"/>
    <w:multiLevelType w:val="hybridMultilevel"/>
    <w:tmpl w:val="87203DAC"/>
    <w:lvl w:ilvl="0" w:tplc="0C5A22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06561"/>
    <w:multiLevelType w:val="hybridMultilevel"/>
    <w:tmpl w:val="DA208226"/>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90E1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9000A"/>
    <w:multiLevelType w:val="hybridMultilevel"/>
    <w:tmpl w:val="35CE7DCA"/>
    <w:lvl w:ilvl="0" w:tplc="CAE67AB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7D737D"/>
    <w:multiLevelType w:val="hybridMultilevel"/>
    <w:tmpl w:val="A1B89E50"/>
    <w:lvl w:ilvl="0" w:tplc="0C5A22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D59DF"/>
    <w:multiLevelType w:val="hybridMultilevel"/>
    <w:tmpl w:val="25429FCA"/>
    <w:lvl w:ilvl="0" w:tplc="CAE67A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0D61A7"/>
    <w:multiLevelType w:val="hybridMultilevel"/>
    <w:tmpl w:val="FC6ED04C"/>
    <w:lvl w:ilvl="0" w:tplc="CAE67AB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392965">
    <w:abstractNumId w:val="16"/>
  </w:num>
  <w:num w:numId="2" w16cid:durableId="319357905">
    <w:abstractNumId w:val="23"/>
  </w:num>
  <w:num w:numId="3" w16cid:durableId="2041205630">
    <w:abstractNumId w:val="13"/>
  </w:num>
  <w:num w:numId="4" w16cid:durableId="1636327715">
    <w:abstractNumId w:val="19"/>
  </w:num>
  <w:num w:numId="5" w16cid:durableId="1446072570">
    <w:abstractNumId w:val="27"/>
  </w:num>
  <w:num w:numId="6" w16cid:durableId="1393037397">
    <w:abstractNumId w:val="18"/>
  </w:num>
  <w:num w:numId="7" w16cid:durableId="1375078642">
    <w:abstractNumId w:val="6"/>
  </w:num>
  <w:num w:numId="8" w16cid:durableId="1243031539">
    <w:abstractNumId w:val="5"/>
  </w:num>
  <w:num w:numId="9" w16cid:durableId="1057359823">
    <w:abstractNumId w:val="11"/>
  </w:num>
  <w:num w:numId="10" w16cid:durableId="84499567">
    <w:abstractNumId w:val="22"/>
  </w:num>
  <w:num w:numId="11" w16cid:durableId="1663697356">
    <w:abstractNumId w:val="17"/>
  </w:num>
  <w:num w:numId="12" w16cid:durableId="2024934428">
    <w:abstractNumId w:val="21"/>
  </w:num>
  <w:num w:numId="13" w16cid:durableId="978194736">
    <w:abstractNumId w:val="4"/>
  </w:num>
  <w:num w:numId="14" w16cid:durableId="1923445357">
    <w:abstractNumId w:val="0"/>
  </w:num>
  <w:num w:numId="15" w16cid:durableId="827330990">
    <w:abstractNumId w:val="25"/>
  </w:num>
  <w:num w:numId="16" w16cid:durableId="186070159">
    <w:abstractNumId w:val="1"/>
  </w:num>
  <w:num w:numId="17" w16cid:durableId="1937522439">
    <w:abstractNumId w:val="9"/>
  </w:num>
  <w:num w:numId="18" w16cid:durableId="1496728088">
    <w:abstractNumId w:val="24"/>
  </w:num>
  <w:num w:numId="19" w16cid:durableId="648635037">
    <w:abstractNumId w:val="26"/>
  </w:num>
  <w:num w:numId="20" w16cid:durableId="1793747892">
    <w:abstractNumId w:val="7"/>
  </w:num>
  <w:num w:numId="21" w16cid:durableId="369885728">
    <w:abstractNumId w:val="8"/>
  </w:num>
  <w:num w:numId="22" w16cid:durableId="309747980">
    <w:abstractNumId w:val="20"/>
  </w:num>
  <w:num w:numId="23" w16cid:durableId="599610603">
    <w:abstractNumId w:val="28"/>
  </w:num>
  <w:num w:numId="24" w16cid:durableId="1717466216">
    <w:abstractNumId w:val="2"/>
  </w:num>
  <w:num w:numId="25" w16cid:durableId="203249664">
    <w:abstractNumId w:val="14"/>
  </w:num>
  <w:num w:numId="26" w16cid:durableId="1505978056">
    <w:abstractNumId w:val="15"/>
  </w:num>
  <w:num w:numId="27" w16cid:durableId="917858615">
    <w:abstractNumId w:val="10"/>
  </w:num>
  <w:num w:numId="28" w16cid:durableId="978533015">
    <w:abstractNumId w:val="29"/>
  </w:num>
  <w:num w:numId="29" w16cid:durableId="37819673">
    <w:abstractNumId w:val="3"/>
  </w:num>
  <w:num w:numId="30" w16cid:durableId="901602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13"/>
    <w:rsid w:val="00001867"/>
    <w:rsid w:val="000074EC"/>
    <w:rsid w:val="0001583D"/>
    <w:rsid w:val="0006539D"/>
    <w:rsid w:val="0007736B"/>
    <w:rsid w:val="00095600"/>
    <w:rsid w:val="000C3F2E"/>
    <w:rsid w:val="000D214E"/>
    <w:rsid w:val="000E16FF"/>
    <w:rsid w:val="000E3918"/>
    <w:rsid w:val="000F11AB"/>
    <w:rsid w:val="00125A0D"/>
    <w:rsid w:val="001348F5"/>
    <w:rsid w:val="00151270"/>
    <w:rsid w:val="00154374"/>
    <w:rsid w:val="0016564A"/>
    <w:rsid w:val="001D2210"/>
    <w:rsid w:val="001F4B57"/>
    <w:rsid w:val="002268A3"/>
    <w:rsid w:val="00246A4C"/>
    <w:rsid w:val="00271237"/>
    <w:rsid w:val="00282AC7"/>
    <w:rsid w:val="002943FD"/>
    <w:rsid w:val="002B0FB4"/>
    <w:rsid w:val="002B11A4"/>
    <w:rsid w:val="002C2960"/>
    <w:rsid w:val="00313CE9"/>
    <w:rsid w:val="003862FA"/>
    <w:rsid w:val="003A5B32"/>
    <w:rsid w:val="003C65A4"/>
    <w:rsid w:val="003E076B"/>
    <w:rsid w:val="003F25C2"/>
    <w:rsid w:val="003F4394"/>
    <w:rsid w:val="0040108C"/>
    <w:rsid w:val="00403857"/>
    <w:rsid w:val="00406443"/>
    <w:rsid w:val="004235E9"/>
    <w:rsid w:val="00426B48"/>
    <w:rsid w:val="0042791A"/>
    <w:rsid w:val="0043014E"/>
    <w:rsid w:val="00492BE4"/>
    <w:rsid w:val="004A335B"/>
    <w:rsid w:val="004C7417"/>
    <w:rsid w:val="004C7BDC"/>
    <w:rsid w:val="004D2028"/>
    <w:rsid w:val="004D6CB8"/>
    <w:rsid w:val="004E799D"/>
    <w:rsid w:val="004F43BD"/>
    <w:rsid w:val="005107D2"/>
    <w:rsid w:val="00514C72"/>
    <w:rsid w:val="00515146"/>
    <w:rsid w:val="005202FF"/>
    <w:rsid w:val="00531AA0"/>
    <w:rsid w:val="00541590"/>
    <w:rsid w:val="00552680"/>
    <w:rsid w:val="00563DE7"/>
    <w:rsid w:val="00581317"/>
    <w:rsid w:val="00584A76"/>
    <w:rsid w:val="005869BA"/>
    <w:rsid w:val="00596FE4"/>
    <w:rsid w:val="005A1843"/>
    <w:rsid w:val="005A3108"/>
    <w:rsid w:val="005A4959"/>
    <w:rsid w:val="005B2FB4"/>
    <w:rsid w:val="005B711A"/>
    <w:rsid w:val="005B7D8A"/>
    <w:rsid w:val="005D08BE"/>
    <w:rsid w:val="005D1CE2"/>
    <w:rsid w:val="005E75E2"/>
    <w:rsid w:val="005E7D9B"/>
    <w:rsid w:val="005F0E77"/>
    <w:rsid w:val="005F5216"/>
    <w:rsid w:val="005F68AC"/>
    <w:rsid w:val="00610B78"/>
    <w:rsid w:val="00612E10"/>
    <w:rsid w:val="00614B70"/>
    <w:rsid w:val="006333F9"/>
    <w:rsid w:val="00647AB2"/>
    <w:rsid w:val="006510CA"/>
    <w:rsid w:val="00677CA5"/>
    <w:rsid w:val="00680496"/>
    <w:rsid w:val="00686A5C"/>
    <w:rsid w:val="006A25D0"/>
    <w:rsid w:val="006C2534"/>
    <w:rsid w:val="006E7287"/>
    <w:rsid w:val="006F342C"/>
    <w:rsid w:val="00710053"/>
    <w:rsid w:val="00720834"/>
    <w:rsid w:val="00723932"/>
    <w:rsid w:val="00726C3C"/>
    <w:rsid w:val="00771A4A"/>
    <w:rsid w:val="00772CEF"/>
    <w:rsid w:val="00776234"/>
    <w:rsid w:val="0078439C"/>
    <w:rsid w:val="00795017"/>
    <w:rsid w:val="00797C43"/>
    <w:rsid w:val="007C4456"/>
    <w:rsid w:val="007D014D"/>
    <w:rsid w:val="007D3E14"/>
    <w:rsid w:val="007D4368"/>
    <w:rsid w:val="007D515E"/>
    <w:rsid w:val="007E1D1F"/>
    <w:rsid w:val="007F2514"/>
    <w:rsid w:val="007F268D"/>
    <w:rsid w:val="008024BF"/>
    <w:rsid w:val="008162B0"/>
    <w:rsid w:val="00816E9A"/>
    <w:rsid w:val="008576EB"/>
    <w:rsid w:val="00857A24"/>
    <w:rsid w:val="008674B9"/>
    <w:rsid w:val="00874BAF"/>
    <w:rsid w:val="00874C5F"/>
    <w:rsid w:val="00881DF6"/>
    <w:rsid w:val="00883BF5"/>
    <w:rsid w:val="008849E0"/>
    <w:rsid w:val="008C31D8"/>
    <w:rsid w:val="008D6F71"/>
    <w:rsid w:val="008E5CA9"/>
    <w:rsid w:val="008E75F8"/>
    <w:rsid w:val="008E7B16"/>
    <w:rsid w:val="008F0F48"/>
    <w:rsid w:val="008F1B2C"/>
    <w:rsid w:val="00901365"/>
    <w:rsid w:val="00914B6E"/>
    <w:rsid w:val="0091768B"/>
    <w:rsid w:val="00925CA8"/>
    <w:rsid w:val="009419F6"/>
    <w:rsid w:val="0095330C"/>
    <w:rsid w:val="009574EC"/>
    <w:rsid w:val="009801CB"/>
    <w:rsid w:val="0098768D"/>
    <w:rsid w:val="009901D8"/>
    <w:rsid w:val="009D0911"/>
    <w:rsid w:val="009D2915"/>
    <w:rsid w:val="009D6133"/>
    <w:rsid w:val="009E26DD"/>
    <w:rsid w:val="009E45DE"/>
    <w:rsid w:val="009E6DE4"/>
    <w:rsid w:val="00A03F09"/>
    <w:rsid w:val="00A30D9A"/>
    <w:rsid w:val="00A326D5"/>
    <w:rsid w:val="00A34CED"/>
    <w:rsid w:val="00A45DB8"/>
    <w:rsid w:val="00A55565"/>
    <w:rsid w:val="00A61CF0"/>
    <w:rsid w:val="00A628B0"/>
    <w:rsid w:val="00A65C73"/>
    <w:rsid w:val="00A66186"/>
    <w:rsid w:val="00A679CE"/>
    <w:rsid w:val="00A74A48"/>
    <w:rsid w:val="00AA0682"/>
    <w:rsid w:val="00AA1FB5"/>
    <w:rsid w:val="00AD3F1D"/>
    <w:rsid w:val="00AD792D"/>
    <w:rsid w:val="00AE094A"/>
    <w:rsid w:val="00B2426B"/>
    <w:rsid w:val="00B338BF"/>
    <w:rsid w:val="00B35B92"/>
    <w:rsid w:val="00B55185"/>
    <w:rsid w:val="00B627E6"/>
    <w:rsid w:val="00B6707A"/>
    <w:rsid w:val="00B96B43"/>
    <w:rsid w:val="00BA3C09"/>
    <w:rsid w:val="00BC3A53"/>
    <w:rsid w:val="00BC6E56"/>
    <w:rsid w:val="00BD72CF"/>
    <w:rsid w:val="00BD76C9"/>
    <w:rsid w:val="00BE59B1"/>
    <w:rsid w:val="00C24FD8"/>
    <w:rsid w:val="00C46156"/>
    <w:rsid w:val="00C76B26"/>
    <w:rsid w:val="00C77197"/>
    <w:rsid w:val="00C96268"/>
    <w:rsid w:val="00C96C66"/>
    <w:rsid w:val="00C9765F"/>
    <w:rsid w:val="00CB4900"/>
    <w:rsid w:val="00CC2264"/>
    <w:rsid w:val="00CD093F"/>
    <w:rsid w:val="00CD4500"/>
    <w:rsid w:val="00CE1729"/>
    <w:rsid w:val="00CE523F"/>
    <w:rsid w:val="00D0290B"/>
    <w:rsid w:val="00D057A7"/>
    <w:rsid w:val="00D15A8C"/>
    <w:rsid w:val="00D24E0E"/>
    <w:rsid w:val="00D529C6"/>
    <w:rsid w:val="00D54913"/>
    <w:rsid w:val="00D57773"/>
    <w:rsid w:val="00D60276"/>
    <w:rsid w:val="00D74253"/>
    <w:rsid w:val="00D8487A"/>
    <w:rsid w:val="00D96965"/>
    <w:rsid w:val="00DA04AC"/>
    <w:rsid w:val="00DE7D32"/>
    <w:rsid w:val="00DF3330"/>
    <w:rsid w:val="00DF348D"/>
    <w:rsid w:val="00E01434"/>
    <w:rsid w:val="00E16726"/>
    <w:rsid w:val="00E22051"/>
    <w:rsid w:val="00E50F9C"/>
    <w:rsid w:val="00E609AE"/>
    <w:rsid w:val="00E65902"/>
    <w:rsid w:val="00E66683"/>
    <w:rsid w:val="00E742D1"/>
    <w:rsid w:val="00E83737"/>
    <w:rsid w:val="00E842D8"/>
    <w:rsid w:val="00E93784"/>
    <w:rsid w:val="00EA2C28"/>
    <w:rsid w:val="00EA7068"/>
    <w:rsid w:val="00EB2F58"/>
    <w:rsid w:val="00EC3F02"/>
    <w:rsid w:val="00ED37EF"/>
    <w:rsid w:val="00EE17CE"/>
    <w:rsid w:val="00EF4E7D"/>
    <w:rsid w:val="00F06E20"/>
    <w:rsid w:val="00F1344B"/>
    <w:rsid w:val="00F32106"/>
    <w:rsid w:val="00F340C6"/>
    <w:rsid w:val="00F52829"/>
    <w:rsid w:val="00F54247"/>
    <w:rsid w:val="00F720A1"/>
    <w:rsid w:val="00F8585F"/>
    <w:rsid w:val="00F94568"/>
    <w:rsid w:val="00F96F69"/>
    <w:rsid w:val="00FA0BE2"/>
    <w:rsid w:val="00FA2258"/>
    <w:rsid w:val="00FA3D32"/>
    <w:rsid w:val="00FB3E78"/>
    <w:rsid w:val="00FB46F8"/>
    <w:rsid w:val="00FE6B3E"/>
    <w:rsid w:val="00FF0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AD4BDC"/>
  <w15:chartTrackingRefBased/>
  <w15:docId w15:val="{F4FCAD89-1232-41F9-A2FC-D45828BA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913"/>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Header">
    <w:name w:val="header"/>
    <w:basedOn w:val="Normal"/>
    <w:link w:val="HeaderChar"/>
    <w:uiPriority w:val="99"/>
    <w:unhideWhenUsed/>
    <w:rsid w:val="00F3210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32106"/>
  </w:style>
  <w:style w:type="character" w:styleId="Hyperlink">
    <w:name w:val="Hyperlink"/>
    <w:basedOn w:val="DefaultParagraphFont"/>
    <w:uiPriority w:val="99"/>
    <w:unhideWhenUsed/>
    <w:rsid w:val="00874C5F"/>
    <w:rPr>
      <w:color w:val="0000FF"/>
      <w:u w:val="single"/>
    </w:rPr>
  </w:style>
  <w:style w:type="paragraph" w:styleId="ListParagraph">
    <w:name w:val="List Paragraph"/>
    <w:basedOn w:val="Normal"/>
    <w:uiPriority w:val="34"/>
    <w:qFormat/>
    <w:rsid w:val="00874C5F"/>
    <w:pPr>
      <w:ind w:left="720"/>
      <w:contextualSpacing/>
    </w:pPr>
  </w:style>
  <w:style w:type="paragraph" w:customStyle="1" w:styleId="Footer1">
    <w:name w:val="Footer1"/>
    <w:basedOn w:val="Normal"/>
    <w:next w:val="Footer"/>
    <w:link w:val="FooterChar"/>
    <w:uiPriority w:val="99"/>
    <w:semiHidden/>
    <w:unhideWhenUsed/>
    <w:rsid w:val="005A495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1"/>
    <w:uiPriority w:val="99"/>
    <w:semiHidden/>
    <w:rsid w:val="005A4959"/>
  </w:style>
  <w:style w:type="paragraph" w:styleId="Footer">
    <w:name w:val="footer"/>
    <w:basedOn w:val="Normal"/>
    <w:link w:val="FooterChar1"/>
    <w:uiPriority w:val="99"/>
    <w:unhideWhenUsed/>
    <w:rsid w:val="005A4959"/>
    <w:pPr>
      <w:tabs>
        <w:tab w:val="center" w:pos="4513"/>
        <w:tab w:val="right" w:pos="9026"/>
      </w:tabs>
    </w:pPr>
  </w:style>
  <w:style w:type="character" w:customStyle="1" w:styleId="FooterChar1">
    <w:name w:val="Footer Char1"/>
    <w:basedOn w:val="DefaultParagraphFont"/>
    <w:link w:val="Footer"/>
    <w:uiPriority w:val="99"/>
    <w:rsid w:val="005A495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8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cialneedsjungle.com/keeping-children-with-send-from-getting-lost-in-digital-space/" TargetMode="External"/><Relationship Id="rId5" Type="http://schemas.openxmlformats.org/officeDocument/2006/relationships/footnotes" Target="footnotes.xml"/><Relationship Id="rId10" Type="http://schemas.openxmlformats.org/officeDocument/2006/relationships/hyperlink" Target="https://www.gov.uk/government/publications/send-code-of-practice-0-to-25" TargetMode="External"/><Relationship Id="rId4" Type="http://schemas.openxmlformats.org/officeDocument/2006/relationships/webSettings" Target="webSettings.xml"/><Relationship Id="rId9" Type="http://schemas.openxmlformats.org/officeDocument/2006/relationships/hyperlink" Target="http://www.anti-bullyingallia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Slater</dc:creator>
  <cp:keywords/>
  <dc:description/>
  <cp:lastModifiedBy>Cathy Davies</cp:lastModifiedBy>
  <cp:revision>2</cp:revision>
  <cp:lastPrinted>2023-09-05T10:39:00Z</cp:lastPrinted>
  <dcterms:created xsi:type="dcterms:W3CDTF">2024-06-03T17:22:00Z</dcterms:created>
  <dcterms:modified xsi:type="dcterms:W3CDTF">2024-06-03T17:22:00Z</dcterms:modified>
</cp:coreProperties>
</file>