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Y="576"/>
        <w:tblW w:w="15391" w:type="dxa"/>
        <w:tblLook w:val="04A0" w:firstRow="1" w:lastRow="0" w:firstColumn="1" w:lastColumn="0" w:noHBand="0" w:noVBand="1"/>
      </w:tblPr>
      <w:tblGrid>
        <w:gridCol w:w="2198"/>
        <w:gridCol w:w="2198"/>
        <w:gridCol w:w="2199"/>
        <w:gridCol w:w="2199"/>
        <w:gridCol w:w="2199"/>
        <w:gridCol w:w="2199"/>
        <w:gridCol w:w="2199"/>
      </w:tblGrid>
      <w:tr w:rsidR="007D030E" w14:paraId="647F98E0" w14:textId="77777777" w:rsidTr="00AD7C22">
        <w:trPr>
          <w:trHeight w:val="585"/>
        </w:trPr>
        <w:tc>
          <w:tcPr>
            <w:tcW w:w="2198" w:type="dxa"/>
          </w:tcPr>
          <w:p w14:paraId="4D92B710" w14:textId="77777777" w:rsidR="0002348A" w:rsidRDefault="000069E4" w:rsidP="0002348A">
            <w:bookmarkStart w:id="0" w:name="_GoBack"/>
            <w:bookmarkEnd w:id="0"/>
            <w:r>
              <w:rPr>
                <w:i/>
                <w:noProof/>
                <w:sz w:val="18"/>
                <w:szCs w:val="18"/>
                <w:lang w:eastAsia="en-GB"/>
              </w:rPr>
              <w:drawing>
                <wp:anchor distT="0" distB="0" distL="114300" distR="114300" simplePos="0" relativeHeight="251660288" behindDoc="0" locked="0" layoutInCell="1" allowOverlap="1" wp14:anchorId="4A32A7E3" wp14:editId="145F8064">
                  <wp:simplePos x="0" y="0"/>
                  <wp:positionH relativeFrom="column">
                    <wp:posOffset>-65405</wp:posOffset>
                  </wp:positionH>
                  <wp:positionV relativeFrom="paragraph">
                    <wp:posOffset>0</wp:posOffset>
                  </wp:positionV>
                  <wp:extent cx="929640" cy="488315"/>
                  <wp:effectExtent l="0" t="0" r="381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9640" cy="488315"/>
                          </a:xfrm>
                          <a:prstGeom prst="rect">
                            <a:avLst/>
                          </a:prstGeom>
                          <a:noFill/>
                        </pic:spPr>
                      </pic:pic>
                    </a:graphicData>
                  </a:graphic>
                  <wp14:sizeRelH relativeFrom="margin">
                    <wp14:pctWidth>0</wp14:pctWidth>
                  </wp14:sizeRelH>
                  <wp14:sizeRelV relativeFrom="margin">
                    <wp14:pctHeight>0</wp14:pctHeight>
                  </wp14:sizeRelV>
                </wp:anchor>
              </w:drawing>
            </w:r>
          </w:p>
        </w:tc>
        <w:tc>
          <w:tcPr>
            <w:tcW w:w="2198" w:type="dxa"/>
            <w:shd w:val="clear" w:color="auto" w:fill="FFC000"/>
          </w:tcPr>
          <w:p w14:paraId="1085B110" w14:textId="77777777" w:rsidR="0002348A" w:rsidRDefault="0002348A" w:rsidP="00AD7C22">
            <w:pPr>
              <w:jc w:val="center"/>
            </w:pPr>
            <w:r>
              <w:t>Autumn 1</w:t>
            </w:r>
          </w:p>
        </w:tc>
        <w:tc>
          <w:tcPr>
            <w:tcW w:w="2199" w:type="dxa"/>
            <w:shd w:val="clear" w:color="auto" w:fill="FFC000"/>
          </w:tcPr>
          <w:p w14:paraId="73E67AE4" w14:textId="77777777" w:rsidR="0002348A" w:rsidRDefault="0002348A" w:rsidP="00AD7C22">
            <w:pPr>
              <w:jc w:val="center"/>
            </w:pPr>
            <w:r>
              <w:t>Autumn 2</w:t>
            </w:r>
          </w:p>
        </w:tc>
        <w:tc>
          <w:tcPr>
            <w:tcW w:w="2199" w:type="dxa"/>
            <w:shd w:val="clear" w:color="auto" w:fill="92D050"/>
          </w:tcPr>
          <w:p w14:paraId="6C0572FD" w14:textId="77777777" w:rsidR="0002348A" w:rsidRDefault="0002348A" w:rsidP="00AD7C22">
            <w:pPr>
              <w:jc w:val="center"/>
            </w:pPr>
            <w:r>
              <w:t>Spring 1</w:t>
            </w:r>
          </w:p>
        </w:tc>
        <w:tc>
          <w:tcPr>
            <w:tcW w:w="2199" w:type="dxa"/>
            <w:shd w:val="clear" w:color="auto" w:fill="92D050"/>
          </w:tcPr>
          <w:p w14:paraId="28193EFC" w14:textId="77777777" w:rsidR="0002348A" w:rsidRDefault="0002348A" w:rsidP="00AD7C22">
            <w:pPr>
              <w:jc w:val="center"/>
            </w:pPr>
            <w:r>
              <w:t>Spring 2</w:t>
            </w:r>
          </w:p>
        </w:tc>
        <w:tc>
          <w:tcPr>
            <w:tcW w:w="2199" w:type="dxa"/>
            <w:shd w:val="clear" w:color="auto" w:fill="FFFF00"/>
          </w:tcPr>
          <w:p w14:paraId="6B9212C0" w14:textId="77777777" w:rsidR="0002348A" w:rsidRDefault="0002348A" w:rsidP="00AD7C22">
            <w:pPr>
              <w:jc w:val="center"/>
            </w:pPr>
            <w:r>
              <w:t>Summer 1</w:t>
            </w:r>
          </w:p>
        </w:tc>
        <w:tc>
          <w:tcPr>
            <w:tcW w:w="2199" w:type="dxa"/>
            <w:shd w:val="clear" w:color="auto" w:fill="FFFF00"/>
          </w:tcPr>
          <w:p w14:paraId="5DE63B58" w14:textId="77777777" w:rsidR="0002348A" w:rsidRDefault="0002348A" w:rsidP="00AD7C22">
            <w:pPr>
              <w:jc w:val="center"/>
            </w:pPr>
            <w:r>
              <w:t>Summer 2</w:t>
            </w:r>
          </w:p>
        </w:tc>
      </w:tr>
      <w:tr w:rsidR="007D030E" w14:paraId="3AC0AC99" w14:textId="77777777" w:rsidTr="00900E18">
        <w:trPr>
          <w:trHeight w:val="585"/>
        </w:trPr>
        <w:tc>
          <w:tcPr>
            <w:tcW w:w="2198" w:type="dxa"/>
          </w:tcPr>
          <w:p w14:paraId="0E18B786" w14:textId="77777777" w:rsidR="0099351A" w:rsidRDefault="0099351A" w:rsidP="0002348A">
            <w:r>
              <w:t>Characteristics or Effective Learning</w:t>
            </w:r>
          </w:p>
        </w:tc>
        <w:tc>
          <w:tcPr>
            <w:tcW w:w="13193" w:type="dxa"/>
            <w:gridSpan w:val="6"/>
          </w:tcPr>
          <w:p w14:paraId="6545439A" w14:textId="77777777" w:rsidR="00886AD7" w:rsidRPr="00797EE2" w:rsidRDefault="0099351A" w:rsidP="0099351A">
            <w:pPr>
              <w:tabs>
                <w:tab w:val="left" w:pos="996"/>
              </w:tabs>
              <w:rPr>
                <w:sz w:val="18"/>
                <w:szCs w:val="18"/>
              </w:rPr>
            </w:pPr>
            <w:r w:rsidRPr="00797EE2">
              <w:rPr>
                <w:sz w:val="18"/>
                <w:szCs w:val="18"/>
              </w:rPr>
              <w:t>Playing and exploring - children investigate and expe</w:t>
            </w:r>
            <w:r w:rsidR="00886AD7" w:rsidRPr="00797EE2">
              <w:rPr>
                <w:sz w:val="18"/>
                <w:szCs w:val="18"/>
              </w:rPr>
              <w:t>rience things, and ‘have a go’.</w:t>
            </w:r>
          </w:p>
          <w:p w14:paraId="2D3F666E" w14:textId="77777777" w:rsidR="0099351A" w:rsidRPr="00797EE2" w:rsidRDefault="00886AD7" w:rsidP="0099351A">
            <w:pPr>
              <w:tabs>
                <w:tab w:val="left" w:pos="996"/>
              </w:tabs>
              <w:rPr>
                <w:sz w:val="18"/>
                <w:szCs w:val="18"/>
              </w:rPr>
            </w:pPr>
            <w:r w:rsidRPr="00797EE2">
              <w:rPr>
                <w:sz w:val="18"/>
                <w:szCs w:val="18"/>
              </w:rPr>
              <w:t>A</w:t>
            </w:r>
            <w:r w:rsidR="0099351A" w:rsidRPr="00797EE2">
              <w:rPr>
                <w:sz w:val="18"/>
                <w:szCs w:val="18"/>
              </w:rPr>
              <w:t>ctive learning - children concentrate and keep on trying if they encounter difficult</w:t>
            </w:r>
            <w:r w:rsidRPr="00797EE2">
              <w:rPr>
                <w:sz w:val="18"/>
                <w:szCs w:val="18"/>
              </w:rPr>
              <w:t>ies, and enjoy achievements.</w:t>
            </w:r>
          </w:p>
          <w:p w14:paraId="74494A9F" w14:textId="77777777" w:rsidR="0099351A" w:rsidRDefault="00886AD7" w:rsidP="0099351A">
            <w:pPr>
              <w:tabs>
                <w:tab w:val="left" w:pos="996"/>
              </w:tabs>
            </w:pPr>
            <w:r w:rsidRPr="00797EE2">
              <w:rPr>
                <w:sz w:val="18"/>
                <w:szCs w:val="18"/>
              </w:rPr>
              <w:t>C</w:t>
            </w:r>
            <w:r w:rsidR="0099351A" w:rsidRPr="00797EE2">
              <w:rPr>
                <w:sz w:val="18"/>
                <w:szCs w:val="18"/>
              </w:rPr>
              <w:t>reating and thinking critically - children have and develop their own ideas, make links between ideas, and develop strategies for doing things.</w:t>
            </w:r>
          </w:p>
        </w:tc>
      </w:tr>
      <w:tr w:rsidR="00844494" w14:paraId="6DB3186B" w14:textId="77777777" w:rsidTr="0002348A">
        <w:trPr>
          <w:trHeight w:val="585"/>
        </w:trPr>
        <w:tc>
          <w:tcPr>
            <w:tcW w:w="2198" w:type="dxa"/>
          </w:tcPr>
          <w:p w14:paraId="0CAA46B9" w14:textId="77777777" w:rsidR="00844494" w:rsidRDefault="00844494" w:rsidP="00844494">
            <w:r>
              <w:t>Cornerstones Projects</w:t>
            </w:r>
          </w:p>
          <w:p w14:paraId="7B67D236" w14:textId="77777777" w:rsidR="00844494" w:rsidRDefault="00844494" w:rsidP="00844494"/>
          <w:p w14:paraId="58F86BDC" w14:textId="77777777" w:rsidR="00844494" w:rsidRDefault="00844494" w:rsidP="00844494"/>
        </w:tc>
        <w:tc>
          <w:tcPr>
            <w:tcW w:w="2198" w:type="dxa"/>
          </w:tcPr>
          <w:p w14:paraId="4D4EB5B5" w14:textId="77777777" w:rsidR="00844494" w:rsidRDefault="00844494" w:rsidP="00844494">
            <w:r>
              <w:t>Let’s Explore</w:t>
            </w:r>
          </w:p>
          <w:p w14:paraId="5F9DB1F9" w14:textId="77777777" w:rsidR="00844494" w:rsidRDefault="00844494" w:rsidP="00844494"/>
          <w:p w14:paraId="3FC199C3" w14:textId="77777777" w:rsidR="00844494" w:rsidRPr="0002348A" w:rsidRDefault="00844494" w:rsidP="00844494">
            <w:pPr>
              <w:rPr>
                <w:i/>
                <w:sz w:val="18"/>
                <w:szCs w:val="18"/>
              </w:rPr>
            </w:pPr>
            <w:r w:rsidRPr="00844494">
              <w:rPr>
                <w:i/>
                <w:sz w:val="18"/>
                <w:szCs w:val="18"/>
              </w:rPr>
              <w:t>This project teaches children about the different environments that they share with others, including their homes, the school and places in their locality.</w:t>
            </w:r>
          </w:p>
        </w:tc>
        <w:tc>
          <w:tcPr>
            <w:tcW w:w="2199" w:type="dxa"/>
          </w:tcPr>
          <w:p w14:paraId="0134B4CC" w14:textId="77777777" w:rsidR="00844494" w:rsidRDefault="00844494" w:rsidP="00844494">
            <w:r>
              <w:t>Marvellous Machines</w:t>
            </w:r>
          </w:p>
          <w:p w14:paraId="5E089940" w14:textId="77777777" w:rsidR="00844494" w:rsidRDefault="00844494" w:rsidP="00844494"/>
          <w:p w14:paraId="0AEC0D5D" w14:textId="77777777" w:rsidR="00844494" w:rsidRPr="0002348A" w:rsidRDefault="00844494" w:rsidP="00844494">
            <w:pPr>
              <w:rPr>
                <w:i/>
                <w:sz w:val="18"/>
                <w:szCs w:val="18"/>
              </w:rPr>
            </w:pPr>
            <w:r w:rsidRPr="00844494">
              <w:rPr>
                <w:i/>
                <w:sz w:val="18"/>
                <w:szCs w:val="18"/>
              </w:rPr>
              <w:t>This interest-led project teaches children about the important technology that is part of their daily lives and how machines help us. The project gives them the opportunity to build and create marvellous machines.</w:t>
            </w:r>
          </w:p>
        </w:tc>
        <w:tc>
          <w:tcPr>
            <w:tcW w:w="2199" w:type="dxa"/>
          </w:tcPr>
          <w:p w14:paraId="1CC950F3" w14:textId="77777777" w:rsidR="00844494" w:rsidRDefault="00844494" w:rsidP="00844494">
            <w:r>
              <w:t>Long Ago</w:t>
            </w:r>
          </w:p>
          <w:p w14:paraId="72333B8A" w14:textId="77777777" w:rsidR="00844494" w:rsidRDefault="00844494" w:rsidP="00844494"/>
          <w:p w14:paraId="327FFEFE" w14:textId="77777777" w:rsidR="00844494" w:rsidRDefault="00844494" w:rsidP="00844494">
            <w:r w:rsidRPr="00844494">
              <w:rPr>
                <w:i/>
                <w:sz w:val="18"/>
                <w:szCs w:val="18"/>
              </w:rPr>
              <w:t>This project teaches children about how they have grown and changed since they were babies and how life in the past was different from today.</w:t>
            </w:r>
          </w:p>
        </w:tc>
        <w:tc>
          <w:tcPr>
            <w:tcW w:w="2199" w:type="dxa"/>
          </w:tcPr>
          <w:p w14:paraId="73661270" w14:textId="77777777" w:rsidR="00844494" w:rsidRDefault="00844494" w:rsidP="00844494">
            <w:r>
              <w:t xml:space="preserve">Ready Steady Grow </w:t>
            </w:r>
          </w:p>
          <w:p w14:paraId="2DDE4D6C" w14:textId="77777777" w:rsidR="00844494" w:rsidRDefault="00844494" w:rsidP="00844494"/>
          <w:p w14:paraId="444CF017" w14:textId="77777777" w:rsidR="00844494" w:rsidRDefault="00844494" w:rsidP="00844494">
            <w:r w:rsidRPr="0002348A">
              <w:rPr>
                <w:i/>
                <w:sz w:val="18"/>
                <w:szCs w:val="18"/>
              </w:rPr>
              <w:t>This project teaches children about food and farming and explores themes, including where food comes from, what plants and animals need to grow and survive and the importance of a healthy, balanced diet.</w:t>
            </w:r>
          </w:p>
        </w:tc>
        <w:tc>
          <w:tcPr>
            <w:tcW w:w="2199" w:type="dxa"/>
          </w:tcPr>
          <w:p w14:paraId="56A3839D" w14:textId="77777777" w:rsidR="00844494" w:rsidRDefault="00844494" w:rsidP="00844494">
            <w:r>
              <w:t xml:space="preserve">Animal Safari </w:t>
            </w:r>
          </w:p>
          <w:p w14:paraId="59FCEF08" w14:textId="77777777" w:rsidR="00844494" w:rsidRDefault="00844494" w:rsidP="00844494"/>
          <w:p w14:paraId="576AED4E" w14:textId="77777777" w:rsidR="00844494" w:rsidRPr="0002348A" w:rsidRDefault="00844494" w:rsidP="00844494">
            <w:pPr>
              <w:rPr>
                <w:i/>
                <w:sz w:val="18"/>
                <w:szCs w:val="18"/>
              </w:rPr>
            </w:pPr>
            <w:r w:rsidRPr="0002348A">
              <w:rPr>
                <w:i/>
                <w:sz w:val="18"/>
                <w:szCs w:val="18"/>
              </w:rPr>
              <w:t>This interest-led project teaches children about the animals that live all around the world and the importance of caring for our local and global environments.</w:t>
            </w:r>
          </w:p>
        </w:tc>
        <w:tc>
          <w:tcPr>
            <w:tcW w:w="2199" w:type="dxa"/>
          </w:tcPr>
          <w:p w14:paraId="3C1EBCA7" w14:textId="77777777" w:rsidR="00844494" w:rsidRDefault="00844494" w:rsidP="00844494">
            <w:r>
              <w:t xml:space="preserve">On the Beach </w:t>
            </w:r>
          </w:p>
          <w:p w14:paraId="02381B0E" w14:textId="77777777" w:rsidR="00844494" w:rsidRDefault="00844494" w:rsidP="00844494"/>
          <w:p w14:paraId="3D728708" w14:textId="77777777" w:rsidR="00844494" w:rsidRPr="0002348A" w:rsidRDefault="00844494" w:rsidP="00844494">
            <w:pPr>
              <w:rPr>
                <w:i/>
                <w:sz w:val="18"/>
                <w:szCs w:val="18"/>
              </w:rPr>
            </w:pPr>
            <w:r w:rsidRPr="0002348A">
              <w:rPr>
                <w:i/>
                <w:sz w:val="18"/>
                <w:szCs w:val="18"/>
              </w:rPr>
              <w:t>This project teaches children about the plants and animals that live at the seaside. It also explores holidays in the past and the importance of keeping safe in the sunshine.</w:t>
            </w:r>
          </w:p>
        </w:tc>
      </w:tr>
      <w:tr w:rsidR="00EC7AB6" w14:paraId="21CEDD45" w14:textId="77777777" w:rsidTr="0002348A">
        <w:trPr>
          <w:trHeight w:val="585"/>
        </w:trPr>
        <w:tc>
          <w:tcPr>
            <w:tcW w:w="2198" w:type="dxa"/>
          </w:tcPr>
          <w:p w14:paraId="0ABCC1E7" w14:textId="77777777" w:rsidR="00EC7AB6" w:rsidRPr="00190914" w:rsidRDefault="00EC7AB6" w:rsidP="00EC7AB6">
            <w:r>
              <w:t>Key Texts</w:t>
            </w:r>
          </w:p>
        </w:tc>
        <w:tc>
          <w:tcPr>
            <w:tcW w:w="2198" w:type="dxa"/>
          </w:tcPr>
          <w:p w14:paraId="0667664E" w14:textId="77777777" w:rsidR="00EC7AB6" w:rsidRDefault="00EC7AB6" w:rsidP="00EC7AB6">
            <w:pPr>
              <w:rPr>
                <w:sz w:val="18"/>
                <w:szCs w:val="18"/>
              </w:rPr>
            </w:pPr>
            <w:r>
              <w:rPr>
                <w:sz w:val="18"/>
                <w:szCs w:val="18"/>
              </w:rPr>
              <w:t>Where’s Spot</w:t>
            </w:r>
          </w:p>
          <w:p w14:paraId="47CC7855" w14:textId="77777777" w:rsidR="00EC7AB6" w:rsidRDefault="00EC7AB6" w:rsidP="00EC7AB6">
            <w:pPr>
              <w:rPr>
                <w:sz w:val="18"/>
                <w:szCs w:val="18"/>
              </w:rPr>
            </w:pPr>
            <w:r>
              <w:rPr>
                <w:sz w:val="18"/>
                <w:szCs w:val="18"/>
              </w:rPr>
              <w:t>We’re Going in a Bear Hunt</w:t>
            </w:r>
          </w:p>
          <w:p w14:paraId="0A311EFD" w14:textId="77777777" w:rsidR="00EC7AB6" w:rsidRDefault="00EC7AB6" w:rsidP="00EC7AB6">
            <w:pPr>
              <w:rPr>
                <w:sz w:val="18"/>
                <w:szCs w:val="18"/>
              </w:rPr>
            </w:pPr>
            <w:r>
              <w:rPr>
                <w:sz w:val="18"/>
                <w:szCs w:val="18"/>
              </w:rPr>
              <w:t>Harold and the Purple Crayon</w:t>
            </w:r>
          </w:p>
          <w:p w14:paraId="197E75AD" w14:textId="77777777" w:rsidR="00EC7AB6" w:rsidRDefault="00EC7AB6" w:rsidP="00EC7AB6">
            <w:pPr>
              <w:rPr>
                <w:sz w:val="18"/>
                <w:szCs w:val="18"/>
              </w:rPr>
            </w:pPr>
            <w:r>
              <w:rPr>
                <w:sz w:val="18"/>
                <w:szCs w:val="18"/>
              </w:rPr>
              <w:t>You Choose</w:t>
            </w:r>
          </w:p>
          <w:p w14:paraId="2375364E" w14:textId="77777777" w:rsidR="00EC7AB6" w:rsidRPr="00E05A97" w:rsidRDefault="00EC7AB6" w:rsidP="00EC7AB6">
            <w:pPr>
              <w:rPr>
                <w:sz w:val="18"/>
                <w:szCs w:val="18"/>
              </w:rPr>
            </w:pPr>
            <w:r>
              <w:rPr>
                <w:sz w:val="18"/>
                <w:szCs w:val="18"/>
              </w:rPr>
              <w:t>In Every House on Every Street</w:t>
            </w:r>
          </w:p>
        </w:tc>
        <w:tc>
          <w:tcPr>
            <w:tcW w:w="2199" w:type="dxa"/>
          </w:tcPr>
          <w:p w14:paraId="62B11A9C" w14:textId="77777777" w:rsidR="00EC7AB6" w:rsidRDefault="00EC7AB6" w:rsidP="00EC7AB6">
            <w:pPr>
              <w:rPr>
                <w:sz w:val="18"/>
                <w:szCs w:val="18"/>
              </w:rPr>
            </w:pPr>
            <w:r>
              <w:rPr>
                <w:sz w:val="18"/>
                <w:szCs w:val="18"/>
              </w:rPr>
              <w:t xml:space="preserve">You Can’t Take an Elephant on a Bus </w:t>
            </w:r>
          </w:p>
          <w:p w14:paraId="3F56CF6E" w14:textId="77777777" w:rsidR="00EC7AB6" w:rsidRDefault="00EC7AB6" w:rsidP="00EC7AB6">
            <w:pPr>
              <w:rPr>
                <w:sz w:val="18"/>
                <w:szCs w:val="18"/>
              </w:rPr>
            </w:pPr>
            <w:proofErr w:type="spellStart"/>
            <w:r>
              <w:rPr>
                <w:sz w:val="18"/>
                <w:szCs w:val="18"/>
              </w:rPr>
              <w:t>Nobot</w:t>
            </w:r>
            <w:proofErr w:type="spellEnd"/>
            <w:r>
              <w:rPr>
                <w:sz w:val="18"/>
                <w:szCs w:val="18"/>
              </w:rPr>
              <w:t xml:space="preserve"> the Robot with no Bottom</w:t>
            </w:r>
          </w:p>
          <w:p w14:paraId="00607300" w14:textId="77777777" w:rsidR="00EC7AB6" w:rsidRDefault="00EC7AB6" w:rsidP="00EC7AB6">
            <w:pPr>
              <w:rPr>
                <w:sz w:val="18"/>
                <w:szCs w:val="18"/>
              </w:rPr>
            </w:pPr>
            <w:r>
              <w:rPr>
                <w:sz w:val="18"/>
                <w:szCs w:val="18"/>
              </w:rPr>
              <w:t>Mrs Armitage on wheels</w:t>
            </w:r>
          </w:p>
          <w:p w14:paraId="0F2877C8" w14:textId="77777777" w:rsidR="00EC7AB6" w:rsidRDefault="00EC7AB6" w:rsidP="00EC7AB6">
            <w:pPr>
              <w:rPr>
                <w:sz w:val="18"/>
                <w:szCs w:val="18"/>
              </w:rPr>
            </w:pPr>
            <w:r>
              <w:rPr>
                <w:sz w:val="18"/>
                <w:szCs w:val="18"/>
              </w:rPr>
              <w:t>Dot</w:t>
            </w:r>
          </w:p>
          <w:p w14:paraId="1E87F0A7" w14:textId="77777777" w:rsidR="00EC7AB6" w:rsidRDefault="00EC7AB6" w:rsidP="00EC7AB6">
            <w:pPr>
              <w:rPr>
                <w:sz w:val="18"/>
                <w:szCs w:val="18"/>
              </w:rPr>
            </w:pPr>
            <w:r>
              <w:rPr>
                <w:sz w:val="18"/>
                <w:szCs w:val="18"/>
              </w:rPr>
              <w:t>Webster’s Email</w:t>
            </w:r>
          </w:p>
          <w:p w14:paraId="6027F2F7" w14:textId="77777777" w:rsidR="00EC7AB6" w:rsidRPr="00E05A97" w:rsidRDefault="00EC7AB6" w:rsidP="00EC7AB6">
            <w:pPr>
              <w:rPr>
                <w:sz w:val="18"/>
                <w:szCs w:val="18"/>
              </w:rPr>
            </w:pPr>
            <w:r>
              <w:rPr>
                <w:sz w:val="18"/>
                <w:szCs w:val="18"/>
              </w:rPr>
              <w:t>Winnie’s New Computer</w:t>
            </w:r>
          </w:p>
        </w:tc>
        <w:tc>
          <w:tcPr>
            <w:tcW w:w="2199" w:type="dxa"/>
          </w:tcPr>
          <w:p w14:paraId="77A0D7E7" w14:textId="77777777" w:rsidR="00EC7AB6" w:rsidRDefault="00EC7AB6" w:rsidP="00EC7AB6">
            <w:pPr>
              <w:rPr>
                <w:sz w:val="18"/>
                <w:szCs w:val="18"/>
              </w:rPr>
            </w:pPr>
            <w:r>
              <w:rPr>
                <w:sz w:val="18"/>
                <w:szCs w:val="18"/>
              </w:rPr>
              <w:t>Rosie’s Hat</w:t>
            </w:r>
          </w:p>
          <w:p w14:paraId="7087A184" w14:textId="77777777" w:rsidR="00EC7AB6" w:rsidRDefault="00EC7AB6" w:rsidP="00EC7AB6">
            <w:pPr>
              <w:rPr>
                <w:sz w:val="18"/>
                <w:szCs w:val="18"/>
              </w:rPr>
            </w:pPr>
            <w:proofErr w:type="spellStart"/>
            <w:r>
              <w:rPr>
                <w:sz w:val="18"/>
                <w:szCs w:val="18"/>
              </w:rPr>
              <w:t>Peepo</w:t>
            </w:r>
            <w:proofErr w:type="spellEnd"/>
            <w:r>
              <w:rPr>
                <w:sz w:val="18"/>
                <w:szCs w:val="18"/>
              </w:rPr>
              <w:t>!</w:t>
            </w:r>
          </w:p>
          <w:p w14:paraId="1E4C34AC" w14:textId="77777777" w:rsidR="00EC7AB6" w:rsidRDefault="00EC7AB6" w:rsidP="00EC7AB6">
            <w:pPr>
              <w:rPr>
                <w:sz w:val="18"/>
                <w:szCs w:val="18"/>
              </w:rPr>
            </w:pPr>
            <w:r>
              <w:rPr>
                <w:sz w:val="18"/>
                <w:szCs w:val="18"/>
              </w:rPr>
              <w:t>Once there were Giants</w:t>
            </w:r>
          </w:p>
          <w:p w14:paraId="6C8D7DBA" w14:textId="77777777" w:rsidR="00EC7AB6" w:rsidRDefault="00EC7AB6" w:rsidP="00EC7AB6">
            <w:pPr>
              <w:rPr>
                <w:sz w:val="18"/>
                <w:szCs w:val="18"/>
              </w:rPr>
            </w:pPr>
            <w:r>
              <w:rPr>
                <w:sz w:val="18"/>
                <w:szCs w:val="18"/>
              </w:rPr>
              <w:t>Coming to England</w:t>
            </w:r>
          </w:p>
          <w:p w14:paraId="0B1D4135" w14:textId="77777777" w:rsidR="00EC7AB6" w:rsidRDefault="00EC7AB6" w:rsidP="00EC7AB6">
            <w:pPr>
              <w:rPr>
                <w:sz w:val="18"/>
                <w:szCs w:val="18"/>
              </w:rPr>
            </w:pPr>
            <w:r>
              <w:rPr>
                <w:sz w:val="18"/>
                <w:szCs w:val="18"/>
              </w:rPr>
              <w:t>Grandad’s Island</w:t>
            </w:r>
          </w:p>
          <w:p w14:paraId="7C5B52CF" w14:textId="77777777" w:rsidR="00EC7AB6" w:rsidRPr="00E05A97" w:rsidRDefault="00EC7AB6" w:rsidP="00EC7AB6">
            <w:pPr>
              <w:rPr>
                <w:sz w:val="18"/>
                <w:szCs w:val="18"/>
              </w:rPr>
            </w:pPr>
            <w:r>
              <w:rPr>
                <w:sz w:val="18"/>
                <w:szCs w:val="18"/>
              </w:rPr>
              <w:t>The Tiger who Came to Tea</w:t>
            </w:r>
          </w:p>
        </w:tc>
        <w:tc>
          <w:tcPr>
            <w:tcW w:w="2199" w:type="dxa"/>
          </w:tcPr>
          <w:p w14:paraId="5684D71E" w14:textId="77777777" w:rsidR="00EC7AB6" w:rsidRDefault="00EC7AB6" w:rsidP="00EC7AB6">
            <w:pPr>
              <w:rPr>
                <w:sz w:val="18"/>
                <w:szCs w:val="18"/>
              </w:rPr>
            </w:pPr>
            <w:r>
              <w:rPr>
                <w:sz w:val="18"/>
                <w:szCs w:val="18"/>
              </w:rPr>
              <w:t>Jasper’s Beanstalk</w:t>
            </w:r>
          </w:p>
          <w:p w14:paraId="413D86EB" w14:textId="77777777" w:rsidR="00EC7AB6" w:rsidRPr="00E05A97" w:rsidRDefault="00EC7AB6" w:rsidP="00EC7AB6">
            <w:pPr>
              <w:rPr>
                <w:sz w:val="18"/>
                <w:szCs w:val="18"/>
              </w:rPr>
            </w:pPr>
            <w:r>
              <w:rPr>
                <w:sz w:val="18"/>
                <w:szCs w:val="18"/>
              </w:rPr>
              <w:t>The Extraordinary Gardener</w:t>
            </w:r>
          </w:p>
          <w:p w14:paraId="706DCA39" w14:textId="77777777" w:rsidR="00EC7AB6" w:rsidRPr="00E05A97" w:rsidRDefault="00EC7AB6" w:rsidP="00EC7AB6">
            <w:pPr>
              <w:rPr>
                <w:sz w:val="18"/>
                <w:szCs w:val="18"/>
              </w:rPr>
            </w:pPr>
            <w:r w:rsidRPr="00E05A97">
              <w:rPr>
                <w:sz w:val="18"/>
                <w:szCs w:val="18"/>
              </w:rPr>
              <w:t>Oliver’s Vegetables</w:t>
            </w:r>
          </w:p>
          <w:p w14:paraId="3EF3D947" w14:textId="77777777" w:rsidR="00EC7AB6" w:rsidRPr="00E05A97" w:rsidRDefault="00EC7AB6" w:rsidP="00EC7AB6">
            <w:pPr>
              <w:rPr>
                <w:sz w:val="18"/>
                <w:szCs w:val="18"/>
              </w:rPr>
            </w:pPr>
            <w:proofErr w:type="spellStart"/>
            <w:r w:rsidRPr="00E05A97">
              <w:rPr>
                <w:sz w:val="18"/>
                <w:szCs w:val="18"/>
              </w:rPr>
              <w:t>Handa’s</w:t>
            </w:r>
            <w:proofErr w:type="spellEnd"/>
            <w:r w:rsidRPr="00E05A97">
              <w:rPr>
                <w:sz w:val="18"/>
                <w:szCs w:val="18"/>
              </w:rPr>
              <w:t xml:space="preserve"> Surprise</w:t>
            </w:r>
          </w:p>
          <w:p w14:paraId="2BE35A47" w14:textId="77777777" w:rsidR="00EC7AB6" w:rsidRPr="00E05A97" w:rsidRDefault="00EC7AB6" w:rsidP="00EC7AB6">
            <w:pPr>
              <w:rPr>
                <w:sz w:val="18"/>
                <w:szCs w:val="18"/>
              </w:rPr>
            </w:pPr>
          </w:p>
        </w:tc>
        <w:tc>
          <w:tcPr>
            <w:tcW w:w="2199" w:type="dxa"/>
          </w:tcPr>
          <w:p w14:paraId="4C0B1555" w14:textId="77777777" w:rsidR="00EC7AB6" w:rsidRPr="00E05A97" w:rsidRDefault="00EC7AB6" w:rsidP="00EC7AB6">
            <w:pPr>
              <w:rPr>
                <w:sz w:val="18"/>
                <w:szCs w:val="18"/>
              </w:rPr>
            </w:pPr>
            <w:r w:rsidRPr="00E05A97">
              <w:rPr>
                <w:sz w:val="18"/>
                <w:szCs w:val="18"/>
              </w:rPr>
              <w:t>The Lion who Wanted to Love</w:t>
            </w:r>
          </w:p>
          <w:p w14:paraId="603E38EA" w14:textId="77777777" w:rsidR="00EC7AB6" w:rsidRDefault="00EC7AB6" w:rsidP="00EC7AB6">
            <w:pPr>
              <w:rPr>
                <w:sz w:val="18"/>
                <w:szCs w:val="18"/>
              </w:rPr>
            </w:pPr>
            <w:r w:rsidRPr="00E05A97">
              <w:rPr>
                <w:sz w:val="18"/>
                <w:szCs w:val="18"/>
              </w:rPr>
              <w:t>Giraffe’s Can’t Dance</w:t>
            </w:r>
          </w:p>
          <w:p w14:paraId="4E1A5D72" w14:textId="77777777" w:rsidR="00EC7AB6" w:rsidRDefault="00EC7AB6" w:rsidP="00EC7AB6">
            <w:pPr>
              <w:rPr>
                <w:sz w:val="18"/>
                <w:szCs w:val="18"/>
              </w:rPr>
            </w:pPr>
            <w:r>
              <w:rPr>
                <w:sz w:val="18"/>
                <w:szCs w:val="18"/>
              </w:rPr>
              <w:t>The Lion Inside</w:t>
            </w:r>
          </w:p>
          <w:p w14:paraId="647FC297" w14:textId="77777777" w:rsidR="00EC7AB6" w:rsidRDefault="00EC7AB6" w:rsidP="00EC7AB6">
            <w:pPr>
              <w:rPr>
                <w:sz w:val="18"/>
                <w:szCs w:val="18"/>
              </w:rPr>
            </w:pPr>
            <w:r>
              <w:rPr>
                <w:sz w:val="18"/>
                <w:szCs w:val="18"/>
              </w:rPr>
              <w:t>Doing the Animal Bop</w:t>
            </w:r>
          </w:p>
          <w:p w14:paraId="14591571" w14:textId="77777777" w:rsidR="00EC7AB6" w:rsidRDefault="00EC7AB6" w:rsidP="00EC7AB6">
            <w:pPr>
              <w:rPr>
                <w:sz w:val="18"/>
                <w:szCs w:val="18"/>
              </w:rPr>
            </w:pPr>
            <w:r>
              <w:rPr>
                <w:sz w:val="18"/>
                <w:szCs w:val="18"/>
              </w:rPr>
              <w:t>The Koala who Could</w:t>
            </w:r>
          </w:p>
          <w:p w14:paraId="389849D2" w14:textId="77777777" w:rsidR="00EC7AB6" w:rsidRDefault="00EC7AB6" w:rsidP="00EC7AB6">
            <w:pPr>
              <w:rPr>
                <w:sz w:val="18"/>
                <w:szCs w:val="18"/>
              </w:rPr>
            </w:pPr>
            <w:r>
              <w:rPr>
                <w:sz w:val="18"/>
                <w:szCs w:val="18"/>
              </w:rPr>
              <w:t>Dear Zoo</w:t>
            </w:r>
          </w:p>
          <w:p w14:paraId="4554D8DA" w14:textId="77777777" w:rsidR="00EC7AB6" w:rsidRPr="00E05A97" w:rsidRDefault="00EC7AB6" w:rsidP="00EC7AB6">
            <w:pPr>
              <w:rPr>
                <w:sz w:val="18"/>
                <w:szCs w:val="18"/>
              </w:rPr>
            </w:pPr>
            <w:proofErr w:type="spellStart"/>
            <w:r>
              <w:rPr>
                <w:sz w:val="18"/>
                <w:szCs w:val="18"/>
              </w:rPr>
              <w:t>Handa’s</w:t>
            </w:r>
            <w:proofErr w:type="spellEnd"/>
            <w:r>
              <w:rPr>
                <w:sz w:val="18"/>
                <w:szCs w:val="18"/>
              </w:rPr>
              <w:t xml:space="preserve"> Hen</w:t>
            </w:r>
          </w:p>
        </w:tc>
        <w:tc>
          <w:tcPr>
            <w:tcW w:w="2199" w:type="dxa"/>
          </w:tcPr>
          <w:p w14:paraId="630FFBAF" w14:textId="77777777" w:rsidR="00EC7AB6" w:rsidRDefault="00EC7AB6" w:rsidP="00EC7AB6">
            <w:pPr>
              <w:rPr>
                <w:sz w:val="18"/>
                <w:szCs w:val="18"/>
              </w:rPr>
            </w:pPr>
            <w:r w:rsidRPr="00E05A97">
              <w:rPr>
                <w:sz w:val="18"/>
                <w:szCs w:val="18"/>
              </w:rPr>
              <w:t>Sharing a Shell</w:t>
            </w:r>
          </w:p>
          <w:p w14:paraId="77375644" w14:textId="77777777" w:rsidR="00EC7AB6" w:rsidRDefault="00EC7AB6" w:rsidP="00EC7AB6">
            <w:pPr>
              <w:rPr>
                <w:sz w:val="18"/>
                <w:szCs w:val="18"/>
              </w:rPr>
            </w:pPr>
            <w:r>
              <w:rPr>
                <w:sz w:val="18"/>
                <w:szCs w:val="18"/>
              </w:rPr>
              <w:t>Who’s Hiding at the Seaside</w:t>
            </w:r>
          </w:p>
          <w:p w14:paraId="20F56BE9" w14:textId="77777777" w:rsidR="00EC7AB6" w:rsidRDefault="00EC7AB6" w:rsidP="00EC7AB6">
            <w:pPr>
              <w:rPr>
                <w:sz w:val="18"/>
                <w:szCs w:val="18"/>
              </w:rPr>
            </w:pPr>
            <w:r>
              <w:rPr>
                <w:sz w:val="18"/>
                <w:szCs w:val="18"/>
              </w:rPr>
              <w:t>Lucy &amp; Tom at the Seaside</w:t>
            </w:r>
          </w:p>
          <w:p w14:paraId="02399135" w14:textId="77777777" w:rsidR="00EC7AB6" w:rsidRDefault="00EC7AB6" w:rsidP="00EC7AB6">
            <w:pPr>
              <w:rPr>
                <w:sz w:val="18"/>
                <w:szCs w:val="18"/>
              </w:rPr>
            </w:pPr>
            <w:r>
              <w:rPr>
                <w:sz w:val="18"/>
                <w:szCs w:val="18"/>
              </w:rPr>
              <w:t>Herman the Hermit Crab</w:t>
            </w:r>
          </w:p>
          <w:p w14:paraId="75843D45" w14:textId="77777777" w:rsidR="00EC7AB6" w:rsidRDefault="00EC7AB6" w:rsidP="00EC7AB6">
            <w:pPr>
              <w:rPr>
                <w:sz w:val="18"/>
                <w:szCs w:val="18"/>
              </w:rPr>
            </w:pPr>
            <w:r>
              <w:rPr>
                <w:sz w:val="18"/>
                <w:szCs w:val="18"/>
              </w:rPr>
              <w:t>Commotion in the Ocean</w:t>
            </w:r>
          </w:p>
          <w:p w14:paraId="6D2F87E9" w14:textId="77777777" w:rsidR="00EC7AB6" w:rsidRDefault="00EC7AB6" w:rsidP="00EC7AB6">
            <w:pPr>
              <w:rPr>
                <w:sz w:val="18"/>
                <w:szCs w:val="18"/>
              </w:rPr>
            </w:pPr>
            <w:r>
              <w:rPr>
                <w:sz w:val="18"/>
                <w:szCs w:val="18"/>
              </w:rPr>
              <w:t>Tiddler</w:t>
            </w:r>
          </w:p>
          <w:p w14:paraId="537DF28D" w14:textId="77777777" w:rsidR="00EC7AB6" w:rsidRPr="00E05A97" w:rsidRDefault="00EC7AB6" w:rsidP="00EC7AB6">
            <w:pPr>
              <w:rPr>
                <w:sz w:val="18"/>
                <w:szCs w:val="18"/>
              </w:rPr>
            </w:pPr>
            <w:r>
              <w:rPr>
                <w:sz w:val="18"/>
                <w:szCs w:val="18"/>
              </w:rPr>
              <w:t>Somebody Swallowed Stanley</w:t>
            </w:r>
          </w:p>
        </w:tc>
      </w:tr>
      <w:tr w:rsidR="00913E50" w14:paraId="249A2EA4" w14:textId="77777777" w:rsidTr="00C92B11">
        <w:trPr>
          <w:trHeight w:val="585"/>
        </w:trPr>
        <w:tc>
          <w:tcPr>
            <w:tcW w:w="2198" w:type="dxa"/>
          </w:tcPr>
          <w:p w14:paraId="180B75F0" w14:textId="77777777" w:rsidR="00913E50" w:rsidRDefault="00913E50" w:rsidP="007D4AE0">
            <w:r>
              <w:t>Communication and Language</w:t>
            </w:r>
          </w:p>
        </w:tc>
        <w:tc>
          <w:tcPr>
            <w:tcW w:w="4397" w:type="dxa"/>
            <w:gridSpan w:val="2"/>
          </w:tcPr>
          <w:p w14:paraId="0AB831D0" w14:textId="77777777" w:rsidR="00913E50" w:rsidRPr="00913E50" w:rsidRDefault="00913E50" w:rsidP="00913E50">
            <w:pPr>
              <w:autoSpaceDE w:val="0"/>
              <w:autoSpaceDN w:val="0"/>
              <w:adjustRightInd w:val="0"/>
              <w:spacing w:after="200" w:line="276" w:lineRule="auto"/>
              <w:contextualSpacing/>
              <w:rPr>
                <w:rFonts w:eastAsia="Times New Roman" w:cstheme="minorHAnsi"/>
                <w:sz w:val="18"/>
                <w:szCs w:val="18"/>
                <w:lang w:eastAsia="en-GB"/>
              </w:rPr>
            </w:pPr>
            <w:r w:rsidRPr="00913E50">
              <w:rPr>
                <w:rFonts w:eastAsia="Times New Roman" w:cstheme="minorHAnsi"/>
                <w:sz w:val="18"/>
                <w:szCs w:val="18"/>
                <w:lang w:eastAsia="en-GB"/>
              </w:rPr>
              <w:t>Develop their communication but may continue to have problems with irregular tenses and plurals, such as ‘</w:t>
            </w:r>
            <w:proofErr w:type="spellStart"/>
            <w:r w:rsidRPr="00913E50">
              <w:rPr>
                <w:rFonts w:eastAsia="Times New Roman" w:cstheme="minorHAnsi"/>
                <w:sz w:val="18"/>
                <w:szCs w:val="18"/>
                <w:lang w:eastAsia="en-GB"/>
              </w:rPr>
              <w:t>runned</w:t>
            </w:r>
            <w:proofErr w:type="spellEnd"/>
            <w:r w:rsidRPr="00913E50">
              <w:rPr>
                <w:rFonts w:eastAsia="Times New Roman" w:cstheme="minorHAnsi"/>
                <w:sz w:val="18"/>
                <w:szCs w:val="18"/>
                <w:lang w:eastAsia="en-GB"/>
              </w:rPr>
              <w:t>’ for ‘ran’, ‘</w:t>
            </w:r>
            <w:proofErr w:type="spellStart"/>
            <w:r w:rsidRPr="00913E50">
              <w:rPr>
                <w:rFonts w:eastAsia="Times New Roman" w:cstheme="minorHAnsi"/>
                <w:sz w:val="18"/>
                <w:szCs w:val="18"/>
                <w:lang w:eastAsia="en-GB"/>
              </w:rPr>
              <w:t>swimmed</w:t>
            </w:r>
            <w:proofErr w:type="spellEnd"/>
            <w:r w:rsidRPr="00913E50">
              <w:rPr>
                <w:rFonts w:eastAsia="Times New Roman" w:cstheme="minorHAnsi"/>
                <w:sz w:val="18"/>
                <w:szCs w:val="18"/>
                <w:lang w:eastAsia="en-GB"/>
              </w:rPr>
              <w:t xml:space="preserve">’ for ‘swam’. </w:t>
            </w:r>
          </w:p>
          <w:p w14:paraId="575B9FD3" w14:textId="77777777" w:rsidR="00913E50" w:rsidRPr="00913E50" w:rsidRDefault="00913E50" w:rsidP="00913E50">
            <w:pPr>
              <w:autoSpaceDE w:val="0"/>
              <w:autoSpaceDN w:val="0"/>
              <w:adjustRightInd w:val="0"/>
              <w:spacing w:after="200" w:line="276" w:lineRule="auto"/>
              <w:contextualSpacing/>
              <w:rPr>
                <w:rFonts w:eastAsia="Times New Roman" w:cstheme="minorHAnsi"/>
                <w:sz w:val="18"/>
                <w:szCs w:val="18"/>
                <w:lang w:eastAsia="en-GB"/>
              </w:rPr>
            </w:pPr>
            <w:r w:rsidRPr="00913E50">
              <w:rPr>
                <w:rFonts w:eastAsia="Times New Roman" w:cstheme="minorHAnsi"/>
                <w:sz w:val="18"/>
                <w:szCs w:val="18"/>
                <w:lang w:eastAsia="en-GB"/>
              </w:rPr>
              <w:t xml:space="preserve">Develop their pronunciation but may have problems saying: </w:t>
            </w:r>
          </w:p>
          <w:p w14:paraId="710F4262" w14:textId="77777777" w:rsidR="00913E50" w:rsidRPr="00913E50" w:rsidRDefault="00913E50" w:rsidP="00913E50">
            <w:pPr>
              <w:autoSpaceDE w:val="0"/>
              <w:autoSpaceDN w:val="0"/>
              <w:adjustRightInd w:val="0"/>
              <w:spacing w:after="200" w:line="276" w:lineRule="auto"/>
              <w:contextualSpacing/>
              <w:rPr>
                <w:rFonts w:eastAsia="Times New Roman" w:cstheme="minorHAnsi"/>
                <w:sz w:val="18"/>
                <w:szCs w:val="18"/>
                <w:lang w:eastAsia="en-GB"/>
              </w:rPr>
            </w:pPr>
            <w:r w:rsidRPr="00913E50">
              <w:rPr>
                <w:rFonts w:eastAsia="Times New Roman" w:cstheme="minorHAnsi"/>
                <w:sz w:val="18"/>
                <w:szCs w:val="18"/>
                <w:lang w:eastAsia="en-GB"/>
              </w:rPr>
              <w:t xml:space="preserve">• some sounds: r, j, </w:t>
            </w:r>
            <w:proofErr w:type="spellStart"/>
            <w:r w:rsidRPr="00913E50">
              <w:rPr>
                <w:rFonts w:eastAsia="Times New Roman" w:cstheme="minorHAnsi"/>
                <w:sz w:val="18"/>
                <w:szCs w:val="18"/>
                <w:lang w:eastAsia="en-GB"/>
              </w:rPr>
              <w:t>th</w:t>
            </w:r>
            <w:proofErr w:type="spellEnd"/>
            <w:r w:rsidRPr="00913E50">
              <w:rPr>
                <w:rFonts w:eastAsia="Times New Roman" w:cstheme="minorHAnsi"/>
                <w:sz w:val="18"/>
                <w:szCs w:val="18"/>
                <w:lang w:eastAsia="en-GB"/>
              </w:rPr>
              <w:t xml:space="preserve">, </w:t>
            </w:r>
            <w:proofErr w:type="spellStart"/>
            <w:r w:rsidRPr="00913E50">
              <w:rPr>
                <w:rFonts w:eastAsia="Times New Roman" w:cstheme="minorHAnsi"/>
                <w:sz w:val="18"/>
                <w:szCs w:val="18"/>
                <w:lang w:eastAsia="en-GB"/>
              </w:rPr>
              <w:t>ch</w:t>
            </w:r>
            <w:proofErr w:type="spellEnd"/>
            <w:r w:rsidRPr="00913E50">
              <w:rPr>
                <w:rFonts w:eastAsia="Times New Roman" w:cstheme="minorHAnsi"/>
                <w:sz w:val="18"/>
                <w:szCs w:val="18"/>
                <w:lang w:eastAsia="en-GB"/>
              </w:rPr>
              <w:t xml:space="preserve">, and </w:t>
            </w:r>
            <w:proofErr w:type="spellStart"/>
            <w:r w:rsidRPr="00913E50">
              <w:rPr>
                <w:rFonts w:eastAsia="Times New Roman" w:cstheme="minorHAnsi"/>
                <w:sz w:val="18"/>
                <w:szCs w:val="18"/>
                <w:lang w:eastAsia="en-GB"/>
              </w:rPr>
              <w:t>sh</w:t>
            </w:r>
            <w:proofErr w:type="spellEnd"/>
            <w:r w:rsidRPr="00913E50">
              <w:rPr>
                <w:rFonts w:eastAsia="Times New Roman" w:cstheme="minorHAnsi"/>
                <w:sz w:val="18"/>
                <w:szCs w:val="18"/>
                <w:lang w:eastAsia="en-GB"/>
              </w:rPr>
              <w:t xml:space="preserve"> </w:t>
            </w:r>
          </w:p>
          <w:p w14:paraId="7172968B" w14:textId="77777777" w:rsidR="00913E50" w:rsidRPr="00913E50" w:rsidRDefault="00913E50" w:rsidP="00913E50">
            <w:pPr>
              <w:autoSpaceDE w:val="0"/>
              <w:autoSpaceDN w:val="0"/>
              <w:adjustRightInd w:val="0"/>
              <w:spacing w:after="200" w:line="276" w:lineRule="auto"/>
              <w:contextualSpacing/>
              <w:rPr>
                <w:rFonts w:eastAsia="Times New Roman" w:cstheme="minorHAnsi"/>
                <w:sz w:val="18"/>
                <w:szCs w:val="18"/>
                <w:lang w:eastAsia="en-GB"/>
              </w:rPr>
            </w:pPr>
            <w:r w:rsidRPr="00913E50">
              <w:rPr>
                <w:rFonts w:eastAsia="Times New Roman" w:cstheme="minorHAnsi"/>
                <w:sz w:val="18"/>
                <w:szCs w:val="18"/>
                <w:lang w:eastAsia="en-GB"/>
              </w:rPr>
              <w:t xml:space="preserve">• </w:t>
            </w:r>
            <w:proofErr w:type="gramStart"/>
            <w:r w:rsidRPr="00913E50">
              <w:rPr>
                <w:rFonts w:eastAsia="Times New Roman" w:cstheme="minorHAnsi"/>
                <w:sz w:val="18"/>
                <w:szCs w:val="18"/>
                <w:lang w:eastAsia="en-GB"/>
              </w:rPr>
              <w:t>multi-syllabic</w:t>
            </w:r>
            <w:proofErr w:type="gramEnd"/>
            <w:r w:rsidRPr="00913E50">
              <w:rPr>
                <w:rFonts w:eastAsia="Times New Roman" w:cstheme="minorHAnsi"/>
                <w:sz w:val="18"/>
                <w:szCs w:val="18"/>
                <w:lang w:eastAsia="en-GB"/>
              </w:rPr>
              <w:t xml:space="preserve"> words such as ‘pterodactyl’, ‘planetarium’ or ‘hippopotamus’.</w:t>
            </w:r>
          </w:p>
          <w:p w14:paraId="540656E5" w14:textId="77777777" w:rsidR="00913E50" w:rsidRPr="00054F9E" w:rsidRDefault="00913E50" w:rsidP="007D4AE0">
            <w:pPr>
              <w:autoSpaceDE w:val="0"/>
              <w:autoSpaceDN w:val="0"/>
              <w:adjustRightInd w:val="0"/>
              <w:spacing w:after="200" w:line="276" w:lineRule="auto"/>
              <w:contextualSpacing/>
              <w:rPr>
                <w:rFonts w:eastAsia="Times New Roman" w:cstheme="minorHAnsi"/>
                <w:sz w:val="18"/>
                <w:szCs w:val="18"/>
                <w:lang w:eastAsia="en-GB"/>
              </w:rPr>
            </w:pPr>
            <w:r w:rsidRPr="00913E50">
              <w:rPr>
                <w:rFonts w:eastAsia="Times New Roman" w:cstheme="minorHAnsi"/>
                <w:sz w:val="18"/>
                <w:szCs w:val="18"/>
                <w:lang w:eastAsia="en-GB"/>
              </w:rPr>
              <w:t>Use talk to organise themselves and their play: “Let’s go on a bus... you sit there... I’ll be the driver.”</w:t>
            </w:r>
          </w:p>
        </w:tc>
        <w:tc>
          <w:tcPr>
            <w:tcW w:w="4398" w:type="dxa"/>
            <w:gridSpan w:val="2"/>
          </w:tcPr>
          <w:p w14:paraId="12406789" w14:textId="77777777" w:rsidR="00720F49" w:rsidRPr="00720F49" w:rsidRDefault="00720F49" w:rsidP="00720F49">
            <w:pPr>
              <w:rPr>
                <w:sz w:val="18"/>
                <w:szCs w:val="18"/>
              </w:rPr>
            </w:pPr>
            <w:r w:rsidRPr="00720F49">
              <w:rPr>
                <w:sz w:val="18"/>
                <w:szCs w:val="18"/>
              </w:rPr>
              <w:t>Sing a large repertoire of songs.</w:t>
            </w:r>
          </w:p>
          <w:p w14:paraId="4BD0AC2A" w14:textId="77777777" w:rsidR="00720F49" w:rsidRPr="00720F49" w:rsidRDefault="00720F49" w:rsidP="00720F49">
            <w:pPr>
              <w:rPr>
                <w:sz w:val="18"/>
                <w:szCs w:val="18"/>
              </w:rPr>
            </w:pPr>
            <w:r w:rsidRPr="00720F49">
              <w:rPr>
                <w:sz w:val="18"/>
                <w:szCs w:val="18"/>
              </w:rPr>
              <w:t>Know many rhymes, be able to talk about familiar books, and be able to tell a long story.</w:t>
            </w:r>
          </w:p>
          <w:p w14:paraId="1F69A658" w14:textId="77777777" w:rsidR="00720F49" w:rsidRPr="00720F49" w:rsidRDefault="00720F49" w:rsidP="00720F49">
            <w:pPr>
              <w:rPr>
                <w:sz w:val="18"/>
                <w:szCs w:val="18"/>
              </w:rPr>
            </w:pPr>
            <w:r w:rsidRPr="00720F49">
              <w:rPr>
                <w:sz w:val="18"/>
                <w:szCs w:val="18"/>
              </w:rPr>
              <w:t xml:space="preserve">Understand a question or instruction that has two parts, such as: “Get your coat and wait at the door”. </w:t>
            </w:r>
          </w:p>
          <w:p w14:paraId="331F44B4" w14:textId="77777777" w:rsidR="00720F49" w:rsidRDefault="00720F49" w:rsidP="00720F49">
            <w:pPr>
              <w:rPr>
                <w:sz w:val="18"/>
                <w:szCs w:val="18"/>
              </w:rPr>
            </w:pPr>
            <w:r w:rsidRPr="00720F49">
              <w:rPr>
                <w:sz w:val="18"/>
                <w:szCs w:val="18"/>
              </w:rPr>
              <w:t>Understand ‘why’ questions, like: “Why do you think the caterpillar got so fat?”</w:t>
            </w:r>
          </w:p>
          <w:p w14:paraId="519B72D9" w14:textId="77777777" w:rsidR="00720F49" w:rsidRPr="00720F49" w:rsidRDefault="00720F49" w:rsidP="00720F49">
            <w:pPr>
              <w:rPr>
                <w:sz w:val="18"/>
                <w:szCs w:val="18"/>
              </w:rPr>
            </w:pPr>
            <w:r w:rsidRPr="00720F49">
              <w:rPr>
                <w:sz w:val="18"/>
                <w:szCs w:val="18"/>
              </w:rPr>
              <w:t>Use longer sentences of four to six words.</w:t>
            </w:r>
          </w:p>
          <w:p w14:paraId="5391D748" w14:textId="77777777" w:rsidR="00720F49" w:rsidRPr="00720F49" w:rsidRDefault="00720F49" w:rsidP="00720F49">
            <w:pPr>
              <w:rPr>
                <w:sz w:val="18"/>
                <w:szCs w:val="18"/>
              </w:rPr>
            </w:pPr>
            <w:r w:rsidRPr="00720F49">
              <w:rPr>
                <w:sz w:val="18"/>
                <w:szCs w:val="18"/>
              </w:rPr>
              <w:t xml:space="preserve">Start a conversation with an adult or a friend and continue it for many turns. </w:t>
            </w:r>
          </w:p>
          <w:p w14:paraId="1CFCC6F1" w14:textId="77777777" w:rsidR="00720F49" w:rsidRPr="00720F49" w:rsidRDefault="00720F49" w:rsidP="00720F49">
            <w:pPr>
              <w:rPr>
                <w:sz w:val="18"/>
                <w:szCs w:val="18"/>
              </w:rPr>
            </w:pPr>
          </w:p>
          <w:p w14:paraId="2868C09A" w14:textId="77777777" w:rsidR="00913E50" w:rsidRPr="00054F9E" w:rsidRDefault="00913E50" w:rsidP="00720F49">
            <w:pPr>
              <w:rPr>
                <w:sz w:val="18"/>
                <w:szCs w:val="18"/>
              </w:rPr>
            </w:pPr>
          </w:p>
        </w:tc>
        <w:tc>
          <w:tcPr>
            <w:tcW w:w="4398" w:type="dxa"/>
            <w:gridSpan w:val="2"/>
          </w:tcPr>
          <w:p w14:paraId="55B19E7F" w14:textId="77777777" w:rsidR="00720F49" w:rsidRPr="00720F49" w:rsidRDefault="00720F49" w:rsidP="00720F49">
            <w:pPr>
              <w:rPr>
                <w:sz w:val="18"/>
                <w:szCs w:val="18"/>
              </w:rPr>
            </w:pPr>
            <w:r w:rsidRPr="00720F49">
              <w:rPr>
                <w:sz w:val="18"/>
                <w:szCs w:val="18"/>
              </w:rPr>
              <w:t xml:space="preserve">Enjoy listening to longer stories and can remember much of what happens. </w:t>
            </w:r>
          </w:p>
          <w:p w14:paraId="1A1A6414" w14:textId="77777777" w:rsidR="00720F49" w:rsidRPr="00720F49" w:rsidRDefault="00720F49" w:rsidP="00720F49">
            <w:pPr>
              <w:rPr>
                <w:sz w:val="18"/>
                <w:szCs w:val="18"/>
              </w:rPr>
            </w:pPr>
            <w:r w:rsidRPr="00720F49">
              <w:rPr>
                <w:sz w:val="18"/>
                <w:szCs w:val="18"/>
              </w:rPr>
              <w:t>Pay attention to more than one thing at a time, which can be difficult.</w:t>
            </w:r>
          </w:p>
          <w:p w14:paraId="017E0300" w14:textId="77777777" w:rsidR="00720F49" w:rsidRPr="00720F49" w:rsidRDefault="00720F49" w:rsidP="00720F49">
            <w:pPr>
              <w:rPr>
                <w:sz w:val="18"/>
                <w:szCs w:val="18"/>
              </w:rPr>
            </w:pPr>
            <w:r w:rsidRPr="00720F49">
              <w:rPr>
                <w:sz w:val="18"/>
                <w:szCs w:val="18"/>
              </w:rPr>
              <w:t xml:space="preserve">Use a wider range of vocabulary. </w:t>
            </w:r>
          </w:p>
          <w:p w14:paraId="5A45BF29" w14:textId="77777777" w:rsidR="00720F49" w:rsidRPr="00720F49" w:rsidRDefault="00720F49" w:rsidP="00720F49">
            <w:pPr>
              <w:rPr>
                <w:sz w:val="18"/>
                <w:szCs w:val="18"/>
              </w:rPr>
            </w:pPr>
            <w:r w:rsidRPr="00720F49">
              <w:rPr>
                <w:sz w:val="18"/>
                <w:szCs w:val="18"/>
              </w:rPr>
              <w:t xml:space="preserve">Be able to express a point of view and to debate when they disagree with an adult or a friend, using words as well as actions. </w:t>
            </w:r>
          </w:p>
          <w:p w14:paraId="40C36F86" w14:textId="77777777" w:rsidR="00913E50" w:rsidRPr="00054F9E" w:rsidRDefault="00913E50" w:rsidP="00913E50">
            <w:pPr>
              <w:rPr>
                <w:sz w:val="18"/>
                <w:szCs w:val="18"/>
              </w:rPr>
            </w:pPr>
          </w:p>
        </w:tc>
      </w:tr>
      <w:tr w:rsidR="00054F9E" w14:paraId="428F8941" w14:textId="77777777" w:rsidTr="004107F5">
        <w:trPr>
          <w:trHeight w:val="585"/>
        </w:trPr>
        <w:tc>
          <w:tcPr>
            <w:tcW w:w="2198" w:type="dxa"/>
          </w:tcPr>
          <w:p w14:paraId="49FBFD94" w14:textId="77777777" w:rsidR="00054F9E" w:rsidRDefault="00054F9E" w:rsidP="007D4AE0">
            <w:r>
              <w:t>Personal, Social and Emotional Development</w:t>
            </w:r>
          </w:p>
        </w:tc>
        <w:tc>
          <w:tcPr>
            <w:tcW w:w="4397" w:type="dxa"/>
            <w:gridSpan w:val="2"/>
          </w:tcPr>
          <w:p w14:paraId="633BF2DA" w14:textId="77777777" w:rsidR="00913E50" w:rsidRPr="00913E50" w:rsidRDefault="00913E50" w:rsidP="00913E50">
            <w:pPr>
              <w:rPr>
                <w:sz w:val="18"/>
                <w:szCs w:val="18"/>
              </w:rPr>
            </w:pPr>
            <w:r w:rsidRPr="00913E50">
              <w:rPr>
                <w:sz w:val="18"/>
                <w:szCs w:val="18"/>
              </w:rPr>
              <w:t>Select and use activities and resources, with help when needed. This helps them to achieve a goal they have chosen, or one which is suggested to them.</w:t>
            </w:r>
          </w:p>
          <w:p w14:paraId="0DE0781B" w14:textId="77777777" w:rsidR="00913E50" w:rsidRPr="00913E50" w:rsidRDefault="00913E50" w:rsidP="00913E50">
            <w:pPr>
              <w:rPr>
                <w:sz w:val="18"/>
                <w:szCs w:val="18"/>
              </w:rPr>
            </w:pPr>
            <w:r w:rsidRPr="00913E50">
              <w:rPr>
                <w:sz w:val="18"/>
                <w:szCs w:val="18"/>
              </w:rPr>
              <w:t>Show more confidence in new social situations.</w:t>
            </w:r>
          </w:p>
          <w:p w14:paraId="776C4E4A" w14:textId="77777777" w:rsidR="00913E50" w:rsidRPr="00913E50" w:rsidRDefault="00913E50" w:rsidP="00913E50">
            <w:pPr>
              <w:rPr>
                <w:sz w:val="18"/>
                <w:szCs w:val="18"/>
              </w:rPr>
            </w:pPr>
            <w:r w:rsidRPr="00913E50">
              <w:rPr>
                <w:sz w:val="18"/>
                <w:szCs w:val="18"/>
              </w:rPr>
              <w:lastRenderedPageBreak/>
              <w:t xml:space="preserve">Play with one or more other children, extending and elaborating play ideas. </w:t>
            </w:r>
          </w:p>
          <w:p w14:paraId="11046CB7" w14:textId="77777777" w:rsidR="00913E50" w:rsidRPr="00913E50" w:rsidRDefault="00913E50" w:rsidP="00913E50">
            <w:pPr>
              <w:rPr>
                <w:sz w:val="18"/>
                <w:szCs w:val="18"/>
              </w:rPr>
            </w:pPr>
            <w:r w:rsidRPr="00913E50">
              <w:rPr>
                <w:sz w:val="18"/>
                <w:szCs w:val="18"/>
              </w:rPr>
              <w:t xml:space="preserve">Increasingly follow rules, understanding why they are important. </w:t>
            </w:r>
          </w:p>
          <w:p w14:paraId="71CB5775" w14:textId="77777777" w:rsidR="00054F9E" w:rsidRPr="00054F9E" w:rsidRDefault="00913E50" w:rsidP="00720F49">
            <w:pPr>
              <w:rPr>
                <w:sz w:val="18"/>
                <w:szCs w:val="18"/>
              </w:rPr>
            </w:pPr>
            <w:r w:rsidRPr="00913E50">
              <w:rPr>
                <w:sz w:val="18"/>
                <w:szCs w:val="18"/>
              </w:rPr>
              <w:t xml:space="preserve">Talk about their feelings using words like ‘happy’, ‘sad’, </w:t>
            </w:r>
            <w:proofErr w:type="gramStart"/>
            <w:r w:rsidRPr="00913E50">
              <w:rPr>
                <w:sz w:val="18"/>
                <w:szCs w:val="18"/>
              </w:rPr>
              <w:t>‘angry’</w:t>
            </w:r>
            <w:proofErr w:type="gramEnd"/>
            <w:r w:rsidRPr="00913E50">
              <w:rPr>
                <w:sz w:val="18"/>
                <w:szCs w:val="18"/>
              </w:rPr>
              <w:t xml:space="preserve"> or ‘worried’.</w:t>
            </w:r>
          </w:p>
        </w:tc>
        <w:tc>
          <w:tcPr>
            <w:tcW w:w="4398" w:type="dxa"/>
            <w:gridSpan w:val="2"/>
          </w:tcPr>
          <w:p w14:paraId="20E71F70" w14:textId="77777777" w:rsidR="00720F49" w:rsidRPr="00720F49" w:rsidRDefault="00720F49" w:rsidP="00720F49">
            <w:pPr>
              <w:rPr>
                <w:sz w:val="18"/>
                <w:szCs w:val="18"/>
              </w:rPr>
            </w:pPr>
            <w:r w:rsidRPr="00720F49">
              <w:rPr>
                <w:sz w:val="18"/>
                <w:szCs w:val="18"/>
              </w:rPr>
              <w:lastRenderedPageBreak/>
              <w:t>Remember rules without needing an adult to remind them.</w:t>
            </w:r>
          </w:p>
          <w:p w14:paraId="5DADCFF2" w14:textId="77777777" w:rsidR="00720F49" w:rsidRPr="00720F49" w:rsidRDefault="00720F49" w:rsidP="00720F49">
            <w:pPr>
              <w:rPr>
                <w:sz w:val="18"/>
                <w:szCs w:val="18"/>
              </w:rPr>
            </w:pPr>
            <w:r w:rsidRPr="00720F49">
              <w:rPr>
                <w:sz w:val="18"/>
                <w:szCs w:val="18"/>
              </w:rPr>
              <w:t>Develop their sense of responsibility and membership of a community.</w:t>
            </w:r>
          </w:p>
          <w:p w14:paraId="700F62F5" w14:textId="77777777" w:rsidR="00720F49" w:rsidRPr="00720F49" w:rsidRDefault="00720F49" w:rsidP="00720F49">
            <w:pPr>
              <w:rPr>
                <w:sz w:val="18"/>
                <w:szCs w:val="18"/>
              </w:rPr>
            </w:pPr>
            <w:r w:rsidRPr="00720F49">
              <w:rPr>
                <w:sz w:val="18"/>
                <w:szCs w:val="18"/>
              </w:rPr>
              <w:lastRenderedPageBreak/>
              <w:t xml:space="preserve">Become more outgoing with unfamiliar people, in the safe context of their setting. </w:t>
            </w:r>
          </w:p>
          <w:p w14:paraId="19544E5D" w14:textId="77777777" w:rsidR="00720F49" w:rsidRPr="00720F49" w:rsidRDefault="00720F49" w:rsidP="00720F49">
            <w:pPr>
              <w:rPr>
                <w:sz w:val="18"/>
                <w:szCs w:val="18"/>
              </w:rPr>
            </w:pPr>
            <w:r w:rsidRPr="00720F49">
              <w:rPr>
                <w:sz w:val="18"/>
                <w:szCs w:val="18"/>
              </w:rPr>
              <w:t>Find solutions to conflicts and rivalries. For example, accepting that not everyone can be Spider-Man in the game, and suggesting other ideas.</w:t>
            </w:r>
          </w:p>
          <w:p w14:paraId="524EF4EA" w14:textId="77777777" w:rsidR="00054F9E" w:rsidRPr="00054F9E" w:rsidRDefault="00054F9E" w:rsidP="00054F9E">
            <w:pPr>
              <w:rPr>
                <w:sz w:val="18"/>
                <w:szCs w:val="18"/>
              </w:rPr>
            </w:pPr>
          </w:p>
        </w:tc>
        <w:tc>
          <w:tcPr>
            <w:tcW w:w="4398" w:type="dxa"/>
            <w:gridSpan w:val="2"/>
          </w:tcPr>
          <w:p w14:paraId="3A169883" w14:textId="77777777" w:rsidR="00720F49" w:rsidRPr="00720F49" w:rsidRDefault="00720F49" w:rsidP="00720F49">
            <w:pPr>
              <w:rPr>
                <w:sz w:val="18"/>
                <w:szCs w:val="18"/>
              </w:rPr>
            </w:pPr>
            <w:r w:rsidRPr="00720F49">
              <w:rPr>
                <w:sz w:val="18"/>
                <w:szCs w:val="18"/>
              </w:rPr>
              <w:lastRenderedPageBreak/>
              <w:t xml:space="preserve">Develop appropriate ways of being assertive. </w:t>
            </w:r>
          </w:p>
          <w:p w14:paraId="0FE5BBD3" w14:textId="77777777" w:rsidR="00720F49" w:rsidRPr="00720F49" w:rsidRDefault="00720F49" w:rsidP="00720F49">
            <w:pPr>
              <w:rPr>
                <w:sz w:val="18"/>
                <w:szCs w:val="18"/>
              </w:rPr>
            </w:pPr>
            <w:r w:rsidRPr="00720F49">
              <w:rPr>
                <w:sz w:val="18"/>
                <w:szCs w:val="18"/>
              </w:rPr>
              <w:t xml:space="preserve">Talk with others to solve conflicts. </w:t>
            </w:r>
          </w:p>
          <w:p w14:paraId="7B634625" w14:textId="77777777" w:rsidR="00720F49" w:rsidRPr="00720F49" w:rsidRDefault="00720F49" w:rsidP="00720F49">
            <w:pPr>
              <w:rPr>
                <w:sz w:val="18"/>
                <w:szCs w:val="18"/>
              </w:rPr>
            </w:pPr>
            <w:r w:rsidRPr="00720F49">
              <w:rPr>
                <w:sz w:val="18"/>
                <w:szCs w:val="18"/>
              </w:rPr>
              <w:t>Understand gradually how others might be feeling.</w:t>
            </w:r>
          </w:p>
          <w:p w14:paraId="2A86F7FF" w14:textId="77777777" w:rsidR="00720F49" w:rsidRPr="00720F49" w:rsidRDefault="00720F49" w:rsidP="00720F49">
            <w:pPr>
              <w:rPr>
                <w:sz w:val="18"/>
                <w:szCs w:val="18"/>
              </w:rPr>
            </w:pPr>
            <w:r w:rsidRPr="00720F49">
              <w:rPr>
                <w:sz w:val="18"/>
                <w:szCs w:val="18"/>
              </w:rPr>
              <w:lastRenderedPageBreak/>
              <w:t xml:space="preserve">Be increasingly independent in meeting their own care needs, e.g., brushing teeth, using the toilet, washing and drying their hands thoroughly. </w:t>
            </w:r>
          </w:p>
          <w:p w14:paraId="16E4C389" w14:textId="77777777" w:rsidR="00720F49" w:rsidRPr="00720F49" w:rsidRDefault="00720F49" w:rsidP="00720F49">
            <w:pPr>
              <w:rPr>
                <w:sz w:val="18"/>
                <w:szCs w:val="18"/>
              </w:rPr>
            </w:pPr>
            <w:r w:rsidRPr="00720F49">
              <w:rPr>
                <w:sz w:val="18"/>
                <w:szCs w:val="18"/>
              </w:rPr>
              <w:t xml:space="preserve">Make healthy choices about food, drink, activity and </w:t>
            </w:r>
            <w:proofErr w:type="spellStart"/>
            <w:r w:rsidRPr="00720F49">
              <w:rPr>
                <w:sz w:val="18"/>
                <w:szCs w:val="18"/>
              </w:rPr>
              <w:t>toothbrushing</w:t>
            </w:r>
            <w:proofErr w:type="spellEnd"/>
            <w:r w:rsidRPr="00720F49">
              <w:rPr>
                <w:sz w:val="18"/>
                <w:szCs w:val="18"/>
              </w:rPr>
              <w:t>.</w:t>
            </w:r>
          </w:p>
          <w:p w14:paraId="612E26B3" w14:textId="77777777" w:rsidR="00054F9E" w:rsidRPr="00054F9E" w:rsidRDefault="00054F9E" w:rsidP="00054F9E">
            <w:pPr>
              <w:rPr>
                <w:sz w:val="18"/>
                <w:szCs w:val="18"/>
              </w:rPr>
            </w:pPr>
          </w:p>
        </w:tc>
      </w:tr>
      <w:tr w:rsidR="00913E50" w14:paraId="21DBBF97" w14:textId="77777777" w:rsidTr="007B1F37">
        <w:trPr>
          <w:trHeight w:val="585"/>
        </w:trPr>
        <w:tc>
          <w:tcPr>
            <w:tcW w:w="2198" w:type="dxa"/>
          </w:tcPr>
          <w:p w14:paraId="17914F7E" w14:textId="77777777" w:rsidR="00913E50" w:rsidRDefault="00913E50" w:rsidP="007D4AE0">
            <w:r>
              <w:lastRenderedPageBreak/>
              <w:t xml:space="preserve">Physical Development </w:t>
            </w:r>
          </w:p>
        </w:tc>
        <w:tc>
          <w:tcPr>
            <w:tcW w:w="4397" w:type="dxa"/>
            <w:gridSpan w:val="2"/>
          </w:tcPr>
          <w:p w14:paraId="3CA35630" w14:textId="77777777" w:rsidR="00913E50" w:rsidRPr="00913E50" w:rsidRDefault="00913E50" w:rsidP="00913E50">
            <w:pPr>
              <w:rPr>
                <w:sz w:val="18"/>
                <w:szCs w:val="18"/>
              </w:rPr>
            </w:pPr>
            <w:r w:rsidRPr="00913E50">
              <w:rPr>
                <w:sz w:val="18"/>
                <w:szCs w:val="18"/>
              </w:rPr>
              <w:t xml:space="preserve">Skip, hop, stand on one leg and hold a pose for a game like musical statues. </w:t>
            </w:r>
          </w:p>
          <w:p w14:paraId="612E38DE" w14:textId="77777777" w:rsidR="00913E50" w:rsidRPr="00913E50" w:rsidRDefault="00913E50" w:rsidP="00913E50">
            <w:pPr>
              <w:rPr>
                <w:sz w:val="18"/>
                <w:szCs w:val="18"/>
              </w:rPr>
            </w:pPr>
            <w:r w:rsidRPr="00913E50">
              <w:rPr>
                <w:sz w:val="18"/>
                <w:szCs w:val="18"/>
              </w:rPr>
              <w:t>Use large-muscle movements to wave flags and streamers, paint and make marks.</w:t>
            </w:r>
          </w:p>
          <w:p w14:paraId="454876CA" w14:textId="77777777" w:rsidR="00913E50" w:rsidRPr="00913E50" w:rsidRDefault="00913E50" w:rsidP="00913E50">
            <w:pPr>
              <w:rPr>
                <w:sz w:val="18"/>
                <w:szCs w:val="18"/>
              </w:rPr>
            </w:pPr>
            <w:r w:rsidRPr="00913E50">
              <w:rPr>
                <w:sz w:val="18"/>
                <w:szCs w:val="18"/>
              </w:rPr>
              <w:t xml:space="preserve">Choose the right resources to carry out their own plan. For example, choosing a spade to enlarge a small hole they dug with a trowel. </w:t>
            </w:r>
          </w:p>
          <w:p w14:paraId="0801EA92" w14:textId="77777777" w:rsidR="00913E50" w:rsidRPr="00054F9E" w:rsidRDefault="00913E50" w:rsidP="00913E50">
            <w:pPr>
              <w:rPr>
                <w:sz w:val="18"/>
                <w:szCs w:val="18"/>
              </w:rPr>
            </w:pPr>
            <w:r w:rsidRPr="00913E50">
              <w:rPr>
                <w:sz w:val="18"/>
                <w:szCs w:val="18"/>
              </w:rPr>
              <w:t>Collaborate with others to manage large items, such as moving a long plank safely, carrying large hollow blocks.</w:t>
            </w:r>
          </w:p>
        </w:tc>
        <w:tc>
          <w:tcPr>
            <w:tcW w:w="4398" w:type="dxa"/>
            <w:gridSpan w:val="2"/>
          </w:tcPr>
          <w:p w14:paraId="4C908595" w14:textId="77777777" w:rsidR="00913E50" w:rsidRPr="00913E50" w:rsidRDefault="00913E50" w:rsidP="00913E50">
            <w:pPr>
              <w:rPr>
                <w:sz w:val="18"/>
                <w:szCs w:val="18"/>
              </w:rPr>
            </w:pPr>
            <w:r w:rsidRPr="00913E50">
              <w:rPr>
                <w:sz w:val="18"/>
                <w:szCs w:val="18"/>
              </w:rPr>
              <w:t xml:space="preserve">Start taking part in some group activities which they make up for themselves, or in teams. </w:t>
            </w:r>
          </w:p>
          <w:p w14:paraId="5F6174DA" w14:textId="77777777" w:rsidR="00913E50" w:rsidRPr="00913E50" w:rsidRDefault="00913E50" w:rsidP="00913E50">
            <w:pPr>
              <w:rPr>
                <w:sz w:val="18"/>
                <w:szCs w:val="18"/>
              </w:rPr>
            </w:pPr>
            <w:r w:rsidRPr="00913E50">
              <w:rPr>
                <w:sz w:val="18"/>
                <w:szCs w:val="18"/>
              </w:rPr>
              <w:t>Increasingly be able to use and remember sequences and patterns of movements which are related to music and rhythm.</w:t>
            </w:r>
          </w:p>
          <w:p w14:paraId="38CCB33A" w14:textId="77777777" w:rsidR="00913E50" w:rsidRPr="00913E50" w:rsidRDefault="00913E50" w:rsidP="00913E50">
            <w:pPr>
              <w:rPr>
                <w:sz w:val="18"/>
                <w:szCs w:val="18"/>
              </w:rPr>
            </w:pPr>
            <w:r w:rsidRPr="00913E50">
              <w:rPr>
                <w:sz w:val="18"/>
                <w:szCs w:val="18"/>
              </w:rPr>
              <w:t>Match their developing physical skills to tasks and activities in the setting. For example, they decide whether to crawl, walk or run across a plank, depending on its length and width.</w:t>
            </w:r>
          </w:p>
          <w:p w14:paraId="20047E5B" w14:textId="77777777" w:rsidR="00720F49" w:rsidRPr="00720F49" w:rsidRDefault="00720F49" w:rsidP="00720F49">
            <w:pPr>
              <w:rPr>
                <w:sz w:val="18"/>
                <w:szCs w:val="18"/>
              </w:rPr>
            </w:pPr>
            <w:r w:rsidRPr="00720F49">
              <w:rPr>
                <w:sz w:val="18"/>
                <w:szCs w:val="18"/>
              </w:rPr>
              <w:t xml:space="preserve">Continue to develop their movement, balancing, riding (scooters, trikes and bikes) and ball skills. </w:t>
            </w:r>
          </w:p>
          <w:p w14:paraId="67702B11" w14:textId="77777777" w:rsidR="00913E50" w:rsidRPr="00054F9E" w:rsidRDefault="00720F49" w:rsidP="00720F49">
            <w:pPr>
              <w:rPr>
                <w:sz w:val="18"/>
                <w:szCs w:val="18"/>
              </w:rPr>
            </w:pPr>
            <w:r w:rsidRPr="00720F49">
              <w:rPr>
                <w:sz w:val="18"/>
                <w:szCs w:val="18"/>
              </w:rPr>
              <w:t xml:space="preserve">Go up steps and stairs, or climb up apparatus, using alternate feet. </w:t>
            </w:r>
          </w:p>
        </w:tc>
        <w:tc>
          <w:tcPr>
            <w:tcW w:w="4398" w:type="dxa"/>
            <w:gridSpan w:val="2"/>
          </w:tcPr>
          <w:p w14:paraId="55312C5A" w14:textId="77777777" w:rsidR="00913E50" w:rsidRDefault="00913E50" w:rsidP="00913E50">
            <w:pPr>
              <w:rPr>
                <w:sz w:val="18"/>
                <w:szCs w:val="18"/>
              </w:rPr>
            </w:pPr>
            <w:r w:rsidRPr="00913E50">
              <w:rPr>
                <w:sz w:val="18"/>
                <w:szCs w:val="18"/>
              </w:rPr>
              <w:t>Be increasingly independent as they get dressed and undressed, for example, putting coats on and doing up zips.</w:t>
            </w:r>
          </w:p>
          <w:p w14:paraId="5A7F583A" w14:textId="77777777" w:rsidR="00913E50" w:rsidRPr="00913E50" w:rsidRDefault="00913E50" w:rsidP="00913E50">
            <w:pPr>
              <w:rPr>
                <w:sz w:val="18"/>
                <w:szCs w:val="18"/>
              </w:rPr>
            </w:pPr>
            <w:r w:rsidRPr="00913E50">
              <w:rPr>
                <w:sz w:val="18"/>
                <w:szCs w:val="18"/>
              </w:rPr>
              <w:t xml:space="preserve">Use one-handed tools and equipment, for example, making snips in paper with scissors. </w:t>
            </w:r>
          </w:p>
          <w:p w14:paraId="6268999C" w14:textId="77777777" w:rsidR="00913E50" w:rsidRPr="00913E50" w:rsidRDefault="00913E50" w:rsidP="00913E50">
            <w:pPr>
              <w:rPr>
                <w:sz w:val="18"/>
                <w:szCs w:val="18"/>
              </w:rPr>
            </w:pPr>
            <w:r w:rsidRPr="00913E50">
              <w:rPr>
                <w:sz w:val="18"/>
                <w:szCs w:val="18"/>
              </w:rPr>
              <w:t xml:space="preserve">Use a comfortable grip with good control when holding pens and pencils. </w:t>
            </w:r>
          </w:p>
          <w:p w14:paraId="61D9EF21" w14:textId="77777777" w:rsidR="00913E50" w:rsidRPr="00913E50" w:rsidRDefault="00913E50" w:rsidP="00913E50">
            <w:pPr>
              <w:rPr>
                <w:sz w:val="18"/>
                <w:szCs w:val="18"/>
              </w:rPr>
            </w:pPr>
            <w:r w:rsidRPr="00913E50">
              <w:rPr>
                <w:sz w:val="18"/>
                <w:szCs w:val="18"/>
              </w:rPr>
              <w:t>Show a preference for a dominant hand.</w:t>
            </w:r>
          </w:p>
          <w:p w14:paraId="00B7AFB1" w14:textId="77777777" w:rsidR="00913E50" w:rsidRPr="00054F9E" w:rsidRDefault="00913E50" w:rsidP="00913E50">
            <w:pPr>
              <w:rPr>
                <w:sz w:val="18"/>
                <w:szCs w:val="18"/>
              </w:rPr>
            </w:pPr>
          </w:p>
        </w:tc>
      </w:tr>
      <w:tr w:rsidR="00913E50" w14:paraId="1FAFB777" w14:textId="77777777" w:rsidTr="00743A15">
        <w:trPr>
          <w:trHeight w:val="585"/>
        </w:trPr>
        <w:tc>
          <w:tcPr>
            <w:tcW w:w="2198" w:type="dxa"/>
          </w:tcPr>
          <w:p w14:paraId="0651D6BB" w14:textId="77777777" w:rsidR="00913E50" w:rsidRDefault="00913E50" w:rsidP="007D4AE0">
            <w:r>
              <w:t>Literacy</w:t>
            </w:r>
          </w:p>
        </w:tc>
        <w:tc>
          <w:tcPr>
            <w:tcW w:w="4397" w:type="dxa"/>
            <w:gridSpan w:val="2"/>
          </w:tcPr>
          <w:p w14:paraId="0CA77EDE" w14:textId="77777777" w:rsidR="00913E50" w:rsidRPr="00913E50" w:rsidRDefault="00913E50" w:rsidP="00913E50">
            <w:pPr>
              <w:rPr>
                <w:sz w:val="18"/>
                <w:szCs w:val="18"/>
              </w:rPr>
            </w:pPr>
            <w:r w:rsidRPr="00913E50">
              <w:rPr>
                <w:sz w:val="18"/>
                <w:szCs w:val="18"/>
              </w:rPr>
              <w:t>Understand the five key concepts about print:</w:t>
            </w:r>
          </w:p>
          <w:p w14:paraId="10BACBF4" w14:textId="77777777" w:rsidR="00913E50" w:rsidRPr="00913E50" w:rsidRDefault="00913E50" w:rsidP="00913E50">
            <w:pPr>
              <w:rPr>
                <w:sz w:val="18"/>
                <w:szCs w:val="18"/>
              </w:rPr>
            </w:pPr>
            <w:r w:rsidRPr="00913E50">
              <w:rPr>
                <w:sz w:val="18"/>
                <w:szCs w:val="18"/>
              </w:rPr>
              <w:t>• print has meaning</w:t>
            </w:r>
          </w:p>
          <w:p w14:paraId="692EFB6F" w14:textId="77777777" w:rsidR="00913E50" w:rsidRPr="00913E50" w:rsidRDefault="00913E50" w:rsidP="00913E50">
            <w:pPr>
              <w:rPr>
                <w:sz w:val="18"/>
                <w:szCs w:val="18"/>
              </w:rPr>
            </w:pPr>
            <w:r w:rsidRPr="00913E50">
              <w:rPr>
                <w:sz w:val="18"/>
                <w:szCs w:val="18"/>
              </w:rPr>
              <w:t>• print can have different purposes</w:t>
            </w:r>
          </w:p>
          <w:p w14:paraId="4A70C4D3" w14:textId="77777777" w:rsidR="00913E50" w:rsidRPr="00913E50" w:rsidRDefault="00913E50" w:rsidP="00913E50">
            <w:pPr>
              <w:rPr>
                <w:sz w:val="18"/>
                <w:szCs w:val="18"/>
              </w:rPr>
            </w:pPr>
            <w:r w:rsidRPr="00913E50">
              <w:rPr>
                <w:sz w:val="18"/>
                <w:szCs w:val="18"/>
              </w:rPr>
              <w:t xml:space="preserve">• we read English text from left to right and from </w:t>
            </w:r>
          </w:p>
          <w:p w14:paraId="633BBF99" w14:textId="77777777" w:rsidR="00913E50" w:rsidRPr="00913E50" w:rsidRDefault="00913E50" w:rsidP="00913E50">
            <w:pPr>
              <w:rPr>
                <w:sz w:val="18"/>
                <w:szCs w:val="18"/>
              </w:rPr>
            </w:pPr>
            <w:r w:rsidRPr="00913E50">
              <w:rPr>
                <w:sz w:val="18"/>
                <w:szCs w:val="18"/>
              </w:rPr>
              <w:t>top to bottom</w:t>
            </w:r>
          </w:p>
          <w:p w14:paraId="06322E79" w14:textId="77777777" w:rsidR="00913E50" w:rsidRPr="00913E50" w:rsidRDefault="00913E50" w:rsidP="00913E50">
            <w:pPr>
              <w:rPr>
                <w:sz w:val="18"/>
                <w:szCs w:val="18"/>
              </w:rPr>
            </w:pPr>
            <w:r w:rsidRPr="00913E50">
              <w:rPr>
                <w:sz w:val="18"/>
                <w:szCs w:val="18"/>
              </w:rPr>
              <w:t>• the names of the different parts of a book</w:t>
            </w:r>
          </w:p>
          <w:p w14:paraId="4E2D7BEC" w14:textId="77777777" w:rsidR="00913E50" w:rsidRPr="00913E50" w:rsidRDefault="00913E50" w:rsidP="00913E50">
            <w:pPr>
              <w:rPr>
                <w:sz w:val="18"/>
                <w:szCs w:val="18"/>
              </w:rPr>
            </w:pPr>
            <w:r w:rsidRPr="00913E50">
              <w:rPr>
                <w:sz w:val="18"/>
                <w:szCs w:val="18"/>
              </w:rPr>
              <w:t>• page sequencing</w:t>
            </w:r>
          </w:p>
          <w:p w14:paraId="41F7EDC4" w14:textId="77777777" w:rsidR="00913E50" w:rsidRDefault="00913E50" w:rsidP="00913E50">
            <w:pPr>
              <w:rPr>
                <w:sz w:val="18"/>
                <w:szCs w:val="18"/>
              </w:rPr>
            </w:pPr>
          </w:p>
        </w:tc>
        <w:tc>
          <w:tcPr>
            <w:tcW w:w="4398" w:type="dxa"/>
            <w:gridSpan w:val="2"/>
          </w:tcPr>
          <w:p w14:paraId="5F695AA8" w14:textId="77777777" w:rsidR="00913E50" w:rsidRPr="00913E50" w:rsidRDefault="00913E50" w:rsidP="00913E50">
            <w:pPr>
              <w:rPr>
                <w:sz w:val="18"/>
                <w:szCs w:val="18"/>
              </w:rPr>
            </w:pPr>
            <w:r w:rsidRPr="00913E50">
              <w:rPr>
                <w:sz w:val="18"/>
                <w:szCs w:val="18"/>
              </w:rPr>
              <w:t>Engage in extended conversations about stories, learning new vocabulary.</w:t>
            </w:r>
          </w:p>
          <w:p w14:paraId="67C7D2CB" w14:textId="77777777" w:rsidR="00913E50" w:rsidRPr="00913E50" w:rsidRDefault="00913E50" w:rsidP="00913E50">
            <w:pPr>
              <w:rPr>
                <w:sz w:val="18"/>
                <w:szCs w:val="18"/>
              </w:rPr>
            </w:pPr>
            <w:r w:rsidRPr="00913E50">
              <w:rPr>
                <w:sz w:val="18"/>
                <w:szCs w:val="18"/>
              </w:rPr>
              <w:t>Write some letters accurately.</w:t>
            </w:r>
          </w:p>
          <w:p w14:paraId="77EEA7EF" w14:textId="77777777" w:rsidR="00913E50" w:rsidRDefault="00913E50" w:rsidP="00EC7AB6">
            <w:pPr>
              <w:rPr>
                <w:sz w:val="18"/>
                <w:szCs w:val="18"/>
              </w:rPr>
            </w:pPr>
          </w:p>
        </w:tc>
        <w:tc>
          <w:tcPr>
            <w:tcW w:w="4398" w:type="dxa"/>
            <w:gridSpan w:val="2"/>
          </w:tcPr>
          <w:p w14:paraId="19AD7523" w14:textId="77777777" w:rsidR="00913E50" w:rsidRPr="00913E50" w:rsidRDefault="00913E50" w:rsidP="00913E50">
            <w:pPr>
              <w:rPr>
                <w:sz w:val="18"/>
                <w:szCs w:val="18"/>
              </w:rPr>
            </w:pPr>
            <w:r w:rsidRPr="00913E50">
              <w:rPr>
                <w:sz w:val="18"/>
                <w:szCs w:val="18"/>
              </w:rPr>
              <w:t>Develop their phonological awareness, so that they can:</w:t>
            </w:r>
          </w:p>
          <w:p w14:paraId="2E737630" w14:textId="77777777" w:rsidR="00913E50" w:rsidRPr="00913E50" w:rsidRDefault="00913E50" w:rsidP="00913E50">
            <w:pPr>
              <w:rPr>
                <w:sz w:val="18"/>
                <w:szCs w:val="18"/>
              </w:rPr>
            </w:pPr>
            <w:r w:rsidRPr="00913E50">
              <w:rPr>
                <w:sz w:val="18"/>
                <w:szCs w:val="18"/>
              </w:rPr>
              <w:t>• spot and suggest rhymes</w:t>
            </w:r>
          </w:p>
          <w:p w14:paraId="1E89EB4D" w14:textId="77777777" w:rsidR="00913E50" w:rsidRPr="00913E50" w:rsidRDefault="00913E50" w:rsidP="00913E50">
            <w:pPr>
              <w:rPr>
                <w:sz w:val="18"/>
                <w:szCs w:val="18"/>
              </w:rPr>
            </w:pPr>
            <w:r w:rsidRPr="00913E50">
              <w:rPr>
                <w:sz w:val="18"/>
                <w:szCs w:val="18"/>
              </w:rPr>
              <w:t>• count or clap syllables in a word</w:t>
            </w:r>
          </w:p>
          <w:p w14:paraId="2C14B6F9" w14:textId="77777777" w:rsidR="00913E50" w:rsidRPr="00913E50" w:rsidRDefault="00913E50" w:rsidP="00913E50">
            <w:pPr>
              <w:rPr>
                <w:sz w:val="18"/>
                <w:szCs w:val="18"/>
              </w:rPr>
            </w:pPr>
            <w:r w:rsidRPr="00913E50">
              <w:rPr>
                <w:sz w:val="18"/>
                <w:szCs w:val="18"/>
              </w:rPr>
              <w:t>• recognise words with the same initial sound, such as money and mother</w:t>
            </w:r>
          </w:p>
          <w:p w14:paraId="31BC4BAB" w14:textId="77777777" w:rsidR="00913E50" w:rsidRDefault="00913E50" w:rsidP="00913E50">
            <w:pPr>
              <w:rPr>
                <w:sz w:val="18"/>
                <w:szCs w:val="18"/>
              </w:rPr>
            </w:pPr>
            <w:r w:rsidRPr="00913E50">
              <w:rPr>
                <w:sz w:val="18"/>
                <w:szCs w:val="18"/>
              </w:rPr>
              <w:t>Use some of their print and letter knowledge in their early writing. For example: writing a pretend shopping list that starts at the top of the page; writing ‘m’ for mummy. Write some or all of their name.</w:t>
            </w:r>
          </w:p>
        </w:tc>
      </w:tr>
      <w:tr w:rsidR="007D4AE0" w14:paraId="0CBAF886" w14:textId="77777777" w:rsidTr="00FC6F14">
        <w:trPr>
          <w:trHeight w:val="585"/>
        </w:trPr>
        <w:tc>
          <w:tcPr>
            <w:tcW w:w="2198" w:type="dxa"/>
          </w:tcPr>
          <w:p w14:paraId="331E09A0" w14:textId="77777777" w:rsidR="007D4AE0" w:rsidRDefault="007D4AE0" w:rsidP="007D4AE0">
            <w:r>
              <w:t>Phonics F1</w:t>
            </w:r>
          </w:p>
        </w:tc>
        <w:tc>
          <w:tcPr>
            <w:tcW w:w="4397" w:type="dxa"/>
            <w:gridSpan w:val="2"/>
          </w:tcPr>
          <w:p w14:paraId="22641E36" w14:textId="77777777" w:rsidR="007D4AE0" w:rsidRDefault="007D4AE0" w:rsidP="007D4AE0">
            <w:pPr>
              <w:rPr>
                <w:sz w:val="18"/>
                <w:szCs w:val="18"/>
              </w:rPr>
            </w:pPr>
            <w:r>
              <w:rPr>
                <w:sz w:val="18"/>
                <w:szCs w:val="18"/>
              </w:rPr>
              <w:t>Stories, Nursery Rhymes, Poems and Songs</w:t>
            </w:r>
          </w:p>
          <w:p w14:paraId="75E7C459" w14:textId="77777777" w:rsidR="007D4AE0" w:rsidRDefault="007D4AE0" w:rsidP="007D4AE0">
            <w:pPr>
              <w:rPr>
                <w:sz w:val="18"/>
                <w:szCs w:val="18"/>
              </w:rPr>
            </w:pPr>
            <w:r>
              <w:rPr>
                <w:sz w:val="18"/>
                <w:szCs w:val="18"/>
              </w:rPr>
              <w:t>Role Play</w:t>
            </w:r>
          </w:p>
          <w:p w14:paraId="57647627" w14:textId="77777777" w:rsidR="007D4AE0" w:rsidRDefault="007D4AE0" w:rsidP="007D4AE0">
            <w:pPr>
              <w:rPr>
                <w:sz w:val="18"/>
                <w:szCs w:val="18"/>
              </w:rPr>
            </w:pPr>
            <w:r>
              <w:rPr>
                <w:sz w:val="18"/>
                <w:szCs w:val="18"/>
              </w:rPr>
              <w:t>Growing Vocabulary</w:t>
            </w:r>
          </w:p>
          <w:p w14:paraId="44159EB1" w14:textId="77777777" w:rsidR="007D4AE0" w:rsidRPr="004C6F6C" w:rsidRDefault="007D4AE0" w:rsidP="007D4AE0">
            <w:pPr>
              <w:rPr>
                <w:sz w:val="18"/>
                <w:szCs w:val="18"/>
              </w:rPr>
            </w:pPr>
            <w:r>
              <w:rPr>
                <w:sz w:val="18"/>
                <w:szCs w:val="18"/>
              </w:rPr>
              <w:t>Launchpad for Literacy in provision</w:t>
            </w:r>
          </w:p>
        </w:tc>
        <w:tc>
          <w:tcPr>
            <w:tcW w:w="4398" w:type="dxa"/>
            <w:gridSpan w:val="2"/>
          </w:tcPr>
          <w:p w14:paraId="0C75D50E" w14:textId="77777777" w:rsidR="007D4AE0" w:rsidRDefault="007D4AE0" w:rsidP="007D4AE0">
            <w:pPr>
              <w:rPr>
                <w:sz w:val="18"/>
                <w:szCs w:val="18"/>
              </w:rPr>
            </w:pPr>
            <w:r>
              <w:rPr>
                <w:sz w:val="18"/>
                <w:szCs w:val="18"/>
              </w:rPr>
              <w:t xml:space="preserve">Read , Write </w:t>
            </w:r>
            <w:proofErr w:type="spellStart"/>
            <w:r>
              <w:rPr>
                <w:sz w:val="18"/>
                <w:szCs w:val="18"/>
              </w:rPr>
              <w:t>Inc</w:t>
            </w:r>
            <w:proofErr w:type="spellEnd"/>
            <w:r>
              <w:rPr>
                <w:sz w:val="18"/>
                <w:szCs w:val="18"/>
              </w:rPr>
              <w:t xml:space="preserve"> - Teach the Pictures</w:t>
            </w:r>
          </w:p>
          <w:p w14:paraId="1F7B2B04" w14:textId="77777777" w:rsidR="007D4AE0" w:rsidRPr="007D4AE0" w:rsidRDefault="007D4AE0" w:rsidP="007D4AE0">
            <w:pPr>
              <w:pStyle w:val="ListParagraph"/>
              <w:numPr>
                <w:ilvl w:val="0"/>
                <w:numId w:val="7"/>
              </w:numPr>
              <w:rPr>
                <w:sz w:val="18"/>
                <w:szCs w:val="18"/>
              </w:rPr>
            </w:pPr>
            <w:r w:rsidRPr="007D4AE0">
              <w:rPr>
                <w:sz w:val="18"/>
                <w:szCs w:val="18"/>
              </w:rPr>
              <w:t>Fred Talk/Fred Games</w:t>
            </w:r>
          </w:p>
        </w:tc>
        <w:tc>
          <w:tcPr>
            <w:tcW w:w="4398" w:type="dxa"/>
            <w:gridSpan w:val="2"/>
          </w:tcPr>
          <w:p w14:paraId="532E0361" w14:textId="77777777" w:rsidR="007D4AE0" w:rsidRDefault="007D4AE0" w:rsidP="007D4AE0">
            <w:pPr>
              <w:rPr>
                <w:sz w:val="18"/>
                <w:szCs w:val="18"/>
              </w:rPr>
            </w:pPr>
            <w:r>
              <w:rPr>
                <w:sz w:val="18"/>
                <w:szCs w:val="18"/>
              </w:rPr>
              <w:t xml:space="preserve">Read, Write </w:t>
            </w:r>
            <w:proofErr w:type="spellStart"/>
            <w:r>
              <w:rPr>
                <w:sz w:val="18"/>
                <w:szCs w:val="18"/>
              </w:rPr>
              <w:t>Inc</w:t>
            </w:r>
            <w:proofErr w:type="spellEnd"/>
            <w:r>
              <w:rPr>
                <w:sz w:val="18"/>
                <w:szCs w:val="18"/>
              </w:rPr>
              <w:t xml:space="preserve"> - Teach the sounds</w:t>
            </w:r>
          </w:p>
          <w:p w14:paraId="274492A8" w14:textId="77777777" w:rsidR="007D4AE0" w:rsidRPr="007D4AE0" w:rsidRDefault="007D4AE0" w:rsidP="007D4AE0">
            <w:pPr>
              <w:pStyle w:val="ListParagraph"/>
              <w:numPr>
                <w:ilvl w:val="0"/>
                <w:numId w:val="7"/>
              </w:numPr>
              <w:rPr>
                <w:sz w:val="18"/>
                <w:szCs w:val="18"/>
              </w:rPr>
            </w:pPr>
            <w:r w:rsidRPr="007D4AE0">
              <w:rPr>
                <w:sz w:val="18"/>
                <w:szCs w:val="18"/>
              </w:rPr>
              <w:t>Learning to Blend</w:t>
            </w:r>
          </w:p>
        </w:tc>
      </w:tr>
      <w:tr w:rsidR="007D4AE0" w14:paraId="612D134F" w14:textId="77777777" w:rsidTr="00FC6F14">
        <w:trPr>
          <w:trHeight w:val="585"/>
        </w:trPr>
        <w:tc>
          <w:tcPr>
            <w:tcW w:w="2198" w:type="dxa"/>
          </w:tcPr>
          <w:p w14:paraId="7BDCD6B6" w14:textId="77777777" w:rsidR="007D4AE0" w:rsidRDefault="001B0C57" w:rsidP="007D4AE0">
            <w:r>
              <w:t>Mathematics</w:t>
            </w:r>
          </w:p>
        </w:tc>
        <w:tc>
          <w:tcPr>
            <w:tcW w:w="4397" w:type="dxa"/>
            <w:gridSpan w:val="2"/>
          </w:tcPr>
          <w:p w14:paraId="6226007F" w14:textId="77777777" w:rsidR="00913E50" w:rsidRPr="00913E50" w:rsidRDefault="00913E50" w:rsidP="00913E50">
            <w:pPr>
              <w:rPr>
                <w:sz w:val="18"/>
                <w:szCs w:val="18"/>
              </w:rPr>
            </w:pPr>
            <w:r w:rsidRPr="00913E50">
              <w:rPr>
                <w:sz w:val="18"/>
                <w:szCs w:val="18"/>
              </w:rPr>
              <w:t>Develop fast recognition of up to 3 objects, without having to count them individually (‘</w:t>
            </w:r>
            <w:proofErr w:type="spellStart"/>
            <w:r w:rsidRPr="00913E50">
              <w:rPr>
                <w:sz w:val="18"/>
                <w:szCs w:val="18"/>
              </w:rPr>
              <w:t>subitising</w:t>
            </w:r>
            <w:proofErr w:type="spellEnd"/>
            <w:r w:rsidRPr="00913E50">
              <w:rPr>
                <w:sz w:val="18"/>
                <w:szCs w:val="18"/>
              </w:rPr>
              <w:t xml:space="preserve">’). </w:t>
            </w:r>
          </w:p>
          <w:p w14:paraId="66EDF60E" w14:textId="77777777" w:rsidR="00913E50" w:rsidRPr="00913E50" w:rsidRDefault="00913E50" w:rsidP="00913E50">
            <w:pPr>
              <w:rPr>
                <w:sz w:val="18"/>
                <w:szCs w:val="18"/>
              </w:rPr>
            </w:pPr>
            <w:r w:rsidRPr="00913E50">
              <w:rPr>
                <w:sz w:val="18"/>
                <w:szCs w:val="18"/>
              </w:rPr>
              <w:t xml:space="preserve">Recite numbers past 5. </w:t>
            </w:r>
          </w:p>
          <w:p w14:paraId="520562D5" w14:textId="77777777" w:rsidR="00913E50" w:rsidRPr="00913E50" w:rsidRDefault="00913E50" w:rsidP="00913E50">
            <w:pPr>
              <w:rPr>
                <w:sz w:val="18"/>
                <w:szCs w:val="18"/>
              </w:rPr>
            </w:pPr>
            <w:r w:rsidRPr="00913E50">
              <w:rPr>
                <w:sz w:val="18"/>
                <w:szCs w:val="18"/>
              </w:rPr>
              <w:t>Say one number for each item in order: 1</w:t>
            </w:r>
            <w:proofErr w:type="gramStart"/>
            <w:r w:rsidRPr="00913E50">
              <w:rPr>
                <w:sz w:val="18"/>
                <w:szCs w:val="18"/>
              </w:rPr>
              <w:t>,2,3,4,5</w:t>
            </w:r>
            <w:proofErr w:type="gramEnd"/>
            <w:r w:rsidRPr="00913E50">
              <w:rPr>
                <w:sz w:val="18"/>
                <w:szCs w:val="18"/>
              </w:rPr>
              <w:t>.</w:t>
            </w:r>
          </w:p>
          <w:p w14:paraId="33AD66DD" w14:textId="77777777" w:rsidR="00913E50" w:rsidRPr="00913E50" w:rsidRDefault="00913E50" w:rsidP="00913E50">
            <w:pPr>
              <w:rPr>
                <w:sz w:val="18"/>
                <w:szCs w:val="18"/>
              </w:rPr>
            </w:pPr>
            <w:r w:rsidRPr="00913E50">
              <w:rPr>
                <w:sz w:val="18"/>
                <w:szCs w:val="18"/>
              </w:rPr>
              <w:t>Know that the last number reached when counting a small set of objects tells you how many there are in total (‘cardinal principle’).</w:t>
            </w:r>
          </w:p>
          <w:p w14:paraId="1E4FEBD4" w14:textId="77777777" w:rsidR="00913E50" w:rsidRPr="00913E50" w:rsidRDefault="00913E50" w:rsidP="00913E50">
            <w:pPr>
              <w:rPr>
                <w:sz w:val="18"/>
                <w:szCs w:val="18"/>
              </w:rPr>
            </w:pPr>
            <w:r w:rsidRPr="00913E50">
              <w:rPr>
                <w:sz w:val="18"/>
                <w:szCs w:val="18"/>
              </w:rPr>
              <w:t xml:space="preserve">Show ‘finger numbers’ up to 5. </w:t>
            </w:r>
          </w:p>
          <w:p w14:paraId="7B16D8B0" w14:textId="77777777" w:rsidR="00913E50" w:rsidRPr="00913E50" w:rsidRDefault="00913E50" w:rsidP="00913E50">
            <w:pPr>
              <w:rPr>
                <w:sz w:val="18"/>
                <w:szCs w:val="18"/>
              </w:rPr>
            </w:pPr>
            <w:r w:rsidRPr="00913E50">
              <w:rPr>
                <w:sz w:val="18"/>
                <w:szCs w:val="18"/>
              </w:rPr>
              <w:t>Link numerals and amounts: for example, showing the right number of objects to match the numeral, up to 5.</w:t>
            </w:r>
          </w:p>
          <w:p w14:paraId="3683CC61" w14:textId="77777777" w:rsidR="007D4AE0" w:rsidRPr="0070429B" w:rsidRDefault="007D4AE0" w:rsidP="00913E50">
            <w:pPr>
              <w:rPr>
                <w:sz w:val="18"/>
                <w:szCs w:val="18"/>
              </w:rPr>
            </w:pPr>
          </w:p>
        </w:tc>
        <w:tc>
          <w:tcPr>
            <w:tcW w:w="4398" w:type="dxa"/>
            <w:gridSpan w:val="2"/>
          </w:tcPr>
          <w:p w14:paraId="79446333" w14:textId="77777777" w:rsidR="00913E50" w:rsidRPr="00913E50" w:rsidRDefault="00913E50" w:rsidP="00913E50">
            <w:pPr>
              <w:rPr>
                <w:sz w:val="18"/>
                <w:szCs w:val="18"/>
              </w:rPr>
            </w:pPr>
            <w:r w:rsidRPr="00913E50">
              <w:rPr>
                <w:sz w:val="18"/>
                <w:szCs w:val="18"/>
              </w:rPr>
              <w:t>Talk about and explore 2D and 3D shapes (for example, circles, rectangles, triangles and cuboids) using informal and mathematical language: ‘sides’, ‘corners’; ‘straight’, ‘flat’, ‘round’.</w:t>
            </w:r>
          </w:p>
          <w:p w14:paraId="4F9EA40C" w14:textId="77777777" w:rsidR="00913E50" w:rsidRPr="00913E50" w:rsidRDefault="00913E50" w:rsidP="00913E50">
            <w:pPr>
              <w:rPr>
                <w:sz w:val="18"/>
                <w:szCs w:val="18"/>
              </w:rPr>
            </w:pPr>
            <w:r w:rsidRPr="00913E50">
              <w:rPr>
                <w:sz w:val="18"/>
                <w:szCs w:val="18"/>
              </w:rPr>
              <w:t xml:space="preserve">Understand position through words alone – for example, “The bag is under the table,” – with no pointing. </w:t>
            </w:r>
          </w:p>
          <w:p w14:paraId="14083867" w14:textId="77777777" w:rsidR="00913E50" w:rsidRPr="00913E50" w:rsidRDefault="00913E50" w:rsidP="00913E50">
            <w:pPr>
              <w:rPr>
                <w:sz w:val="18"/>
                <w:szCs w:val="18"/>
              </w:rPr>
            </w:pPr>
            <w:r w:rsidRPr="00913E50">
              <w:rPr>
                <w:sz w:val="18"/>
                <w:szCs w:val="18"/>
              </w:rPr>
              <w:t xml:space="preserve">Describe a familiar route. </w:t>
            </w:r>
          </w:p>
          <w:p w14:paraId="1A688B4E" w14:textId="77777777" w:rsidR="00913E50" w:rsidRPr="00913E50" w:rsidRDefault="00913E50" w:rsidP="00913E50">
            <w:pPr>
              <w:rPr>
                <w:sz w:val="18"/>
                <w:szCs w:val="18"/>
              </w:rPr>
            </w:pPr>
            <w:r w:rsidRPr="00913E50">
              <w:rPr>
                <w:sz w:val="18"/>
                <w:szCs w:val="18"/>
              </w:rPr>
              <w:t>Discuss routes and locations, using words like ‘in front of’ and ‘behind’.</w:t>
            </w:r>
          </w:p>
          <w:p w14:paraId="37B4F88B" w14:textId="77777777" w:rsidR="00913E50" w:rsidRPr="00913E50" w:rsidRDefault="00913E50" w:rsidP="00913E50">
            <w:pPr>
              <w:rPr>
                <w:sz w:val="18"/>
                <w:szCs w:val="18"/>
              </w:rPr>
            </w:pPr>
            <w:r w:rsidRPr="00913E50">
              <w:rPr>
                <w:sz w:val="18"/>
                <w:szCs w:val="18"/>
              </w:rPr>
              <w:t>Make comparisons between objects relating to size, length, weight and capacity.</w:t>
            </w:r>
          </w:p>
          <w:p w14:paraId="34AFB1BB" w14:textId="77777777" w:rsidR="00913E50" w:rsidRPr="00913E50" w:rsidRDefault="00913E50" w:rsidP="00913E50">
            <w:pPr>
              <w:rPr>
                <w:sz w:val="18"/>
                <w:szCs w:val="18"/>
              </w:rPr>
            </w:pPr>
            <w:r w:rsidRPr="00913E50">
              <w:rPr>
                <w:sz w:val="18"/>
                <w:szCs w:val="18"/>
              </w:rPr>
              <w:t xml:space="preserve">Select shapes appropriately: flat surfaces for building, a triangular prism for a roof, etc. </w:t>
            </w:r>
          </w:p>
          <w:p w14:paraId="5342267A" w14:textId="77777777" w:rsidR="007D4AE0" w:rsidRPr="00B64E67" w:rsidRDefault="00913E50" w:rsidP="00913E50">
            <w:pPr>
              <w:rPr>
                <w:sz w:val="18"/>
                <w:szCs w:val="18"/>
              </w:rPr>
            </w:pPr>
            <w:r w:rsidRPr="00913E50">
              <w:rPr>
                <w:sz w:val="18"/>
                <w:szCs w:val="18"/>
              </w:rPr>
              <w:t>Combine shapes to make new ones – an arch, a bigger triangle, etc.</w:t>
            </w:r>
          </w:p>
        </w:tc>
        <w:tc>
          <w:tcPr>
            <w:tcW w:w="4398" w:type="dxa"/>
            <w:gridSpan w:val="2"/>
          </w:tcPr>
          <w:p w14:paraId="2BCB0477" w14:textId="77777777" w:rsidR="00913E50" w:rsidRPr="00913E50" w:rsidRDefault="00913E50" w:rsidP="00913E50">
            <w:pPr>
              <w:rPr>
                <w:sz w:val="18"/>
                <w:szCs w:val="18"/>
              </w:rPr>
            </w:pPr>
            <w:r w:rsidRPr="00913E50">
              <w:rPr>
                <w:sz w:val="18"/>
                <w:szCs w:val="18"/>
              </w:rPr>
              <w:t xml:space="preserve">Experiment with their own symbols and marks as well as numerals. </w:t>
            </w:r>
          </w:p>
          <w:p w14:paraId="26772385" w14:textId="77777777" w:rsidR="00913E50" w:rsidRPr="00913E50" w:rsidRDefault="00913E50" w:rsidP="00913E50">
            <w:pPr>
              <w:rPr>
                <w:sz w:val="18"/>
                <w:szCs w:val="18"/>
              </w:rPr>
            </w:pPr>
            <w:r w:rsidRPr="00913E50">
              <w:rPr>
                <w:sz w:val="18"/>
                <w:szCs w:val="18"/>
              </w:rPr>
              <w:t xml:space="preserve">Solve real world mathematical problems with numbers up to 5. </w:t>
            </w:r>
          </w:p>
          <w:p w14:paraId="439A7A6F" w14:textId="77777777" w:rsidR="00913E50" w:rsidRPr="00913E50" w:rsidRDefault="00913E50" w:rsidP="00913E50">
            <w:pPr>
              <w:rPr>
                <w:sz w:val="18"/>
                <w:szCs w:val="18"/>
              </w:rPr>
            </w:pPr>
            <w:r w:rsidRPr="00913E50">
              <w:rPr>
                <w:sz w:val="18"/>
                <w:szCs w:val="18"/>
              </w:rPr>
              <w:t>Compare quantities using language: ‘more than’, ‘fewer than’</w:t>
            </w:r>
          </w:p>
          <w:p w14:paraId="1857DB5A" w14:textId="77777777" w:rsidR="00913E50" w:rsidRPr="00913E50" w:rsidRDefault="00913E50" w:rsidP="00913E50">
            <w:pPr>
              <w:rPr>
                <w:sz w:val="18"/>
                <w:szCs w:val="18"/>
              </w:rPr>
            </w:pPr>
            <w:r w:rsidRPr="00913E50">
              <w:rPr>
                <w:sz w:val="18"/>
                <w:szCs w:val="18"/>
              </w:rPr>
              <w:t xml:space="preserve">Talk about and identify the patterns around them. For example: stripes on clothes, designs on rugs and wallpaper. </w:t>
            </w:r>
          </w:p>
          <w:p w14:paraId="7D86DC2A" w14:textId="77777777" w:rsidR="00913E50" w:rsidRPr="00913E50" w:rsidRDefault="00913E50" w:rsidP="00913E50">
            <w:pPr>
              <w:rPr>
                <w:sz w:val="18"/>
                <w:szCs w:val="18"/>
              </w:rPr>
            </w:pPr>
            <w:r w:rsidRPr="00913E50">
              <w:rPr>
                <w:sz w:val="18"/>
                <w:szCs w:val="18"/>
              </w:rPr>
              <w:t xml:space="preserve">Use informal language like ‘pointy’, ‘spotty’, ‘blobs’, etc. </w:t>
            </w:r>
          </w:p>
          <w:p w14:paraId="39B93A9C" w14:textId="77777777" w:rsidR="00913E50" w:rsidRPr="00913E50" w:rsidRDefault="00913E50" w:rsidP="00913E50">
            <w:pPr>
              <w:rPr>
                <w:sz w:val="18"/>
                <w:szCs w:val="18"/>
              </w:rPr>
            </w:pPr>
            <w:r w:rsidRPr="00913E50">
              <w:rPr>
                <w:sz w:val="18"/>
                <w:szCs w:val="18"/>
              </w:rPr>
              <w:t xml:space="preserve">Extend and create ABAB patterns – stick, leaf, stick, leaf. </w:t>
            </w:r>
          </w:p>
          <w:p w14:paraId="120A362F" w14:textId="77777777" w:rsidR="00913E50" w:rsidRPr="00913E50" w:rsidRDefault="00913E50" w:rsidP="00913E50">
            <w:pPr>
              <w:rPr>
                <w:sz w:val="18"/>
                <w:szCs w:val="18"/>
              </w:rPr>
            </w:pPr>
            <w:r w:rsidRPr="00913E50">
              <w:rPr>
                <w:sz w:val="18"/>
                <w:szCs w:val="18"/>
              </w:rPr>
              <w:t xml:space="preserve">Notice and correct an error in a repeating pattern. </w:t>
            </w:r>
          </w:p>
          <w:p w14:paraId="2CCD75CD" w14:textId="77777777" w:rsidR="007D4AE0" w:rsidRPr="0070429B" w:rsidRDefault="00913E50" w:rsidP="00913E50">
            <w:pPr>
              <w:rPr>
                <w:sz w:val="18"/>
                <w:szCs w:val="18"/>
              </w:rPr>
            </w:pPr>
            <w:r w:rsidRPr="00913E50">
              <w:rPr>
                <w:sz w:val="18"/>
                <w:szCs w:val="18"/>
              </w:rPr>
              <w:t>Begin to describe a sequence of events, real or fictional, using words such as ‘first’, ‘then...’</w:t>
            </w:r>
          </w:p>
        </w:tc>
      </w:tr>
      <w:tr w:rsidR="00913E50" w14:paraId="71BC3CE9" w14:textId="77777777" w:rsidTr="00AC4CC3">
        <w:trPr>
          <w:trHeight w:val="585"/>
        </w:trPr>
        <w:tc>
          <w:tcPr>
            <w:tcW w:w="2198" w:type="dxa"/>
          </w:tcPr>
          <w:p w14:paraId="194AB5BD" w14:textId="77777777" w:rsidR="00913E50" w:rsidRPr="00190914" w:rsidRDefault="00913E50" w:rsidP="00844494">
            <w:r>
              <w:t>Understanding the World</w:t>
            </w:r>
          </w:p>
        </w:tc>
        <w:tc>
          <w:tcPr>
            <w:tcW w:w="4397" w:type="dxa"/>
            <w:gridSpan w:val="2"/>
          </w:tcPr>
          <w:p w14:paraId="622AC6AF" w14:textId="77777777" w:rsidR="00913E50" w:rsidRPr="00913E50" w:rsidRDefault="00913E50" w:rsidP="00913E50">
            <w:pPr>
              <w:rPr>
                <w:sz w:val="18"/>
                <w:szCs w:val="18"/>
              </w:rPr>
            </w:pPr>
            <w:r w:rsidRPr="00913E50">
              <w:rPr>
                <w:sz w:val="18"/>
                <w:szCs w:val="18"/>
              </w:rPr>
              <w:t>Use all their senses in hands-on exploration of natural materials. Explore collections of materials with similar and/or different properties. Talk about what they see, using a wide vocabulary.</w:t>
            </w:r>
          </w:p>
          <w:p w14:paraId="1E151C2A" w14:textId="77777777" w:rsidR="00913E50" w:rsidRPr="00913E50" w:rsidRDefault="00913E50" w:rsidP="00913E50">
            <w:pPr>
              <w:rPr>
                <w:sz w:val="18"/>
                <w:szCs w:val="18"/>
              </w:rPr>
            </w:pPr>
            <w:r w:rsidRPr="00913E50">
              <w:rPr>
                <w:sz w:val="18"/>
                <w:szCs w:val="18"/>
              </w:rPr>
              <w:t>Begin to make sense of their own life-story and family’s history</w:t>
            </w:r>
            <w:r>
              <w:rPr>
                <w:sz w:val="18"/>
                <w:szCs w:val="18"/>
              </w:rPr>
              <w:t>.</w:t>
            </w:r>
          </w:p>
          <w:p w14:paraId="2AE64303" w14:textId="77777777" w:rsidR="00913E50" w:rsidRPr="00913E50" w:rsidRDefault="00913E50" w:rsidP="00913E50">
            <w:pPr>
              <w:rPr>
                <w:sz w:val="18"/>
                <w:szCs w:val="18"/>
              </w:rPr>
            </w:pPr>
            <w:r w:rsidRPr="00913E50">
              <w:rPr>
                <w:sz w:val="18"/>
                <w:szCs w:val="18"/>
              </w:rPr>
              <w:t>Explore how things work</w:t>
            </w:r>
            <w:r>
              <w:rPr>
                <w:sz w:val="18"/>
                <w:szCs w:val="18"/>
              </w:rPr>
              <w:t>.</w:t>
            </w:r>
          </w:p>
          <w:p w14:paraId="5EA59611" w14:textId="77777777" w:rsidR="00913E50" w:rsidRPr="00E05A97" w:rsidRDefault="00913E50" w:rsidP="00913E50">
            <w:pPr>
              <w:rPr>
                <w:sz w:val="18"/>
                <w:szCs w:val="18"/>
              </w:rPr>
            </w:pPr>
            <w:r w:rsidRPr="00913E50">
              <w:rPr>
                <w:sz w:val="18"/>
                <w:szCs w:val="18"/>
              </w:rPr>
              <w:t>Explore and talk about different forces they can feel.</w:t>
            </w:r>
          </w:p>
        </w:tc>
        <w:tc>
          <w:tcPr>
            <w:tcW w:w="4398" w:type="dxa"/>
            <w:gridSpan w:val="2"/>
          </w:tcPr>
          <w:p w14:paraId="117AEB10" w14:textId="77777777" w:rsidR="00913E50" w:rsidRPr="00913E50" w:rsidRDefault="00913E50" w:rsidP="00913E50">
            <w:pPr>
              <w:rPr>
                <w:sz w:val="18"/>
                <w:szCs w:val="18"/>
              </w:rPr>
            </w:pPr>
            <w:r w:rsidRPr="00913E50">
              <w:rPr>
                <w:sz w:val="18"/>
                <w:szCs w:val="18"/>
              </w:rPr>
              <w:t>Show interest in different occupations.</w:t>
            </w:r>
          </w:p>
          <w:p w14:paraId="339872F8" w14:textId="77777777" w:rsidR="00913E50" w:rsidRPr="00913E50" w:rsidRDefault="00913E50" w:rsidP="00913E50">
            <w:pPr>
              <w:rPr>
                <w:sz w:val="18"/>
                <w:szCs w:val="18"/>
              </w:rPr>
            </w:pPr>
            <w:r w:rsidRPr="00913E50">
              <w:rPr>
                <w:sz w:val="18"/>
                <w:szCs w:val="18"/>
              </w:rPr>
              <w:t>Plant seeds and care for growing plants. Understand the key features of the life cycle of a plant and an animal. Begin to understand the need to respect and care for the natural environment and all living things.</w:t>
            </w:r>
          </w:p>
          <w:p w14:paraId="7A7F69BC" w14:textId="77777777" w:rsidR="00913E50" w:rsidRPr="00E05A97" w:rsidRDefault="00913E50" w:rsidP="00EC7AB6">
            <w:pPr>
              <w:rPr>
                <w:sz w:val="18"/>
                <w:szCs w:val="18"/>
              </w:rPr>
            </w:pPr>
          </w:p>
        </w:tc>
        <w:tc>
          <w:tcPr>
            <w:tcW w:w="4398" w:type="dxa"/>
            <w:gridSpan w:val="2"/>
          </w:tcPr>
          <w:p w14:paraId="050842BE" w14:textId="77777777" w:rsidR="00913E50" w:rsidRPr="00913E50" w:rsidRDefault="00913E50" w:rsidP="00913E50">
            <w:pPr>
              <w:rPr>
                <w:sz w:val="18"/>
                <w:szCs w:val="18"/>
              </w:rPr>
            </w:pPr>
            <w:r w:rsidRPr="00913E50">
              <w:rPr>
                <w:sz w:val="18"/>
                <w:szCs w:val="18"/>
              </w:rPr>
              <w:t>Talk about the differences between materials and changes they notice.</w:t>
            </w:r>
          </w:p>
          <w:p w14:paraId="28F526CD" w14:textId="77777777" w:rsidR="00913E50" w:rsidRPr="00913E50" w:rsidRDefault="00913E50" w:rsidP="00913E50">
            <w:pPr>
              <w:rPr>
                <w:sz w:val="18"/>
                <w:szCs w:val="18"/>
              </w:rPr>
            </w:pPr>
            <w:r w:rsidRPr="00913E50">
              <w:rPr>
                <w:sz w:val="18"/>
                <w:szCs w:val="18"/>
              </w:rPr>
              <w:t>Continue developing positive attitudes about the differences between people.</w:t>
            </w:r>
          </w:p>
          <w:p w14:paraId="5FDE4DA7" w14:textId="77777777" w:rsidR="00913E50" w:rsidRPr="00913E50" w:rsidRDefault="00913E50" w:rsidP="00913E50">
            <w:pPr>
              <w:rPr>
                <w:sz w:val="18"/>
                <w:szCs w:val="18"/>
              </w:rPr>
            </w:pPr>
            <w:r w:rsidRPr="00913E50">
              <w:rPr>
                <w:sz w:val="18"/>
                <w:szCs w:val="18"/>
              </w:rPr>
              <w:t>Know that there are different countries in the world and talk about the differences they have experienced or seen in photos.</w:t>
            </w:r>
          </w:p>
          <w:p w14:paraId="6E55EEEF" w14:textId="77777777" w:rsidR="00913E50" w:rsidRPr="00E05A97" w:rsidRDefault="00913E50" w:rsidP="00EC7AB6">
            <w:pPr>
              <w:rPr>
                <w:sz w:val="18"/>
                <w:szCs w:val="18"/>
              </w:rPr>
            </w:pPr>
          </w:p>
        </w:tc>
      </w:tr>
      <w:tr w:rsidR="00913E50" w14:paraId="5018DBB0" w14:textId="77777777" w:rsidTr="00875BC0">
        <w:trPr>
          <w:trHeight w:val="585"/>
        </w:trPr>
        <w:tc>
          <w:tcPr>
            <w:tcW w:w="2198" w:type="dxa"/>
          </w:tcPr>
          <w:p w14:paraId="5D799AAC" w14:textId="77777777" w:rsidR="00913E50" w:rsidRDefault="00913E50" w:rsidP="00844494">
            <w:r>
              <w:t>Expressive Arts and Design</w:t>
            </w:r>
          </w:p>
        </w:tc>
        <w:tc>
          <w:tcPr>
            <w:tcW w:w="4397" w:type="dxa"/>
            <w:gridSpan w:val="2"/>
          </w:tcPr>
          <w:p w14:paraId="1D2FA535" w14:textId="77777777" w:rsidR="00913E50" w:rsidRPr="00913E50" w:rsidRDefault="00913E50" w:rsidP="00913E50">
            <w:pPr>
              <w:rPr>
                <w:sz w:val="18"/>
                <w:szCs w:val="18"/>
              </w:rPr>
            </w:pPr>
            <w:r w:rsidRPr="00913E50">
              <w:rPr>
                <w:sz w:val="18"/>
                <w:szCs w:val="18"/>
              </w:rPr>
              <w:t>Take part in simple pretend play, using an object to represent something else ev</w:t>
            </w:r>
            <w:r>
              <w:rPr>
                <w:sz w:val="18"/>
                <w:szCs w:val="18"/>
              </w:rPr>
              <w:t>en though they are not similar.</w:t>
            </w:r>
          </w:p>
          <w:p w14:paraId="47E1AB3C" w14:textId="77777777" w:rsidR="00913E50" w:rsidRPr="00913E50" w:rsidRDefault="00913E50" w:rsidP="00913E50">
            <w:pPr>
              <w:rPr>
                <w:sz w:val="18"/>
                <w:szCs w:val="18"/>
              </w:rPr>
            </w:pPr>
            <w:r w:rsidRPr="00913E50">
              <w:rPr>
                <w:sz w:val="18"/>
                <w:szCs w:val="18"/>
              </w:rPr>
              <w:t xml:space="preserve">Explore different materials freely, to develop their ideas about how to use them and what to make. </w:t>
            </w:r>
          </w:p>
          <w:p w14:paraId="3772F37D" w14:textId="77777777" w:rsidR="00913E50" w:rsidRPr="00913E50" w:rsidRDefault="00913E50" w:rsidP="00913E50">
            <w:pPr>
              <w:rPr>
                <w:sz w:val="18"/>
                <w:szCs w:val="18"/>
              </w:rPr>
            </w:pPr>
            <w:r w:rsidRPr="00913E50">
              <w:rPr>
                <w:sz w:val="18"/>
                <w:szCs w:val="18"/>
              </w:rPr>
              <w:t xml:space="preserve">Develop their own ideas and then decide which materials to use to express them. </w:t>
            </w:r>
          </w:p>
          <w:p w14:paraId="4FF3E251" w14:textId="77777777" w:rsidR="00913E50" w:rsidRPr="00913E50" w:rsidRDefault="00913E50" w:rsidP="00913E50">
            <w:pPr>
              <w:rPr>
                <w:sz w:val="18"/>
                <w:szCs w:val="18"/>
              </w:rPr>
            </w:pPr>
            <w:r w:rsidRPr="00913E50">
              <w:rPr>
                <w:sz w:val="18"/>
                <w:szCs w:val="18"/>
              </w:rPr>
              <w:t>Join different materials and explore different textures.</w:t>
            </w:r>
          </w:p>
          <w:p w14:paraId="5A3E2A72" w14:textId="77777777" w:rsidR="00913E50" w:rsidRPr="00913E50" w:rsidRDefault="00913E50" w:rsidP="00913E50">
            <w:pPr>
              <w:rPr>
                <w:sz w:val="18"/>
                <w:szCs w:val="18"/>
              </w:rPr>
            </w:pPr>
            <w:r w:rsidRPr="00913E50">
              <w:rPr>
                <w:sz w:val="18"/>
                <w:szCs w:val="18"/>
              </w:rPr>
              <w:t xml:space="preserve">Create closed shapes with continuous lines and begin to use these shapes to represent objects. </w:t>
            </w:r>
          </w:p>
          <w:p w14:paraId="1DEF3C45" w14:textId="77777777" w:rsidR="00913E50" w:rsidRPr="00913E50" w:rsidRDefault="00913E50" w:rsidP="00913E50">
            <w:pPr>
              <w:rPr>
                <w:sz w:val="18"/>
                <w:szCs w:val="18"/>
              </w:rPr>
            </w:pPr>
            <w:r w:rsidRPr="00913E50">
              <w:rPr>
                <w:sz w:val="18"/>
                <w:szCs w:val="18"/>
              </w:rPr>
              <w:t xml:space="preserve">Use drawing to represent ideas like movement or loud noises. </w:t>
            </w:r>
          </w:p>
          <w:p w14:paraId="7DE7E945" w14:textId="77777777" w:rsidR="00913E50" w:rsidRPr="00EC7AB6" w:rsidRDefault="00913E50" w:rsidP="00913E50">
            <w:pPr>
              <w:rPr>
                <w:sz w:val="18"/>
                <w:szCs w:val="18"/>
              </w:rPr>
            </w:pPr>
            <w:r w:rsidRPr="00913E50">
              <w:rPr>
                <w:sz w:val="18"/>
                <w:szCs w:val="18"/>
              </w:rPr>
              <w:t>Listen with increased attention to sounds.</w:t>
            </w:r>
          </w:p>
        </w:tc>
        <w:tc>
          <w:tcPr>
            <w:tcW w:w="4398" w:type="dxa"/>
            <w:gridSpan w:val="2"/>
          </w:tcPr>
          <w:p w14:paraId="44ED03D6" w14:textId="77777777" w:rsidR="00913E50" w:rsidRPr="00913E50" w:rsidRDefault="00913E50" w:rsidP="00913E50">
            <w:pPr>
              <w:rPr>
                <w:sz w:val="18"/>
                <w:szCs w:val="18"/>
              </w:rPr>
            </w:pPr>
            <w:r w:rsidRPr="00913E50">
              <w:rPr>
                <w:sz w:val="18"/>
                <w:szCs w:val="18"/>
              </w:rPr>
              <w:t>Respond to what they have heard, expressing their thoughts and feelings.</w:t>
            </w:r>
          </w:p>
          <w:p w14:paraId="53B907AD" w14:textId="77777777" w:rsidR="00913E50" w:rsidRPr="00913E50" w:rsidRDefault="00913E50" w:rsidP="00913E50">
            <w:pPr>
              <w:rPr>
                <w:sz w:val="18"/>
                <w:szCs w:val="18"/>
              </w:rPr>
            </w:pPr>
            <w:r w:rsidRPr="00913E50">
              <w:rPr>
                <w:sz w:val="18"/>
                <w:szCs w:val="18"/>
              </w:rPr>
              <w:t xml:space="preserve">Remember and sing entire songs. </w:t>
            </w:r>
          </w:p>
          <w:p w14:paraId="7C685701" w14:textId="77777777" w:rsidR="00913E50" w:rsidRPr="00913E50" w:rsidRDefault="00913E50" w:rsidP="00913E50">
            <w:pPr>
              <w:rPr>
                <w:sz w:val="18"/>
                <w:szCs w:val="18"/>
              </w:rPr>
            </w:pPr>
            <w:r w:rsidRPr="00913E50">
              <w:rPr>
                <w:sz w:val="18"/>
                <w:szCs w:val="18"/>
              </w:rPr>
              <w:t xml:space="preserve">Sing the pitch of a tone sung by another person (‘pitch match’). </w:t>
            </w:r>
          </w:p>
          <w:p w14:paraId="49DEB56D" w14:textId="77777777" w:rsidR="00913E50" w:rsidRPr="00913E50" w:rsidRDefault="00913E50" w:rsidP="00913E50">
            <w:pPr>
              <w:rPr>
                <w:sz w:val="18"/>
                <w:szCs w:val="18"/>
              </w:rPr>
            </w:pPr>
            <w:r w:rsidRPr="00913E50">
              <w:rPr>
                <w:sz w:val="18"/>
                <w:szCs w:val="18"/>
              </w:rPr>
              <w:t xml:space="preserve">Sing the melodic shape (moving melody, such as up and down, down and up) of familiar songs. </w:t>
            </w:r>
          </w:p>
          <w:p w14:paraId="7FE2FE5F" w14:textId="77777777" w:rsidR="00913E50" w:rsidRPr="00913E50" w:rsidRDefault="00913E50" w:rsidP="00913E50">
            <w:pPr>
              <w:rPr>
                <w:sz w:val="18"/>
                <w:szCs w:val="18"/>
              </w:rPr>
            </w:pPr>
            <w:r w:rsidRPr="00913E50">
              <w:rPr>
                <w:sz w:val="18"/>
                <w:szCs w:val="18"/>
              </w:rPr>
              <w:t xml:space="preserve">Show different emotions in their drawings and paintings, like happiness, sadness, fear, etc. </w:t>
            </w:r>
          </w:p>
          <w:p w14:paraId="4245724E" w14:textId="77777777" w:rsidR="00913E50" w:rsidRPr="00913E50" w:rsidRDefault="00913E50" w:rsidP="00913E50">
            <w:pPr>
              <w:rPr>
                <w:sz w:val="18"/>
                <w:szCs w:val="18"/>
              </w:rPr>
            </w:pPr>
            <w:r w:rsidRPr="00913E50">
              <w:rPr>
                <w:sz w:val="18"/>
                <w:szCs w:val="18"/>
              </w:rPr>
              <w:t xml:space="preserve">Explore colour and colour mixing. </w:t>
            </w:r>
          </w:p>
          <w:p w14:paraId="7D3EF479" w14:textId="77777777" w:rsidR="00913E50" w:rsidRDefault="00913E50" w:rsidP="00913E50">
            <w:pPr>
              <w:rPr>
                <w:sz w:val="18"/>
                <w:szCs w:val="18"/>
              </w:rPr>
            </w:pPr>
            <w:r w:rsidRPr="00913E50">
              <w:rPr>
                <w:sz w:val="18"/>
                <w:szCs w:val="18"/>
              </w:rPr>
              <w:t>Show different emotions in their drawings – happiness, sadness, fear, etc.</w:t>
            </w:r>
          </w:p>
          <w:p w14:paraId="7335B380" w14:textId="77777777" w:rsidR="00913E50" w:rsidRPr="00913E50" w:rsidRDefault="00913E50" w:rsidP="00913E50">
            <w:pPr>
              <w:rPr>
                <w:sz w:val="18"/>
                <w:szCs w:val="18"/>
              </w:rPr>
            </w:pPr>
            <w:r w:rsidRPr="00913E50">
              <w:rPr>
                <w:sz w:val="18"/>
                <w:szCs w:val="18"/>
              </w:rPr>
              <w:t xml:space="preserve">Develop their own ideas and then decide which materials to use to express them. </w:t>
            </w:r>
          </w:p>
          <w:p w14:paraId="6E3424EA" w14:textId="77777777" w:rsidR="00913E50" w:rsidRPr="00EC7AB6" w:rsidRDefault="00913E50" w:rsidP="00913E50">
            <w:pPr>
              <w:rPr>
                <w:sz w:val="18"/>
                <w:szCs w:val="18"/>
              </w:rPr>
            </w:pPr>
            <w:r w:rsidRPr="00913E50">
              <w:rPr>
                <w:sz w:val="18"/>
                <w:szCs w:val="18"/>
              </w:rPr>
              <w:t xml:space="preserve">Begin to develop complex stories using small world equipment like animal sets, dolls and dolls houses, etc. </w:t>
            </w:r>
          </w:p>
        </w:tc>
        <w:tc>
          <w:tcPr>
            <w:tcW w:w="4398" w:type="dxa"/>
            <w:gridSpan w:val="2"/>
          </w:tcPr>
          <w:p w14:paraId="6179291B" w14:textId="77777777" w:rsidR="00913E50" w:rsidRPr="00913E50" w:rsidRDefault="00913E50" w:rsidP="00913E50">
            <w:pPr>
              <w:rPr>
                <w:sz w:val="18"/>
                <w:szCs w:val="18"/>
              </w:rPr>
            </w:pPr>
            <w:r w:rsidRPr="00913E50">
              <w:rPr>
                <w:sz w:val="18"/>
                <w:szCs w:val="18"/>
              </w:rPr>
              <w:t>Create their own songs or improvise a song around one they know.</w:t>
            </w:r>
          </w:p>
          <w:p w14:paraId="002AD3A5" w14:textId="77777777" w:rsidR="00913E50" w:rsidRDefault="00913E50" w:rsidP="00913E50">
            <w:pPr>
              <w:rPr>
                <w:sz w:val="18"/>
                <w:szCs w:val="18"/>
              </w:rPr>
            </w:pPr>
            <w:r w:rsidRPr="00913E50">
              <w:rPr>
                <w:sz w:val="18"/>
                <w:szCs w:val="18"/>
              </w:rPr>
              <w:t>Play instruments with increasing control to express their feelings and ideas.</w:t>
            </w:r>
          </w:p>
          <w:p w14:paraId="06060476" w14:textId="77777777" w:rsidR="00913E50" w:rsidRPr="00913E50" w:rsidRDefault="00913E50" w:rsidP="00913E50">
            <w:pPr>
              <w:rPr>
                <w:sz w:val="18"/>
                <w:szCs w:val="18"/>
              </w:rPr>
            </w:pPr>
            <w:r w:rsidRPr="00913E50">
              <w:rPr>
                <w:sz w:val="18"/>
                <w:szCs w:val="18"/>
              </w:rPr>
              <w:t xml:space="preserve">Draw with increasing complexity and detail, such as representing a face with a circle and including details. </w:t>
            </w:r>
          </w:p>
          <w:p w14:paraId="2FE5DA18" w14:textId="77777777" w:rsidR="00913E50" w:rsidRPr="00913E50" w:rsidRDefault="00913E50" w:rsidP="00913E50">
            <w:pPr>
              <w:rPr>
                <w:sz w:val="18"/>
                <w:szCs w:val="18"/>
              </w:rPr>
            </w:pPr>
            <w:r w:rsidRPr="00913E50">
              <w:rPr>
                <w:sz w:val="18"/>
                <w:szCs w:val="18"/>
              </w:rPr>
              <w:t>Make imaginative and complex ‘small worlds’ with blocks and construction kits, such as a city with different buildings and a park.</w:t>
            </w:r>
          </w:p>
          <w:p w14:paraId="1FEC878C" w14:textId="77777777" w:rsidR="00913E50" w:rsidRPr="00EC7AB6" w:rsidRDefault="00913E50" w:rsidP="00913E50">
            <w:pPr>
              <w:rPr>
                <w:sz w:val="18"/>
                <w:szCs w:val="18"/>
              </w:rPr>
            </w:pPr>
          </w:p>
        </w:tc>
      </w:tr>
      <w:tr w:rsidR="00844494" w14:paraId="45F7810B" w14:textId="77777777" w:rsidTr="00DD1B3D">
        <w:trPr>
          <w:trHeight w:val="585"/>
        </w:trPr>
        <w:tc>
          <w:tcPr>
            <w:tcW w:w="2198" w:type="dxa"/>
          </w:tcPr>
          <w:p w14:paraId="64B0DE9E" w14:textId="77777777" w:rsidR="00844494" w:rsidRDefault="00913E50" w:rsidP="00913E50">
            <w:r>
              <w:t>Memorable experiences</w:t>
            </w:r>
            <w:r w:rsidR="009174CC">
              <w:t xml:space="preserve"> &amp; Enrichment</w:t>
            </w:r>
          </w:p>
        </w:tc>
        <w:tc>
          <w:tcPr>
            <w:tcW w:w="4397" w:type="dxa"/>
            <w:gridSpan w:val="2"/>
          </w:tcPr>
          <w:p w14:paraId="7059364D" w14:textId="77777777" w:rsidR="00844494" w:rsidRDefault="009174CC" w:rsidP="0002348A">
            <w:pPr>
              <w:rPr>
                <w:noProof/>
                <w:sz w:val="18"/>
                <w:szCs w:val="18"/>
                <w:lang w:eastAsia="en-GB"/>
              </w:rPr>
            </w:pPr>
            <w:r>
              <w:rPr>
                <w:noProof/>
                <w:sz w:val="18"/>
                <w:szCs w:val="18"/>
                <w:lang w:eastAsia="en-GB"/>
              </w:rPr>
              <w:t>Children in Need fundraising</w:t>
            </w:r>
          </w:p>
          <w:p w14:paraId="29851F2F" w14:textId="77777777" w:rsidR="009174CC" w:rsidRPr="001C6EA4" w:rsidRDefault="009174CC" w:rsidP="0002348A">
            <w:pPr>
              <w:rPr>
                <w:noProof/>
                <w:sz w:val="18"/>
                <w:szCs w:val="18"/>
                <w:lang w:eastAsia="en-GB"/>
              </w:rPr>
            </w:pPr>
            <w:r>
              <w:rPr>
                <w:noProof/>
                <w:sz w:val="18"/>
                <w:szCs w:val="18"/>
                <w:lang w:eastAsia="en-GB"/>
              </w:rPr>
              <w:t>Christmas Party</w:t>
            </w:r>
          </w:p>
        </w:tc>
        <w:tc>
          <w:tcPr>
            <w:tcW w:w="4398" w:type="dxa"/>
            <w:gridSpan w:val="2"/>
          </w:tcPr>
          <w:p w14:paraId="730A279C" w14:textId="77777777" w:rsidR="00844494" w:rsidRDefault="009174CC" w:rsidP="0002348A">
            <w:pPr>
              <w:rPr>
                <w:noProof/>
                <w:sz w:val="18"/>
                <w:szCs w:val="18"/>
                <w:lang w:eastAsia="en-GB"/>
              </w:rPr>
            </w:pPr>
            <w:r>
              <w:rPr>
                <w:noProof/>
                <w:sz w:val="18"/>
                <w:szCs w:val="18"/>
                <w:lang w:eastAsia="en-GB"/>
              </w:rPr>
              <w:t>Easter bonnet parade</w:t>
            </w:r>
          </w:p>
          <w:p w14:paraId="679E8E32" w14:textId="77777777" w:rsidR="009174CC" w:rsidRDefault="009174CC" w:rsidP="0002348A">
            <w:pPr>
              <w:rPr>
                <w:noProof/>
                <w:sz w:val="18"/>
                <w:szCs w:val="18"/>
                <w:lang w:eastAsia="en-GB"/>
              </w:rPr>
            </w:pPr>
            <w:r>
              <w:rPr>
                <w:noProof/>
                <w:sz w:val="18"/>
                <w:szCs w:val="18"/>
                <w:lang w:eastAsia="en-GB"/>
              </w:rPr>
              <w:t xml:space="preserve">Easter assembly </w:t>
            </w:r>
          </w:p>
          <w:p w14:paraId="48C1FE30" w14:textId="77777777" w:rsidR="009174CC" w:rsidRPr="001C6EA4" w:rsidRDefault="009174CC" w:rsidP="0002348A">
            <w:pPr>
              <w:rPr>
                <w:noProof/>
                <w:sz w:val="18"/>
                <w:szCs w:val="18"/>
                <w:lang w:eastAsia="en-GB"/>
              </w:rPr>
            </w:pPr>
            <w:r>
              <w:rPr>
                <w:noProof/>
                <w:sz w:val="18"/>
                <w:szCs w:val="18"/>
                <w:lang w:eastAsia="en-GB"/>
              </w:rPr>
              <w:t>Planting flowers</w:t>
            </w:r>
          </w:p>
        </w:tc>
        <w:tc>
          <w:tcPr>
            <w:tcW w:w="4398" w:type="dxa"/>
            <w:gridSpan w:val="2"/>
          </w:tcPr>
          <w:p w14:paraId="5541521A" w14:textId="77777777" w:rsidR="00844494" w:rsidRPr="001C6EA4" w:rsidRDefault="00844494" w:rsidP="0002348A">
            <w:pPr>
              <w:rPr>
                <w:noProof/>
                <w:sz w:val="18"/>
                <w:szCs w:val="18"/>
                <w:lang w:eastAsia="en-GB"/>
              </w:rPr>
            </w:pPr>
          </w:p>
        </w:tc>
      </w:tr>
      <w:tr w:rsidR="00844494" w14:paraId="7145A44F" w14:textId="77777777" w:rsidTr="0002348A">
        <w:trPr>
          <w:trHeight w:val="585"/>
        </w:trPr>
        <w:tc>
          <w:tcPr>
            <w:tcW w:w="2198" w:type="dxa"/>
          </w:tcPr>
          <w:p w14:paraId="431E556B" w14:textId="77777777" w:rsidR="00844494" w:rsidRPr="00190914" w:rsidRDefault="00844494" w:rsidP="00844494">
            <w:r w:rsidRPr="00190914">
              <w:t xml:space="preserve">Companion Project </w:t>
            </w:r>
          </w:p>
        </w:tc>
        <w:tc>
          <w:tcPr>
            <w:tcW w:w="2198" w:type="dxa"/>
          </w:tcPr>
          <w:p w14:paraId="7DBFBC37" w14:textId="77777777" w:rsidR="00844494" w:rsidRPr="001C6EA4" w:rsidRDefault="00844494" w:rsidP="00844494">
            <w:pPr>
              <w:rPr>
                <w:sz w:val="18"/>
                <w:szCs w:val="18"/>
              </w:rPr>
            </w:pPr>
            <w:r w:rsidRPr="001C6EA4">
              <w:rPr>
                <w:sz w:val="18"/>
                <w:szCs w:val="18"/>
              </w:rPr>
              <w:t>Exploring Autumn</w:t>
            </w:r>
          </w:p>
        </w:tc>
        <w:tc>
          <w:tcPr>
            <w:tcW w:w="2199" w:type="dxa"/>
          </w:tcPr>
          <w:p w14:paraId="3FA47BB9" w14:textId="77777777" w:rsidR="00844494" w:rsidRPr="001C6EA4" w:rsidRDefault="00844494" w:rsidP="00844494">
            <w:pPr>
              <w:rPr>
                <w:sz w:val="18"/>
                <w:szCs w:val="18"/>
              </w:rPr>
            </w:pPr>
            <w:r w:rsidRPr="001C6EA4">
              <w:rPr>
                <w:sz w:val="18"/>
                <w:szCs w:val="18"/>
              </w:rPr>
              <w:t>Sparkle and Shine</w:t>
            </w:r>
          </w:p>
        </w:tc>
        <w:tc>
          <w:tcPr>
            <w:tcW w:w="2199" w:type="dxa"/>
          </w:tcPr>
          <w:p w14:paraId="242B37DC" w14:textId="77777777" w:rsidR="00844494" w:rsidRPr="001C6EA4" w:rsidRDefault="00844494" w:rsidP="00844494">
            <w:pPr>
              <w:rPr>
                <w:sz w:val="18"/>
                <w:szCs w:val="18"/>
              </w:rPr>
            </w:pPr>
            <w:r w:rsidRPr="001C6EA4">
              <w:rPr>
                <w:sz w:val="18"/>
                <w:szCs w:val="18"/>
              </w:rPr>
              <w:t>Winter Wonderland</w:t>
            </w:r>
          </w:p>
        </w:tc>
        <w:tc>
          <w:tcPr>
            <w:tcW w:w="2199" w:type="dxa"/>
          </w:tcPr>
          <w:p w14:paraId="290AA99F" w14:textId="77777777" w:rsidR="00844494" w:rsidRPr="001C6EA4" w:rsidRDefault="00844494" w:rsidP="00844494">
            <w:pPr>
              <w:rPr>
                <w:sz w:val="18"/>
                <w:szCs w:val="18"/>
              </w:rPr>
            </w:pPr>
            <w:r w:rsidRPr="001C6EA4">
              <w:rPr>
                <w:sz w:val="18"/>
                <w:szCs w:val="18"/>
              </w:rPr>
              <w:t>Signs of Spring</w:t>
            </w:r>
          </w:p>
        </w:tc>
        <w:tc>
          <w:tcPr>
            <w:tcW w:w="2199" w:type="dxa"/>
          </w:tcPr>
          <w:p w14:paraId="191A032B" w14:textId="77777777" w:rsidR="00844494" w:rsidRPr="001C6EA4" w:rsidRDefault="00844494" w:rsidP="00844494">
            <w:pPr>
              <w:rPr>
                <w:sz w:val="18"/>
                <w:szCs w:val="18"/>
              </w:rPr>
            </w:pPr>
            <w:r w:rsidRPr="001C6EA4">
              <w:rPr>
                <w:sz w:val="18"/>
                <w:szCs w:val="18"/>
              </w:rPr>
              <w:t>Creep, Crawl and Wriggle</w:t>
            </w:r>
          </w:p>
        </w:tc>
        <w:tc>
          <w:tcPr>
            <w:tcW w:w="2199" w:type="dxa"/>
          </w:tcPr>
          <w:p w14:paraId="15F84A43" w14:textId="77777777" w:rsidR="00844494" w:rsidRPr="001C6EA4" w:rsidRDefault="00844494" w:rsidP="00844494">
            <w:pPr>
              <w:rPr>
                <w:sz w:val="18"/>
                <w:szCs w:val="18"/>
              </w:rPr>
            </w:pPr>
            <w:r w:rsidRPr="001C6EA4">
              <w:rPr>
                <w:sz w:val="18"/>
                <w:szCs w:val="18"/>
              </w:rPr>
              <w:t>Move it!</w:t>
            </w:r>
          </w:p>
        </w:tc>
      </w:tr>
      <w:tr w:rsidR="007D030E" w14:paraId="6E1359F8" w14:textId="77777777" w:rsidTr="0002348A">
        <w:trPr>
          <w:trHeight w:val="585"/>
        </w:trPr>
        <w:tc>
          <w:tcPr>
            <w:tcW w:w="2198" w:type="dxa"/>
          </w:tcPr>
          <w:p w14:paraId="17BD5ED7" w14:textId="77777777" w:rsidR="00C60961" w:rsidRDefault="00C60961" w:rsidP="004C6F6C">
            <w:r>
              <w:t>British Values</w:t>
            </w:r>
          </w:p>
        </w:tc>
        <w:tc>
          <w:tcPr>
            <w:tcW w:w="2198" w:type="dxa"/>
          </w:tcPr>
          <w:p w14:paraId="56EC268F" w14:textId="77777777" w:rsidR="0099351A" w:rsidRDefault="0099351A" w:rsidP="0099351A">
            <w:r>
              <w:t>Rule of Law</w:t>
            </w:r>
          </w:p>
          <w:p w14:paraId="3C902E97" w14:textId="77777777" w:rsidR="0099351A" w:rsidRPr="0099351A" w:rsidRDefault="0099351A" w:rsidP="0099351A">
            <w:pPr>
              <w:rPr>
                <w:i/>
                <w:sz w:val="18"/>
                <w:szCs w:val="18"/>
              </w:rPr>
            </w:pPr>
            <w:r>
              <w:rPr>
                <w:i/>
                <w:sz w:val="18"/>
                <w:szCs w:val="18"/>
              </w:rPr>
              <w:t>C</w:t>
            </w:r>
            <w:r w:rsidRPr="0099351A">
              <w:rPr>
                <w:i/>
                <w:sz w:val="18"/>
                <w:szCs w:val="18"/>
              </w:rPr>
              <w:t xml:space="preserve">ollaborate with children to create the rules and the codes of behaviour, for example, </w:t>
            </w:r>
          </w:p>
          <w:p w14:paraId="02582D40" w14:textId="77777777" w:rsidR="0099351A" w:rsidRPr="0099351A" w:rsidRDefault="0099351A" w:rsidP="0099351A">
            <w:pPr>
              <w:rPr>
                <w:i/>
                <w:sz w:val="18"/>
                <w:szCs w:val="18"/>
              </w:rPr>
            </w:pPr>
            <w:r w:rsidRPr="0099351A">
              <w:rPr>
                <w:i/>
                <w:sz w:val="18"/>
                <w:szCs w:val="18"/>
              </w:rPr>
              <w:t xml:space="preserve">to agree the rules about tidying up and ensure that all children understand rules apply to </w:t>
            </w:r>
          </w:p>
          <w:p w14:paraId="0BCCB44A" w14:textId="77777777" w:rsidR="00C60961" w:rsidRDefault="0099351A" w:rsidP="0099351A">
            <w:proofErr w:type="gramStart"/>
            <w:r w:rsidRPr="0099351A">
              <w:rPr>
                <w:i/>
                <w:sz w:val="18"/>
                <w:szCs w:val="18"/>
              </w:rPr>
              <w:t>everyone</w:t>
            </w:r>
            <w:proofErr w:type="gramEnd"/>
            <w:r w:rsidRPr="0099351A">
              <w:rPr>
                <w:i/>
                <w:sz w:val="18"/>
                <w:szCs w:val="18"/>
              </w:rPr>
              <w:t>.</w:t>
            </w:r>
          </w:p>
        </w:tc>
        <w:tc>
          <w:tcPr>
            <w:tcW w:w="2199" w:type="dxa"/>
          </w:tcPr>
          <w:p w14:paraId="472D2BAA" w14:textId="77777777" w:rsidR="00C60961" w:rsidRDefault="00C60961" w:rsidP="004C6F6C">
            <w:r>
              <w:t>Democracy – Making decisions together</w:t>
            </w:r>
          </w:p>
          <w:p w14:paraId="2AF0ECBF" w14:textId="77777777" w:rsidR="00C60961" w:rsidRDefault="00C60961" w:rsidP="00C60961">
            <w:r w:rsidRPr="00C60961">
              <w:rPr>
                <w:i/>
                <w:sz w:val="18"/>
                <w:szCs w:val="18"/>
              </w:rPr>
              <w:t xml:space="preserve">When appropriate demonstrate democracy in action, </w:t>
            </w:r>
            <w:proofErr w:type="spellStart"/>
            <w:r>
              <w:rPr>
                <w:i/>
                <w:sz w:val="18"/>
                <w:szCs w:val="18"/>
              </w:rPr>
              <w:t>eg</w:t>
            </w:r>
            <w:proofErr w:type="spellEnd"/>
            <w:r w:rsidRPr="00C60961">
              <w:rPr>
                <w:i/>
                <w:sz w:val="18"/>
                <w:szCs w:val="18"/>
              </w:rPr>
              <w:t>, children sharing views on what the theme of their role play area could be with a show of hands.</w:t>
            </w:r>
          </w:p>
        </w:tc>
        <w:tc>
          <w:tcPr>
            <w:tcW w:w="2199" w:type="dxa"/>
          </w:tcPr>
          <w:p w14:paraId="77B71754" w14:textId="77777777" w:rsidR="00C60961" w:rsidRDefault="0099351A" w:rsidP="004C6F6C">
            <w:r>
              <w:t xml:space="preserve">Democracy Rules – ‘Can we do the Right Thing?’ </w:t>
            </w:r>
            <w:r w:rsidRPr="0099351A">
              <w:rPr>
                <w:i/>
                <w:sz w:val="18"/>
                <w:szCs w:val="18"/>
              </w:rPr>
              <w:t>Cornerstones project</w:t>
            </w:r>
          </w:p>
        </w:tc>
        <w:tc>
          <w:tcPr>
            <w:tcW w:w="2199" w:type="dxa"/>
          </w:tcPr>
          <w:p w14:paraId="4606D758" w14:textId="77777777" w:rsidR="00C60961" w:rsidRDefault="0099351A" w:rsidP="0099351A">
            <w:r>
              <w:t>Individual Liberty</w:t>
            </w:r>
          </w:p>
          <w:p w14:paraId="0F801F1E" w14:textId="77777777" w:rsidR="0099351A" w:rsidRPr="0099351A" w:rsidRDefault="0099351A" w:rsidP="0099351A">
            <w:pPr>
              <w:rPr>
                <w:i/>
                <w:sz w:val="18"/>
                <w:szCs w:val="18"/>
              </w:rPr>
            </w:pPr>
            <w:r>
              <w:rPr>
                <w:i/>
                <w:sz w:val="18"/>
                <w:szCs w:val="18"/>
              </w:rPr>
              <w:t>P</w:t>
            </w:r>
            <w:r w:rsidRPr="0099351A">
              <w:rPr>
                <w:i/>
                <w:sz w:val="18"/>
                <w:szCs w:val="18"/>
              </w:rPr>
              <w:t xml:space="preserve">rovide opportunities for </w:t>
            </w:r>
          </w:p>
          <w:p w14:paraId="413674B3" w14:textId="77777777" w:rsidR="0099351A" w:rsidRPr="0099351A" w:rsidRDefault="0099351A" w:rsidP="0099351A">
            <w:pPr>
              <w:rPr>
                <w:i/>
                <w:sz w:val="18"/>
                <w:szCs w:val="18"/>
              </w:rPr>
            </w:pPr>
            <w:r w:rsidRPr="0099351A">
              <w:rPr>
                <w:i/>
                <w:sz w:val="18"/>
                <w:szCs w:val="18"/>
              </w:rPr>
              <w:t xml:space="preserve">children to develop their self-knowledge, self-esteem and increase their confidence in their </w:t>
            </w:r>
          </w:p>
          <w:p w14:paraId="6127D6B6" w14:textId="77777777" w:rsidR="0099351A" w:rsidRPr="0099351A" w:rsidRDefault="0099351A" w:rsidP="0099351A">
            <w:pPr>
              <w:rPr>
                <w:i/>
                <w:sz w:val="18"/>
                <w:szCs w:val="18"/>
              </w:rPr>
            </w:pPr>
            <w:r w:rsidRPr="0099351A">
              <w:rPr>
                <w:i/>
                <w:sz w:val="18"/>
                <w:szCs w:val="18"/>
              </w:rPr>
              <w:t xml:space="preserve">own abilities, for example through allowing children to take risks on an obstacle course, mixing </w:t>
            </w:r>
          </w:p>
          <w:p w14:paraId="5064DC3B" w14:textId="77777777" w:rsidR="0099351A" w:rsidRDefault="0099351A" w:rsidP="0099351A">
            <w:proofErr w:type="gramStart"/>
            <w:r w:rsidRPr="0099351A">
              <w:rPr>
                <w:i/>
                <w:sz w:val="18"/>
                <w:szCs w:val="18"/>
              </w:rPr>
              <w:t>colours</w:t>
            </w:r>
            <w:proofErr w:type="gramEnd"/>
            <w:r w:rsidRPr="0099351A">
              <w:rPr>
                <w:i/>
                <w:sz w:val="18"/>
                <w:szCs w:val="18"/>
              </w:rPr>
              <w:t>, talking about their experiences and learning.</w:t>
            </w:r>
          </w:p>
        </w:tc>
        <w:tc>
          <w:tcPr>
            <w:tcW w:w="2199" w:type="dxa"/>
          </w:tcPr>
          <w:p w14:paraId="4861B4A6" w14:textId="77777777" w:rsidR="0099351A" w:rsidRPr="0099351A" w:rsidRDefault="0099351A" w:rsidP="004C6F6C">
            <w:r w:rsidRPr="0099351A">
              <w:t>Mutual Respect and Tolerance</w:t>
            </w:r>
          </w:p>
          <w:p w14:paraId="675C2FC0" w14:textId="77777777" w:rsidR="00C60961" w:rsidRPr="0099351A" w:rsidRDefault="0099351A" w:rsidP="004C6F6C">
            <w:pPr>
              <w:rPr>
                <w:i/>
                <w:sz w:val="18"/>
                <w:szCs w:val="18"/>
              </w:rPr>
            </w:pPr>
            <w:r w:rsidRPr="0099351A">
              <w:rPr>
                <w:i/>
                <w:sz w:val="18"/>
                <w:szCs w:val="18"/>
              </w:rPr>
              <w:t>Create an ethos of inclusivity and tolerance where views, faiths, cultures and races are valued and children are engaged with the wider community.</w:t>
            </w:r>
          </w:p>
        </w:tc>
        <w:tc>
          <w:tcPr>
            <w:tcW w:w="2199" w:type="dxa"/>
          </w:tcPr>
          <w:p w14:paraId="56A0C4B8" w14:textId="77777777" w:rsidR="0099351A" w:rsidRPr="0099351A" w:rsidRDefault="0099351A" w:rsidP="004C6F6C">
            <w:r w:rsidRPr="0099351A">
              <w:t>Mutual Respect and Tolerance</w:t>
            </w:r>
          </w:p>
          <w:p w14:paraId="70A7BD3A" w14:textId="77777777" w:rsidR="00C60961" w:rsidRPr="0099351A" w:rsidRDefault="0099351A" w:rsidP="004C6F6C">
            <w:pPr>
              <w:rPr>
                <w:i/>
                <w:sz w:val="18"/>
                <w:szCs w:val="18"/>
              </w:rPr>
            </w:pPr>
            <w:r w:rsidRPr="0099351A">
              <w:rPr>
                <w:i/>
                <w:sz w:val="18"/>
                <w:szCs w:val="18"/>
              </w:rPr>
              <w:t>Share stories that reflect and value the diversity of children’s experiences</w:t>
            </w:r>
          </w:p>
        </w:tc>
      </w:tr>
      <w:tr w:rsidR="00306CBA" w14:paraId="42AF6D0B" w14:textId="77777777" w:rsidTr="00D72A7D">
        <w:trPr>
          <w:trHeight w:val="585"/>
        </w:trPr>
        <w:tc>
          <w:tcPr>
            <w:tcW w:w="2198" w:type="dxa"/>
          </w:tcPr>
          <w:p w14:paraId="776F81B1" w14:textId="77777777" w:rsidR="00306CBA" w:rsidRDefault="00306CBA" w:rsidP="004C2B9F">
            <w:r>
              <w:t>Celebration Opportunities</w:t>
            </w:r>
            <w:r w:rsidR="004C2B9F">
              <w:t xml:space="preserve"> &amp; Key Dates</w:t>
            </w:r>
          </w:p>
        </w:tc>
        <w:tc>
          <w:tcPr>
            <w:tcW w:w="4397" w:type="dxa"/>
            <w:gridSpan w:val="2"/>
          </w:tcPr>
          <w:p w14:paraId="0BCF5439" w14:textId="77777777" w:rsidR="004C2B9F" w:rsidRDefault="004C2B9F" w:rsidP="004C2B9F">
            <w:pPr>
              <w:tabs>
                <w:tab w:val="left" w:pos="1512"/>
              </w:tabs>
              <w:rPr>
                <w:sz w:val="18"/>
                <w:szCs w:val="18"/>
              </w:rPr>
            </w:pPr>
            <w:r>
              <w:rPr>
                <w:sz w:val="18"/>
                <w:szCs w:val="18"/>
              </w:rPr>
              <w:t xml:space="preserve">First Day of Autumn     </w:t>
            </w:r>
            <w:r w:rsidR="00306CBA" w:rsidRPr="004C2B9F">
              <w:rPr>
                <w:sz w:val="18"/>
                <w:szCs w:val="18"/>
              </w:rPr>
              <w:t>The Nativity</w:t>
            </w:r>
            <w:r>
              <w:rPr>
                <w:sz w:val="18"/>
                <w:szCs w:val="18"/>
              </w:rPr>
              <w:tab/>
              <w:t xml:space="preserve">  </w:t>
            </w:r>
          </w:p>
          <w:p w14:paraId="2BDEB7FE" w14:textId="77777777" w:rsidR="00306CBA" w:rsidRPr="004C2B9F" w:rsidRDefault="004C2B9F" w:rsidP="004C2B9F">
            <w:pPr>
              <w:tabs>
                <w:tab w:val="left" w:pos="1512"/>
              </w:tabs>
              <w:rPr>
                <w:sz w:val="18"/>
                <w:szCs w:val="18"/>
              </w:rPr>
            </w:pPr>
            <w:r>
              <w:rPr>
                <w:sz w:val="18"/>
                <w:szCs w:val="18"/>
              </w:rPr>
              <w:t xml:space="preserve">Halloween                       </w:t>
            </w:r>
            <w:r w:rsidR="00306CBA" w:rsidRPr="004C2B9F">
              <w:rPr>
                <w:sz w:val="18"/>
                <w:szCs w:val="18"/>
              </w:rPr>
              <w:t>Bonfire Night</w:t>
            </w:r>
          </w:p>
          <w:p w14:paraId="1A456856" w14:textId="77777777" w:rsidR="00306CBA" w:rsidRPr="004C2B9F" w:rsidRDefault="00306CBA" w:rsidP="004C2B9F">
            <w:pPr>
              <w:rPr>
                <w:sz w:val="18"/>
                <w:szCs w:val="18"/>
              </w:rPr>
            </w:pPr>
            <w:r w:rsidRPr="004C2B9F">
              <w:rPr>
                <w:sz w:val="18"/>
                <w:szCs w:val="18"/>
              </w:rPr>
              <w:t>Diwali</w:t>
            </w:r>
            <w:r w:rsidR="004C2B9F">
              <w:rPr>
                <w:sz w:val="18"/>
                <w:szCs w:val="18"/>
              </w:rPr>
              <w:t xml:space="preserve">                               Remembrance Day</w:t>
            </w:r>
          </w:p>
        </w:tc>
        <w:tc>
          <w:tcPr>
            <w:tcW w:w="4398" w:type="dxa"/>
            <w:gridSpan w:val="2"/>
          </w:tcPr>
          <w:p w14:paraId="73C075A5" w14:textId="77777777" w:rsidR="00306CBA" w:rsidRPr="004C2B9F" w:rsidRDefault="00766E6C" w:rsidP="004C2B9F">
            <w:pPr>
              <w:rPr>
                <w:sz w:val="18"/>
                <w:szCs w:val="18"/>
              </w:rPr>
            </w:pPr>
            <w:proofErr w:type="spellStart"/>
            <w:r w:rsidRPr="004C2B9F">
              <w:rPr>
                <w:sz w:val="18"/>
                <w:szCs w:val="18"/>
              </w:rPr>
              <w:t>Mothers Day</w:t>
            </w:r>
            <w:proofErr w:type="spellEnd"/>
            <w:r w:rsidR="004C2B9F">
              <w:rPr>
                <w:sz w:val="18"/>
                <w:szCs w:val="18"/>
              </w:rPr>
              <w:t xml:space="preserve">                                    First Day of </w:t>
            </w:r>
            <w:proofErr w:type="spellStart"/>
            <w:r w:rsidR="004C2B9F">
              <w:rPr>
                <w:sz w:val="18"/>
                <w:szCs w:val="18"/>
              </w:rPr>
              <w:t>Sring</w:t>
            </w:r>
            <w:proofErr w:type="spellEnd"/>
          </w:p>
          <w:p w14:paraId="396E22F1" w14:textId="77777777" w:rsidR="00306CBA" w:rsidRPr="004C2B9F" w:rsidRDefault="004C2B9F" w:rsidP="004C2B9F">
            <w:pPr>
              <w:rPr>
                <w:sz w:val="18"/>
                <w:szCs w:val="18"/>
              </w:rPr>
            </w:pPr>
            <w:r>
              <w:rPr>
                <w:sz w:val="18"/>
                <w:szCs w:val="18"/>
              </w:rPr>
              <w:t>Garden Birdwatch Week               World Book Day</w:t>
            </w:r>
          </w:p>
          <w:p w14:paraId="513F55E3" w14:textId="77777777" w:rsidR="00306CBA" w:rsidRPr="004C2B9F" w:rsidRDefault="00306CBA" w:rsidP="004C2B9F">
            <w:pPr>
              <w:rPr>
                <w:sz w:val="18"/>
                <w:szCs w:val="18"/>
              </w:rPr>
            </w:pPr>
            <w:r w:rsidRPr="004C2B9F">
              <w:rPr>
                <w:sz w:val="18"/>
                <w:szCs w:val="18"/>
              </w:rPr>
              <w:t>Chinese New Year</w:t>
            </w:r>
            <w:r w:rsidR="004C2B9F">
              <w:rPr>
                <w:sz w:val="18"/>
                <w:szCs w:val="18"/>
              </w:rPr>
              <w:t xml:space="preserve">                          Comic Relief</w:t>
            </w:r>
          </w:p>
          <w:p w14:paraId="05CEB33F" w14:textId="77777777" w:rsidR="00306CBA" w:rsidRPr="004C2B9F" w:rsidRDefault="00306CBA" w:rsidP="004C2B9F">
            <w:pPr>
              <w:rPr>
                <w:sz w:val="18"/>
                <w:szCs w:val="18"/>
              </w:rPr>
            </w:pPr>
            <w:r w:rsidRPr="004C2B9F">
              <w:rPr>
                <w:sz w:val="18"/>
                <w:szCs w:val="18"/>
              </w:rPr>
              <w:t>Easter</w:t>
            </w:r>
          </w:p>
        </w:tc>
        <w:tc>
          <w:tcPr>
            <w:tcW w:w="4398" w:type="dxa"/>
            <w:gridSpan w:val="2"/>
          </w:tcPr>
          <w:p w14:paraId="65BF19D4" w14:textId="77777777" w:rsidR="00306CBA" w:rsidRPr="004C2B9F" w:rsidRDefault="004C2B9F" w:rsidP="004C2B9F">
            <w:pPr>
              <w:rPr>
                <w:sz w:val="18"/>
                <w:szCs w:val="18"/>
              </w:rPr>
            </w:pPr>
            <w:r>
              <w:rPr>
                <w:sz w:val="18"/>
                <w:szCs w:val="18"/>
              </w:rPr>
              <w:t>Father’s Day                    World Bee Day</w:t>
            </w:r>
          </w:p>
          <w:p w14:paraId="6F4EBEB7" w14:textId="77777777" w:rsidR="007E1C38" w:rsidRPr="004C2B9F" w:rsidRDefault="004C2B9F" w:rsidP="004C2B9F">
            <w:pPr>
              <w:rPr>
                <w:sz w:val="18"/>
                <w:szCs w:val="18"/>
              </w:rPr>
            </w:pPr>
            <w:r>
              <w:rPr>
                <w:sz w:val="18"/>
                <w:szCs w:val="18"/>
              </w:rPr>
              <w:t xml:space="preserve">Sports Day                       </w:t>
            </w:r>
            <w:r w:rsidR="00844494" w:rsidRPr="004C2B9F">
              <w:rPr>
                <w:sz w:val="18"/>
                <w:szCs w:val="18"/>
              </w:rPr>
              <w:t xml:space="preserve">Transition </w:t>
            </w:r>
          </w:p>
          <w:p w14:paraId="3AF7777B" w14:textId="77777777" w:rsidR="007E1C38" w:rsidRPr="004C2B9F" w:rsidRDefault="004C2B9F" w:rsidP="004C2B9F">
            <w:pPr>
              <w:rPr>
                <w:sz w:val="18"/>
                <w:szCs w:val="18"/>
              </w:rPr>
            </w:pPr>
            <w:r>
              <w:rPr>
                <w:sz w:val="18"/>
                <w:szCs w:val="18"/>
              </w:rPr>
              <w:t>What’s Happening in the News – Picture News</w:t>
            </w:r>
          </w:p>
        </w:tc>
      </w:tr>
    </w:tbl>
    <w:p w14:paraId="5EF72426" w14:textId="77777777" w:rsidR="00F311D5" w:rsidRDefault="00F311D5" w:rsidP="004C6F6C"/>
    <w:sectPr w:rsidR="00F311D5" w:rsidSect="0002348A">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E4059" w14:textId="77777777" w:rsidR="007E246F" w:rsidRDefault="007E246F" w:rsidP="0070429B">
      <w:pPr>
        <w:spacing w:after="0" w:line="240" w:lineRule="auto"/>
      </w:pPr>
      <w:r>
        <w:separator/>
      </w:r>
    </w:p>
  </w:endnote>
  <w:endnote w:type="continuationSeparator" w:id="0">
    <w:p w14:paraId="41DC20F5" w14:textId="77777777" w:rsidR="007E246F" w:rsidRDefault="007E246F" w:rsidP="0070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3666" w14:textId="77777777" w:rsidR="007E246F" w:rsidRDefault="007E246F" w:rsidP="0070429B">
      <w:pPr>
        <w:spacing w:after="0" w:line="240" w:lineRule="auto"/>
      </w:pPr>
      <w:r>
        <w:separator/>
      </w:r>
    </w:p>
  </w:footnote>
  <w:footnote w:type="continuationSeparator" w:id="0">
    <w:p w14:paraId="2A2091FF" w14:textId="77777777" w:rsidR="007E246F" w:rsidRDefault="007E246F" w:rsidP="0070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A32F" w14:textId="77777777" w:rsidR="0070429B" w:rsidRDefault="0070429B">
    <w:pPr>
      <w:pStyle w:val="Header"/>
    </w:pPr>
    <w:r>
      <w:rPr>
        <w:noProof/>
        <w:lang w:eastAsia="en-GB"/>
      </w:rPr>
      <mc:AlternateContent>
        <mc:Choice Requires="wps">
          <w:drawing>
            <wp:anchor distT="0" distB="0" distL="118745" distR="118745" simplePos="0" relativeHeight="251659264" behindDoc="1" locked="0" layoutInCell="1" allowOverlap="0" wp14:anchorId="681DD9DC" wp14:editId="5C3BAD0E">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6ACDA5" w14:textId="77777777" w:rsidR="0070429B" w:rsidRDefault="00253812">
                          <w:pPr>
                            <w:pStyle w:val="Header"/>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30330A">
                                <w:rPr>
                                  <w:caps/>
                                  <w:color w:val="FFFFFF" w:themeColor="background1"/>
                                </w:rPr>
                                <w:t xml:space="preserve">Long Term Plan </w:t>
                              </w:r>
                              <w:r w:rsidR="007D4AE0">
                                <w:rPr>
                                  <w:caps/>
                                  <w:color w:val="FFFFFF" w:themeColor="background1"/>
                                </w:rPr>
                                <w:t xml:space="preserve">– EYFS 2024 </w:t>
                              </w:r>
                              <w:r w:rsidR="00A43D13">
                                <w:rPr>
                                  <w:caps/>
                                  <w:color w:val="FFFFFF" w:themeColor="background1"/>
                                </w:rPr>
                                <w:t>–</w:t>
                              </w:r>
                              <w:r w:rsidR="007D4AE0">
                                <w:rPr>
                                  <w:caps/>
                                  <w:color w:val="FFFFFF" w:themeColor="background1"/>
                                </w:rPr>
                                <w:t xml:space="preserve"> 2025</w:t>
                              </w:r>
                            </w:sdtContent>
                          </w:sdt>
                          <w:r w:rsidR="00A43D13">
                            <w:rPr>
                              <w:caps/>
                              <w:color w:val="FFFFFF" w:themeColor="background1"/>
                            </w:rPr>
                            <w:t xml:space="preserve"> </w:t>
                          </w:r>
                          <w:r w:rsidR="001B0C57">
                            <w:rPr>
                              <w:caps/>
                              <w:color w:val="FFFFFF" w:themeColor="background1"/>
                            </w:rPr>
                            <w:t>NURSERY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70429B" w:rsidRDefault="007E246F">
                    <w:pPr>
                      <w:pStyle w:val="Header"/>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30330A">
                          <w:rPr>
                            <w:caps/>
                            <w:color w:val="FFFFFF" w:themeColor="background1"/>
                          </w:rPr>
                          <w:t xml:space="preserve">Long Term Plan </w:t>
                        </w:r>
                        <w:r w:rsidR="007D4AE0">
                          <w:rPr>
                            <w:caps/>
                            <w:color w:val="FFFFFF" w:themeColor="background1"/>
                          </w:rPr>
                          <w:t xml:space="preserve">– EYFS 2024 </w:t>
                        </w:r>
                        <w:r w:rsidR="00A43D13">
                          <w:rPr>
                            <w:caps/>
                            <w:color w:val="FFFFFF" w:themeColor="background1"/>
                          </w:rPr>
                          <w:t>–</w:t>
                        </w:r>
                        <w:r w:rsidR="007D4AE0">
                          <w:rPr>
                            <w:caps/>
                            <w:color w:val="FFFFFF" w:themeColor="background1"/>
                          </w:rPr>
                          <w:t xml:space="preserve"> 2025</w:t>
                        </w:r>
                      </w:sdtContent>
                    </w:sdt>
                    <w:r w:rsidR="00A43D13">
                      <w:rPr>
                        <w:caps/>
                        <w:color w:val="FFFFFF" w:themeColor="background1"/>
                      </w:rPr>
                      <w:t xml:space="preserve"> </w:t>
                    </w:r>
                    <w:r w:rsidR="001B0C57">
                      <w:rPr>
                        <w:caps/>
                        <w:color w:val="FFFFFF" w:themeColor="background1"/>
                      </w:rPr>
                      <w:t>NURSERY</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F6C"/>
    <w:multiLevelType w:val="hybridMultilevel"/>
    <w:tmpl w:val="312CC6AC"/>
    <w:lvl w:ilvl="0" w:tplc="FE30318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24C70"/>
    <w:multiLevelType w:val="hybridMultilevel"/>
    <w:tmpl w:val="B0A6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F16E6"/>
    <w:multiLevelType w:val="hybridMultilevel"/>
    <w:tmpl w:val="69C6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63151"/>
    <w:multiLevelType w:val="hybridMultilevel"/>
    <w:tmpl w:val="E746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87214"/>
    <w:multiLevelType w:val="hybridMultilevel"/>
    <w:tmpl w:val="8F20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92512F"/>
    <w:multiLevelType w:val="hybridMultilevel"/>
    <w:tmpl w:val="6EA2C878"/>
    <w:lvl w:ilvl="0" w:tplc="40AEE38E">
      <w:start w:val="1"/>
      <w:numFmt w:val="bullet"/>
      <w:lvlText w:val="•"/>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8A0576">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A8B58C">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BA74AA">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B8A080">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FAB792">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0655E0">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D2132C">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0EE72A">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D119D5"/>
    <w:multiLevelType w:val="hybridMultilevel"/>
    <w:tmpl w:val="62FA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8A"/>
    <w:rsid w:val="000069E4"/>
    <w:rsid w:val="0002348A"/>
    <w:rsid w:val="00054F9E"/>
    <w:rsid w:val="000A5A2D"/>
    <w:rsid w:val="001B0C57"/>
    <w:rsid w:val="001C6EA4"/>
    <w:rsid w:val="00253812"/>
    <w:rsid w:val="0030330A"/>
    <w:rsid w:val="00306CBA"/>
    <w:rsid w:val="0049780F"/>
    <w:rsid w:val="004C2B9F"/>
    <w:rsid w:val="004C6F6C"/>
    <w:rsid w:val="00594DF2"/>
    <w:rsid w:val="006C40C5"/>
    <w:rsid w:val="006F5218"/>
    <w:rsid w:val="0070429B"/>
    <w:rsid w:val="00720F49"/>
    <w:rsid w:val="00766E6C"/>
    <w:rsid w:val="00797EE2"/>
    <w:rsid w:val="007C37A0"/>
    <w:rsid w:val="007D030E"/>
    <w:rsid w:val="007D4AE0"/>
    <w:rsid w:val="007E1C38"/>
    <w:rsid w:val="007E246F"/>
    <w:rsid w:val="007F7E17"/>
    <w:rsid w:val="00844494"/>
    <w:rsid w:val="00886AD7"/>
    <w:rsid w:val="00913E50"/>
    <w:rsid w:val="009174CC"/>
    <w:rsid w:val="0099351A"/>
    <w:rsid w:val="00A266FD"/>
    <w:rsid w:val="00A43D13"/>
    <w:rsid w:val="00AD7C22"/>
    <w:rsid w:val="00B64E67"/>
    <w:rsid w:val="00C60961"/>
    <w:rsid w:val="00C9678B"/>
    <w:rsid w:val="00D22AAB"/>
    <w:rsid w:val="00E05A97"/>
    <w:rsid w:val="00E5501C"/>
    <w:rsid w:val="00EC7AB6"/>
    <w:rsid w:val="00F311D5"/>
    <w:rsid w:val="00FC6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AE991"/>
  <w15:chartTrackingRefBased/>
  <w15:docId w15:val="{BF2F42A1-98D3-41AF-BDCC-2441484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29B"/>
  </w:style>
  <w:style w:type="paragraph" w:styleId="Footer">
    <w:name w:val="footer"/>
    <w:basedOn w:val="Normal"/>
    <w:link w:val="FooterChar"/>
    <w:uiPriority w:val="99"/>
    <w:unhideWhenUsed/>
    <w:rsid w:val="00704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29B"/>
  </w:style>
  <w:style w:type="paragraph" w:styleId="ListParagraph">
    <w:name w:val="List Paragraph"/>
    <w:basedOn w:val="Normal"/>
    <w:uiPriority w:val="34"/>
    <w:qFormat/>
    <w:rsid w:val="007D4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051612">
      <w:bodyDiv w:val="1"/>
      <w:marLeft w:val="0"/>
      <w:marRight w:val="0"/>
      <w:marTop w:val="0"/>
      <w:marBottom w:val="0"/>
      <w:divBdr>
        <w:top w:val="none" w:sz="0" w:space="0" w:color="auto"/>
        <w:left w:val="none" w:sz="0" w:space="0" w:color="auto"/>
        <w:bottom w:val="none" w:sz="0" w:space="0" w:color="auto"/>
        <w:right w:val="none" w:sz="0" w:space="0" w:color="auto"/>
      </w:divBdr>
      <w:divsChild>
        <w:div w:id="1433353707">
          <w:marLeft w:val="0"/>
          <w:marRight w:val="0"/>
          <w:marTop w:val="0"/>
          <w:marBottom w:val="0"/>
          <w:divBdr>
            <w:top w:val="none" w:sz="0" w:space="0" w:color="auto"/>
            <w:left w:val="none" w:sz="0" w:space="0" w:color="auto"/>
            <w:bottom w:val="none" w:sz="0" w:space="0" w:color="auto"/>
            <w:right w:val="none" w:sz="0" w:space="0" w:color="auto"/>
          </w:divBdr>
        </w:div>
        <w:div w:id="257107147">
          <w:marLeft w:val="0"/>
          <w:marRight w:val="0"/>
          <w:marTop w:val="0"/>
          <w:marBottom w:val="0"/>
          <w:divBdr>
            <w:top w:val="none" w:sz="0" w:space="0" w:color="auto"/>
            <w:left w:val="none" w:sz="0" w:space="0" w:color="auto"/>
            <w:bottom w:val="none" w:sz="0" w:space="0" w:color="auto"/>
            <w:right w:val="none" w:sz="0" w:space="0" w:color="auto"/>
          </w:divBdr>
        </w:div>
        <w:div w:id="476150469">
          <w:marLeft w:val="0"/>
          <w:marRight w:val="0"/>
          <w:marTop w:val="0"/>
          <w:marBottom w:val="0"/>
          <w:divBdr>
            <w:top w:val="none" w:sz="0" w:space="0" w:color="auto"/>
            <w:left w:val="none" w:sz="0" w:space="0" w:color="auto"/>
            <w:bottom w:val="none" w:sz="0" w:space="0" w:color="auto"/>
            <w:right w:val="none" w:sz="0" w:space="0" w:color="auto"/>
          </w:divBdr>
        </w:div>
        <w:div w:id="1455369380">
          <w:marLeft w:val="0"/>
          <w:marRight w:val="0"/>
          <w:marTop w:val="0"/>
          <w:marBottom w:val="0"/>
          <w:divBdr>
            <w:top w:val="none" w:sz="0" w:space="0" w:color="auto"/>
            <w:left w:val="none" w:sz="0" w:space="0" w:color="auto"/>
            <w:bottom w:val="none" w:sz="0" w:space="0" w:color="auto"/>
            <w:right w:val="none" w:sz="0" w:space="0" w:color="auto"/>
          </w:divBdr>
        </w:div>
        <w:div w:id="934636435">
          <w:marLeft w:val="0"/>
          <w:marRight w:val="0"/>
          <w:marTop w:val="0"/>
          <w:marBottom w:val="0"/>
          <w:divBdr>
            <w:top w:val="none" w:sz="0" w:space="0" w:color="auto"/>
            <w:left w:val="none" w:sz="0" w:space="0" w:color="auto"/>
            <w:bottom w:val="none" w:sz="0" w:space="0" w:color="auto"/>
            <w:right w:val="none" w:sz="0" w:space="0" w:color="auto"/>
          </w:divBdr>
        </w:div>
        <w:div w:id="792477311">
          <w:marLeft w:val="0"/>
          <w:marRight w:val="0"/>
          <w:marTop w:val="0"/>
          <w:marBottom w:val="0"/>
          <w:divBdr>
            <w:top w:val="none" w:sz="0" w:space="0" w:color="auto"/>
            <w:left w:val="none" w:sz="0" w:space="0" w:color="auto"/>
            <w:bottom w:val="none" w:sz="0" w:space="0" w:color="auto"/>
            <w:right w:val="none" w:sz="0" w:space="0" w:color="auto"/>
          </w:divBdr>
        </w:div>
        <w:div w:id="1730155772">
          <w:marLeft w:val="0"/>
          <w:marRight w:val="0"/>
          <w:marTop w:val="0"/>
          <w:marBottom w:val="0"/>
          <w:divBdr>
            <w:top w:val="none" w:sz="0" w:space="0" w:color="auto"/>
            <w:left w:val="none" w:sz="0" w:space="0" w:color="auto"/>
            <w:bottom w:val="none" w:sz="0" w:space="0" w:color="auto"/>
            <w:right w:val="none" w:sz="0" w:space="0" w:color="auto"/>
          </w:divBdr>
        </w:div>
        <w:div w:id="15296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Long Term Plan – EYFS 2024 – 2025</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Plan – EYFS 2024 – 2025</dc:title>
  <dc:subject/>
  <dc:creator>Emily Johnson</dc:creator>
  <cp:keywords/>
  <dc:description/>
  <cp:lastModifiedBy>Kelly Cousins</cp:lastModifiedBy>
  <cp:revision>2</cp:revision>
  <dcterms:created xsi:type="dcterms:W3CDTF">2025-03-04T16:43:00Z</dcterms:created>
  <dcterms:modified xsi:type="dcterms:W3CDTF">2025-03-04T16:43:00Z</dcterms:modified>
</cp:coreProperties>
</file>