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08DE" w:rsidTr="00C47D33">
        <w:tc>
          <w:tcPr>
            <w:tcW w:w="9016" w:type="dxa"/>
            <w:gridSpan w:val="2"/>
          </w:tcPr>
          <w:p w:rsidR="004008DE" w:rsidRDefault="004008DE" w:rsidP="004008DE">
            <w:pPr>
              <w:jc w:val="center"/>
            </w:pPr>
            <w:r>
              <w:rPr>
                <w:rStyle w:val="Strong"/>
              </w:rPr>
              <w:t>Local Governors Board Aims 202</w:t>
            </w:r>
            <w:r w:rsidR="00D53CED">
              <w:rPr>
                <w:rStyle w:val="Strong"/>
              </w:rPr>
              <w:t>2</w:t>
            </w:r>
            <w:r>
              <w:rPr>
                <w:rStyle w:val="Strong"/>
              </w:rPr>
              <w:t>-202</w:t>
            </w:r>
            <w:r w:rsidR="00D53CED">
              <w:rPr>
                <w:rStyle w:val="Strong"/>
              </w:rPr>
              <w:t>3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 xml:space="preserve">To develop </w:t>
            </w:r>
            <w:r w:rsidR="00D53CED">
              <w:rPr>
                <w:rStyle w:val="Strong"/>
                <w:b w:val="0"/>
              </w:rPr>
              <w:t>reading within the School, ensuring catch up for those children who had not yet started their phonics development</w:t>
            </w:r>
            <w:r w:rsidRPr="004008DE">
              <w:rPr>
                <w:rStyle w:val="Strong"/>
                <w:b w:val="0"/>
              </w:rPr>
              <w:t>.</w:t>
            </w:r>
          </w:p>
        </w:tc>
        <w:tc>
          <w:tcPr>
            <w:tcW w:w="4508" w:type="dxa"/>
          </w:tcPr>
          <w:p w:rsidR="004008DE" w:rsidRDefault="00D53CED">
            <w:r>
              <w:t xml:space="preserve">Working with the literacy hub, Read Write Inc was introduced to the School. </w:t>
            </w:r>
            <w:r w:rsidR="001E3D56">
              <w:t xml:space="preserve"> This will continue for a second year. </w:t>
            </w:r>
          </w:p>
        </w:tc>
      </w:tr>
      <w:tr w:rsidR="004008DE" w:rsidTr="004008DE">
        <w:tc>
          <w:tcPr>
            <w:tcW w:w="4508" w:type="dxa"/>
          </w:tcPr>
          <w:p w:rsidR="004008DE" w:rsidRPr="005D51A1" w:rsidRDefault="005D51A1">
            <w:r w:rsidRPr="005D51A1">
              <w:t xml:space="preserve">To complete the accreditation for Rights Respecting Schools Silver Award. </w:t>
            </w:r>
          </w:p>
        </w:tc>
        <w:tc>
          <w:tcPr>
            <w:tcW w:w="4508" w:type="dxa"/>
          </w:tcPr>
          <w:p w:rsidR="004008DE" w:rsidRDefault="001E3D56">
            <w:r>
              <w:t xml:space="preserve">Due to staffing problems with the Rights Respecting Team postponed until September. </w:t>
            </w:r>
          </w:p>
        </w:tc>
      </w:tr>
      <w:tr w:rsidR="004008DE" w:rsidTr="004008DE">
        <w:tc>
          <w:tcPr>
            <w:tcW w:w="4508" w:type="dxa"/>
          </w:tcPr>
          <w:p w:rsidR="004008DE" w:rsidRPr="006D5101" w:rsidRDefault="006D5101">
            <w:r w:rsidRPr="006D5101">
              <w:t xml:space="preserve">To improve the behaviour of children during lunchtime. </w:t>
            </w:r>
          </w:p>
        </w:tc>
        <w:tc>
          <w:tcPr>
            <w:tcW w:w="4508" w:type="dxa"/>
          </w:tcPr>
          <w:p w:rsidR="004008DE" w:rsidRDefault="001E3D56">
            <w:r>
              <w:t xml:space="preserve">This has improved but continues to be a target. </w:t>
            </w:r>
          </w:p>
        </w:tc>
      </w:tr>
      <w:tr w:rsidR="004008DE" w:rsidTr="004008DE">
        <w:tc>
          <w:tcPr>
            <w:tcW w:w="4508" w:type="dxa"/>
          </w:tcPr>
          <w:p w:rsidR="004008DE" w:rsidRPr="006D5101" w:rsidRDefault="006D5101">
            <w:r w:rsidRPr="006D5101">
              <w:t xml:space="preserve">To develop the website so it is more parent friendly and easy to navigate. </w:t>
            </w:r>
          </w:p>
        </w:tc>
        <w:tc>
          <w:tcPr>
            <w:tcW w:w="4508" w:type="dxa"/>
          </w:tcPr>
          <w:p w:rsidR="004008DE" w:rsidRDefault="001E3D56">
            <w:r>
              <w:t>Please see website</w:t>
            </w:r>
          </w:p>
        </w:tc>
      </w:tr>
      <w:tr w:rsidR="004008DE" w:rsidTr="004008DE">
        <w:tc>
          <w:tcPr>
            <w:tcW w:w="4508" w:type="dxa"/>
          </w:tcPr>
          <w:p w:rsidR="004008DE" w:rsidRPr="006D5101" w:rsidRDefault="006D5101">
            <w:r w:rsidRPr="006D5101">
              <w:t xml:space="preserve">To improve attendance and punctuality within the school. </w:t>
            </w:r>
          </w:p>
        </w:tc>
        <w:tc>
          <w:tcPr>
            <w:tcW w:w="4508" w:type="dxa"/>
          </w:tcPr>
          <w:p w:rsidR="004008DE" w:rsidRDefault="001E3D56">
            <w:r>
              <w:t xml:space="preserve">This continues to be a target involving whole school working, aiming for 96%. This will continue next year. </w:t>
            </w:r>
            <w:bookmarkStart w:id="0" w:name="_GoBack"/>
            <w:bookmarkEnd w:id="0"/>
          </w:p>
        </w:tc>
      </w:tr>
    </w:tbl>
    <w:p w:rsidR="004008DE" w:rsidRDefault="004008DE"/>
    <w:sectPr w:rsidR="0040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DE"/>
    <w:rsid w:val="001E2087"/>
    <w:rsid w:val="001E3D56"/>
    <w:rsid w:val="004008DE"/>
    <w:rsid w:val="005D51A1"/>
    <w:rsid w:val="006D5101"/>
    <w:rsid w:val="006E265B"/>
    <w:rsid w:val="00D5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1A6C"/>
  <w15:chartTrackingRefBased/>
  <w15:docId w15:val="{0B5C947A-9837-4DDE-8392-CA559443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Rudd</dc:creator>
  <cp:keywords/>
  <dc:description/>
  <cp:lastModifiedBy>S Granger</cp:lastModifiedBy>
  <cp:revision>2</cp:revision>
  <dcterms:created xsi:type="dcterms:W3CDTF">2023-06-28T08:54:00Z</dcterms:created>
  <dcterms:modified xsi:type="dcterms:W3CDTF">2023-06-28T08:54:00Z</dcterms:modified>
</cp:coreProperties>
</file>