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08DE" w:rsidTr="00C47D33">
        <w:tc>
          <w:tcPr>
            <w:tcW w:w="9016" w:type="dxa"/>
            <w:gridSpan w:val="2"/>
          </w:tcPr>
          <w:p w:rsidR="004008DE" w:rsidRDefault="004008DE" w:rsidP="004008DE">
            <w:pPr>
              <w:jc w:val="center"/>
            </w:pPr>
            <w:r>
              <w:rPr>
                <w:rStyle w:val="Strong"/>
              </w:rPr>
              <w:t>Local Governors Board Aims</w:t>
            </w:r>
            <w:r>
              <w:rPr>
                <w:rStyle w:val="Strong"/>
              </w:rPr>
              <w:t xml:space="preserve"> 2021-2022</w:t>
            </w:r>
          </w:p>
        </w:tc>
      </w:tr>
      <w:tr w:rsidR="004008DE" w:rsidTr="004008DE">
        <w:tc>
          <w:tcPr>
            <w:tcW w:w="4508" w:type="dxa"/>
          </w:tcPr>
          <w:p w:rsidR="004008DE" w:rsidRPr="004008DE" w:rsidRDefault="004008DE">
            <w:pPr>
              <w:rPr>
                <w:b/>
              </w:rPr>
            </w:pPr>
            <w:r w:rsidRPr="004008DE">
              <w:rPr>
                <w:rStyle w:val="Strong"/>
                <w:b w:val="0"/>
              </w:rPr>
              <w:t xml:space="preserve">To develop a clearer understanding of the difficulties the school faces around attendance and to facilitate change to improve pupil attendance after </w:t>
            </w:r>
            <w:proofErr w:type="spellStart"/>
            <w:r w:rsidRPr="004008DE">
              <w:rPr>
                <w:rStyle w:val="Strong"/>
                <w:b w:val="0"/>
              </w:rPr>
              <w:t>Covid</w:t>
            </w:r>
            <w:proofErr w:type="spellEnd"/>
            <w:r w:rsidRPr="004008DE">
              <w:rPr>
                <w:rStyle w:val="Strong"/>
                <w:b w:val="0"/>
              </w:rPr>
              <w:t>.</w:t>
            </w:r>
          </w:p>
        </w:tc>
        <w:tc>
          <w:tcPr>
            <w:tcW w:w="4508" w:type="dxa"/>
          </w:tcPr>
          <w:p w:rsidR="004008DE" w:rsidRDefault="004008DE">
            <w:r>
              <w:t xml:space="preserve">The School attendance pilot project has been re-established after </w:t>
            </w:r>
            <w:proofErr w:type="spellStart"/>
            <w:r>
              <w:t>Covid</w:t>
            </w:r>
            <w:proofErr w:type="spellEnd"/>
            <w:r>
              <w:t>. This is a group of Schools working with children’s services to address the barriers to coming in to School.</w:t>
            </w:r>
          </w:p>
        </w:tc>
      </w:tr>
      <w:tr w:rsidR="004008DE" w:rsidTr="004008DE">
        <w:tc>
          <w:tcPr>
            <w:tcW w:w="4508" w:type="dxa"/>
          </w:tcPr>
          <w:p w:rsidR="004008DE" w:rsidRPr="004008DE" w:rsidRDefault="004008DE">
            <w:pPr>
              <w:rPr>
                <w:b/>
              </w:rPr>
            </w:pPr>
            <w:r w:rsidRPr="004008DE">
              <w:rPr>
                <w:rStyle w:val="Strong"/>
                <w:b w:val="0"/>
              </w:rPr>
              <w:t xml:space="preserve">To ensure the infrastructure of the school is fit for purpose ensuring pupil and staff safety at all times after </w:t>
            </w:r>
            <w:proofErr w:type="spellStart"/>
            <w:r w:rsidRPr="004008DE">
              <w:rPr>
                <w:rStyle w:val="Strong"/>
                <w:b w:val="0"/>
              </w:rPr>
              <w:t>Covid</w:t>
            </w:r>
            <w:proofErr w:type="spellEnd"/>
            <w:r w:rsidRPr="004008DE">
              <w:rPr>
                <w:rStyle w:val="Strong"/>
                <w:b w:val="0"/>
              </w:rPr>
              <w:t>.</w:t>
            </w:r>
          </w:p>
        </w:tc>
        <w:tc>
          <w:tcPr>
            <w:tcW w:w="4508" w:type="dxa"/>
          </w:tcPr>
          <w:p w:rsidR="004008DE" w:rsidRDefault="004008DE">
            <w:r>
              <w:t xml:space="preserve">Risk assessments and policies and procedures revised so that the School is safe to reopen. </w:t>
            </w:r>
          </w:p>
        </w:tc>
      </w:tr>
      <w:tr w:rsidR="004008DE" w:rsidTr="004008DE">
        <w:tc>
          <w:tcPr>
            <w:tcW w:w="4508" w:type="dxa"/>
          </w:tcPr>
          <w:p w:rsidR="004008DE" w:rsidRPr="004008DE" w:rsidRDefault="004008DE">
            <w:pPr>
              <w:rPr>
                <w:b/>
              </w:rPr>
            </w:pPr>
            <w:r w:rsidRPr="004008DE">
              <w:rPr>
                <w:rStyle w:val="Strong"/>
                <w:b w:val="0"/>
              </w:rPr>
              <w:t>Building upon learning experiences within the curriculum promoting opportunities to develop life skills through Personal Development.</w:t>
            </w:r>
          </w:p>
        </w:tc>
        <w:tc>
          <w:tcPr>
            <w:tcW w:w="4508" w:type="dxa"/>
          </w:tcPr>
          <w:p w:rsidR="004008DE" w:rsidRDefault="004008DE">
            <w:r>
              <w:t xml:space="preserve">Rights Respecting Bronze Award achieved and Peace Mala Gold Accreditation. </w:t>
            </w:r>
          </w:p>
        </w:tc>
      </w:tr>
      <w:tr w:rsidR="004008DE" w:rsidTr="004008DE">
        <w:tc>
          <w:tcPr>
            <w:tcW w:w="4508" w:type="dxa"/>
          </w:tcPr>
          <w:p w:rsidR="004008DE" w:rsidRPr="004008DE" w:rsidRDefault="004008DE">
            <w:pPr>
              <w:rPr>
                <w:b/>
              </w:rPr>
            </w:pPr>
            <w:r w:rsidRPr="004008DE">
              <w:rPr>
                <w:rStyle w:val="Strong"/>
                <w:b w:val="0"/>
              </w:rPr>
              <w:t>To support the mental health and well-being of staff and pupils within school.</w:t>
            </w:r>
          </w:p>
        </w:tc>
        <w:tc>
          <w:tcPr>
            <w:tcW w:w="4508" w:type="dxa"/>
          </w:tcPr>
          <w:p w:rsidR="004008DE" w:rsidRDefault="004008DE">
            <w:r>
              <w:t xml:space="preserve">Mental Health focus group established within School. </w:t>
            </w:r>
          </w:p>
        </w:tc>
      </w:tr>
      <w:tr w:rsidR="004008DE" w:rsidTr="004008DE">
        <w:tc>
          <w:tcPr>
            <w:tcW w:w="4508" w:type="dxa"/>
          </w:tcPr>
          <w:p w:rsidR="004008DE" w:rsidRPr="004008DE" w:rsidRDefault="004008DE">
            <w:pPr>
              <w:rPr>
                <w:b/>
              </w:rPr>
            </w:pPr>
            <w:r w:rsidRPr="004008DE">
              <w:rPr>
                <w:rStyle w:val="Strong"/>
                <w:b w:val="0"/>
              </w:rPr>
              <w:t xml:space="preserve">To identify and monitor areas of the curriculum that need developing after </w:t>
            </w:r>
            <w:proofErr w:type="spellStart"/>
            <w:r w:rsidRPr="004008DE">
              <w:rPr>
                <w:rStyle w:val="Strong"/>
                <w:b w:val="0"/>
              </w:rPr>
              <w:t>Covid</w:t>
            </w:r>
            <w:proofErr w:type="spellEnd"/>
            <w:r w:rsidRPr="004008DE">
              <w:rPr>
                <w:rStyle w:val="Strong"/>
                <w:b w:val="0"/>
              </w:rPr>
              <w:t xml:space="preserve"> 19 lockdown.</w:t>
            </w:r>
          </w:p>
        </w:tc>
        <w:tc>
          <w:tcPr>
            <w:tcW w:w="4508" w:type="dxa"/>
          </w:tcPr>
          <w:p w:rsidR="004008DE" w:rsidRDefault="004008DE">
            <w:r>
              <w:t xml:space="preserve">Full curriculum review took place. </w:t>
            </w:r>
          </w:p>
        </w:tc>
      </w:tr>
    </w:tbl>
    <w:p w:rsidR="004008DE" w:rsidRDefault="004008DE">
      <w:bookmarkStart w:id="0" w:name="_GoBack"/>
      <w:bookmarkEnd w:id="0"/>
    </w:p>
    <w:sectPr w:rsidR="00400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DE"/>
    <w:rsid w:val="001E2087"/>
    <w:rsid w:val="0040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3B1DC"/>
  <w15:chartTrackingRefBased/>
  <w15:docId w15:val="{0B5C947A-9837-4DDE-8392-CA559443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00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Rudd</dc:creator>
  <cp:keywords/>
  <dc:description/>
  <cp:lastModifiedBy>S Rudd</cp:lastModifiedBy>
  <cp:revision>1</cp:revision>
  <dcterms:created xsi:type="dcterms:W3CDTF">2023-04-25T14:44:00Z</dcterms:created>
  <dcterms:modified xsi:type="dcterms:W3CDTF">2023-04-25T14:52:00Z</dcterms:modified>
</cp:coreProperties>
</file>