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3950" w:type="dxa"/>
        <w:tblInd w:w="6" w:type="dxa"/>
        <w:tblCellMar>
          <w:top w:w="4" w:type="dxa"/>
          <w:left w:w="106" w:type="dxa"/>
          <w:right w:w="87" w:type="dxa"/>
        </w:tblCellMar>
        <w:tblLook w:val="04A0" w:firstRow="1" w:lastRow="0" w:firstColumn="1" w:lastColumn="0" w:noHBand="0" w:noVBand="1"/>
      </w:tblPr>
      <w:tblGrid>
        <w:gridCol w:w="4651"/>
        <w:gridCol w:w="4647"/>
        <w:gridCol w:w="4652"/>
      </w:tblGrid>
      <w:tr w:rsidR="00E826AC">
        <w:trPr>
          <w:trHeight w:val="1691"/>
        </w:trPr>
        <w:tc>
          <w:tcPr>
            <w:tcW w:w="13950" w:type="dxa"/>
            <w:gridSpan w:val="3"/>
            <w:tcBorders>
              <w:top w:val="single" w:sz="4" w:space="0" w:color="000000"/>
              <w:left w:val="single" w:sz="4" w:space="0" w:color="000000"/>
              <w:bottom w:val="single" w:sz="4" w:space="0" w:color="000000"/>
              <w:right w:val="single" w:sz="4" w:space="0" w:color="000000"/>
            </w:tcBorders>
          </w:tcPr>
          <w:p w:rsidR="00E826AC" w:rsidRDefault="004C3EBE">
            <w:pPr>
              <w:spacing w:after="106"/>
              <w:ind w:left="4"/>
            </w:pPr>
            <w:r>
              <w:rPr>
                <w:noProof/>
              </w:rPr>
              <w:drawing>
                <wp:anchor distT="0" distB="0" distL="114300" distR="114300" simplePos="0" relativeHeight="251658240" behindDoc="0" locked="0" layoutInCell="1" allowOverlap="0">
                  <wp:simplePos x="0" y="0"/>
                  <wp:positionH relativeFrom="column">
                    <wp:posOffset>498805</wp:posOffset>
                  </wp:positionH>
                  <wp:positionV relativeFrom="paragraph">
                    <wp:posOffset>-78331</wp:posOffset>
                  </wp:positionV>
                  <wp:extent cx="701040" cy="1066800"/>
                  <wp:effectExtent l="0" t="0" r="0" b="0"/>
                  <wp:wrapSquare wrapText="bothSides"/>
                  <wp:docPr id="187" name="Picture 187"/>
                  <wp:cNvGraphicFramePr/>
                  <a:graphic xmlns:a="http://schemas.openxmlformats.org/drawingml/2006/main">
                    <a:graphicData uri="http://schemas.openxmlformats.org/drawingml/2006/picture">
                      <pic:pic xmlns:pic="http://schemas.openxmlformats.org/drawingml/2006/picture">
                        <pic:nvPicPr>
                          <pic:cNvPr id="187" name="Picture 187"/>
                          <pic:cNvPicPr/>
                        </pic:nvPicPr>
                        <pic:blipFill>
                          <a:blip r:embed="rId5"/>
                          <a:stretch>
                            <a:fillRect/>
                          </a:stretch>
                        </pic:blipFill>
                        <pic:spPr>
                          <a:xfrm>
                            <a:off x="0" y="0"/>
                            <a:ext cx="701040" cy="1066800"/>
                          </a:xfrm>
                          <a:prstGeom prst="rect">
                            <a:avLst/>
                          </a:prstGeom>
                        </pic:spPr>
                      </pic:pic>
                    </a:graphicData>
                  </a:graphic>
                </wp:anchor>
              </w:drawing>
            </w:r>
            <w:r>
              <w:rPr>
                <w:rFonts w:ascii="Comic Sans MS" w:eastAsia="Comic Sans MS" w:hAnsi="Comic Sans MS" w:cs="Comic Sans MS"/>
                <w:sz w:val="40"/>
              </w:rPr>
              <w:t xml:space="preserve"> Holden Clough Key Instant Recall Facts </w:t>
            </w:r>
            <w:proofErr w:type="gramStart"/>
            <w:r>
              <w:rPr>
                <w:rFonts w:ascii="Comic Sans MS" w:eastAsia="Comic Sans MS" w:hAnsi="Comic Sans MS" w:cs="Comic Sans MS"/>
                <w:sz w:val="40"/>
              </w:rPr>
              <w:t>-  Reception</w:t>
            </w:r>
            <w:proofErr w:type="gramEnd"/>
            <w:r>
              <w:rPr>
                <w:rFonts w:ascii="Comic Sans MS" w:eastAsia="Comic Sans MS" w:hAnsi="Comic Sans MS" w:cs="Comic Sans MS"/>
                <w:sz w:val="40"/>
              </w:rPr>
              <w:t xml:space="preserve">  </w:t>
            </w:r>
          </w:p>
          <w:p w:rsidR="00E826AC" w:rsidRDefault="004C3EBE">
            <w:pPr>
              <w:ind w:left="1973" w:hanging="1969"/>
            </w:pPr>
            <w:r>
              <w:rPr>
                <w:rFonts w:ascii="Comic Sans MS" w:eastAsia="Comic Sans MS" w:hAnsi="Comic Sans MS" w:cs="Comic Sans MS"/>
                <w:sz w:val="40"/>
              </w:rPr>
              <w:t xml:space="preserve">     </w:t>
            </w:r>
            <w:r>
              <w:rPr>
                <w:rFonts w:ascii="Comic Sans MS" w:eastAsia="Comic Sans MS" w:hAnsi="Comic Sans MS" w:cs="Comic Sans MS"/>
                <w:sz w:val="20"/>
              </w:rPr>
              <w:t xml:space="preserve">To help to develop the children’s fluency, below are the expected key instant recall facts (KIRFS) that children should have mastered by the end of the year. Children should be able to instantly: </w:t>
            </w:r>
          </w:p>
        </w:tc>
      </w:tr>
      <w:tr w:rsidR="004C3EBE" w:rsidTr="004C3EBE">
        <w:trPr>
          <w:trHeight w:val="314"/>
        </w:trPr>
        <w:tc>
          <w:tcPr>
            <w:tcW w:w="4651"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tabs>
                <w:tab w:val="left" w:pos="8532"/>
              </w:tabs>
              <w:rPr>
                <w:rFonts w:ascii="Comic Sans MS" w:hAnsi="Comic Sans MS"/>
                <w:lang w:val="en-US"/>
              </w:rPr>
            </w:pPr>
            <w:r>
              <w:rPr>
                <w:rFonts w:ascii="Comic Sans MS" w:hAnsi="Comic Sans MS"/>
                <w:lang w:val="en-US"/>
              </w:rPr>
              <w:t>Place value</w:t>
            </w:r>
          </w:p>
        </w:tc>
        <w:tc>
          <w:tcPr>
            <w:tcW w:w="4647"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tabs>
                <w:tab w:val="left" w:pos="8532"/>
              </w:tabs>
              <w:rPr>
                <w:rFonts w:ascii="Comic Sans MS" w:hAnsi="Comic Sans MS"/>
                <w:lang w:val="en-US"/>
              </w:rPr>
            </w:pPr>
            <w:r>
              <w:rPr>
                <w:rFonts w:ascii="Comic Sans MS" w:hAnsi="Comic Sans MS"/>
                <w:lang w:val="en-US"/>
              </w:rPr>
              <w:t>Number bonds</w:t>
            </w:r>
          </w:p>
        </w:tc>
        <w:tc>
          <w:tcPr>
            <w:tcW w:w="4652"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tabs>
                <w:tab w:val="left" w:pos="8532"/>
              </w:tabs>
              <w:rPr>
                <w:rFonts w:ascii="Comic Sans MS" w:hAnsi="Comic Sans MS"/>
                <w:lang w:val="en-US"/>
              </w:rPr>
            </w:pPr>
            <w:r>
              <w:rPr>
                <w:rFonts w:ascii="Comic Sans MS" w:hAnsi="Comic Sans MS"/>
                <w:lang w:val="en-US"/>
              </w:rPr>
              <w:t>Addition and subtraction</w:t>
            </w:r>
          </w:p>
        </w:tc>
      </w:tr>
      <w:tr w:rsidR="004C3EBE" w:rsidTr="004C3EBE">
        <w:trPr>
          <w:trHeight w:val="2159"/>
        </w:trPr>
        <w:tc>
          <w:tcPr>
            <w:tcW w:w="4651" w:type="dxa"/>
            <w:tcBorders>
              <w:top w:val="single" w:sz="4" w:space="0" w:color="000000"/>
              <w:left w:val="single" w:sz="4" w:space="0" w:color="000000"/>
              <w:bottom w:val="single" w:sz="4" w:space="0" w:color="000000"/>
              <w:right w:val="single" w:sz="4" w:space="0" w:color="000000"/>
            </w:tcBorders>
          </w:tcPr>
          <w:p w:rsidR="004C3EBE" w:rsidRDefault="004C3EBE" w:rsidP="004C3EBE">
            <w:pPr>
              <w:pStyle w:val="ListParagraph"/>
              <w:numPr>
                <w:ilvl w:val="0"/>
                <w:numId w:val="37"/>
              </w:numPr>
              <w:tabs>
                <w:tab w:val="left" w:pos="8532"/>
              </w:tabs>
              <w:rPr>
                <w:rFonts w:ascii="Comic Sans MS" w:hAnsi="Comic Sans MS"/>
                <w:lang w:val="en-US"/>
              </w:rPr>
            </w:pPr>
            <w:r>
              <w:rPr>
                <w:rFonts w:ascii="Comic Sans MS" w:hAnsi="Comic Sans MS"/>
                <w:lang w:val="en-US"/>
              </w:rPr>
              <w:t>Count forwards from any number to 10.</w:t>
            </w:r>
          </w:p>
          <w:p w:rsidR="004C3EBE" w:rsidRDefault="004C3EBE" w:rsidP="004C3EBE">
            <w:pPr>
              <w:pStyle w:val="ListParagraph"/>
              <w:numPr>
                <w:ilvl w:val="0"/>
                <w:numId w:val="37"/>
              </w:numPr>
              <w:tabs>
                <w:tab w:val="left" w:pos="8532"/>
              </w:tabs>
              <w:rPr>
                <w:rFonts w:ascii="Comic Sans MS" w:hAnsi="Comic Sans MS"/>
                <w:lang w:val="en-US"/>
              </w:rPr>
            </w:pPr>
            <w:r>
              <w:rPr>
                <w:rFonts w:ascii="Comic Sans MS" w:hAnsi="Comic Sans MS"/>
                <w:lang w:val="en-US"/>
              </w:rPr>
              <w:t>Count backwards from any number within 10.</w:t>
            </w:r>
          </w:p>
          <w:p w:rsidR="004C3EBE" w:rsidRDefault="004C3EBE" w:rsidP="004C3EBE">
            <w:pPr>
              <w:pStyle w:val="ListParagraph"/>
              <w:numPr>
                <w:ilvl w:val="0"/>
                <w:numId w:val="37"/>
              </w:numPr>
              <w:tabs>
                <w:tab w:val="left" w:pos="8532"/>
              </w:tabs>
              <w:rPr>
                <w:rFonts w:ascii="Comic Sans MS" w:hAnsi="Comic Sans MS"/>
                <w:lang w:val="en-US"/>
              </w:rPr>
            </w:pPr>
            <w:r>
              <w:rPr>
                <w:rFonts w:ascii="Comic Sans MS" w:hAnsi="Comic Sans MS"/>
                <w:lang w:val="en-US"/>
              </w:rPr>
              <w:t>Verbally count beyond 20.</w:t>
            </w:r>
          </w:p>
          <w:p w:rsidR="004C3EBE" w:rsidRDefault="004C3EBE" w:rsidP="004C3EBE">
            <w:pPr>
              <w:pStyle w:val="ListParagraph"/>
              <w:numPr>
                <w:ilvl w:val="0"/>
                <w:numId w:val="37"/>
              </w:numPr>
              <w:tabs>
                <w:tab w:val="left" w:pos="8532"/>
              </w:tabs>
              <w:rPr>
                <w:rFonts w:ascii="Comic Sans MS" w:hAnsi="Comic Sans MS"/>
                <w:lang w:val="en-US"/>
              </w:rPr>
            </w:pPr>
            <w:r>
              <w:rPr>
                <w:rFonts w:ascii="Comic Sans MS" w:hAnsi="Comic Sans MS"/>
                <w:lang w:val="en-US"/>
              </w:rPr>
              <w:t>Compare quantities of amounts up to 10.</w:t>
            </w:r>
          </w:p>
          <w:p w:rsidR="004C3EBE" w:rsidRDefault="004C3EBE" w:rsidP="004C3EBE">
            <w:pPr>
              <w:pStyle w:val="ListParagraph"/>
              <w:numPr>
                <w:ilvl w:val="0"/>
                <w:numId w:val="37"/>
              </w:numPr>
              <w:tabs>
                <w:tab w:val="left" w:pos="8532"/>
              </w:tabs>
              <w:rPr>
                <w:rFonts w:ascii="Comic Sans MS" w:hAnsi="Comic Sans MS"/>
                <w:lang w:val="en-US"/>
              </w:rPr>
            </w:pPr>
            <w:r>
              <w:rPr>
                <w:rFonts w:ascii="Comic Sans MS" w:hAnsi="Comic Sans MS"/>
                <w:lang w:val="en-US"/>
              </w:rPr>
              <w:t>Read numbers to 10.</w:t>
            </w:r>
          </w:p>
          <w:p w:rsidR="004C3EBE" w:rsidRDefault="004C3EBE" w:rsidP="004C3EBE">
            <w:pPr>
              <w:pStyle w:val="ListParagraph"/>
              <w:numPr>
                <w:ilvl w:val="0"/>
                <w:numId w:val="37"/>
              </w:numPr>
              <w:tabs>
                <w:tab w:val="left" w:pos="8532"/>
              </w:tabs>
              <w:rPr>
                <w:rFonts w:ascii="Comic Sans MS" w:hAnsi="Comic Sans MS"/>
                <w:lang w:val="en-US"/>
              </w:rPr>
            </w:pPr>
            <w:r>
              <w:rPr>
                <w:rFonts w:ascii="Comic Sans MS" w:hAnsi="Comic Sans MS"/>
                <w:lang w:val="en-US"/>
              </w:rPr>
              <w:t>Write numbers to 10.</w:t>
            </w:r>
          </w:p>
          <w:p w:rsidR="004C3EBE" w:rsidRDefault="004C3EBE" w:rsidP="004C3EBE">
            <w:pPr>
              <w:pStyle w:val="ListParagraph"/>
              <w:numPr>
                <w:ilvl w:val="0"/>
                <w:numId w:val="37"/>
              </w:numPr>
              <w:tabs>
                <w:tab w:val="left" w:pos="8532"/>
              </w:tabs>
              <w:rPr>
                <w:rFonts w:ascii="Comic Sans MS" w:hAnsi="Comic Sans MS"/>
                <w:lang w:val="en-US"/>
              </w:rPr>
            </w:pPr>
            <w:r>
              <w:rPr>
                <w:rFonts w:ascii="Comic Sans MS" w:hAnsi="Comic Sans MS"/>
                <w:lang w:val="en-US"/>
              </w:rPr>
              <w:t>Order numbers to 10.</w:t>
            </w:r>
          </w:p>
          <w:p w:rsidR="004C3EBE" w:rsidRPr="003329CE" w:rsidRDefault="004C3EBE" w:rsidP="004C3EBE">
            <w:pPr>
              <w:pStyle w:val="ListParagraph"/>
              <w:numPr>
                <w:ilvl w:val="0"/>
                <w:numId w:val="37"/>
              </w:numPr>
              <w:tabs>
                <w:tab w:val="left" w:pos="8532"/>
              </w:tabs>
              <w:rPr>
                <w:rFonts w:ascii="Comic Sans MS" w:hAnsi="Comic Sans MS"/>
                <w:lang w:val="en-US"/>
              </w:rPr>
            </w:pPr>
            <w:proofErr w:type="spellStart"/>
            <w:r>
              <w:rPr>
                <w:rFonts w:ascii="Comic Sans MS" w:hAnsi="Comic Sans MS"/>
                <w:lang w:val="en-US"/>
              </w:rPr>
              <w:t>Subitise</w:t>
            </w:r>
            <w:proofErr w:type="spellEnd"/>
            <w:r>
              <w:rPr>
                <w:rFonts w:ascii="Comic Sans MS" w:hAnsi="Comic Sans MS"/>
                <w:lang w:val="en-US"/>
              </w:rPr>
              <w:t xml:space="preserve"> within 5.</w:t>
            </w:r>
          </w:p>
        </w:tc>
        <w:tc>
          <w:tcPr>
            <w:tcW w:w="4647" w:type="dxa"/>
            <w:tcBorders>
              <w:top w:val="single" w:sz="4" w:space="0" w:color="000000"/>
              <w:left w:val="single" w:sz="4" w:space="0" w:color="000000"/>
              <w:bottom w:val="single" w:sz="4" w:space="0" w:color="000000"/>
              <w:right w:val="single" w:sz="4" w:space="0" w:color="000000"/>
            </w:tcBorders>
          </w:tcPr>
          <w:p w:rsidR="004C3EBE" w:rsidRDefault="004C3EBE" w:rsidP="004C3EBE">
            <w:pPr>
              <w:pStyle w:val="ListParagraph"/>
              <w:numPr>
                <w:ilvl w:val="0"/>
                <w:numId w:val="37"/>
              </w:numPr>
              <w:tabs>
                <w:tab w:val="left" w:pos="8532"/>
              </w:tabs>
              <w:rPr>
                <w:rFonts w:ascii="Comic Sans MS" w:hAnsi="Comic Sans MS"/>
                <w:lang w:val="en-US"/>
              </w:rPr>
            </w:pPr>
            <w:r>
              <w:rPr>
                <w:rFonts w:ascii="Comic Sans MS" w:hAnsi="Comic Sans MS"/>
                <w:lang w:val="en-US"/>
              </w:rPr>
              <w:t>Partition numbers to 10 into 2 groups (e.g. 7 + 3 = 10, 2 + 5 = 7) using equipment (such as Numicon) to help.</w:t>
            </w:r>
          </w:p>
          <w:p w:rsidR="004C3EBE" w:rsidRDefault="004C3EBE" w:rsidP="004C3EBE">
            <w:pPr>
              <w:pStyle w:val="ListParagraph"/>
              <w:numPr>
                <w:ilvl w:val="0"/>
                <w:numId w:val="37"/>
              </w:numPr>
              <w:tabs>
                <w:tab w:val="left" w:pos="8532"/>
              </w:tabs>
              <w:rPr>
                <w:rFonts w:ascii="Comic Sans MS" w:hAnsi="Comic Sans MS"/>
                <w:lang w:val="en-US"/>
              </w:rPr>
            </w:pPr>
            <w:r>
              <w:rPr>
                <w:rFonts w:ascii="Comic Sans MS" w:hAnsi="Comic Sans MS"/>
                <w:lang w:val="en-US"/>
              </w:rPr>
              <w:t>Number bonds to 5 (including subtraction facts).</w:t>
            </w:r>
          </w:p>
          <w:p w:rsidR="004C3EBE" w:rsidRPr="003329CE" w:rsidRDefault="004C3EBE" w:rsidP="004C3EBE">
            <w:pPr>
              <w:pStyle w:val="ListParagraph"/>
              <w:numPr>
                <w:ilvl w:val="0"/>
                <w:numId w:val="37"/>
              </w:numPr>
              <w:tabs>
                <w:tab w:val="left" w:pos="8532"/>
              </w:tabs>
              <w:rPr>
                <w:rFonts w:ascii="Comic Sans MS" w:hAnsi="Comic Sans MS"/>
                <w:lang w:val="en-US"/>
              </w:rPr>
            </w:pPr>
            <w:r>
              <w:rPr>
                <w:rFonts w:ascii="Comic Sans MS" w:hAnsi="Comic Sans MS"/>
                <w:lang w:val="en-US"/>
              </w:rPr>
              <w:t>Number bonds to 10.</w:t>
            </w:r>
          </w:p>
        </w:tc>
        <w:tc>
          <w:tcPr>
            <w:tcW w:w="4652" w:type="dxa"/>
            <w:tcBorders>
              <w:top w:val="single" w:sz="4" w:space="0" w:color="000000"/>
              <w:left w:val="single" w:sz="4" w:space="0" w:color="000000"/>
              <w:bottom w:val="single" w:sz="4" w:space="0" w:color="000000"/>
              <w:right w:val="single" w:sz="4" w:space="0" w:color="000000"/>
            </w:tcBorders>
          </w:tcPr>
          <w:p w:rsidR="004C3EBE" w:rsidRDefault="004C3EBE" w:rsidP="004C3EBE">
            <w:pPr>
              <w:pStyle w:val="ListParagraph"/>
              <w:numPr>
                <w:ilvl w:val="0"/>
                <w:numId w:val="37"/>
              </w:numPr>
              <w:tabs>
                <w:tab w:val="left" w:pos="8532"/>
              </w:tabs>
              <w:rPr>
                <w:rFonts w:ascii="Comic Sans MS" w:hAnsi="Comic Sans MS"/>
                <w:lang w:val="en-US"/>
              </w:rPr>
            </w:pPr>
            <w:r>
              <w:rPr>
                <w:rFonts w:ascii="Comic Sans MS" w:hAnsi="Comic Sans MS"/>
                <w:lang w:val="en-US"/>
              </w:rPr>
              <w:t>Use equipment to add and subtract (e.g. counters, household objects).</w:t>
            </w:r>
          </w:p>
          <w:p w:rsidR="004C3EBE" w:rsidRPr="00F0499E" w:rsidRDefault="004C3EBE" w:rsidP="004C3EBE">
            <w:pPr>
              <w:pStyle w:val="ListParagraph"/>
              <w:tabs>
                <w:tab w:val="left" w:pos="8532"/>
              </w:tabs>
              <w:rPr>
                <w:rFonts w:ascii="Comic Sans MS" w:hAnsi="Comic Sans MS"/>
                <w:lang w:val="en-US"/>
              </w:rPr>
            </w:pPr>
          </w:p>
        </w:tc>
      </w:tr>
      <w:tr w:rsidR="004C3EBE" w:rsidTr="004C3EBE">
        <w:trPr>
          <w:trHeight w:val="314"/>
        </w:trPr>
        <w:tc>
          <w:tcPr>
            <w:tcW w:w="4651"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tabs>
                <w:tab w:val="left" w:pos="8532"/>
              </w:tabs>
              <w:rPr>
                <w:rFonts w:ascii="Comic Sans MS" w:hAnsi="Comic Sans MS"/>
                <w:lang w:val="en-US"/>
              </w:rPr>
            </w:pPr>
            <w:r>
              <w:rPr>
                <w:rFonts w:ascii="Comic Sans MS" w:hAnsi="Comic Sans MS"/>
                <w:lang w:val="en-US"/>
              </w:rPr>
              <w:t xml:space="preserve">Multiplication </w:t>
            </w:r>
          </w:p>
        </w:tc>
        <w:tc>
          <w:tcPr>
            <w:tcW w:w="4647"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tabs>
                <w:tab w:val="left" w:pos="8532"/>
              </w:tabs>
              <w:rPr>
                <w:rFonts w:ascii="Comic Sans MS" w:hAnsi="Comic Sans MS"/>
                <w:lang w:val="en-US"/>
              </w:rPr>
            </w:pPr>
            <w:r>
              <w:rPr>
                <w:rFonts w:ascii="Comic Sans MS" w:hAnsi="Comic Sans MS"/>
                <w:lang w:val="en-US"/>
              </w:rPr>
              <w:t>Doubling and halving</w:t>
            </w:r>
          </w:p>
        </w:tc>
        <w:tc>
          <w:tcPr>
            <w:tcW w:w="4652"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tabs>
                <w:tab w:val="left" w:pos="8532"/>
              </w:tabs>
              <w:rPr>
                <w:rFonts w:ascii="Comic Sans MS" w:hAnsi="Comic Sans MS"/>
                <w:lang w:val="en-US"/>
              </w:rPr>
            </w:pPr>
            <w:r>
              <w:rPr>
                <w:rFonts w:ascii="Comic Sans MS" w:hAnsi="Comic Sans MS"/>
                <w:lang w:val="en-US"/>
              </w:rPr>
              <w:t>Measurement</w:t>
            </w:r>
          </w:p>
        </w:tc>
      </w:tr>
      <w:tr w:rsidR="004C3EBE" w:rsidTr="004C3EBE">
        <w:trPr>
          <w:trHeight w:val="626"/>
        </w:trPr>
        <w:tc>
          <w:tcPr>
            <w:tcW w:w="4651" w:type="dxa"/>
            <w:tcBorders>
              <w:top w:val="single" w:sz="4" w:space="0" w:color="000000"/>
              <w:left w:val="single" w:sz="4" w:space="0" w:color="000000"/>
              <w:bottom w:val="single" w:sz="4" w:space="0" w:color="000000"/>
              <w:right w:val="single" w:sz="4" w:space="0" w:color="000000"/>
            </w:tcBorders>
          </w:tcPr>
          <w:p w:rsidR="004C3EBE" w:rsidRDefault="004C3EBE" w:rsidP="004C3EBE">
            <w:pPr>
              <w:pStyle w:val="ListParagraph"/>
              <w:numPr>
                <w:ilvl w:val="0"/>
                <w:numId w:val="38"/>
              </w:numPr>
              <w:tabs>
                <w:tab w:val="left" w:pos="8532"/>
              </w:tabs>
              <w:rPr>
                <w:rFonts w:ascii="Comic Sans MS" w:hAnsi="Comic Sans MS"/>
                <w:lang w:val="en-US"/>
              </w:rPr>
            </w:pPr>
            <w:r>
              <w:rPr>
                <w:rFonts w:ascii="Comic Sans MS" w:hAnsi="Comic Sans MS"/>
                <w:lang w:val="en-US"/>
              </w:rPr>
              <w:t>Count in 2s to 10 (forwards and backwards).</w:t>
            </w:r>
          </w:p>
          <w:p w:rsidR="004C3EBE" w:rsidRDefault="004C3EBE" w:rsidP="004C3EBE">
            <w:pPr>
              <w:pStyle w:val="ListParagraph"/>
              <w:numPr>
                <w:ilvl w:val="0"/>
                <w:numId w:val="38"/>
              </w:numPr>
              <w:tabs>
                <w:tab w:val="left" w:pos="8532"/>
              </w:tabs>
              <w:rPr>
                <w:rFonts w:ascii="Comic Sans MS" w:hAnsi="Comic Sans MS"/>
                <w:lang w:val="en-US"/>
              </w:rPr>
            </w:pPr>
            <w:r>
              <w:rPr>
                <w:rFonts w:ascii="Comic Sans MS" w:hAnsi="Comic Sans MS"/>
                <w:lang w:val="en-US"/>
              </w:rPr>
              <w:t>Share quantities out equally.</w:t>
            </w:r>
          </w:p>
          <w:p w:rsidR="004C3EBE" w:rsidRDefault="004C3EBE" w:rsidP="004C3EBE">
            <w:pPr>
              <w:pStyle w:val="ListParagraph"/>
              <w:numPr>
                <w:ilvl w:val="0"/>
                <w:numId w:val="38"/>
              </w:numPr>
              <w:tabs>
                <w:tab w:val="left" w:pos="8532"/>
              </w:tabs>
              <w:rPr>
                <w:rFonts w:ascii="Comic Sans MS" w:hAnsi="Comic Sans MS"/>
                <w:lang w:val="en-US"/>
              </w:rPr>
            </w:pPr>
            <w:r>
              <w:rPr>
                <w:rFonts w:ascii="Comic Sans MS" w:hAnsi="Comic Sans MS"/>
                <w:lang w:val="en-US"/>
              </w:rPr>
              <w:t>Understand odd and even numbers.</w:t>
            </w:r>
          </w:p>
          <w:p w:rsidR="004C3EBE" w:rsidRPr="00F0499E" w:rsidRDefault="004C3EBE" w:rsidP="004C3EBE">
            <w:pPr>
              <w:pStyle w:val="ListParagraph"/>
              <w:tabs>
                <w:tab w:val="left" w:pos="8532"/>
              </w:tabs>
              <w:rPr>
                <w:rFonts w:ascii="Comic Sans MS" w:hAnsi="Comic Sans MS"/>
                <w:lang w:val="en-US"/>
              </w:rPr>
            </w:pPr>
          </w:p>
        </w:tc>
        <w:tc>
          <w:tcPr>
            <w:tcW w:w="4647" w:type="dxa"/>
            <w:tcBorders>
              <w:top w:val="single" w:sz="4" w:space="0" w:color="000000"/>
              <w:left w:val="single" w:sz="4" w:space="0" w:color="000000"/>
              <w:bottom w:val="single" w:sz="4" w:space="0" w:color="000000"/>
              <w:right w:val="single" w:sz="4" w:space="0" w:color="000000"/>
            </w:tcBorders>
          </w:tcPr>
          <w:p w:rsidR="004C3EBE" w:rsidRDefault="004C3EBE" w:rsidP="004C3EBE">
            <w:pPr>
              <w:pStyle w:val="ListParagraph"/>
              <w:numPr>
                <w:ilvl w:val="0"/>
                <w:numId w:val="38"/>
              </w:numPr>
              <w:tabs>
                <w:tab w:val="left" w:pos="8532"/>
              </w:tabs>
              <w:rPr>
                <w:rFonts w:ascii="Comic Sans MS" w:hAnsi="Comic Sans MS"/>
                <w:lang w:val="en-US"/>
              </w:rPr>
            </w:pPr>
            <w:r>
              <w:rPr>
                <w:rFonts w:ascii="Comic Sans MS" w:hAnsi="Comic Sans MS"/>
                <w:lang w:val="en-US"/>
              </w:rPr>
              <w:t>Double facts within 10.</w:t>
            </w:r>
          </w:p>
          <w:p w:rsidR="004C3EBE" w:rsidRPr="00BF2412" w:rsidRDefault="004C3EBE" w:rsidP="004C3EBE">
            <w:pPr>
              <w:pStyle w:val="ListParagraph"/>
              <w:tabs>
                <w:tab w:val="left" w:pos="8532"/>
              </w:tabs>
              <w:rPr>
                <w:rFonts w:ascii="Comic Sans MS" w:hAnsi="Comic Sans MS"/>
                <w:lang w:val="en-US"/>
              </w:rPr>
            </w:pPr>
          </w:p>
        </w:tc>
        <w:tc>
          <w:tcPr>
            <w:tcW w:w="4652" w:type="dxa"/>
            <w:tcBorders>
              <w:top w:val="single" w:sz="4" w:space="0" w:color="000000"/>
              <w:left w:val="single" w:sz="4" w:space="0" w:color="000000"/>
              <w:bottom w:val="single" w:sz="4" w:space="0" w:color="000000"/>
              <w:right w:val="single" w:sz="4" w:space="0" w:color="000000"/>
            </w:tcBorders>
          </w:tcPr>
          <w:p w:rsidR="004C3EBE" w:rsidRPr="00F0499E" w:rsidRDefault="004C3EBE" w:rsidP="004C3EBE">
            <w:pPr>
              <w:pStyle w:val="ListParagraph"/>
              <w:numPr>
                <w:ilvl w:val="0"/>
                <w:numId w:val="38"/>
              </w:numPr>
              <w:tabs>
                <w:tab w:val="left" w:pos="8532"/>
              </w:tabs>
              <w:rPr>
                <w:rFonts w:ascii="Comic Sans MS" w:hAnsi="Comic Sans MS"/>
                <w:lang w:val="en-US"/>
              </w:rPr>
            </w:pPr>
            <w:r>
              <w:rPr>
                <w:rFonts w:ascii="Comic Sans MS" w:hAnsi="Comic Sans MS"/>
                <w:lang w:val="en-US"/>
              </w:rPr>
              <w:t>Say the days of the week in order.</w:t>
            </w:r>
          </w:p>
        </w:tc>
      </w:tr>
    </w:tbl>
    <w:p w:rsidR="00E826AC" w:rsidRDefault="004C3EBE">
      <w:pPr>
        <w:spacing w:after="157"/>
        <w:jc w:val="both"/>
      </w:pPr>
      <w:r>
        <w:rPr>
          <w:rFonts w:ascii="Comic Sans MS" w:eastAsia="Comic Sans MS" w:hAnsi="Comic Sans MS" w:cs="Comic Sans MS"/>
        </w:rPr>
        <w:t xml:space="preserve"> </w:t>
      </w:r>
    </w:p>
    <w:p w:rsidR="00E826AC" w:rsidRDefault="004C3EBE">
      <w:pPr>
        <w:spacing w:after="161"/>
        <w:jc w:val="both"/>
      </w:pPr>
      <w:r>
        <w:rPr>
          <w:rFonts w:ascii="Comic Sans MS" w:eastAsia="Comic Sans MS" w:hAnsi="Comic Sans MS" w:cs="Comic Sans MS"/>
        </w:rPr>
        <w:t xml:space="preserve"> </w:t>
      </w:r>
    </w:p>
    <w:p w:rsidR="00E826AC" w:rsidRDefault="004C3EBE">
      <w:pPr>
        <w:spacing w:after="156"/>
        <w:jc w:val="both"/>
      </w:pPr>
      <w:r>
        <w:rPr>
          <w:rFonts w:ascii="Comic Sans MS" w:eastAsia="Comic Sans MS" w:hAnsi="Comic Sans MS" w:cs="Comic Sans MS"/>
        </w:rPr>
        <w:t xml:space="preserve"> </w:t>
      </w:r>
    </w:p>
    <w:p w:rsidR="00E826AC" w:rsidRDefault="004C3EBE">
      <w:pPr>
        <w:spacing w:after="157"/>
        <w:jc w:val="both"/>
      </w:pPr>
      <w:r>
        <w:rPr>
          <w:rFonts w:ascii="Comic Sans MS" w:eastAsia="Comic Sans MS" w:hAnsi="Comic Sans MS" w:cs="Comic Sans MS"/>
        </w:rPr>
        <w:t xml:space="preserve"> </w:t>
      </w:r>
    </w:p>
    <w:p w:rsidR="00E826AC" w:rsidRDefault="004C3EBE">
      <w:pPr>
        <w:spacing w:after="156"/>
        <w:jc w:val="both"/>
      </w:pPr>
      <w:r>
        <w:rPr>
          <w:rFonts w:ascii="Comic Sans MS" w:eastAsia="Comic Sans MS" w:hAnsi="Comic Sans MS" w:cs="Comic Sans MS"/>
        </w:rPr>
        <w:t xml:space="preserve"> </w:t>
      </w:r>
    </w:p>
    <w:p w:rsidR="00E826AC" w:rsidRDefault="004C3EBE">
      <w:pPr>
        <w:spacing w:after="162"/>
        <w:jc w:val="both"/>
      </w:pPr>
      <w:r>
        <w:rPr>
          <w:rFonts w:ascii="Comic Sans MS" w:eastAsia="Comic Sans MS" w:hAnsi="Comic Sans MS" w:cs="Comic Sans MS"/>
        </w:rPr>
        <w:t xml:space="preserve"> </w:t>
      </w:r>
    </w:p>
    <w:p w:rsidR="00E826AC" w:rsidRDefault="004C3EBE">
      <w:pPr>
        <w:spacing w:after="156"/>
        <w:jc w:val="both"/>
      </w:pPr>
      <w:r>
        <w:rPr>
          <w:rFonts w:ascii="Comic Sans MS" w:eastAsia="Comic Sans MS" w:hAnsi="Comic Sans MS" w:cs="Comic Sans MS"/>
        </w:rPr>
        <w:lastRenderedPageBreak/>
        <w:t xml:space="preserve"> </w:t>
      </w:r>
    </w:p>
    <w:p w:rsidR="00E826AC" w:rsidRDefault="004C3EBE">
      <w:pPr>
        <w:spacing w:after="157"/>
        <w:jc w:val="both"/>
      </w:pPr>
      <w:r>
        <w:rPr>
          <w:rFonts w:ascii="Comic Sans MS" w:eastAsia="Comic Sans MS" w:hAnsi="Comic Sans MS" w:cs="Comic Sans MS"/>
        </w:rPr>
        <w:t xml:space="preserve"> </w:t>
      </w:r>
    </w:p>
    <w:p w:rsidR="00E826AC" w:rsidRDefault="004C3EBE">
      <w:pPr>
        <w:spacing w:after="0"/>
        <w:jc w:val="both"/>
      </w:pPr>
      <w:r>
        <w:rPr>
          <w:rFonts w:ascii="Comic Sans MS" w:eastAsia="Comic Sans MS" w:hAnsi="Comic Sans MS" w:cs="Comic Sans MS"/>
        </w:rPr>
        <w:t xml:space="preserve"> </w:t>
      </w:r>
    </w:p>
    <w:tbl>
      <w:tblPr>
        <w:tblStyle w:val="TableGrid"/>
        <w:tblW w:w="13950" w:type="dxa"/>
        <w:tblInd w:w="6" w:type="dxa"/>
        <w:tblCellMar>
          <w:top w:w="7" w:type="dxa"/>
          <w:left w:w="106" w:type="dxa"/>
          <w:right w:w="67" w:type="dxa"/>
        </w:tblCellMar>
        <w:tblLook w:val="04A0" w:firstRow="1" w:lastRow="0" w:firstColumn="1" w:lastColumn="0" w:noHBand="0" w:noVBand="1"/>
      </w:tblPr>
      <w:tblGrid>
        <w:gridCol w:w="4651"/>
        <w:gridCol w:w="4647"/>
        <w:gridCol w:w="4652"/>
      </w:tblGrid>
      <w:tr w:rsidR="00E826AC">
        <w:trPr>
          <w:trHeight w:val="1694"/>
        </w:trPr>
        <w:tc>
          <w:tcPr>
            <w:tcW w:w="13950" w:type="dxa"/>
            <w:gridSpan w:val="3"/>
            <w:tcBorders>
              <w:top w:val="single" w:sz="4" w:space="0" w:color="000000"/>
              <w:left w:val="single" w:sz="4" w:space="0" w:color="000000"/>
              <w:bottom w:val="single" w:sz="4" w:space="0" w:color="000000"/>
              <w:right w:val="single" w:sz="4" w:space="0" w:color="000000"/>
            </w:tcBorders>
          </w:tcPr>
          <w:p w:rsidR="00E826AC" w:rsidRDefault="004C3EBE">
            <w:pPr>
              <w:spacing w:after="106"/>
              <w:ind w:left="4"/>
            </w:pPr>
            <w:r>
              <w:rPr>
                <w:noProof/>
              </w:rPr>
              <w:drawing>
                <wp:anchor distT="0" distB="0" distL="114300" distR="114300" simplePos="0" relativeHeight="251659264" behindDoc="0" locked="0" layoutInCell="1" allowOverlap="0">
                  <wp:simplePos x="0" y="0"/>
                  <wp:positionH relativeFrom="column">
                    <wp:posOffset>498805</wp:posOffset>
                  </wp:positionH>
                  <wp:positionV relativeFrom="paragraph">
                    <wp:posOffset>-76807</wp:posOffset>
                  </wp:positionV>
                  <wp:extent cx="701040" cy="1066800"/>
                  <wp:effectExtent l="0" t="0" r="0" b="0"/>
                  <wp:wrapSquare wrapText="bothSides"/>
                  <wp:docPr id="424" name="Picture 424"/>
                  <wp:cNvGraphicFramePr/>
                  <a:graphic xmlns:a="http://schemas.openxmlformats.org/drawingml/2006/main">
                    <a:graphicData uri="http://schemas.openxmlformats.org/drawingml/2006/picture">
                      <pic:pic xmlns:pic="http://schemas.openxmlformats.org/drawingml/2006/picture">
                        <pic:nvPicPr>
                          <pic:cNvPr id="424" name="Picture 424"/>
                          <pic:cNvPicPr/>
                        </pic:nvPicPr>
                        <pic:blipFill>
                          <a:blip r:embed="rId5"/>
                          <a:stretch>
                            <a:fillRect/>
                          </a:stretch>
                        </pic:blipFill>
                        <pic:spPr>
                          <a:xfrm>
                            <a:off x="0" y="0"/>
                            <a:ext cx="701040" cy="1066800"/>
                          </a:xfrm>
                          <a:prstGeom prst="rect">
                            <a:avLst/>
                          </a:prstGeom>
                        </pic:spPr>
                      </pic:pic>
                    </a:graphicData>
                  </a:graphic>
                </wp:anchor>
              </w:drawing>
            </w:r>
            <w:r>
              <w:rPr>
                <w:rFonts w:ascii="Comic Sans MS" w:eastAsia="Comic Sans MS" w:hAnsi="Comic Sans MS" w:cs="Comic Sans MS"/>
                <w:sz w:val="40"/>
              </w:rPr>
              <w:t xml:space="preserve"> Holden Clough Key Instant Recall Facts </w:t>
            </w:r>
            <w:proofErr w:type="gramStart"/>
            <w:r>
              <w:rPr>
                <w:rFonts w:ascii="Comic Sans MS" w:eastAsia="Comic Sans MS" w:hAnsi="Comic Sans MS" w:cs="Comic Sans MS"/>
                <w:sz w:val="40"/>
              </w:rPr>
              <w:t>-  Year</w:t>
            </w:r>
            <w:proofErr w:type="gramEnd"/>
            <w:r>
              <w:rPr>
                <w:rFonts w:ascii="Comic Sans MS" w:eastAsia="Comic Sans MS" w:hAnsi="Comic Sans MS" w:cs="Comic Sans MS"/>
                <w:sz w:val="40"/>
              </w:rPr>
              <w:t xml:space="preserve"> 1  </w:t>
            </w:r>
          </w:p>
          <w:p w:rsidR="00E826AC" w:rsidRDefault="004C3EBE">
            <w:pPr>
              <w:ind w:left="1973" w:hanging="1969"/>
            </w:pPr>
            <w:r>
              <w:rPr>
                <w:rFonts w:ascii="Comic Sans MS" w:eastAsia="Comic Sans MS" w:hAnsi="Comic Sans MS" w:cs="Comic Sans MS"/>
                <w:sz w:val="40"/>
              </w:rPr>
              <w:t xml:space="preserve">     </w:t>
            </w:r>
            <w:r>
              <w:rPr>
                <w:rFonts w:ascii="Comic Sans MS" w:eastAsia="Comic Sans MS" w:hAnsi="Comic Sans MS" w:cs="Comic Sans MS"/>
                <w:sz w:val="20"/>
              </w:rPr>
              <w:t xml:space="preserve">To help to develop the children’s fluency, below are the expected key instant recall facts (KIRFS) that children should have mastered by the end of the year. Children should be able to: </w:t>
            </w:r>
          </w:p>
        </w:tc>
      </w:tr>
      <w:tr w:rsidR="00E826AC">
        <w:trPr>
          <w:trHeight w:val="312"/>
        </w:trPr>
        <w:tc>
          <w:tcPr>
            <w:tcW w:w="4651" w:type="dxa"/>
            <w:tcBorders>
              <w:top w:val="single" w:sz="4" w:space="0" w:color="000000"/>
              <w:left w:val="single" w:sz="4" w:space="0" w:color="000000"/>
              <w:bottom w:val="single" w:sz="4" w:space="0" w:color="000000"/>
              <w:right w:val="single" w:sz="4" w:space="0" w:color="000000"/>
            </w:tcBorders>
            <w:shd w:val="clear" w:color="auto" w:fill="66FFCC"/>
          </w:tcPr>
          <w:p w:rsidR="00E826AC" w:rsidRDefault="004C3EBE">
            <w:pPr>
              <w:ind w:left="4"/>
            </w:pPr>
            <w:r>
              <w:rPr>
                <w:rFonts w:ascii="Comic Sans MS" w:eastAsia="Comic Sans MS" w:hAnsi="Comic Sans MS" w:cs="Comic Sans MS"/>
              </w:rPr>
              <w:t xml:space="preserve">Place value </w:t>
            </w:r>
          </w:p>
        </w:tc>
        <w:tc>
          <w:tcPr>
            <w:tcW w:w="4647" w:type="dxa"/>
            <w:tcBorders>
              <w:top w:val="single" w:sz="4" w:space="0" w:color="000000"/>
              <w:left w:val="single" w:sz="4" w:space="0" w:color="000000"/>
              <w:bottom w:val="single" w:sz="4" w:space="0" w:color="000000"/>
              <w:right w:val="single" w:sz="4" w:space="0" w:color="000000"/>
            </w:tcBorders>
            <w:shd w:val="clear" w:color="auto" w:fill="66FFCC"/>
          </w:tcPr>
          <w:p w:rsidR="00E826AC" w:rsidRDefault="004C3EBE">
            <w:r>
              <w:rPr>
                <w:rFonts w:ascii="Comic Sans MS" w:eastAsia="Comic Sans MS" w:hAnsi="Comic Sans MS" w:cs="Comic Sans MS"/>
              </w:rPr>
              <w:t xml:space="preserve">Number bonds </w:t>
            </w:r>
          </w:p>
        </w:tc>
        <w:tc>
          <w:tcPr>
            <w:tcW w:w="4651" w:type="dxa"/>
            <w:tcBorders>
              <w:top w:val="single" w:sz="4" w:space="0" w:color="000000"/>
              <w:left w:val="single" w:sz="4" w:space="0" w:color="000000"/>
              <w:bottom w:val="single" w:sz="4" w:space="0" w:color="000000"/>
              <w:right w:val="single" w:sz="4" w:space="0" w:color="000000"/>
            </w:tcBorders>
            <w:shd w:val="clear" w:color="auto" w:fill="66FFCC"/>
          </w:tcPr>
          <w:p w:rsidR="00E826AC" w:rsidRDefault="004C3EBE">
            <w:pPr>
              <w:ind w:left="5"/>
            </w:pPr>
            <w:r>
              <w:rPr>
                <w:rFonts w:ascii="Comic Sans MS" w:eastAsia="Comic Sans MS" w:hAnsi="Comic Sans MS" w:cs="Comic Sans MS"/>
              </w:rPr>
              <w:t xml:space="preserve">Addition and subtraction </w:t>
            </w:r>
          </w:p>
        </w:tc>
      </w:tr>
      <w:tr w:rsidR="00E826AC">
        <w:trPr>
          <w:trHeight w:val="2773"/>
        </w:trPr>
        <w:tc>
          <w:tcPr>
            <w:tcW w:w="4651" w:type="dxa"/>
            <w:tcBorders>
              <w:top w:val="single" w:sz="4" w:space="0" w:color="000000"/>
              <w:left w:val="single" w:sz="4" w:space="0" w:color="000000"/>
              <w:bottom w:val="single" w:sz="4" w:space="0" w:color="000000"/>
              <w:right w:val="single" w:sz="4" w:space="0" w:color="000000"/>
            </w:tcBorders>
          </w:tcPr>
          <w:p w:rsidR="00E826AC" w:rsidRDefault="004C3EBE">
            <w:pPr>
              <w:numPr>
                <w:ilvl w:val="0"/>
                <w:numId w:val="3"/>
              </w:numPr>
              <w:spacing w:after="23"/>
              <w:ind w:left="724" w:right="25" w:hanging="360"/>
            </w:pPr>
            <w:r>
              <w:rPr>
                <w:rFonts w:ascii="Comic Sans MS" w:eastAsia="Comic Sans MS" w:hAnsi="Comic Sans MS" w:cs="Comic Sans MS"/>
              </w:rPr>
              <w:t xml:space="preserve">Count forwards and backwards from any number within 100. </w:t>
            </w:r>
          </w:p>
          <w:p w:rsidR="00E826AC" w:rsidRDefault="004C3EBE">
            <w:pPr>
              <w:numPr>
                <w:ilvl w:val="0"/>
                <w:numId w:val="3"/>
              </w:numPr>
              <w:spacing w:after="22"/>
              <w:ind w:left="724" w:right="25" w:hanging="360"/>
            </w:pPr>
            <w:r>
              <w:rPr>
                <w:rFonts w:ascii="Comic Sans MS" w:eastAsia="Comic Sans MS" w:hAnsi="Comic Sans MS" w:cs="Comic Sans MS"/>
              </w:rPr>
              <w:t xml:space="preserve">Identify 1 more and 1 less than any number within 100. </w:t>
            </w:r>
          </w:p>
          <w:p w:rsidR="00E826AC" w:rsidRDefault="004C3EBE">
            <w:pPr>
              <w:numPr>
                <w:ilvl w:val="0"/>
                <w:numId w:val="3"/>
              </w:numPr>
              <w:ind w:left="724" w:right="25" w:hanging="360"/>
            </w:pPr>
            <w:r>
              <w:rPr>
                <w:rFonts w:ascii="Comic Sans MS" w:eastAsia="Comic Sans MS" w:hAnsi="Comic Sans MS" w:cs="Comic Sans MS"/>
              </w:rPr>
              <w:t xml:space="preserve">Read and write numbers to 100. </w:t>
            </w:r>
          </w:p>
        </w:tc>
        <w:tc>
          <w:tcPr>
            <w:tcW w:w="4647" w:type="dxa"/>
            <w:tcBorders>
              <w:top w:val="single" w:sz="4" w:space="0" w:color="000000"/>
              <w:left w:val="single" w:sz="4" w:space="0" w:color="000000"/>
              <w:bottom w:val="single" w:sz="4" w:space="0" w:color="000000"/>
              <w:right w:val="single" w:sz="4" w:space="0" w:color="000000"/>
            </w:tcBorders>
          </w:tcPr>
          <w:p w:rsidR="00E826AC" w:rsidRDefault="004C3EBE">
            <w:pPr>
              <w:numPr>
                <w:ilvl w:val="0"/>
                <w:numId w:val="4"/>
              </w:numPr>
              <w:ind w:right="32" w:hanging="360"/>
            </w:pPr>
            <w:r>
              <w:rPr>
                <w:rFonts w:ascii="Comic Sans MS" w:eastAsia="Comic Sans MS" w:hAnsi="Comic Sans MS" w:cs="Comic Sans MS"/>
              </w:rPr>
              <w:t xml:space="preserve">Know all number bonds to 10. </w:t>
            </w:r>
          </w:p>
          <w:p w:rsidR="00E826AC" w:rsidRDefault="004C3EBE">
            <w:pPr>
              <w:numPr>
                <w:ilvl w:val="0"/>
                <w:numId w:val="4"/>
              </w:numPr>
              <w:ind w:right="32" w:hanging="360"/>
            </w:pPr>
            <w:r>
              <w:rPr>
                <w:rFonts w:ascii="Comic Sans MS" w:eastAsia="Comic Sans MS" w:hAnsi="Comic Sans MS" w:cs="Comic Sans MS"/>
              </w:rPr>
              <w:t xml:space="preserve">Know all addition facts within 10. </w:t>
            </w:r>
          </w:p>
          <w:p w:rsidR="00E826AC" w:rsidRDefault="004C3EBE">
            <w:pPr>
              <w:numPr>
                <w:ilvl w:val="0"/>
                <w:numId w:val="4"/>
              </w:numPr>
              <w:ind w:right="32" w:hanging="360"/>
            </w:pPr>
            <w:r>
              <w:rPr>
                <w:rFonts w:ascii="Comic Sans MS" w:eastAsia="Comic Sans MS" w:hAnsi="Comic Sans MS" w:cs="Comic Sans MS"/>
              </w:rPr>
              <w:t xml:space="preserve">Know all subtraction facts within 10. </w:t>
            </w:r>
          </w:p>
        </w:tc>
        <w:tc>
          <w:tcPr>
            <w:tcW w:w="4651" w:type="dxa"/>
            <w:tcBorders>
              <w:top w:val="single" w:sz="4" w:space="0" w:color="000000"/>
              <w:left w:val="single" w:sz="4" w:space="0" w:color="000000"/>
              <w:bottom w:val="single" w:sz="4" w:space="0" w:color="000000"/>
              <w:right w:val="single" w:sz="4" w:space="0" w:color="000000"/>
            </w:tcBorders>
          </w:tcPr>
          <w:p w:rsidR="00E826AC" w:rsidRDefault="004C3EBE">
            <w:pPr>
              <w:numPr>
                <w:ilvl w:val="0"/>
                <w:numId w:val="5"/>
              </w:numPr>
              <w:spacing w:after="23"/>
              <w:ind w:left="726" w:hanging="361"/>
            </w:pPr>
            <w:r>
              <w:rPr>
                <w:rFonts w:ascii="Comic Sans MS" w:eastAsia="Comic Sans MS" w:hAnsi="Comic Sans MS" w:cs="Comic Sans MS"/>
              </w:rPr>
              <w:t xml:space="preserve">Add a 1-digit number to a 2-digit number within 20. </w:t>
            </w:r>
          </w:p>
          <w:p w:rsidR="00E826AC" w:rsidRDefault="004C3EBE">
            <w:pPr>
              <w:numPr>
                <w:ilvl w:val="0"/>
                <w:numId w:val="5"/>
              </w:numPr>
              <w:spacing w:after="22"/>
              <w:ind w:left="726" w:hanging="361"/>
            </w:pPr>
            <w:r>
              <w:rPr>
                <w:rFonts w:ascii="Comic Sans MS" w:eastAsia="Comic Sans MS" w:hAnsi="Comic Sans MS" w:cs="Comic Sans MS"/>
              </w:rPr>
              <w:t xml:space="preserve">Subtract a 1-digit number from a 2digit number within 20.  </w:t>
            </w:r>
          </w:p>
          <w:p w:rsidR="00E826AC" w:rsidRDefault="004C3EBE">
            <w:pPr>
              <w:numPr>
                <w:ilvl w:val="0"/>
                <w:numId w:val="5"/>
              </w:numPr>
              <w:spacing w:after="23"/>
              <w:ind w:left="726" w:hanging="361"/>
            </w:pPr>
            <w:r>
              <w:rPr>
                <w:rFonts w:ascii="Comic Sans MS" w:eastAsia="Comic Sans MS" w:hAnsi="Comic Sans MS" w:cs="Comic Sans MS"/>
              </w:rPr>
              <w:t xml:space="preserve">Add a multiple of 10 to a number within 100 (using a 100 square). </w:t>
            </w:r>
          </w:p>
          <w:p w:rsidR="00E826AC" w:rsidRDefault="004C3EBE">
            <w:pPr>
              <w:numPr>
                <w:ilvl w:val="0"/>
                <w:numId w:val="5"/>
              </w:numPr>
              <w:ind w:left="726" w:hanging="361"/>
            </w:pPr>
            <w:r>
              <w:rPr>
                <w:rFonts w:ascii="Comic Sans MS" w:eastAsia="Comic Sans MS" w:hAnsi="Comic Sans MS" w:cs="Comic Sans MS"/>
              </w:rPr>
              <w:t xml:space="preserve">Subtract a multiple of 10 to a number within 100 (using a 100 square). </w:t>
            </w:r>
          </w:p>
        </w:tc>
      </w:tr>
      <w:tr w:rsidR="00E826AC">
        <w:trPr>
          <w:trHeight w:val="314"/>
        </w:trPr>
        <w:tc>
          <w:tcPr>
            <w:tcW w:w="4651" w:type="dxa"/>
            <w:tcBorders>
              <w:top w:val="single" w:sz="4" w:space="0" w:color="000000"/>
              <w:left w:val="single" w:sz="4" w:space="0" w:color="000000"/>
              <w:bottom w:val="single" w:sz="4" w:space="0" w:color="000000"/>
              <w:right w:val="single" w:sz="4" w:space="0" w:color="000000"/>
            </w:tcBorders>
            <w:shd w:val="clear" w:color="auto" w:fill="66FFCC"/>
          </w:tcPr>
          <w:p w:rsidR="00E826AC" w:rsidRDefault="004C3EBE">
            <w:pPr>
              <w:ind w:left="4"/>
            </w:pPr>
            <w:r>
              <w:rPr>
                <w:rFonts w:ascii="Comic Sans MS" w:eastAsia="Comic Sans MS" w:hAnsi="Comic Sans MS" w:cs="Comic Sans MS"/>
              </w:rPr>
              <w:t xml:space="preserve">Multiplication  </w:t>
            </w:r>
          </w:p>
        </w:tc>
        <w:tc>
          <w:tcPr>
            <w:tcW w:w="4647" w:type="dxa"/>
            <w:tcBorders>
              <w:top w:val="single" w:sz="4" w:space="0" w:color="000000"/>
              <w:left w:val="single" w:sz="4" w:space="0" w:color="000000"/>
              <w:bottom w:val="single" w:sz="4" w:space="0" w:color="000000"/>
              <w:right w:val="single" w:sz="4" w:space="0" w:color="000000"/>
            </w:tcBorders>
            <w:shd w:val="clear" w:color="auto" w:fill="66FFCC"/>
          </w:tcPr>
          <w:p w:rsidR="00E826AC" w:rsidRDefault="004C3EBE">
            <w:r>
              <w:rPr>
                <w:rFonts w:ascii="Comic Sans MS" w:eastAsia="Comic Sans MS" w:hAnsi="Comic Sans MS" w:cs="Comic Sans MS"/>
              </w:rPr>
              <w:t xml:space="preserve">Doubling and halving </w:t>
            </w:r>
          </w:p>
        </w:tc>
        <w:tc>
          <w:tcPr>
            <w:tcW w:w="4651" w:type="dxa"/>
            <w:tcBorders>
              <w:top w:val="single" w:sz="4" w:space="0" w:color="000000"/>
              <w:left w:val="single" w:sz="4" w:space="0" w:color="000000"/>
              <w:bottom w:val="single" w:sz="4" w:space="0" w:color="000000"/>
              <w:right w:val="single" w:sz="4" w:space="0" w:color="000000"/>
            </w:tcBorders>
            <w:shd w:val="clear" w:color="auto" w:fill="66FFCC"/>
          </w:tcPr>
          <w:p w:rsidR="00E826AC" w:rsidRDefault="004C3EBE">
            <w:pPr>
              <w:ind w:left="5"/>
            </w:pPr>
            <w:r>
              <w:rPr>
                <w:rFonts w:ascii="Comic Sans MS" w:eastAsia="Comic Sans MS" w:hAnsi="Comic Sans MS" w:cs="Comic Sans MS"/>
              </w:rPr>
              <w:t xml:space="preserve">Measurement </w:t>
            </w:r>
          </w:p>
        </w:tc>
      </w:tr>
      <w:tr w:rsidR="00E826AC">
        <w:trPr>
          <w:trHeight w:val="2162"/>
        </w:trPr>
        <w:tc>
          <w:tcPr>
            <w:tcW w:w="4651" w:type="dxa"/>
            <w:tcBorders>
              <w:top w:val="single" w:sz="4" w:space="0" w:color="000000"/>
              <w:left w:val="single" w:sz="4" w:space="0" w:color="000000"/>
              <w:bottom w:val="single" w:sz="4" w:space="0" w:color="000000"/>
              <w:right w:val="single" w:sz="4" w:space="0" w:color="000000"/>
            </w:tcBorders>
          </w:tcPr>
          <w:p w:rsidR="00E826AC" w:rsidRDefault="004C3EBE">
            <w:pPr>
              <w:numPr>
                <w:ilvl w:val="0"/>
                <w:numId w:val="6"/>
              </w:numPr>
              <w:spacing w:after="22"/>
              <w:ind w:left="724" w:hanging="360"/>
            </w:pPr>
            <w:r>
              <w:rPr>
                <w:rFonts w:ascii="Comic Sans MS" w:eastAsia="Comic Sans MS" w:hAnsi="Comic Sans MS" w:cs="Comic Sans MS"/>
              </w:rPr>
              <w:t xml:space="preserve">Count forwards and backwards in 2s. </w:t>
            </w:r>
          </w:p>
          <w:p w:rsidR="00E826AC" w:rsidRDefault="004C3EBE">
            <w:pPr>
              <w:numPr>
                <w:ilvl w:val="0"/>
                <w:numId w:val="6"/>
              </w:numPr>
              <w:spacing w:after="23"/>
              <w:ind w:left="724" w:hanging="360"/>
            </w:pPr>
            <w:r>
              <w:rPr>
                <w:rFonts w:ascii="Comic Sans MS" w:eastAsia="Comic Sans MS" w:hAnsi="Comic Sans MS" w:cs="Comic Sans MS"/>
              </w:rPr>
              <w:t xml:space="preserve">Count forwards and backwards in 5s. </w:t>
            </w:r>
          </w:p>
          <w:p w:rsidR="00E826AC" w:rsidRDefault="004C3EBE">
            <w:pPr>
              <w:numPr>
                <w:ilvl w:val="0"/>
                <w:numId w:val="6"/>
              </w:numPr>
              <w:ind w:left="724" w:hanging="360"/>
            </w:pPr>
            <w:r>
              <w:rPr>
                <w:rFonts w:ascii="Comic Sans MS" w:eastAsia="Comic Sans MS" w:hAnsi="Comic Sans MS" w:cs="Comic Sans MS"/>
              </w:rPr>
              <w:t xml:space="preserve">Count forwards and backwards in 10s. </w:t>
            </w:r>
          </w:p>
        </w:tc>
        <w:tc>
          <w:tcPr>
            <w:tcW w:w="4647" w:type="dxa"/>
            <w:tcBorders>
              <w:top w:val="single" w:sz="4" w:space="0" w:color="000000"/>
              <w:left w:val="single" w:sz="4" w:space="0" w:color="000000"/>
              <w:bottom w:val="single" w:sz="4" w:space="0" w:color="000000"/>
              <w:right w:val="single" w:sz="4" w:space="0" w:color="000000"/>
            </w:tcBorders>
          </w:tcPr>
          <w:p w:rsidR="00E826AC" w:rsidRDefault="004C3EBE">
            <w:pPr>
              <w:numPr>
                <w:ilvl w:val="0"/>
                <w:numId w:val="7"/>
              </w:numPr>
              <w:ind w:hanging="360"/>
            </w:pPr>
            <w:r>
              <w:rPr>
                <w:rFonts w:ascii="Comic Sans MS" w:eastAsia="Comic Sans MS" w:hAnsi="Comic Sans MS" w:cs="Comic Sans MS"/>
              </w:rPr>
              <w:t xml:space="preserve">Know all doubles to 10. </w:t>
            </w:r>
          </w:p>
          <w:p w:rsidR="00E826AC" w:rsidRDefault="004C3EBE">
            <w:pPr>
              <w:numPr>
                <w:ilvl w:val="0"/>
                <w:numId w:val="7"/>
              </w:numPr>
              <w:ind w:hanging="360"/>
            </w:pPr>
            <w:r>
              <w:rPr>
                <w:rFonts w:ascii="Comic Sans MS" w:eastAsia="Comic Sans MS" w:hAnsi="Comic Sans MS" w:cs="Comic Sans MS"/>
              </w:rPr>
              <w:t xml:space="preserve">Know all halves to 10. </w:t>
            </w:r>
          </w:p>
        </w:tc>
        <w:tc>
          <w:tcPr>
            <w:tcW w:w="4651" w:type="dxa"/>
            <w:tcBorders>
              <w:top w:val="single" w:sz="4" w:space="0" w:color="000000"/>
              <w:left w:val="single" w:sz="4" w:space="0" w:color="000000"/>
              <w:bottom w:val="single" w:sz="4" w:space="0" w:color="000000"/>
              <w:right w:val="single" w:sz="4" w:space="0" w:color="000000"/>
            </w:tcBorders>
          </w:tcPr>
          <w:p w:rsidR="00E826AC" w:rsidRDefault="004C3EBE">
            <w:pPr>
              <w:numPr>
                <w:ilvl w:val="0"/>
                <w:numId w:val="8"/>
              </w:numPr>
              <w:spacing w:after="22"/>
              <w:ind w:left="726" w:hanging="361"/>
            </w:pPr>
            <w:r>
              <w:rPr>
                <w:rFonts w:ascii="Comic Sans MS" w:eastAsia="Comic Sans MS" w:hAnsi="Comic Sans MS" w:cs="Comic Sans MS"/>
              </w:rPr>
              <w:t xml:space="preserve">Tell the time to o clock and half past. </w:t>
            </w:r>
          </w:p>
          <w:p w:rsidR="00E826AC" w:rsidRDefault="004C3EBE">
            <w:pPr>
              <w:numPr>
                <w:ilvl w:val="0"/>
                <w:numId w:val="8"/>
              </w:numPr>
              <w:ind w:left="726" w:hanging="361"/>
            </w:pPr>
            <w:r>
              <w:rPr>
                <w:rFonts w:ascii="Comic Sans MS" w:eastAsia="Comic Sans MS" w:hAnsi="Comic Sans MS" w:cs="Comic Sans MS"/>
              </w:rPr>
              <w:t xml:space="preserve">Know the days of the week in order. </w:t>
            </w:r>
          </w:p>
          <w:p w:rsidR="00E826AC" w:rsidRDefault="004C3EBE">
            <w:pPr>
              <w:numPr>
                <w:ilvl w:val="0"/>
                <w:numId w:val="8"/>
              </w:numPr>
              <w:spacing w:after="23"/>
              <w:ind w:left="726" w:hanging="361"/>
            </w:pPr>
            <w:r>
              <w:rPr>
                <w:rFonts w:ascii="Comic Sans MS" w:eastAsia="Comic Sans MS" w:hAnsi="Comic Sans MS" w:cs="Comic Sans MS"/>
              </w:rPr>
              <w:t xml:space="preserve">Know the months of the year in order. </w:t>
            </w:r>
          </w:p>
          <w:p w:rsidR="00E826AC" w:rsidRDefault="004C3EBE">
            <w:pPr>
              <w:numPr>
                <w:ilvl w:val="0"/>
                <w:numId w:val="8"/>
              </w:numPr>
              <w:ind w:left="726" w:hanging="361"/>
            </w:pPr>
            <w:r>
              <w:rPr>
                <w:rFonts w:ascii="Comic Sans MS" w:eastAsia="Comic Sans MS" w:hAnsi="Comic Sans MS" w:cs="Comic Sans MS"/>
              </w:rPr>
              <w:t xml:space="preserve">Know the seasons of the year in order. </w:t>
            </w:r>
          </w:p>
        </w:tc>
      </w:tr>
    </w:tbl>
    <w:p w:rsidR="00E826AC" w:rsidRDefault="004C3EBE">
      <w:pPr>
        <w:spacing w:after="157"/>
        <w:jc w:val="both"/>
      </w:pPr>
      <w:r>
        <w:rPr>
          <w:rFonts w:ascii="Comic Sans MS" w:eastAsia="Comic Sans MS" w:hAnsi="Comic Sans MS" w:cs="Comic Sans MS"/>
        </w:rPr>
        <w:t xml:space="preserve"> </w:t>
      </w:r>
    </w:p>
    <w:tbl>
      <w:tblPr>
        <w:tblStyle w:val="TableGrid"/>
        <w:tblpPr w:leftFromText="180" w:rightFromText="180" w:vertAnchor="text" w:horzAnchor="margin" w:tblpY="235"/>
        <w:tblW w:w="13950" w:type="dxa"/>
        <w:tblInd w:w="0" w:type="dxa"/>
        <w:tblCellMar>
          <w:top w:w="4" w:type="dxa"/>
          <w:left w:w="106" w:type="dxa"/>
          <w:right w:w="52" w:type="dxa"/>
        </w:tblCellMar>
        <w:tblLook w:val="04A0" w:firstRow="1" w:lastRow="0" w:firstColumn="1" w:lastColumn="0" w:noHBand="0" w:noVBand="1"/>
      </w:tblPr>
      <w:tblGrid>
        <w:gridCol w:w="4651"/>
        <w:gridCol w:w="4647"/>
        <w:gridCol w:w="4652"/>
      </w:tblGrid>
      <w:tr w:rsidR="004C3EBE" w:rsidTr="004C3EBE">
        <w:trPr>
          <w:trHeight w:val="1691"/>
        </w:trPr>
        <w:tc>
          <w:tcPr>
            <w:tcW w:w="13950" w:type="dxa"/>
            <w:gridSpan w:val="3"/>
            <w:tcBorders>
              <w:top w:val="single" w:sz="4" w:space="0" w:color="000000"/>
              <w:left w:val="single" w:sz="4" w:space="0" w:color="000000"/>
              <w:bottom w:val="single" w:sz="4" w:space="0" w:color="000000"/>
              <w:right w:val="single" w:sz="4" w:space="0" w:color="000000"/>
            </w:tcBorders>
          </w:tcPr>
          <w:p w:rsidR="004C3EBE" w:rsidRDefault="004C3EBE" w:rsidP="004C3EBE">
            <w:pPr>
              <w:spacing w:after="106"/>
              <w:ind w:left="4"/>
            </w:pPr>
            <w:r>
              <w:rPr>
                <w:noProof/>
              </w:rPr>
              <w:lastRenderedPageBreak/>
              <w:drawing>
                <wp:anchor distT="0" distB="0" distL="114300" distR="114300" simplePos="0" relativeHeight="251666432" behindDoc="0" locked="0" layoutInCell="1" allowOverlap="0" wp14:anchorId="550F8B08" wp14:editId="50559915">
                  <wp:simplePos x="0" y="0"/>
                  <wp:positionH relativeFrom="column">
                    <wp:posOffset>498805</wp:posOffset>
                  </wp:positionH>
                  <wp:positionV relativeFrom="paragraph">
                    <wp:posOffset>-78331</wp:posOffset>
                  </wp:positionV>
                  <wp:extent cx="701040" cy="1066800"/>
                  <wp:effectExtent l="0" t="0" r="0" b="0"/>
                  <wp:wrapSquare wrapText="bothSides"/>
                  <wp:docPr id="728" name="Picture 728"/>
                  <wp:cNvGraphicFramePr/>
                  <a:graphic xmlns:a="http://schemas.openxmlformats.org/drawingml/2006/main">
                    <a:graphicData uri="http://schemas.openxmlformats.org/drawingml/2006/picture">
                      <pic:pic xmlns:pic="http://schemas.openxmlformats.org/drawingml/2006/picture">
                        <pic:nvPicPr>
                          <pic:cNvPr id="728" name="Picture 728"/>
                          <pic:cNvPicPr/>
                        </pic:nvPicPr>
                        <pic:blipFill>
                          <a:blip r:embed="rId5"/>
                          <a:stretch>
                            <a:fillRect/>
                          </a:stretch>
                        </pic:blipFill>
                        <pic:spPr>
                          <a:xfrm>
                            <a:off x="0" y="0"/>
                            <a:ext cx="701040" cy="1066800"/>
                          </a:xfrm>
                          <a:prstGeom prst="rect">
                            <a:avLst/>
                          </a:prstGeom>
                        </pic:spPr>
                      </pic:pic>
                    </a:graphicData>
                  </a:graphic>
                </wp:anchor>
              </w:drawing>
            </w:r>
            <w:r>
              <w:rPr>
                <w:rFonts w:ascii="Comic Sans MS" w:eastAsia="Comic Sans MS" w:hAnsi="Comic Sans MS" w:cs="Comic Sans MS"/>
                <w:sz w:val="40"/>
              </w:rPr>
              <w:t xml:space="preserve"> Holden Clough Key Instant Recall Facts </w:t>
            </w:r>
            <w:r w:rsidR="000E680E">
              <w:rPr>
                <w:rFonts w:ascii="Comic Sans MS" w:eastAsia="Comic Sans MS" w:hAnsi="Comic Sans MS" w:cs="Comic Sans MS"/>
                <w:sz w:val="40"/>
              </w:rPr>
              <w:t>- Year</w:t>
            </w:r>
            <w:r>
              <w:rPr>
                <w:rFonts w:ascii="Comic Sans MS" w:eastAsia="Comic Sans MS" w:hAnsi="Comic Sans MS" w:cs="Comic Sans MS"/>
                <w:sz w:val="40"/>
              </w:rPr>
              <w:t xml:space="preserve"> 2 </w:t>
            </w:r>
          </w:p>
          <w:p w:rsidR="004C3EBE" w:rsidRDefault="004C3EBE" w:rsidP="004C3EBE">
            <w:pPr>
              <w:ind w:left="1973" w:hanging="1969"/>
            </w:pPr>
            <w:r>
              <w:rPr>
                <w:rFonts w:ascii="Comic Sans MS" w:eastAsia="Comic Sans MS" w:hAnsi="Comic Sans MS" w:cs="Comic Sans MS"/>
                <w:sz w:val="40"/>
              </w:rPr>
              <w:t xml:space="preserve">     </w:t>
            </w:r>
            <w:r>
              <w:rPr>
                <w:rFonts w:ascii="Comic Sans MS" w:eastAsia="Comic Sans MS" w:hAnsi="Comic Sans MS" w:cs="Comic Sans MS"/>
                <w:sz w:val="20"/>
              </w:rPr>
              <w:t xml:space="preserve">To help to develop the children’s fluency, below are the expected key instant recall facts (KIRFS) that children should have mastered by the end of the year. Children should be able to instantly: </w:t>
            </w:r>
          </w:p>
        </w:tc>
      </w:tr>
      <w:tr w:rsidR="004C3EBE" w:rsidTr="004C3EBE">
        <w:trPr>
          <w:trHeight w:val="315"/>
        </w:trPr>
        <w:tc>
          <w:tcPr>
            <w:tcW w:w="4651"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ind w:left="4"/>
            </w:pPr>
            <w:r>
              <w:rPr>
                <w:rFonts w:ascii="Comic Sans MS" w:eastAsia="Comic Sans MS" w:hAnsi="Comic Sans MS" w:cs="Comic Sans MS"/>
              </w:rPr>
              <w:t xml:space="preserve">Place value </w:t>
            </w:r>
          </w:p>
        </w:tc>
        <w:tc>
          <w:tcPr>
            <w:tcW w:w="4647"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r>
              <w:rPr>
                <w:rFonts w:ascii="Comic Sans MS" w:eastAsia="Comic Sans MS" w:hAnsi="Comic Sans MS" w:cs="Comic Sans MS"/>
              </w:rPr>
              <w:t xml:space="preserve">Number bonds </w:t>
            </w:r>
          </w:p>
        </w:tc>
        <w:tc>
          <w:tcPr>
            <w:tcW w:w="4652"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ind w:left="5"/>
            </w:pPr>
            <w:r>
              <w:rPr>
                <w:rFonts w:ascii="Comic Sans MS" w:eastAsia="Comic Sans MS" w:hAnsi="Comic Sans MS" w:cs="Comic Sans MS"/>
              </w:rPr>
              <w:t xml:space="preserve">Addition and subtraction </w:t>
            </w:r>
          </w:p>
        </w:tc>
      </w:tr>
      <w:tr w:rsidR="004C3EBE" w:rsidTr="004C3EBE">
        <w:trPr>
          <w:trHeight w:val="4305"/>
        </w:trPr>
        <w:tc>
          <w:tcPr>
            <w:tcW w:w="4651"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9"/>
              </w:numPr>
              <w:spacing w:after="23" w:line="239" w:lineRule="auto"/>
              <w:ind w:left="724" w:hanging="360"/>
            </w:pPr>
            <w:r>
              <w:rPr>
                <w:rFonts w:ascii="Comic Sans MS" w:eastAsia="Comic Sans MS" w:hAnsi="Comic Sans MS" w:cs="Comic Sans MS"/>
              </w:rPr>
              <w:t xml:space="preserve">Count in 10s from any given number, forwards and backwards. </w:t>
            </w:r>
          </w:p>
          <w:p w:rsidR="004C3EBE" w:rsidRDefault="004C3EBE" w:rsidP="004C3EBE">
            <w:pPr>
              <w:numPr>
                <w:ilvl w:val="0"/>
                <w:numId w:val="9"/>
              </w:numPr>
              <w:spacing w:after="17"/>
              <w:ind w:left="724" w:hanging="360"/>
            </w:pPr>
            <w:r>
              <w:rPr>
                <w:rFonts w:ascii="Comic Sans MS" w:eastAsia="Comic Sans MS" w:hAnsi="Comic Sans MS" w:cs="Comic Sans MS"/>
              </w:rPr>
              <w:t xml:space="preserve">Count in 2s from any given number, forwards and backwards. </w:t>
            </w:r>
          </w:p>
          <w:p w:rsidR="004C3EBE" w:rsidRDefault="004C3EBE" w:rsidP="004C3EBE">
            <w:pPr>
              <w:numPr>
                <w:ilvl w:val="0"/>
                <w:numId w:val="9"/>
              </w:numPr>
              <w:spacing w:after="23"/>
              <w:ind w:left="724" w:hanging="360"/>
            </w:pPr>
            <w:r>
              <w:rPr>
                <w:rFonts w:ascii="Comic Sans MS" w:eastAsia="Comic Sans MS" w:hAnsi="Comic Sans MS" w:cs="Comic Sans MS"/>
              </w:rPr>
              <w:t xml:space="preserve">Understand the value of Tens &amp; Ones. </w:t>
            </w:r>
          </w:p>
          <w:p w:rsidR="004C3EBE" w:rsidRDefault="004C3EBE" w:rsidP="004C3EBE">
            <w:pPr>
              <w:numPr>
                <w:ilvl w:val="0"/>
                <w:numId w:val="9"/>
              </w:numPr>
              <w:spacing w:after="22"/>
              <w:ind w:left="724" w:hanging="360"/>
            </w:pPr>
            <w:r>
              <w:rPr>
                <w:rFonts w:ascii="Comic Sans MS" w:eastAsia="Comic Sans MS" w:hAnsi="Comic Sans MS" w:cs="Comic Sans MS"/>
              </w:rPr>
              <w:t xml:space="preserve">Count in 2s from 0 forwards and backwards.  </w:t>
            </w:r>
          </w:p>
          <w:p w:rsidR="004C3EBE" w:rsidRDefault="004C3EBE" w:rsidP="004C3EBE">
            <w:pPr>
              <w:numPr>
                <w:ilvl w:val="0"/>
                <w:numId w:val="9"/>
              </w:numPr>
              <w:spacing w:after="23"/>
              <w:ind w:left="724" w:hanging="360"/>
            </w:pPr>
            <w:r>
              <w:rPr>
                <w:rFonts w:ascii="Comic Sans MS" w:eastAsia="Comic Sans MS" w:hAnsi="Comic Sans MS" w:cs="Comic Sans MS"/>
              </w:rPr>
              <w:t xml:space="preserve">Count in 3s from 0 forwards and backwards. </w:t>
            </w:r>
          </w:p>
          <w:p w:rsidR="004C3EBE" w:rsidRDefault="004C3EBE" w:rsidP="004C3EBE">
            <w:pPr>
              <w:numPr>
                <w:ilvl w:val="0"/>
                <w:numId w:val="9"/>
              </w:numPr>
              <w:spacing w:after="27" w:line="236" w:lineRule="auto"/>
              <w:ind w:left="724" w:hanging="360"/>
            </w:pPr>
            <w:r>
              <w:rPr>
                <w:rFonts w:ascii="Comic Sans MS" w:eastAsia="Comic Sans MS" w:hAnsi="Comic Sans MS" w:cs="Comic Sans MS"/>
              </w:rPr>
              <w:t xml:space="preserve">Count in 5s from 0 forwards and backwards. </w:t>
            </w:r>
          </w:p>
          <w:p w:rsidR="004C3EBE" w:rsidRDefault="004C3EBE" w:rsidP="004C3EBE">
            <w:pPr>
              <w:numPr>
                <w:ilvl w:val="0"/>
                <w:numId w:val="9"/>
              </w:numPr>
              <w:ind w:left="724" w:hanging="360"/>
            </w:pPr>
            <w:r>
              <w:rPr>
                <w:rFonts w:ascii="Comic Sans MS" w:eastAsia="Comic Sans MS" w:hAnsi="Comic Sans MS" w:cs="Comic Sans MS"/>
              </w:rPr>
              <w:t xml:space="preserve">Read and write numbers to 100 (numerals and words) </w:t>
            </w:r>
          </w:p>
        </w:tc>
        <w:tc>
          <w:tcPr>
            <w:tcW w:w="4647"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10"/>
              </w:numPr>
              <w:spacing w:after="23"/>
              <w:ind w:hanging="360"/>
            </w:pPr>
            <w:r>
              <w:rPr>
                <w:rFonts w:ascii="Comic Sans MS" w:eastAsia="Comic Sans MS" w:hAnsi="Comic Sans MS" w:cs="Comic Sans MS"/>
              </w:rPr>
              <w:t xml:space="preserve">Know all number bonds within 20 and identify patterns. </w:t>
            </w:r>
          </w:p>
          <w:p w:rsidR="004C3EBE" w:rsidRDefault="004C3EBE" w:rsidP="004C3EBE">
            <w:pPr>
              <w:numPr>
                <w:ilvl w:val="0"/>
                <w:numId w:val="10"/>
              </w:numPr>
              <w:spacing w:after="17"/>
              <w:ind w:hanging="360"/>
            </w:pPr>
            <w:r>
              <w:rPr>
                <w:rFonts w:ascii="Comic Sans MS" w:eastAsia="Comic Sans MS" w:hAnsi="Comic Sans MS" w:cs="Comic Sans MS"/>
              </w:rPr>
              <w:t xml:space="preserve">Link number bonds to 20 to number bonds to 10. </w:t>
            </w:r>
          </w:p>
          <w:p w:rsidR="004C3EBE" w:rsidRDefault="004C3EBE" w:rsidP="004C3EBE">
            <w:pPr>
              <w:numPr>
                <w:ilvl w:val="0"/>
                <w:numId w:val="10"/>
              </w:numPr>
              <w:spacing w:after="23" w:line="239" w:lineRule="auto"/>
              <w:ind w:hanging="360"/>
            </w:pPr>
            <w:r>
              <w:rPr>
                <w:rFonts w:ascii="Comic Sans MS" w:eastAsia="Comic Sans MS" w:hAnsi="Comic Sans MS" w:cs="Comic Sans MS"/>
              </w:rPr>
              <w:t xml:space="preserve">Understand the = sign in balancing equations. </w:t>
            </w:r>
          </w:p>
          <w:p w:rsidR="004C3EBE" w:rsidRDefault="004C3EBE" w:rsidP="004C3EBE">
            <w:pPr>
              <w:numPr>
                <w:ilvl w:val="0"/>
                <w:numId w:val="10"/>
              </w:numPr>
              <w:ind w:hanging="360"/>
            </w:pPr>
            <w:r>
              <w:rPr>
                <w:rFonts w:ascii="Comic Sans MS" w:eastAsia="Comic Sans MS" w:hAnsi="Comic Sans MS" w:cs="Comic Sans MS"/>
              </w:rPr>
              <w:t xml:space="preserve">Use and understand &lt; and &gt; signs. </w:t>
            </w:r>
          </w:p>
          <w:p w:rsidR="004C3EBE" w:rsidRDefault="004C3EBE" w:rsidP="004C3EBE">
            <w:pPr>
              <w:numPr>
                <w:ilvl w:val="0"/>
                <w:numId w:val="10"/>
              </w:numPr>
              <w:ind w:hanging="360"/>
            </w:pPr>
            <w:r>
              <w:rPr>
                <w:rFonts w:ascii="Comic Sans MS" w:eastAsia="Comic Sans MS" w:hAnsi="Comic Sans MS" w:cs="Comic Sans MS"/>
              </w:rPr>
              <w:t xml:space="preserve">Understand simple missing number calculations. </w:t>
            </w:r>
          </w:p>
        </w:tc>
        <w:tc>
          <w:tcPr>
            <w:tcW w:w="4652"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11"/>
              </w:numPr>
              <w:spacing w:after="23"/>
              <w:ind w:left="726" w:hanging="361"/>
            </w:pPr>
            <w:r>
              <w:rPr>
                <w:rFonts w:ascii="Comic Sans MS" w:eastAsia="Comic Sans MS" w:hAnsi="Comic Sans MS" w:cs="Comic Sans MS"/>
              </w:rPr>
              <w:t xml:space="preserve">Add multiples of 10, including crossing boundaries. </w:t>
            </w:r>
          </w:p>
          <w:p w:rsidR="004C3EBE" w:rsidRDefault="004C3EBE" w:rsidP="004C3EBE">
            <w:pPr>
              <w:numPr>
                <w:ilvl w:val="0"/>
                <w:numId w:val="11"/>
              </w:numPr>
              <w:spacing w:after="17"/>
              <w:ind w:left="726" w:hanging="361"/>
            </w:pPr>
            <w:r>
              <w:rPr>
                <w:rFonts w:ascii="Comic Sans MS" w:eastAsia="Comic Sans MS" w:hAnsi="Comic Sans MS" w:cs="Comic Sans MS"/>
              </w:rPr>
              <w:t xml:space="preserve">Subtract multiples of 10, including crossing boundaries. </w:t>
            </w:r>
          </w:p>
          <w:p w:rsidR="004C3EBE" w:rsidRDefault="004C3EBE" w:rsidP="004C3EBE">
            <w:pPr>
              <w:numPr>
                <w:ilvl w:val="0"/>
                <w:numId w:val="11"/>
              </w:numPr>
              <w:spacing w:after="23" w:line="239" w:lineRule="auto"/>
              <w:ind w:left="726" w:hanging="361"/>
            </w:pPr>
            <w:r>
              <w:rPr>
                <w:rFonts w:ascii="Comic Sans MS" w:eastAsia="Comic Sans MS" w:hAnsi="Comic Sans MS" w:cs="Comic Sans MS"/>
              </w:rPr>
              <w:t xml:space="preserve">Know all addition facts for multiples of 10 to 100. </w:t>
            </w:r>
          </w:p>
          <w:p w:rsidR="004C3EBE" w:rsidRDefault="004C3EBE" w:rsidP="004C3EBE">
            <w:pPr>
              <w:numPr>
                <w:ilvl w:val="0"/>
                <w:numId w:val="11"/>
              </w:numPr>
              <w:ind w:left="726" w:hanging="361"/>
            </w:pPr>
            <w:r>
              <w:rPr>
                <w:rFonts w:ascii="Comic Sans MS" w:eastAsia="Comic Sans MS" w:hAnsi="Comic Sans MS" w:cs="Comic Sans MS"/>
              </w:rPr>
              <w:t xml:space="preserve">Know all subtraction facts for multiples of 10 to 100. </w:t>
            </w:r>
          </w:p>
        </w:tc>
      </w:tr>
      <w:tr w:rsidR="004C3EBE" w:rsidTr="004C3EBE">
        <w:trPr>
          <w:trHeight w:val="315"/>
        </w:trPr>
        <w:tc>
          <w:tcPr>
            <w:tcW w:w="4651"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ind w:left="4"/>
            </w:pPr>
            <w:r>
              <w:rPr>
                <w:rFonts w:ascii="Comic Sans MS" w:eastAsia="Comic Sans MS" w:hAnsi="Comic Sans MS" w:cs="Comic Sans MS"/>
              </w:rPr>
              <w:t xml:space="preserve">Multiplication  </w:t>
            </w:r>
          </w:p>
        </w:tc>
        <w:tc>
          <w:tcPr>
            <w:tcW w:w="4647"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r>
              <w:rPr>
                <w:rFonts w:ascii="Comic Sans MS" w:eastAsia="Comic Sans MS" w:hAnsi="Comic Sans MS" w:cs="Comic Sans MS"/>
              </w:rPr>
              <w:t xml:space="preserve">Doubling and halving </w:t>
            </w:r>
          </w:p>
        </w:tc>
        <w:tc>
          <w:tcPr>
            <w:tcW w:w="4652"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ind w:left="5"/>
            </w:pPr>
            <w:r>
              <w:rPr>
                <w:rFonts w:ascii="Comic Sans MS" w:eastAsia="Comic Sans MS" w:hAnsi="Comic Sans MS" w:cs="Comic Sans MS"/>
              </w:rPr>
              <w:t xml:space="preserve">Measurement </w:t>
            </w:r>
          </w:p>
        </w:tc>
      </w:tr>
      <w:tr w:rsidR="004C3EBE" w:rsidTr="004C3EBE">
        <w:trPr>
          <w:trHeight w:val="1854"/>
        </w:trPr>
        <w:tc>
          <w:tcPr>
            <w:tcW w:w="4651" w:type="dxa"/>
            <w:tcBorders>
              <w:top w:val="single" w:sz="4" w:space="0" w:color="000000"/>
              <w:left w:val="single" w:sz="4" w:space="0" w:color="000000"/>
              <w:bottom w:val="single" w:sz="4" w:space="0" w:color="000000"/>
              <w:right w:val="single" w:sz="4" w:space="0" w:color="000000"/>
            </w:tcBorders>
          </w:tcPr>
          <w:p w:rsidR="004C3EBE" w:rsidRDefault="004C3EBE" w:rsidP="004C3EBE">
            <w:pPr>
              <w:pStyle w:val="ListParagraph"/>
              <w:numPr>
                <w:ilvl w:val="0"/>
                <w:numId w:val="39"/>
              </w:numPr>
            </w:pPr>
            <w:r w:rsidRPr="004C3EBE">
              <w:rPr>
                <w:rFonts w:ascii="Comic Sans MS" w:eastAsia="Comic Sans MS" w:hAnsi="Comic Sans MS" w:cs="Comic Sans MS"/>
              </w:rPr>
              <w:t xml:space="preserve">x2 including division facts. </w:t>
            </w:r>
          </w:p>
          <w:p w:rsidR="004C3EBE" w:rsidRDefault="004C3EBE" w:rsidP="004C3EBE">
            <w:pPr>
              <w:numPr>
                <w:ilvl w:val="0"/>
                <w:numId w:val="12"/>
              </w:numPr>
              <w:ind w:left="724" w:hanging="360"/>
            </w:pPr>
            <w:r>
              <w:rPr>
                <w:rFonts w:ascii="Comic Sans MS" w:eastAsia="Comic Sans MS" w:hAnsi="Comic Sans MS" w:cs="Comic Sans MS"/>
              </w:rPr>
              <w:t xml:space="preserve">x5 including division facts. </w:t>
            </w:r>
          </w:p>
          <w:p w:rsidR="004C3EBE" w:rsidRDefault="004C3EBE" w:rsidP="004C3EBE">
            <w:pPr>
              <w:numPr>
                <w:ilvl w:val="0"/>
                <w:numId w:val="12"/>
              </w:numPr>
              <w:ind w:left="724" w:hanging="360"/>
            </w:pPr>
            <w:r>
              <w:rPr>
                <w:rFonts w:ascii="Comic Sans MS" w:eastAsia="Comic Sans MS" w:hAnsi="Comic Sans MS" w:cs="Comic Sans MS"/>
              </w:rPr>
              <w:t xml:space="preserve">x10 including division facts. </w:t>
            </w:r>
          </w:p>
          <w:p w:rsidR="004C3EBE" w:rsidRDefault="004C3EBE" w:rsidP="004C3EBE">
            <w:pPr>
              <w:numPr>
                <w:ilvl w:val="0"/>
                <w:numId w:val="12"/>
              </w:numPr>
              <w:ind w:left="724" w:hanging="360"/>
            </w:pPr>
            <w:r>
              <w:rPr>
                <w:rFonts w:ascii="Comic Sans MS" w:eastAsia="Comic Sans MS" w:hAnsi="Comic Sans MS" w:cs="Comic Sans MS"/>
              </w:rPr>
              <w:t xml:space="preserve">Recognise odd and even numbers. </w:t>
            </w:r>
          </w:p>
        </w:tc>
        <w:tc>
          <w:tcPr>
            <w:tcW w:w="4647"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13"/>
              </w:numPr>
              <w:spacing w:after="23" w:line="239" w:lineRule="auto"/>
              <w:ind w:hanging="360"/>
            </w:pPr>
            <w:r>
              <w:rPr>
                <w:rFonts w:ascii="Comic Sans MS" w:eastAsia="Comic Sans MS" w:hAnsi="Comic Sans MS" w:cs="Comic Sans MS"/>
              </w:rPr>
              <w:t xml:space="preserve">Know the doubles of all numbers to 20. </w:t>
            </w:r>
          </w:p>
          <w:p w:rsidR="004C3EBE" w:rsidRDefault="004C3EBE" w:rsidP="004C3EBE">
            <w:pPr>
              <w:numPr>
                <w:ilvl w:val="0"/>
                <w:numId w:val="13"/>
              </w:numPr>
              <w:ind w:hanging="360"/>
            </w:pPr>
            <w:r>
              <w:rPr>
                <w:rFonts w:ascii="Comic Sans MS" w:eastAsia="Comic Sans MS" w:hAnsi="Comic Sans MS" w:cs="Comic Sans MS"/>
              </w:rPr>
              <w:t xml:space="preserve">Know the halves of all even numbers to 20. </w:t>
            </w:r>
          </w:p>
        </w:tc>
        <w:tc>
          <w:tcPr>
            <w:tcW w:w="4652"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14"/>
              </w:numPr>
              <w:ind w:left="726" w:hanging="361"/>
            </w:pPr>
            <w:r>
              <w:rPr>
                <w:rFonts w:ascii="Comic Sans MS" w:eastAsia="Comic Sans MS" w:hAnsi="Comic Sans MS" w:cs="Comic Sans MS"/>
              </w:rPr>
              <w:t xml:space="preserve">Know how many pennies in a £. </w:t>
            </w:r>
          </w:p>
          <w:p w:rsidR="004C3EBE" w:rsidRDefault="004C3EBE" w:rsidP="004C3EBE">
            <w:pPr>
              <w:numPr>
                <w:ilvl w:val="0"/>
                <w:numId w:val="14"/>
              </w:numPr>
              <w:spacing w:after="23" w:line="239" w:lineRule="auto"/>
              <w:ind w:left="726" w:hanging="361"/>
            </w:pPr>
            <w:r>
              <w:rPr>
                <w:rFonts w:ascii="Comic Sans MS" w:eastAsia="Comic Sans MS" w:hAnsi="Comic Sans MS" w:cs="Comic Sans MS"/>
              </w:rPr>
              <w:t xml:space="preserve">Know the number of minutes in an hour. </w:t>
            </w:r>
          </w:p>
          <w:p w:rsidR="004C3EBE" w:rsidRDefault="004C3EBE" w:rsidP="004C3EBE">
            <w:pPr>
              <w:numPr>
                <w:ilvl w:val="0"/>
                <w:numId w:val="14"/>
              </w:numPr>
              <w:ind w:left="726" w:hanging="361"/>
            </w:pPr>
            <w:r>
              <w:rPr>
                <w:rFonts w:ascii="Comic Sans MS" w:eastAsia="Comic Sans MS" w:hAnsi="Comic Sans MS" w:cs="Comic Sans MS"/>
              </w:rPr>
              <w:t xml:space="preserve">Know the number of hours in a day. </w:t>
            </w:r>
          </w:p>
          <w:p w:rsidR="004C3EBE" w:rsidRDefault="004C3EBE" w:rsidP="004C3EBE">
            <w:pPr>
              <w:numPr>
                <w:ilvl w:val="0"/>
                <w:numId w:val="14"/>
              </w:numPr>
              <w:ind w:left="726" w:hanging="361"/>
            </w:pPr>
            <w:r>
              <w:rPr>
                <w:rFonts w:ascii="Comic Sans MS" w:eastAsia="Comic Sans MS" w:hAnsi="Comic Sans MS" w:cs="Comic Sans MS"/>
              </w:rPr>
              <w:t xml:space="preserve">Tell the time to quarter to and quarter past. </w:t>
            </w:r>
          </w:p>
        </w:tc>
      </w:tr>
    </w:tbl>
    <w:p w:rsidR="00E826AC" w:rsidRDefault="004C3EBE">
      <w:pPr>
        <w:spacing w:after="156"/>
        <w:jc w:val="both"/>
      </w:pPr>
      <w:r>
        <w:rPr>
          <w:rFonts w:ascii="Comic Sans MS" w:eastAsia="Comic Sans MS" w:hAnsi="Comic Sans MS" w:cs="Comic Sans MS"/>
        </w:rPr>
        <w:t xml:space="preserve"> </w:t>
      </w:r>
      <w:bookmarkStart w:id="0" w:name="_GoBack"/>
      <w:bookmarkEnd w:id="0"/>
    </w:p>
    <w:p w:rsidR="00E826AC" w:rsidRDefault="004C3EBE">
      <w:pPr>
        <w:spacing w:after="157"/>
        <w:jc w:val="both"/>
      </w:pPr>
      <w:r>
        <w:rPr>
          <w:rFonts w:ascii="Comic Sans MS" w:eastAsia="Comic Sans MS" w:hAnsi="Comic Sans MS" w:cs="Comic Sans MS"/>
        </w:rPr>
        <w:t xml:space="preserve"> </w:t>
      </w:r>
    </w:p>
    <w:tbl>
      <w:tblPr>
        <w:tblStyle w:val="TableGrid"/>
        <w:tblpPr w:leftFromText="180" w:rightFromText="180" w:vertAnchor="text" w:horzAnchor="margin" w:tblpY="-65"/>
        <w:tblW w:w="13950" w:type="dxa"/>
        <w:tblInd w:w="0" w:type="dxa"/>
        <w:tblCellMar>
          <w:top w:w="4" w:type="dxa"/>
          <w:left w:w="106" w:type="dxa"/>
          <w:right w:w="50" w:type="dxa"/>
        </w:tblCellMar>
        <w:tblLook w:val="04A0" w:firstRow="1" w:lastRow="0" w:firstColumn="1" w:lastColumn="0" w:noHBand="0" w:noVBand="1"/>
      </w:tblPr>
      <w:tblGrid>
        <w:gridCol w:w="4651"/>
        <w:gridCol w:w="4647"/>
        <w:gridCol w:w="4652"/>
      </w:tblGrid>
      <w:tr w:rsidR="004C3EBE" w:rsidTr="004C3EBE">
        <w:trPr>
          <w:trHeight w:val="1691"/>
        </w:trPr>
        <w:tc>
          <w:tcPr>
            <w:tcW w:w="13950" w:type="dxa"/>
            <w:gridSpan w:val="3"/>
            <w:tcBorders>
              <w:top w:val="single" w:sz="4" w:space="0" w:color="000000"/>
              <w:left w:val="single" w:sz="4" w:space="0" w:color="000000"/>
              <w:bottom w:val="single" w:sz="4" w:space="0" w:color="000000"/>
              <w:right w:val="single" w:sz="4" w:space="0" w:color="000000"/>
            </w:tcBorders>
          </w:tcPr>
          <w:p w:rsidR="004C3EBE" w:rsidRDefault="004C3EBE" w:rsidP="004C3EBE">
            <w:pPr>
              <w:spacing w:after="105"/>
              <w:ind w:left="4"/>
            </w:pPr>
            <w:r>
              <w:rPr>
                <w:noProof/>
              </w:rPr>
              <w:lastRenderedPageBreak/>
              <w:drawing>
                <wp:anchor distT="0" distB="0" distL="114300" distR="114300" simplePos="0" relativeHeight="251668480" behindDoc="0" locked="0" layoutInCell="1" allowOverlap="0" wp14:anchorId="7F537FA7" wp14:editId="41551471">
                  <wp:simplePos x="0" y="0"/>
                  <wp:positionH relativeFrom="column">
                    <wp:posOffset>498805</wp:posOffset>
                  </wp:positionH>
                  <wp:positionV relativeFrom="paragraph">
                    <wp:posOffset>-78839</wp:posOffset>
                  </wp:positionV>
                  <wp:extent cx="701040" cy="1066800"/>
                  <wp:effectExtent l="0" t="0" r="0" b="0"/>
                  <wp:wrapSquare wrapText="bothSides"/>
                  <wp:docPr id="1082" name="Picture 1082"/>
                  <wp:cNvGraphicFramePr/>
                  <a:graphic xmlns:a="http://schemas.openxmlformats.org/drawingml/2006/main">
                    <a:graphicData uri="http://schemas.openxmlformats.org/drawingml/2006/picture">
                      <pic:pic xmlns:pic="http://schemas.openxmlformats.org/drawingml/2006/picture">
                        <pic:nvPicPr>
                          <pic:cNvPr id="1082" name="Picture 1082"/>
                          <pic:cNvPicPr/>
                        </pic:nvPicPr>
                        <pic:blipFill>
                          <a:blip r:embed="rId5"/>
                          <a:stretch>
                            <a:fillRect/>
                          </a:stretch>
                        </pic:blipFill>
                        <pic:spPr>
                          <a:xfrm>
                            <a:off x="0" y="0"/>
                            <a:ext cx="701040" cy="1066800"/>
                          </a:xfrm>
                          <a:prstGeom prst="rect">
                            <a:avLst/>
                          </a:prstGeom>
                        </pic:spPr>
                      </pic:pic>
                    </a:graphicData>
                  </a:graphic>
                </wp:anchor>
              </w:drawing>
            </w:r>
            <w:r>
              <w:rPr>
                <w:rFonts w:ascii="Comic Sans MS" w:eastAsia="Comic Sans MS" w:hAnsi="Comic Sans MS" w:cs="Comic Sans MS"/>
                <w:sz w:val="40"/>
              </w:rPr>
              <w:t xml:space="preserve"> Holden Clough Key Instant Recall Facts </w:t>
            </w:r>
            <w:proofErr w:type="gramStart"/>
            <w:r>
              <w:rPr>
                <w:rFonts w:ascii="Comic Sans MS" w:eastAsia="Comic Sans MS" w:hAnsi="Comic Sans MS" w:cs="Comic Sans MS"/>
                <w:sz w:val="40"/>
              </w:rPr>
              <w:t>-  Year</w:t>
            </w:r>
            <w:proofErr w:type="gramEnd"/>
            <w:r>
              <w:rPr>
                <w:rFonts w:ascii="Comic Sans MS" w:eastAsia="Comic Sans MS" w:hAnsi="Comic Sans MS" w:cs="Comic Sans MS"/>
                <w:sz w:val="40"/>
              </w:rPr>
              <w:t xml:space="preserve"> 3  </w:t>
            </w:r>
          </w:p>
          <w:p w:rsidR="004C3EBE" w:rsidRDefault="004C3EBE" w:rsidP="004C3EBE">
            <w:pPr>
              <w:ind w:left="1973" w:hanging="1969"/>
            </w:pPr>
            <w:r>
              <w:rPr>
                <w:rFonts w:ascii="Comic Sans MS" w:eastAsia="Comic Sans MS" w:hAnsi="Comic Sans MS" w:cs="Comic Sans MS"/>
                <w:sz w:val="40"/>
              </w:rPr>
              <w:t xml:space="preserve">     </w:t>
            </w:r>
            <w:r>
              <w:rPr>
                <w:rFonts w:ascii="Comic Sans MS" w:eastAsia="Comic Sans MS" w:hAnsi="Comic Sans MS" w:cs="Comic Sans MS"/>
                <w:sz w:val="20"/>
              </w:rPr>
              <w:t xml:space="preserve">To help to develop the children’s fluency, below are the expected key instant recall facts (KIRFS) that children should have mastered by the end of the year. Children should be able to instantly: </w:t>
            </w:r>
          </w:p>
        </w:tc>
      </w:tr>
      <w:tr w:rsidR="004C3EBE" w:rsidTr="004C3EBE">
        <w:trPr>
          <w:trHeight w:val="314"/>
        </w:trPr>
        <w:tc>
          <w:tcPr>
            <w:tcW w:w="4651"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ind w:left="4"/>
            </w:pPr>
            <w:r>
              <w:rPr>
                <w:rFonts w:ascii="Comic Sans MS" w:eastAsia="Comic Sans MS" w:hAnsi="Comic Sans MS" w:cs="Comic Sans MS"/>
              </w:rPr>
              <w:t xml:space="preserve">Place value </w:t>
            </w:r>
          </w:p>
        </w:tc>
        <w:tc>
          <w:tcPr>
            <w:tcW w:w="4647"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r>
              <w:rPr>
                <w:rFonts w:ascii="Comic Sans MS" w:eastAsia="Comic Sans MS" w:hAnsi="Comic Sans MS" w:cs="Comic Sans MS"/>
              </w:rPr>
              <w:t xml:space="preserve">Number bonds </w:t>
            </w:r>
          </w:p>
        </w:tc>
        <w:tc>
          <w:tcPr>
            <w:tcW w:w="4652"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ind w:left="5"/>
            </w:pPr>
            <w:r>
              <w:rPr>
                <w:rFonts w:ascii="Comic Sans MS" w:eastAsia="Comic Sans MS" w:hAnsi="Comic Sans MS" w:cs="Comic Sans MS"/>
              </w:rPr>
              <w:t xml:space="preserve">Addition and subtraction </w:t>
            </w:r>
          </w:p>
        </w:tc>
      </w:tr>
      <w:tr w:rsidR="004C3EBE" w:rsidTr="004C3EBE">
        <w:trPr>
          <w:trHeight w:val="4305"/>
        </w:trPr>
        <w:tc>
          <w:tcPr>
            <w:tcW w:w="4651"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15"/>
              </w:numPr>
              <w:ind w:left="724" w:hanging="360"/>
            </w:pPr>
            <w:r>
              <w:rPr>
                <w:rFonts w:ascii="Comic Sans MS" w:eastAsia="Comic Sans MS" w:hAnsi="Comic Sans MS" w:cs="Comic Sans MS"/>
              </w:rPr>
              <w:t xml:space="preserve">Count from 0 in multiples of 100. </w:t>
            </w:r>
          </w:p>
          <w:p w:rsidR="004C3EBE" w:rsidRDefault="004C3EBE" w:rsidP="004C3EBE">
            <w:pPr>
              <w:numPr>
                <w:ilvl w:val="0"/>
                <w:numId w:val="15"/>
              </w:numPr>
              <w:ind w:left="724" w:hanging="360"/>
            </w:pPr>
            <w:r>
              <w:rPr>
                <w:rFonts w:ascii="Comic Sans MS" w:eastAsia="Comic Sans MS" w:hAnsi="Comic Sans MS" w:cs="Comic Sans MS"/>
              </w:rPr>
              <w:t xml:space="preserve">Count from 0 in multiples of 50. </w:t>
            </w:r>
          </w:p>
          <w:p w:rsidR="004C3EBE" w:rsidRDefault="004C3EBE" w:rsidP="004C3EBE">
            <w:pPr>
              <w:numPr>
                <w:ilvl w:val="0"/>
                <w:numId w:val="15"/>
              </w:numPr>
              <w:ind w:left="724" w:hanging="360"/>
            </w:pPr>
            <w:r>
              <w:rPr>
                <w:rFonts w:ascii="Comic Sans MS" w:eastAsia="Comic Sans MS" w:hAnsi="Comic Sans MS" w:cs="Comic Sans MS"/>
              </w:rPr>
              <w:t xml:space="preserve">Count from 0 in multiples of 4. </w:t>
            </w:r>
          </w:p>
          <w:p w:rsidR="004C3EBE" w:rsidRDefault="004C3EBE" w:rsidP="004C3EBE">
            <w:pPr>
              <w:numPr>
                <w:ilvl w:val="0"/>
                <w:numId w:val="15"/>
              </w:numPr>
              <w:ind w:left="724" w:hanging="360"/>
            </w:pPr>
            <w:r>
              <w:rPr>
                <w:rFonts w:ascii="Comic Sans MS" w:eastAsia="Comic Sans MS" w:hAnsi="Comic Sans MS" w:cs="Comic Sans MS"/>
              </w:rPr>
              <w:t xml:space="preserve">Count from 0 in multiples of 8. </w:t>
            </w:r>
          </w:p>
          <w:p w:rsidR="004C3EBE" w:rsidRDefault="004C3EBE" w:rsidP="004C3EBE">
            <w:pPr>
              <w:numPr>
                <w:ilvl w:val="0"/>
                <w:numId w:val="15"/>
              </w:numPr>
              <w:spacing w:after="22"/>
              <w:ind w:left="724" w:hanging="360"/>
            </w:pPr>
            <w:r>
              <w:rPr>
                <w:rFonts w:ascii="Comic Sans MS" w:eastAsia="Comic Sans MS" w:hAnsi="Comic Sans MS" w:cs="Comic Sans MS"/>
              </w:rPr>
              <w:t xml:space="preserve">Count in 4s from any given number, forwards and backwards. </w:t>
            </w:r>
          </w:p>
          <w:p w:rsidR="004C3EBE" w:rsidRDefault="004C3EBE" w:rsidP="004C3EBE">
            <w:pPr>
              <w:numPr>
                <w:ilvl w:val="0"/>
                <w:numId w:val="15"/>
              </w:numPr>
              <w:spacing w:after="23" w:line="239" w:lineRule="auto"/>
              <w:ind w:left="724" w:hanging="360"/>
            </w:pPr>
            <w:r>
              <w:rPr>
                <w:rFonts w:ascii="Comic Sans MS" w:eastAsia="Comic Sans MS" w:hAnsi="Comic Sans MS" w:cs="Comic Sans MS"/>
              </w:rPr>
              <w:t xml:space="preserve">Count in 3s from any given number, forwards and backwards. </w:t>
            </w:r>
          </w:p>
          <w:p w:rsidR="004C3EBE" w:rsidRDefault="004C3EBE" w:rsidP="004C3EBE">
            <w:pPr>
              <w:numPr>
                <w:ilvl w:val="0"/>
                <w:numId w:val="15"/>
              </w:numPr>
              <w:spacing w:after="18"/>
              <w:ind w:left="724" w:hanging="360"/>
            </w:pPr>
            <w:r>
              <w:rPr>
                <w:rFonts w:ascii="Comic Sans MS" w:eastAsia="Comic Sans MS" w:hAnsi="Comic Sans MS" w:cs="Comic Sans MS"/>
              </w:rPr>
              <w:t xml:space="preserve">Find 10 more / less than a given number within 1000. </w:t>
            </w:r>
          </w:p>
          <w:p w:rsidR="004C3EBE" w:rsidRDefault="004C3EBE" w:rsidP="004C3EBE">
            <w:pPr>
              <w:numPr>
                <w:ilvl w:val="0"/>
                <w:numId w:val="15"/>
              </w:numPr>
              <w:spacing w:after="23"/>
              <w:ind w:left="724" w:hanging="360"/>
            </w:pPr>
            <w:r>
              <w:rPr>
                <w:rFonts w:ascii="Comic Sans MS" w:eastAsia="Comic Sans MS" w:hAnsi="Comic Sans MS" w:cs="Comic Sans MS"/>
              </w:rPr>
              <w:t xml:space="preserve">Find 100 more / less than a given number within 1000.  </w:t>
            </w:r>
          </w:p>
          <w:p w:rsidR="004C3EBE" w:rsidRDefault="004C3EBE" w:rsidP="004C3EBE">
            <w:pPr>
              <w:numPr>
                <w:ilvl w:val="0"/>
                <w:numId w:val="15"/>
              </w:numPr>
              <w:ind w:left="724" w:hanging="360"/>
            </w:pPr>
            <w:r>
              <w:rPr>
                <w:rFonts w:ascii="Comic Sans MS" w:eastAsia="Comic Sans MS" w:hAnsi="Comic Sans MS" w:cs="Comic Sans MS"/>
              </w:rPr>
              <w:t xml:space="preserve">Read and write numbers to 1000 (numerals and words). </w:t>
            </w:r>
          </w:p>
        </w:tc>
        <w:tc>
          <w:tcPr>
            <w:tcW w:w="4647"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16"/>
              </w:numPr>
              <w:spacing w:after="18"/>
              <w:ind w:hanging="427"/>
            </w:pPr>
            <w:r>
              <w:rPr>
                <w:rFonts w:ascii="Comic Sans MS" w:eastAsia="Comic Sans MS" w:hAnsi="Comic Sans MS" w:cs="Comic Sans MS"/>
              </w:rPr>
              <w:t xml:space="preserve">Understand the = sign in balancing equations. </w:t>
            </w:r>
          </w:p>
          <w:p w:rsidR="004C3EBE" w:rsidRDefault="004C3EBE" w:rsidP="004C3EBE">
            <w:pPr>
              <w:numPr>
                <w:ilvl w:val="0"/>
                <w:numId w:val="16"/>
              </w:numPr>
              <w:ind w:hanging="427"/>
            </w:pPr>
            <w:r>
              <w:rPr>
                <w:rFonts w:ascii="Comic Sans MS" w:eastAsia="Comic Sans MS" w:hAnsi="Comic Sans MS" w:cs="Comic Sans MS"/>
              </w:rPr>
              <w:t xml:space="preserve">Use and understand &lt; and &gt; signs. </w:t>
            </w:r>
          </w:p>
          <w:p w:rsidR="004C3EBE" w:rsidRDefault="004C3EBE" w:rsidP="004C3EBE">
            <w:pPr>
              <w:numPr>
                <w:ilvl w:val="0"/>
                <w:numId w:val="16"/>
              </w:numPr>
              <w:spacing w:after="23"/>
              <w:ind w:hanging="427"/>
            </w:pPr>
            <w:r>
              <w:rPr>
                <w:rFonts w:ascii="Comic Sans MS" w:eastAsia="Comic Sans MS" w:hAnsi="Comic Sans MS" w:cs="Comic Sans MS"/>
              </w:rPr>
              <w:t xml:space="preserve">Understand missing number calculations. </w:t>
            </w:r>
          </w:p>
          <w:p w:rsidR="004C3EBE" w:rsidRDefault="004C3EBE" w:rsidP="004C3EBE">
            <w:pPr>
              <w:numPr>
                <w:ilvl w:val="0"/>
                <w:numId w:val="16"/>
              </w:numPr>
              <w:ind w:hanging="427"/>
            </w:pPr>
            <w:r>
              <w:rPr>
                <w:rFonts w:ascii="Comic Sans MS" w:eastAsia="Comic Sans MS" w:hAnsi="Comic Sans MS" w:cs="Comic Sans MS"/>
              </w:rPr>
              <w:t xml:space="preserve">Know all number bonds to 100 and find patterns within number bonds to 100. </w:t>
            </w:r>
          </w:p>
        </w:tc>
        <w:tc>
          <w:tcPr>
            <w:tcW w:w="4652"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17"/>
              </w:numPr>
              <w:spacing w:after="18"/>
              <w:ind w:left="726" w:hanging="361"/>
            </w:pPr>
            <w:r>
              <w:rPr>
                <w:rFonts w:ascii="Comic Sans MS" w:eastAsia="Comic Sans MS" w:hAnsi="Comic Sans MS" w:cs="Comic Sans MS"/>
              </w:rPr>
              <w:t xml:space="preserve">Know all addition and subtraction facts for multiples of 100 to 1000. </w:t>
            </w:r>
          </w:p>
          <w:p w:rsidR="004C3EBE" w:rsidRDefault="004C3EBE" w:rsidP="004C3EBE">
            <w:pPr>
              <w:numPr>
                <w:ilvl w:val="0"/>
                <w:numId w:val="17"/>
              </w:numPr>
              <w:spacing w:after="24" w:line="239" w:lineRule="auto"/>
              <w:ind w:left="726" w:hanging="361"/>
            </w:pPr>
            <w:r>
              <w:rPr>
                <w:rFonts w:ascii="Comic Sans MS" w:eastAsia="Comic Sans MS" w:hAnsi="Comic Sans MS" w:cs="Comic Sans MS"/>
              </w:rPr>
              <w:t xml:space="preserve">Know all addition and subtraction facts for multiples of 5 with a total of 100. </w:t>
            </w:r>
          </w:p>
          <w:p w:rsidR="004C3EBE" w:rsidRDefault="004C3EBE" w:rsidP="004C3EBE">
            <w:pPr>
              <w:numPr>
                <w:ilvl w:val="0"/>
                <w:numId w:val="17"/>
              </w:numPr>
              <w:spacing w:after="24" w:line="239" w:lineRule="auto"/>
              <w:ind w:left="726" w:hanging="361"/>
            </w:pPr>
            <w:r>
              <w:rPr>
                <w:rFonts w:ascii="Comic Sans MS" w:eastAsia="Comic Sans MS" w:hAnsi="Comic Sans MS" w:cs="Comic Sans MS"/>
              </w:rPr>
              <w:t xml:space="preserve">Know all addition and subtraction facts for number pairs with a total of 100. </w:t>
            </w:r>
          </w:p>
          <w:p w:rsidR="004C3EBE" w:rsidRDefault="004C3EBE" w:rsidP="004C3EBE">
            <w:pPr>
              <w:numPr>
                <w:ilvl w:val="0"/>
                <w:numId w:val="17"/>
              </w:numPr>
              <w:ind w:left="726" w:hanging="361"/>
            </w:pPr>
            <w:r>
              <w:rPr>
                <w:rFonts w:ascii="Comic Sans MS" w:eastAsia="Comic Sans MS" w:hAnsi="Comic Sans MS" w:cs="Comic Sans MS"/>
              </w:rPr>
              <w:t xml:space="preserve">Add and subtract mentally:  </w:t>
            </w:r>
          </w:p>
          <w:p w:rsidR="004C3EBE" w:rsidRDefault="004C3EBE" w:rsidP="004C3EBE">
            <w:pPr>
              <w:numPr>
                <w:ilvl w:val="1"/>
                <w:numId w:val="17"/>
              </w:numPr>
              <w:ind w:hanging="360"/>
            </w:pPr>
            <w:r>
              <w:rPr>
                <w:rFonts w:ascii="Comic Sans MS" w:eastAsia="Comic Sans MS" w:hAnsi="Comic Sans MS" w:cs="Comic Sans MS"/>
              </w:rPr>
              <w:t xml:space="preserve">A three-digit number and ones. </w:t>
            </w:r>
          </w:p>
          <w:p w:rsidR="004C3EBE" w:rsidRDefault="004C3EBE" w:rsidP="004C3EBE">
            <w:pPr>
              <w:numPr>
                <w:ilvl w:val="1"/>
                <w:numId w:val="17"/>
              </w:numPr>
              <w:ind w:hanging="360"/>
            </w:pPr>
            <w:r>
              <w:rPr>
                <w:rFonts w:ascii="Comic Sans MS" w:eastAsia="Comic Sans MS" w:hAnsi="Comic Sans MS" w:cs="Comic Sans MS"/>
              </w:rPr>
              <w:t xml:space="preserve">A three-digit number and tens.  </w:t>
            </w:r>
          </w:p>
          <w:p w:rsidR="004C3EBE" w:rsidRDefault="004C3EBE" w:rsidP="004C3EBE">
            <w:pPr>
              <w:numPr>
                <w:ilvl w:val="1"/>
                <w:numId w:val="17"/>
              </w:numPr>
              <w:ind w:hanging="360"/>
            </w:pPr>
            <w:r>
              <w:rPr>
                <w:rFonts w:ascii="Comic Sans MS" w:eastAsia="Comic Sans MS" w:hAnsi="Comic Sans MS" w:cs="Comic Sans MS"/>
              </w:rPr>
              <w:t xml:space="preserve">A three-digit number and hundreds. </w:t>
            </w:r>
          </w:p>
        </w:tc>
      </w:tr>
      <w:tr w:rsidR="004C3EBE" w:rsidTr="004C3EBE">
        <w:trPr>
          <w:trHeight w:val="314"/>
        </w:trPr>
        <w:tc>
          <w:tcPr>
            <w:tcW w:w="4651"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ind w:left="4"/>
            </w:pPr>
            <w:r>
              <w:rPr>
                <w:rFonts w:ascii="Comic Sans MS" w:eastAsia="Comic Sans MS" w:hAnsi="Comic Sans MS" w:cs="Comic Sans MS"/>
              </w:rPr>
              <w:t xml:space="preserve">Multiplication  </w:t>
            </w:r>
          </w:p>
        </w:tc>
        <w:tc>
          <w:tcPr>
            <w:tcW w:w="4647"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r>
              <w:rPr>
                <w:rFonts w:ascii="Comic Sans MS" w:eastAsia="Comic Sans MS" w:hAnsi="Comic Sans MS" w:cs="Comic Sans MS"/>
              </w:rPr>
              <w:t xml:space="preserve">Doubling and halving </w:t>
            </w:r>
          </w:p>
        </w:tc>
        <w:tc>
          <w:tcPr>
            <w:tcW w:w="4652"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ind w:left="5"/>
            </w:pPr>
            <w:r>
              <w:rPr>
                <w:rFonts w:ascii="Comic Sans MS" w:eastAsia="Comic Sans MS" w:hAnsi="Comic Sans MS" w:cs="Comic Sans MS"/>
              </w:rPr>
              <w:t xml:space="preserve">Measurement </w:t>
            </w:r>
          </w:p>
        </w:tc>
      </w:tr>
      <w:tr w:rsidR="004C3EBE" w:rsidTr="004C3EBE">
        <w:trPr>
          <w:trHeight w:val="2772"/>
        </w:trPr>
        <w:tc>
          <w:tcPr>
            <w:tcW w:w="4651"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18"/>
              </w:numPr>
              <w:ind w:left="415" w:hanging="361"/>
              <w:jc w:val="center"/>
            </w:pPr>
            <w:r>
              <w:rPr>
                <w:rFonts w:ascii="Comic Sans MS" w:eastAsia="Comic Sans MS" w:hAnsi="Comic Sans MS" w:cs="Comic Sans MS"/>
              </w:rPr>
              <w:t xml:space="preserve">X3 including division facts. </w:t>
            </w:r>
          </w:p>
          <w:p w:rsidR="004C3EBE" w:rsidRDefault="004C3EBE" w:rsidP="004C3EBE">
            <w:pPr>
              <w:numPr>
                <w:ilvl w:val="0"/>
                <w:numId w:val="18"/>
              </w:numPr>
              <w:ind w:left="415" w:hanging="361"/>
              <w:jc w:val="center"/>
            </w:pPr>
            <w:r>
              <w:rPr>
                <w:rFonts w:ascii="Comic Sans MS" w:eastAsia="Comic Sans MS" w:hAnsi="Comic Sans MS" w:cs="Comic Sans MS"/>
              </w:rPr>
              <w:t xml:space="preserve">X4 including division facts. </w:t>
            </w:r>
          </w:p>
          <w:p w:rsidR="004C3EBE" w:rsidRDefault="004C3EBE" w:rsidP="004C3EBE">
            <w:pPr>
              <w:numPr>
                <w:ilvl w:val="0"/>
                <w:numId w:val="18"/>
              </w:numPr>
              <w:ind w:left="415" w:hanging="361"/>
              <w:jc w:val="center"/>
            </w:pPr>
            <w:r>
              <w:rPr>
                <w:rFonts w:ascii="Comic Sans MS" w:eastAsia="Comic Sans MS" w:hAnsi="Comic Sans MS" w:cs="Comic Sans MS"/>
              </w:rPr>
              <w:t xml:space="preserve">x8 including division facts. </w:t>
            </w:r>
          </w:p>
          <w:p w:rsidR="004C3EBE" w:rsidRDefault="004C3EBE" w:rsidP="004C3EBE">
            <w:pPr>
              <w:ind w:left="4"/>
            </w:pPr>
            <w:r>
              <w:rPr>
                <w:rFonts w:ascii="Comic Sans MS" w:eastAsia="Comic Sans MS" w:hAnsi="Comic Sans MS" w:cs="Comic Sans MS"/>
              </w:rPr>
              <w:t xml:space="preserve"> </w:t>
            </w:r>
          </w:p>
        </w:tc>
        <w:tc>
          <w:tcPr>
            <w:tcW w:w="4647"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19"/>
              </w:numPr>
              <w:spacing w:after="22"/>
              <w:ind w:hanging="360"/>
            </w:pPr>
            <w:r>
              <w:rPr>
                <w:rFonts w:ascii="Comic Sans MS" w:eastAsia="Comic Sans MS" w:hAnsi="Comic Sans MS" w:cs="Comic Sans MS"/>
              </w:rPr>
              <w:t xml:space="preserve">Know doubles of all multiples of 10 to 500. </w:t>
            </w:r>
          </w:p>
          <w:p w:rsidR="004C3EBE" w:rsidRDefault="004C3EBE" w:rsidP="004C3EBE">
            <w:pPr>
              <w:numPr>
                <w:ilvl w:val="0"/>
                <w:numId w:val="19"/>
              </w:numPr>
              <w:spacing w:after="18"/>
              <w:ind w:hanging="360"/>
            </w:pPr>
            <w:r>
              <w:rPr>
                <w:rFonts w:ascii="Comic Sans MS" w:eastAsia="Comic Sans MS" w:hAnsi="Comic Sans MS" w:cs="Comic Sans MS"/>
              </w:rPr>
              <w:t xml:space="preserve">Know halves of all multiples of 10 to 500. </w:t>
            </w:r>
          </w:p>
          <w:p w:rsidR="004C3EBE" w:rsidRDefault="004C3EBE" w:rsidP="004C3EBE">
            <w:pPr>
              <w:numPr>
                <w:ilvl w:val="0"/>
                <w:numId w:val="19"/>
              </w:numPr>
              <w:spacing w:after="22"/>
              <w:ind w:hanging="360"/>
            </w:pPr>
            <w:r>
              <w:rPr>
                <w:rFonts w:ascii="Comic Sans MS" w:eastAsia="Comic Sans MS" w:hAnsi="Comic Sans MS" w:cs="Comic Sans MS"/>
              </w:rPr>
              <w:t xml:space="preserve">Know doubles of all multiples of 100 to 1000. </w:t>
            </w:r>
          </w:p>
          <w:p w:rsidR="004C3EBE" w:rsidRDefault="004C3EBE" w:rsidP="004C3EBE">
            <w:pPr>
              <w:numPr>
                <w:ilvl w:val="0"/>
                <w:numId w:val="19"/>
              </w:numPr>
              <w:ind w:hanging="360"/>
            </w:pPr>
            <w:r>
              <w:rPr>
                <w:rFonts w:ascii="Comic Sans MS" w:eastAsia="Comic Sans MS" w:hAnsi="Comic Sans MS" w:cs="Comic Sans MS"/>
              </w:rPr>
              <w:t xml:space="preserve">Know halves of all multiples of 100 to 1000. </w:t>
            </w:r>
          </w:p>
          <w:p w:rsidR="004C3EBE" w:rsidRDefault="004C3EBE" w:rsidP="004C3EBE">
            <w:pPr>
              <w:ind w:left="1080"/>
            </w:pPr>
            <w:r>
              <w:rPr>
                <w:rFonts w:ascii="Comic Sans MS" w:eastAsia="Comic Sans MS" w:hAnsi="Comic Sans MS" w:cs="Comic Sans MS"/>
              </w:rPr>
              <w:t xml:space="preserve"> </w:t>
            </w:r>
          </w:p>
        </w:tc>
        <w:tc>
          <w:tcPr>
            <w:tcW w:w="4652"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20"/>
              </w:numPr>
              <w:spacing w:after="22"/>
              <w:ind w:hanging="360"/>
            </w:pPr>
            <w:r>
              <w:rPr>
                <w:rFonts w:ascii="Comic Sans MS" w:eastAsia="Comic Sans MS" w:hAnsi="Comic Sans MS" w:cs="Comic Sans MS"/>
              </w:rPr>
              <w:t xml:space="preserve">Know the number of seconds in a minute. </w:t>
            </w:r>
          </w:p>
          <w:p w:rsidR="004C3EBE" w:rsidRDefault="004C3EBE" w:rsidP="004C3EBE">
            <w:pPr>
              <w:numPr>
                <w:ilvl w:val="0"/>
                <w:numId w:val="20"/>
              </w:numPr>
              <w:spacing w:after="18"/>
              <w:ind w:hanging="360"/>
            </w:pPr>
            <w:r>
              <w:rPr>
                <w:rFonts w:ascii="Comic Sans MS" w:eastAsia="Comic Sans MS" w:hAnsi="Comic Sans MS" w:cs="Comic Sans MS"/>
              </w:rPr>
              <w:t xml:space="preserve">Know the number of days in each month, year and leap year. </w:t>
            </w:r>
          </w:p>
          <w:p w:rsidR="004C3EBE" w:rsidRDefault="004C3EBE" w:rsidP="004C3EBE">
            <w:pPr>
              <w:numPr>
                <w:ilvl w:val="0"/>
                <w:numId w:val="20"/>
              </w:numPr>
              <w:spacing w:after="22"/>
              <w:ind w:hanging="360"/>
            </w:pPr>
            <w:r>
              <w:rPr>
                <w:rFonts w:ascii="Comic Sans MS" w:eastAsia="Comic Sans MS" w:hAnsi="Comic Sans MS" w:cs="Comic Sans MS"/>
              </w:rPr>
              <w:t xml:space="preserve">Understand am and pm; noon and midnight. </w:t>
            </w:r>
          </w:p>
          <w:p w:rsidR="004C3EBE" w:rsidRDefault="004C3EBE" w:rsidP="004C3EBE">
            <w:pPr>
              <w:numPr>
                <w:ilvl w:val="0"/>
                <w:numId w:val="20"/>
              </w:numPr>
              <w:spacing w:after="23"/>
              <w:ind w:hanging="360"/>
            </w:pPr>
            <w:r>
              <w:rPr>
                <w:rFonts w:ascii="Comic Sans MS" w:eastAsia="Comic Sans MS" w:hAnsi="Comic Sans MS" w:cs="Comic Sans MS"/>
              </w:rPr>
              <w:t xml:space="preserve">Tell the time to quarter to 1 to and 1 past. </w:t>
            </w:r>
          </w:p>
          <w:p w:rsidR="004C3EBE" w:rsidRDefault="004C3EBE" w:rsidP="004C3EBE">
            <w:pPr>
              <w:numPr>
                <w:ilvl w:val="0"/>
                <w:numId w:val="20"/>
              </w:numPr>
              <w:ind w:hanging="360"/>
            </w:pPr>
            <w:r>
              <w:rPr>
                <w:rFonts w:ascii="Comic Sans MS" w:eastAsia="Comic Sans MS" w:hAnsi="Comic Sans MS" w:cs="Comic Sans MS"/>
              </w:rPr>
              <w:t xml:space="preserve">Recognise right angles. </w:t>
            </w:r>
          </w:p>
        </w:tc>
      </w:tr>
    </w:tbl>
    <w:p w:rsidR="00E826AC" w:rsidRDefault="004C3EBE">
      <w:pPr>
        <w:spacing w:after="0"/>
        <w:jc w:val="both"/>
      </w:pPr>
      <w:r>
        <w:rPr>
          <w:rFonts w:ascii="Comic Sans MS" w:eastAsia="Comic Sans MS" w:hAnsi="Comic Sans MS" w:cs="Comic Sans MS"/>
        </w:rPr>
        <w:t xml:space="preserve"> </w:t>
      </w:r>
    </w:p>
    <w:tbl>
      <w:tblPr>
        <w:tblStyle w:val="TableGrid"/>
        <w:tblpPr w:leftFromText="180" w:rightFromText="180" w:vertAnchor="text" w:horzAnchor="margin" w:tblpY="6"/>
        <w:tblW w:w="13950" w:type="dxa"/>
        <w:tblInd w:w="0" w:type="dxa"/>
        <w:tblCellMar>
          <w:top w:w="5" w:type="dxa"/>
          <w:left w:w="106" w:type="dxa"/>
          <w:right w:w="86" w:type="dxa"/>
        </w:tblCellMar>
        <w:tblLook w:val="04A0" w:firstRow="1" w:lastRow="0" w:firstColumn="1" w:lastColumn="0" w:noHBand="0" w:noVBand="1"/>
      </w:tblPr>
      <w:tblGrid>
        <w:gridCol w:w="4651"/>
        <w:gridCol w:w="4647"/>
        <w:gridCol w:w="4652"/>
      </w:tblGrid>
      <w:tr w:rsidR="004C3EBE" w:rsidTr="004C3EBE">
        <w:trPr>
          <w:trHeight w:val="1692"/>
        </w:trPr>
        <w:tc>
          <w:tcPr>
            <w:tcW w:w="13950" w:type="dxa"/>
            <w:gridSpan w:val="3"/>
            <w:tcBorders>
              <w:top w:val="single" w:sz="4" w:space="0" w:color="000000"/>
              <w:left w:val="single" w:sz="4" w:space="0" w:color="000000"/>
              <w:bottom w:val="single" w:sz="4" w:space="0" w:color="000000"/>
              <w:right w:val="single" w:sz="4" w:space="0" w:color="000000"/>
            </w:tcBorders>
          </w:tcPr>
          <w:p w:rsidR="004C3EBE" w:rsidRDefault="004C3EBE" w:rsidP="004C3EBE">
            <w:pPr>
              <w:spacing w:after="105"/>
              <w:ind w:left="4"/>
            </w:pPr>
            <w:r>
              <w:rPr>
                <w:noProof/>
              </w:rPr>
              <w:lastRenderedPageBreak/>
              <w:drawing>
                <wp:anchor distT="0" distB="0" distL="114300" distR="114300" simplePos="0" relativeHeight="251670528" behindDoc="0" locked="0" layoutInCell="1" allowOverlap="0" wp14:anchorId="71EAD962" wp14:editId="59A27C09">
                  <wp:simplePos x="0" y="0"/>
                  <wp:positionH relativeFrom="column">
                    <wp:posOffset>498805</wp:posOffset>
                  </wp:positionH>
                  <wp:positionV relativeFrom="paragraph">
                    <wp:posOffset>-78077</wp:posOffset>
                  </wp:positionV>
                  <wp:extent cx="701040" cy="1066800"/>
                  <wp:effectExtent l="0" t="0" r="0" b="0"/>
                  <wp:wrapSquare wrapText="bothSides"/>
                  <wp:docPr id="1428" name="Picture 1428"/>
                  <wp:cNvGraphicFramePr/>
                  <a:graphic xmlns:a="http://schemas.openxmlformats.org/drawingml/2006/main">
                    <a:graphicData uri="http://schemas.openxmlformats.org/drawingml/2006/picture">
                      <pic:pic xmlns:pic="http://schemas.openxmlformats.org/drawingml/2006/picture">
                        <pic:nvPicPr>
                          <pic:cNvPr id="1428" name="Picture 1428"/>
                          <pic:cNvPicPr/>
                        </pic:nvPicPr>
                        <pic:blipFill>
                          <a:blip r:embed="rId5"/>
                          <a:stretch>
                            <a:fillRect/>
                          </a:stretch>
                        </pic:blipFill>
                        <pic:spPr>
                          <a:xfrm>
                            <a:off x="0" y="0"/>
                            <a:ext cx="701040" cy="1066800"/>
                          </a:xfrm>
                          <a:prstGeom prst="rect">
                            <a:avLst/>
                          </a:prstGeom>
                        </pic:spPr>
                      </pic:pic>
                    </a:graphicData>
                  </a:graphic>
                </wp:anchor>
              </w:drawing>
            </w:r>
            <w:r>
              <w:rPr>
                <w:rFonts w:ascii="Comic Sans MS" w:eastAsia="Comic Sans MS" w:hAnsi="Comic Sans MS" w:cs="Comic Sans MS"/>
                <w:sz w:val="40"/>
              </w:rPr>
              <w:t xml:space="preserve"> Holden Clough Key Instant Recall Facts - Year 4  </w:t>
            </w:r>
          </w:p>
          <w:p w:rsidR="004C3EBE" w:rsidRDefault="004C3EBE" w:rsidP="004C3EBE">
            <w:pPr>
              <w:ind w:left="1973" w:hanging="1969"/>
            </w:pPr>
            <w:r>
              <w:rPr>
                <w:rFonts w:ascii="Comic Sans MS" w:eastAsia="Comic Sans MS" w:hAnsi="Comic Sans MS" w:cs="Comic Sans MS"/>
                <w:sz w:val="40"/>
              </w:rPr>
              <w:t xml:space="preserve">     </w:t>
            </w:r>
            <w:r>
              <w:rPr>
                <w:rFonts w:ascii="Comic Sans MS" w:eastAsia="Comic Sans MS" w:hAnsi="Comic Sans MS" w:cs="Comic Sans MS"/>
                <w:sz w:val="20"/>
              </w:rPr>
              <w:t xml:space="preserve">To help to develop the children’s fluency, below are the expected key instant recall facts (KIRFS) that children should have mastered by the end of the year. Children should be able to instantly: </w:t>
            </w:r>
          </w:p>
        </w:tc>
      </w:tr>
      <w:tr w:rsidR="004C3EBE" w:rsidTr="004C3EBE">
        <w:trPr>
          <w:trHeight w:val="314"/>
        </w:trPr>
        <w:tc>
          <w:tcPr>
            <w:tcW w:w="4651"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ind w:left="4"/>
            </w:pPr>
            <w:r>
              <w:rPr>
                <w:rFonts w:ascii="Comic Sans MS" w:eastAsia="Comic Sans MS" w:hAnsi="Comic Sans MS" w:cs="Comic Sans MS"/>
              </w:rPr>
              <w:t xml:space="preserve">Place value </w:t>
            </w:r>
          </w:p>
        </w:tc>
        <w:tc>
          <w:tcPr>
            <w:tcW w:w="4647"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r>
              <w:rPr>
                <w:rFonts w:ascii="Comic Sans MS" w:eastAsia="Comic Sans MS" w:hAnsi="Comic Sans MS" w:cs="Comic Sans MS"/>
              </w:rPr>
              <w:t xml:space="preserve">Number bonds </w:t>
            </w:r>
          </w:p>
        </w:tc>
        <w:tc>
          <w:tcPr>
            <w:tcW w:w="4652"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ind w:left="5"/>
            </w:pPr>
            <w:r>
              <w:rPr>
                <w:rFonts w:ascii="Comic Sans MS" w:eastAsia="Comic Sans MS" w:hAnsi="Comic Sans MS" w:cs="Comic Sans MS"/>
              </w:rPr>
              <w:t xml:space="preserve">Addition and subtraction </w:t>
            </w:r>
          </w:p>
        </w:tc>
      </w:tr>
      <w:tr w:rsidR="004C3EBE" w:rsidTr="004C3EBE">
        <w:trPr>
          <w:trHeight w:val="3081"/>
        </w:trPr>
        <w:tc>
          <w:tcPr>
            <w:tcW w:w="4651"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21"/>
              </w:numPr>
              <w:spacing w:after="22"/>
              <w:ind w:left="724" w:hanging="360"/>
            </w:pPr>
            <w:r>
              <w:rPr>
                <w:rFonts w:ascii="Comic Sans MS" w:eastAsia="Comic Sans MS" w:hAnsi="Comic Sans MS" w:cs="Comic Sans MS"/>
              </w:rPr>
              <w:t xml:space="preserve">Count from 0 in multiples of 25 and 1000. </w:t>
            </w:r>
          </w:p>
          <w:p w:rsidR="004C3EBE" w:rsidRDefault="004C3EBE" w:rsidP="004C3EBE">
            <w:pPr>
              <w:numPr>
                <w:ilvl w:val="0"/>
                <w:numId w:val="21"/>
              </w:numPr>
              <w:spacing w:after="23" w:line="239" w:lineRule="auto"/>
              <w:ind w:left="724" w:hanging="360"/>
            </w:pPr>
            <w:r>
              <w:rPr>
                <w:rFonts w:ascii="Comic Sans MS" w:eastAsia="Comic Sans MS" w:hAnsi="Comic Sans MS" w:cs="Comic Sans MS"/>
              </w:rPr>
              <w:t xml:space="preserve">Count from 0 in multiples of 6, 9, 7, 11 and 12. </w:t>
            </w:r>
          </w:p>
          <w:p w:rsidR="004C3EBE" w:rsidRDefault="004C3EBE" w:rsidP="004C3EBE">
            <w:pPr>
              <w:numPr>
                <w:ilvl w:val="0"/>
                <w:numId w:val="21"/>
              </w:numPr>
              <w:spacing w:after="27" w:line="236" w:lineRule="auto"/>
              <w:ind w:left="724" w:hanging="360"/>
            </w:pPr>
            <w:r>
              <w:rPr>
                <w:rFonts w:ascii="Comic Sans MS" w:eastAsia="Comic Sans MS" w:hAnsi="Comic Sans MS" w:cs="Comic Sans MS"/>
              </w:rPr>
              <w:t xml:space="preserve">Understand the value of Th, H, T &amp; Ones. </w:t>
            </w:r>
          </w:p>
          <w:p w:rsidR="004C3EBE" w:rsidRDefault="004C3EBE" w:rsidP="004C3EBE">
            <w:pPr>
              <w:numPr>
                <w:ilvl w:val="0"/>
                <w:numId w:val="21"/>
              </w:numPr>
              <w:spacing w:after="23" w:line="239" w:lineRule="auto"/>
              <w:ind w:left="724" w:hanging="360"/>
            </w:pPr>
            <w:r>
              <w:rPr>
                <w:rFonts w:ascii="Comic Sans MS" w:eastAsia="Comic Sans MS" w:hAnsi="Comic Sans MS" w:cs="Comic Sans MS"/>
              </w:rPr>
              <w:t xml:space="preserve">Find 1000 more / less than a given number. </w:t>
            </w:r>
          </w:p>
          <w:p w:rsidR="004C3EBE" w:rsidRDefault="004C3EBE" w:rsidP="004C3EBE">
            <w:pPr>
              <w:numPr>
                <w:ilvl w:val="0"/>
                <w:numId w:val="21"/>
              </w:numPr>
              <w:ind w:left="724" w:hanging="360"/>
            </w:pPr>
            <w:r>
              <w:rPr>
                <w:rFonts w:ascii="Comic Sans MS" w:eastAsia="Comic Sans MS" w:hAnsi="Comic Sans MS" w:cs="Comic Sans MS"/>
              </w:rPr>
              <w:t xml:space="preserve">Count backwards through 0 to include negative numbers. </w:t>
            </w:r>
          </w:p>
        </w:tc>
        <w:tc>
          <w:tcPr>
            <w:tcW w:w="4647"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22"/>
              </w:numPr>
              <w:spacing w:after="22"/>
              <w:ind w:hanging="360"/>
            </w:pPr>
            <w:r>
              <w:rPr>
                <w:rFonts w:ascii="Comic Sans MS" w:eastAsia="Comic Sans MS" w:hAnsi="Comic Sans MS" w:cs="Comic Sans MS"/>
              </w:rPr>
              <w:t xml:space="preserve">Understand the = sign in balancing equations. </w:t>
            </w:r>
          </w:p>
          <w:p w:rsidR="004C3EBE" w:rsidRDefault="004C3EBE" w:rsidP="004C3EBE">
            <w:pPr>
              <w:numPr>
                <w:ilvl w:val="0"/>
                <w:numId w:val="22"/>
              </w:numPr>
              <w:ind w:hanging="360"/>
            </w:pPr>
            <w:r>
              <w:rPr>
                <w:rFonts w:ascii="Comic Sans MS" w:eastAsia="Comic Sans MS" w:hAnsi="Comic Sans MS" w:cs="Comic Sans MS"/>
              </w:rPr>
              <w:t xml:space="preserve">Use and understand &lt; and &gt; signs. </w:t>
            </w:r>
          </w:p>
          <w:p w:rsidR="004C3EBE" w:rsidRDefault="004C3EBE" w:rsidP="004C3EBE">
            <w:pPr>
              <w:numPr>
                <w:ilvl w:val="0"/>
                <w:numId w:val="22"/>
              </w:numPr>
              <w:spacing w:after="18"/>
              <w:ind w:hanging="360"/>
            </w:pPr>
            <w:r>
              <w:rPr>
                <w:rFonts w:ascii="Comic Sans MS" w:eastAsia="Comic Sans MS" w:hAnsi="Comic Sans MS" w:cs="Comic Sans MS"/>
              </w:rPr>
              <w:t xml:space="preserve">Understand missing number calculations. </w:t>
            </w:r>
          </w:p>
          <w:p w:rsidR="004C3EBE" w:rsidRDefault="004C3EBE" w:rsidP="004C3EBE">
            <w:pPr>
              <w:numPr>
                <w:ilvl w:val="0"/>
                <w:numId w:val="22"/>
              </w:numPr>
              <w:spacing w:after="23" w:line="239" w:lineRule="auto"/>
              <w:ind w:hanging="360"/>
            </w:pPr>
            <w:r>
              <w:rPr>
                <w:rFonts w:ascii="Comic Sans MS" w:eastAsia="Comic Sans MS" w:hAnsi="Comic Sans MS" w:cs="Comic Sans MS"/>
              </w:rPr>
              <w:t xml:space="preserve">Recognise and use factor pairs and commutativity in mental calculations. </w:t>
            </w:r>
          </w:p>
          <w:p w:rsidR="004C3EBE" w:rsidRDefault="004C3EBE" w:rsidP="004C3EBE">
            <w:pPr>
              <w:numPr>
                <w:ilvl w:val="0"/>
                <w:numId w:val="22"/>
              </w:numPr>
              <w:ind w:hanging="360"/>
            </w:pPr>
            <w:r>
              <w:rPr>
                <w:rFonts w:ascii="Comic Sans MS" w:eastAsia="Comic Sans MS" w:hAnsi="Comic Sans MS" w:cs="Comic Sans MS"/>
              </w:rPr>
              <w:t xml:space="preserve">Know all pairs of multiples of 50 with a total of 1000 </w:t>
            </w:r>
          </w:p>
        </w:tc>
        <w:tc>
          <w:tcPr>
            <w:tcW w:w="4652"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23"/>
              </w:numPr>
              <w:spacing w:after="22"/>
              <w:ind w:left="726" w:hanging="361"/>
            </w:pPr>
            <w:r>
              <w:rPr>
                <w:rFonts w:ascii="Comic Sans MS" w:eastAsia="Comic Sans MS" w:hAnsi="Comic Sans MS" w:cs="Comic Sans MS"/>
              </w:rPr>
              <w:t xml:space="preserve">Add and subtract pairs of two-digit numbers. </w:t>
            </w:r>
          </w:p>
          <w:p w:rsidR="004C3EBE" w:rsidRDefault="004C3EBE" w:rsidP="004C3EBE">
            <w:pPr>
              <w:numPr>
                <w:ilvl w:val="0"/>
                <w:numId w:val="23"/>
              </w:numPr>
              <w:spacing w:after="23" w:line="239" w:lineRule="auto"/>
              <w:ind w:left="726" w:hanging="361"/>
            </w:pPr>
            <w:r>
              <w:rPr>
                <w:rFonts w:ascii="Comic Sans MS" w:eastAsia="Comic Sans MS" w:hAnsi="Comic Sans MS" w:cs="Comic Sans MS"/>
              </w:rPr>
              <w:t xml:space="preserve">Add and subtract 9/19/29 etc. to two-digit numbers. </w:t>
            </w:r>
          </w:p>
          <w:p w:rsidR="004C3EBE" w:rsidRDefault="004C3EBE" w:rsidP="004C3EBE">
            <w:pPr>
              <w:numPr>
                <w:ilvl w:val="0"/>
                <w:numId w:val="23"/>
              </w:numPr>
              <w:ind w:left="726" w:hanging="361"/>
            </w:pPr>
            <w:r>
              <w:rPr>
                <w:rFonts w:ascii="Comic Sans MS" w:eastAsia="Comic Sans MS" w:hAnsi="Comic Sans MS" w:cs="Comic Sans MS"/>
              </w:rPr>
              <w:t xml:space="preserve">Add and subtract 11/21/31 etc. to two-digit numbers. </w:t>
            </w:r>
          </w:p>
        </w:tc>
      </w:tr>
      <w:tr w:rsidR="004C3EBE" w:rsidTr="004C3EBE">
        <w:trPr>
          <w:trHeight w:val="314"/>
        </w:trPr>
        <w:tc>
          <w:tcPr>
            <w:tcW w:w="4651"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ind w:left="4"/>
            </w:pPr>
            <w:r>
              <w:rPr>
                <w:rFonts w:ascii="Comic Sans MS" w:eastAsia="Comic Sans MS" w:hAnsi="Comic Sans MS" w:cs="Comic Sans MS"/>
              </w:rPr>
              <w:t xml:space="preserve">Multiplication  </w:t>
            </w:r>
          </w:p>
        </w:tc>
        <w:tc>
          <w:tcPr>
            <w:tcW w:w="4647"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r>
              <w:rPr>
                <w:rFonts w:ascii="Comic Sans MS" w:eastAsia="Comic Sans MS" w:hAnsi="Comic Sans MS" w:cs="Comic Sans MS"/>
              </w:rPr>
              <w:t xml:space="preserve">Doubling and halving </w:t>
            </w:r>
          </w:p>
        </w:tc>
        <w:tc>
          <w:tcPr>
            <w:tcW w:w="4652"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ind w:left="5"/>
            </w:pPr>
            <w:r>
              <w:rPr>
                <w:rFonts w:ascii="Comic Sans MS" w:eastAsia="Comic Sans MS" w:hAnsi="Comic Sans MS" w:cs="Comic Sans MS"/>
              </w:rPr>
              <w:t xml:space="preserve">Measurement </w:t>
            </w:r>
          </w:p>
        </w:tc>
      </w:tr>
      <w:tr w:rsidR="004C3EBE" w:rsidTr="004C3EBE">
        <w:trPr>
          <w:trHeight w:val="3080"/>
        </w:trPr>
        <w:tc>
          <w:tcPr>
            <w:tcW w:w="4651"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24"/>
              </w:numPr>
              <w:spacing w:after="1" w:line="258" w:lineRule="auto"/>
              <w:ind w:firstLine="180"/>
            </w:pPr>
            <w:r>
              <w:rPr>
                <w:rFonts w:ascii="Comic Sans MS" w:eastAsia="Comic Sans MS" w:hAnsi="Comic Sans MS" w:cs="Comic Sans MS"/>
              </w:rPr>
              <w:t xml:space="preserve">x6 including division facts. </w:t>
            </w:r>
            <w:r>
              <w:rPr>
                <w:rFonts w:ascii="Segoe UI Symbol" w:eastAsia="Segoe UI Symbol" w:hAnsi="Segoe UI Symbol" w:cs="Segoe UI Symbol"/>
              </w:rPr>
              <w:t>•</w:t>
            </w:r>
            <w:r>
              <w:rPr>
                <w:rFonts w:ascii="Arial" w:eastAsia="Arial" w:hAnsi="Arial" w:cs="Arial"/>
              </w:rPr>
              <w:t xml:space="preserve"> </w:t>
            </w:r>
            <w:r>
              <w:rPr>
                <w:rFonts w:ascii="Comic Sans MS" w:eastAsia="Comic Sans MS" w:hAnsi="Comic Sans MS" w:cs="Comic Sans MS"/>
              </w:rPr>
              <w:t xml:space="preserve">x7 including division facts. </w:t>
            </w:r>
          </w:p>
          <w:p w:rsidR="004C3EBE" w:rsidRDefault="004C3EBE" w:rsidP="004C3EBE">
            <w:pPr>
              <w:numPr>
                <w:ilvl w:val="0"/>
                <w:numId w:val="24"/>
              </w:numPr>
              <w:ind w:firstLine="180"/>
            </w:pPr>
            <w:r>
              <w:rPr>
                <w:rFonts w:ascii="Comic Sans MS" w:eastAsia="Comic Sans MS" w:hAnsi="Comic Sans MS" w:cs="Comic Sans MS"/>
              </w:rPr>
              <w:t xml:space="preserve">x9 including division facts. </w:t>
            </w:r>
          </w:p>
          <w:p w:rsidR="004C3EBE" w:rsidRDefault="004C3EBE" w:rsidP="004C3EBE">
            <w:pPr>
              <w:numPr>
                <w:ilvl w:val="0"/>
                <w:numId w:val="24"/>
              </w:numPr>
              <w:ind w:firstLine="180"/>
            </w:pPr>
            <w:r>
              <w:rPr>
                <w:rFonts w:ascii="Comic Sans MS" w:eastAsia="Comic Sans MS" w:hAnsi="Comic Sans MS" w:cs="Comic Sans MS"/>
              </w:rPr>
              <w:t xml:space="preserve">x11 including division facts. </w:t>
            </w:r>
          </w:p>
          <w:p w:rsidR="004C3EBE" w:rsidRDefault="004C3EBE" w:rsidP="004C3EBE">
            <w:pPr>
              <w:numPr>
                <w:ilvl w:val="0"/>
                <w:numId w:val="24"/>
              </w:numPr>
              <w:ind w:firstLine="180"/>
            </w:pPr>
            <w:r>
              <w:rPr>
                <w:rFonts w:ascii="Comic Sans MS" w:eastAsia="Comic Sans MS" w:hAnsi="Comic Sans MS" w:cs="Comic Sans MS"/>
              </w:rPr>
              <w:t xml:space="preserve">x12 including division facts. </w:t>
            </w:r>
          </w:p>
          <w:p w:rsidR="004C3EBE" w:rsidRDefault="004C3EBE" w:rsidP="004C3EBE">
            <w:pPr>
              <w:numPr>
                <w:ilvl w:val="0"/>
                <w:numId w:val="24"/>
              </w:numPr>
              <w:ind w:firstLine="180"/>
            </w:pPr>
            <w:r>
              <w:rPr>
                <w:rFonts w:ascii="Comic Sans MS" w:eastAsia="Comic Sans MS" w:hAnsi="Comic Sans MS" w:cs="Comic Sans MS"/>
              </w:rPr>
              <w:t xml:space="preserve">x25 including division facts.  </w:t>
            </w:r>
          </w:p>
          <w:p w:rsidR="004C3EBE" w:rsidRDefault="004C3EBE" w:rsidP="004C3EBE">
            <w:pPr>
              <w:numPr>
                <w:ilvl w:val="0"/>
                <w:numId w:val="24"/>
              </w:numPr>
              <w:ind w:firstLine="180"/>
            </w:pPr>
            <w:r>
              <w:rPr>
                <w:rFonts w:ascii="Comic Sans MS" w:eastAsia="Comic Sans MS" w:hAnsi="Comic Sans MS" w:cs="Comic Sans MS"/>
              </w:rPr>
              <w:t xml:space="preserve">x100 including division facts. *Children should be fluent with timetables up to 12 x 12 (including division facts) by the end of year 4. </w:t>
            </w:r>
          </w:p>
        </w:tc>
        <w:tc>
          <w:tcPr>
            <w:tcW w:w="4647"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25"/>
              </w:numPr>
              <w:spacing w:after="23"/>
              <w:ind w:hanging="360"/>
            </w:pPr>
            <w:r>
              <w:rPr>
                <w:rFonts w:ascii="Comic Sans MS" w:eastAsia="Comic Sans MS" w:hAnsi="Comic Sans MS" w:cs="Comic Sans MS"/>
              </w:rPr>
              <w:t xml:space="preserve">Know doubles and halves of all whole numbers to 50. </w:t>
            </w:r>
          </w:p>
          <w:p w:rsidR="004C3EBE" w:rsidRDefault="004C3EBE" w:rsidP="004C3EBE">
            <w:pPr>
              <w:numPr>
                <w:ilvl w:val="0"/>
                <w:numId w:val="25"/>
              </w:numPr>
              <w:spacing w:after="27" w:line="236" w:lineRule="auto"/>
              <w:ind w:hanging="360"/>
            </w:pPr>
            <w:r>
              <w:rPr>
                <w:rFonts w:ascii="Comic Sans MS" w:eastAsia="Comic Sans MS" w:hAnsi="Comic Sans MS" w:cs="Comic Sans MS"/>
              </w:rPr>
              <w:t xml:space="preserve">Know doubles and halves of all multiples of 5 to 1000. </w:t>
            </w:r>
          </w:p>
          <w:p w:rsidR="004C3EBE" w:rsidRDefault="004C3EBE" w:rsidP="004C3EBE">
            <w:pPr>
              <w:numPr>
                <w:ilvl w:val="0"/>
                <w:numId w:val="25"/>
              </w:numPr>
              <w:ind w:hanging="360"/>
            </w:pPr>
            <w:r>
              <w:rPr>
                <w:rFonts w:ascii="Comic Sans MS" w:eastAsia="Comic Sans MS" w:hAnsi="Comic Sans MS" w:cs="Comic Sans MS"/>
              </w:rPr>
              <w:t xml:space="preserve">Know doubles and halves of all multiples of 50 to 5000. </w:t>
            </w:r>
          </w:p>
          <w:p w:rsidR="004C3EBE" w:rsidRDefault="004C3EBE" w:rsidP="004C3EBE">
            <w:r>
              <w:rPr>
                <w:rFonts w:ascii="Comic Sans MS" w:eastAsia="Comic Sans MS" w:hAnsi="Comic Sans MS" w:cs="Comic Sans MS"/>
              </w:rPr>
              <w:t xml:space="preserve"> </w:t>
            </w:r>
          </w:p>
        </w:tc>
        <w:tc>
          <w:tcPr>
            <w:tcW w:w="4652"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26"/>
              </w:numPr>
              <w:ind w:left="726" w:hanging="361"/>
            </w:pPr>
            <w:r>
              <w:rPr>
                <w:rFonts w:ascii="Comic Sans MS" w:eastAsia="Comic Sans MS" w:hAnsi="Comic Sans MS" w:cs="Comic Sans MS"/>
              </w:rPr>
              <w:t xml:space="preserve">Read Roman Numerals to 100. </w:t>
            </w:r>
          </w:p>
          <w:p w:rsidR="004C3EBE" w:rsidRDefault="004C3EBE" w:rsidP="004C3EBE">
            <w:pPr>
              <w:numPr>
                <w:ilvl w:val="0"/>
                <w:numId w:val="26"/>
              </w:numPr>
              <w:spacing w:after="17"/>
              <w:ind w:left="726" w:hanging="361"/>
            </w:pPr>
            <w:r>
              <w:rPr>
                <w:rFonts w:ascii="Comic Sans MS" w:eastAsia="Comic Sans MS" w:hAnsi="Comic Sans MS" w:cs="Comic Sans MS"/>
              </w:rPr>
              <w:t xml:space="preserve">Know: the number of weeks in a year. </w:t>
            </w:r>
          </w:p>
          <w:p w:rsidR="004C3EBE" w:rsidRDefault="004C3EBE" w:rsidP="004C3EBE">
            <w:pPr>
              <w:numPr>
                <w:ilvl w:val="0"/>
                <w:numId w:val="26"/>
              </w:numPr>
              <w:ind w:left="726" w:hanging="361"/>
            </w:pPr>
            <w:r>
              <w:rPr>
                <w:rFonts w:ascii="Comic Sans MS" w:eastAsia="Comic Sans MS" w:hAnsi="Comic Sans MS" w:cs="Comic Sans MS"/>
              </w:rPr>
              <w:t xml:space="preserve">Know: how many in km. </w:t>
            </w:r>
          </w:p>
          <w:p w:rsidR="004C3EBE" w:rsidRDefault="004C3EBE" w:rsidP="004C3EBE">
            <w:pPr>
              <w:numPr>
                <w:ilvl w:val="0"/>
                <w:numId w:val="26"/>
              </w:numPr>
              <w:ind w:left="726" w:hanging="361"/>
            </w:pPr>
            <w:r>
              <w:rPr>
                <w:rFonts w:ascii="Comic Sans MS" w:eastAsia="Comic Sans MS" w:hAnsi="Comic Sans MS" w:cs="Comic Sans MS"/>
              </w:rPr>
              <w:t xml:space="preserve">Know: how many cm in m. </w:t>
            </w:r>
          </w:p>
          <w:p w:rsidR="004C3EBE" w:rsidRDefault="004C3EBE" w:rsidP="004C3EBE">
            <w:pPr>
              <w:numPr>
                <w:ilvl w:val="0"/>
                <w:numId w:val="26"/>
              </w:numPr>
              <w:ind w:left="726" w:hanging="361"/>
            </w:pPr>
            <w:r>
              <w:rPr>
                <w:rFonts w:ascii="Comic Sans MS" w:eastAsia="Comic Sans MS" w:hAnsi="Comic Sans MS" w:cs="Comic Sans MS"/>
              </w:rPr>
              <w:t xml:space="preserve">Know: </w:t>
            </w:r>
            <w:proofErr w:type="gramStart"/>
            <w:r>
              <w:rPr>
                <w:rFonts w:ascii="Comic Sans MS" w:eastAsia="Comic Sans MS" w:hAnsi="Comic Sans MS" w:cs="Comic Sans MS"/>
              </w:rPr>
              <w:t xml:space="preserve">90  </w:t>
            </w:r>
            <w:r>
              <w:rPr>
                <w:rFonts w:ascii="Times New Roman" w:eastAsia="Times New Roman" w:hAnsi="Times New Roman" w:cs="Times New Roman"/>
              </w:rPr>
              <w:t>̊</w:t>
            </w:r>
            <w:proofErr w:type="gramEnd"/>
            <w:r>
              <w:rPr>
                <w:rFonts w:ascii="Times New Roman" w:eastAsia="Times New Roman" w:hAnsi="Times New Roman" w:cs="Times New Roman"/>
              </w:rPr>
              <w:t xml:space="preserve"> </w:t>
            </w:r>
            <w:r>
              <w:rPr>
                <w:rFonts w:ascii="Comic Sans MS" w:eastAsia="Comic Sans MS" w:hAnsi="Comic Sans MS" w:cs="Comic Sans MS"/>
              </w:rPr>
              <w:t xml:space="preserve">in a right angle </w:t>
            </w:r>
          </w:p>
        </w:tc>
      </w:tr>
    </w:tbl>
    <w:p w:rsidR="00E826AC" w:rsidRDefault="004C3EBE">
      <w:pPr>
        <w:spacing w:after="157"/>
        <w:jc w:val="both"/>
      </w:pPr>
      <w:r>
        <w:rPr>
          <w:rFonts w:ascii="Comic Sans MS" w:eastAsia="Comic Sans MS" w:hAnsi="Comic Sans MS" w:cs="Comic Sans MS"/>
        </w:rPr>
        <w:t xml:space="preserve"> </w:t>
      </w:r>
    </w:p>
    <w:tbl>
      <w:tblPr>
        <w:tblStyle w:val="TableGrid"/>
        <w:tblpPr w:leftFromText="180" w:rightFromText="180" w:vertAnchor="text" w:horzAnchor="margin" w:tblpY="10"/>
        <w:tblW w:w="13950" w:type="dxa"/>
        <w:tblInd w:w="0" w:type="dxa"/>
        <w:tblCellMar>
          <w:top w:w="4" w:type="dxa"/>
          <w:left w:w="106" w:type="dxa"/>
          <w:right w:w="104" w:type="dxa"/>
        </w:tblCellMar>
        <w:tblLook w:val="04A0" w:firstRow="1" w:lastRow="0" w:firstColumn="1" w:lastColumn="0" w:noHBand="0" w:noVBand="1"/>
      </w:tblPr>
      <w:tblGrid>
        <w:gridCol w:w="4651"/>
        <w:gridCol w:w="4647"/>
        <w:gridCol w:w="4652"/>
      </w:tblGrid>
      <w:tr w:rsidR="004C3EBE" w:rsidTr="004C3EBE">
        <w:trPr>
          <w:trHeight w:val="1691"/>
        </w:trPr>
        <w:tc>
          <w:tcPr>
            <w:tcW w:w="13950" w:type="dxa"/>
            <w:gridSpan w:val="3"/>
            <w:tcBorders>
              <w:top w:val="single" w:sz="4" w:space="0" w:color="000000"/>
              <w:left w:val="single" w:sz="4" w:space="0" w:color="000000"/>
              <w:bottom w:val="single" w:sz="4" w:space="0" w:color="000000"/>
              <w:right w:val="single" w:sz="4" w:space="0" w:color="000000"/>
            </w:tcBorders>
          </w:tcPr>
          <w:p w:rsidR="004C3EBE" w:rsidRDefault="004C3EBE" w:rsidP="004C3EBE">
            <w:pPr>
              <w:spacing w:after="106"/>
              <w:ind w:left="4"/>
            </w:pPr>
            <w:r>
              <w:rPr>
                <w:noProof/>
              </w:rPr>
              <w:lastRenderedPageBreak/>
              <w:drawing>
                <wp:anchor distT="0" distB="0" distL="114300" distR="114300" simplePos="0" relativeHeight="251672576" behindDoc="0" locked="0" layoutInCell="1" allowOverlap="0" wp14:anchorId="2C183A53" wp14:editId="38825087">
                  <wp:simplePos x="0" y="0"/>
                  <wp:positionH relativeFrom="column">
                    <wp:posOffset>498805</wp:posOffset>
                  </wp:positionH>
                  <wp:positionV relativeFrom="paragraph">
                    <wp:posOffset>-78585</wp:posOffset>
                  </wp:positionV>
                  <wp:extent cx="701040" cy="1066800"/>
                  <wp:effectExtent l="0" t="0" r="0" b="0"/>
                  <wp:wrapSquare wrapText="bothSides"/>
                  <wp:docPr id="1710" name="Picture 1710"/>
                  <wp:cNvGraphicFramePr/>
                  <a:graphic xmlns:a="http://schemas.openxmlformats.org/drawingml/2006/main">
                    <a:graphicData uri="http://schemas.openxmlformats.org/drawingml/2006/picture">
                      <pic:pic xmlns:pic="http://schemas.openxmlformats.org/drawingml/2006/picture">
                        <pic:nvPicPr>
                          <pic:cNvPr id="1710" name="Picture 1710"/>
                          <pic:cNvPicPr/>
                        </pic:nvPicPr>
                        <pic:blipFill>
                          <a:blip r:embed="rId5"/>
                          <a:stretch>
                            <a:fillRect/>
                          </a:stretch>
                        </pic:blipFill>
                        <pic:spPr>
                          <a:xfrm>
                            <a:off x="0" y="0"/>
                            <a:ext cx="701040" cy="1066800"/>
                          </a:xfrm>
                          <a:prstGeom prst="rect">
                            <a:avLst/>
                          </a:prstGeom>
                        </pic:spPr>
                      </pic:pic>
                    </a:graphicData>
                  </a:graphic>
                </wp:anchor>
              </w:drawing>
            </w:r>
            <w:r>
              <w:rPr>
                <w:rFonts w:ascii="Comic Sans MS" w:eastAsia="Comic Sans MS" w:hAnsi="Comic Sans MS" w:cs="Comic Sans MS"/>
                <w:sz w:val="40"/>
              </w:rPr>
              <w:t xml:space="preserve"> Holden Clough Key Instant Recall Facts - Year 5  </w:t>
            </w:r>
          </w:p>
          <w:p w:rsidR="004C3EBE" w:rsidRDefault="004C3EBE" w:rsidP="004C3EBE">
            <w:pPr>
              <w:ind w:left="1973" w:hanging="1969"/>
            </w:pPr>
            <w:r>
              <w:rPr>
                <w:rFonts w:ascii="Comic Sans MS" w:eastAsia="Comic Sans MS" w:hAnsi="Comic Sans MS" w:cs="Comic Sans MS"/>
                <w:sz w:val="40"/>
              </w:rPr>
              <w:t xml:space="preserve">     </w:t>
            </w:r>
            <w:r>
              <w:rPr>
                <w:rFonts w:ascii="Comic Sans MS" w:eastAsia="Comic Sans MS" w:hAnsi="Comic Sans MS" w:cs="Comic Sans MS"/>
                <w:sz w:val="20"/>
              </w:rPr>
              <w:t xml:space="preserve">To help to develop the children’s fluency, below are the expected key instant recall facts (KIRFS) that children should have mastered by the end of the year. Children should be able to instantly: </w:t>
            </w:r>
          </w:p>
        </w:tc>
      </w:tr>
      <w:tr w:rsidR="004C3EBE" w:rsidTr="004C3EBE">
        <w:trPr>
          <w:trHeight w:val="314"/>
        </w:trPr>
        <w:tc>
          <w:tcPr>
            <w:tcW w:w="4651"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ind w:left="4"/>
            </w:pPr>
            <w:r>
              <w:rPr>
                <w:rFonts w:ascii="Comic Sans MS" w:eastAsia="Comic Sans MS" w:hAnsi="Comic Sans MS" w:cs="Comic Sans MS"/>
              </w:rPr>
              <w:t xml:space="preserve">Place value </w:t>
            </w:r>
          </w:p>
        </w:tc>
        <w:tc>
          <w:tcPr>
            <w:tcW w:w="4647"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r>
              <w:rPr>
                <w:rFonts w:ascii="Comic Sans MS" w:eastAsia="Comic Sans MS" w:hAnsi="Comic Sans MS" w:cs="Comic Sans MS"/>
              </w:rPr>
              <w:t xml:space="preserve">Number bonds </w:t>
            </w:r>
          </w:p>
        </w:tc>
        <w:tc>
          <w:tcPr>
            <w:tcW w:w="4652"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ind w:left="5"/>
            </w:pPr>
            <w:r>
              <w:rPr>
                <w:rFonts w:ascii="Comic Sans MS" w:eastAsia="Comic Sans MS" w:hAnsi="Comic Sans MS" w:cs="Comic Sans MS"/>
              </w:rPr>
              <w:t xml:space="preserve">Addition and subtraction </w:t>
            </w:r>
          </w:p>
        </w:tc>
      </w:tr>
      <w:tr w:rsidR="004C3EBE" w:rsidTr="004C3EBE">
        <w:trPr>
          <w:trHeight w:val="3691"/>
        </w:trPr>
        <w:tc>
          <w:tcPr>
            <w:tcW w:w="4651"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27"/>
              </w:numPr>
              <w:spacing w:after="25" w:line="238" w:lineRule="auto"/>
              <w:ind w:left="724" w:hanging="360"/>
            </w:pPr>
            <w:r>
              <w:rPr>
                <w:rFonts w:ascii="Comic Sans MS" w:eastAsia="Comic Sans MS" w:hAnsi="Comic Sans MS" w:cs="Comic Sans MS"/>
              </w:rPr>
              <w:t xml:space="preserve">Count forwards and backwards from any given number, in any steps, crossing boundaries and into negative numbers. </w:t>
            </w:r>
          </w:p>
          <w:p w:rsidR="004C3EBE" w:rsidRDefault="004C3EBE" w:rsidP="004C3EBE">
            <w:pPr>
              <w:numPr>
                <w:ilvl w:val="0"/>
                <w:numId w:val="27"/>
              </w:numPr>
              <w:spacing w:after="23" w:line="239" w:lineRule="auto"/>
              <w:ind w:left="724" w:hanging="360"/>
            </w:pPr>
            <w:r>
              <w:rPr>
                <w:rFonts w:ascii="Comic Sans MS" w:eastAsia="Comic Sans MS" w:hAnsi="Comic Sans MS" w:cs="Comic Sans MS"/>
              </w:rPr>
              <w:t xml:space="preserve">Count forwards and backwards in steps of powers of 10 for any given number up to 1 000 000. </w:t>
            </w:r>
          </w:p>
          <w:p w:rsidR="004C3EBE" w:rsidRDefault="004C3EBE" w:rsidP="004C3EBE">
            <w:pPr>
              <w:numPr>
                <w:ilvl w:val="0"/>
                <w:numId w:val="27"/>
              </w:numPr>
              <w:spacing w:after="23" w:line="239" w:lineRule="auto"/>
              <w:ind w:left="724" w:hanging="360"/>
            </w:pPr>
            <w:r>
              <w:rPr>
                <w:rFonts w:ascii="Comic Sans MS" w:eastAsia="Comic Sans MS" w:hAnsi="Comic Sans MS" w:cs="Comic Sans MS"/>
              </w:rPr>
              <w:t xml:space="preserve">Count forwards and backwards through 0 with positive and negative numbers. </w:t>
            </w:r>
          </w:p>
          <w:p w:rsidR="004C3EBE" w:rsidRDefault="004C3EBE" w:rsidP="004C3EBE">
            <w:pPr>
              <w:numPr>
                <w:ilvl w:val="0"/>
                <w:numId w:val="27"/>
              </w:numPr>
              <w:ind w:left="724" w:hanging="360"/>
            </w:pPr>
            <w:r>
              <w:rPr>
                <w:rFonts w:ascii="Comic Sans MS" w:eastAsia="Comic Sans MS" w:hAnsi="Comic Sans MS" w:cs="Comic Sans MS"/>
              </w:rPr>
              <w:t xml:space="preserve">Understand the value of </w:t>
            </w:r>
            <w:proofErr w:type="spellStart"/>
            <w:r>
              <w:rPr>
                <w:rFonts w:ascii="Comic Sans MS" w:eastAsia="Comic Sans MS" w:hAnsi="Comic Sans MS" w:cs="Comic Sans MS"/>
              </w:rPr>
              <w:t>HTh</w:t>
            </w:r>
            <w:proofErr w:type="spellEnd"/>
            <w:r>
              <w:rPr>
                <w:rFonts w:ascii="Comic Sans MS" w:eastAsia="Comic Sans MS" w:hAnsi="Comic Sans MS" w:cs="Comic Sans MS"/>
              </w:rPr>
              <w:t xml:space="preserve">, </w:t>
            </w:r>
            <w:proofErr w:type="spellStart"/>
            <w:r>
              <w:rPr>
                <w:rFonts w:ascii="Comic Sans MS" w:eastAsia="Comic Sans MS" w:hAnsi="Comic Sans MS" w:cs="Comic Sans MS"/>
              </w:rPr>
              <w:t>TTh</w:t>
            </w:r>
            <w:proofErr w:type="spellEnd"/>
            <w:r>
              <w:rPr>
                <w:rFonts w:ascii="Comic Sans MS" w:eastAsia="Comic Sans MS" w:hAnsi="Comic Sans MS" w:cs="Comic Sans MS"/>
              </w:rPr>
              <w:t xml:space="preserve">, Th, H, T &amp; Ones </w:t>
            </w:r>
          </w:p>
        </w:tc>
        <w:tc>
          <w:tcPr>
            <w:tcW w:w="4647"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28"/>
              </w:numPr>
              <w:spacing w:after="18" w:line="239" w:lineRule="auto"/>
              <w:ind w:hanging="360"/>
            </w:pPr>
            <w:r>
              <w:rPr>
                <w:rFonts w:ascii="Comic Sans MS" w:eastAsia="Comic Sans MS" w:hAnsi="Comic Sans MS" w:cs="Comic Sans MS"/>
              </w:rPr>
              <w:t xml:space="preserve">Know all addition and subtraction facts for decimals that total 1 (one DP). </w:t>
            </w:r>
          </w:p>
          <w:p w:rsidR="004C3EBE" w:rsidRDefault="004C3EBE" w:rsidP="004C3EBE">
            <w:pPr>
              <w:numPr>
                <w:ilvl w:val="0"/>
                <w:numId w:val="28"/>
              </w:numPr>
              <w:spacing w:after="23" w:line="239" w:lineRule="auto"/>
              <w:ind w:hanging="360"/>
            </w:pPr>
            <w:r>
              <w:rPr>
                <w:rFonts w:ascii="Comic Sans MS" w:eastAsia="Comic Sans MS" w:hAnsi="Comic Sans MS" w:cs="Comic Sans MS"/>
              </w:rPr>
              <w:t xml:space="preserve">Know all addition and subtraction facts for decimals that total 10 (one DP). </w:t>
            </w:r>
          </w:p>
          <w:p w:rsidR="004C3EBE" w:rsidRDefault="004C3EBE" w:rsidP="004C3EBE">
            <w:pPr>
              <w:numPr>
                <w:ilvl w:val="0"/>
                <w:numId w:val="28"/>
              </w:numPr>
              <w:ind w:hanging="360"/>
            </w:pPr>
            <w:r>
              <w:rPr>
                <w:rFonts w:ascii="Comic Sans MS" w:eastAsia="Comic Sans MS" w:hAnsi="Comic Sans MS" w:cs="Comic Sans MS"/>
              </w:rPr>
              <w:t xml:space="preserve">Find all the factor pairs of a number. </w:t>
            </w:r>
          </w:p>
        </w:tc>
        <w:tc>
          <w:tcPr>
            <w:tcW w:w="4652" w:type="dxa"/>
            <w:tcBorders>
              <w:top w:val="single" w:sz="4" w:space="0" w:color="000000"/>
              <w:left w:val="single" w:sz="4" w:space="0" w:color="000000"/>
              <w:bottom w:val="single" w:sz="4" w:space="0" w:color="000000"/>
              <w:right w:val="single" w:sz="4" w:space="0" w:color="000000"/>
            </w:tcBorders>
          </w:tcPr>
          <w:p w:rsidR="004C3EBE" w:rsidRDefault="004C3EBE" w:rsidP="004C3EBE">
            <w:pPr>
              <w:ind w:left="726" w:hanging="361"/>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rFonts w:ascii="Comic Sans MS" w:eastAsia="Comic Sans MS" w:hAnsi="Comic Sans MS" w:cs="Comic Sans MS"/>
              </w:rPr>
              <w:t xml:space="preserve">Add and subtract numbers mentally with increasingly large numbers </w:t>
            </w:r>
          </w:p>
        </w:tc>
      </w:tr>
      <w:tr w:rsidR="004C3EBE" w:rsidTr="004C3EBE">
        <w:trPr>
          <w:trHeight w:val="314"/>
        </w:trPr>
        <w:tc>
          <w:tcPr>
            <w:tcW w:w="4651"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ind w:left="4"/>
            </w:pPr>
            <w:r>
              <w:rPr>
                <w:rFonts w:ascii="Comic Sans MS" w:eastAsia="Comic Sans MS" w:hAnsi="Comic Sans MS" w:cs="Comic Sans MS"/>
              </w:rPr>
              <w:t xml:space="preserve">Multiplication  </w:t>
            </w:r>
          </w:p>
        </w:tc>
        <w:tc>
          <w:tcPr>
            <w:tcW w:w="4647"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r>
              <w:rPr>
                <w:rFonts w:ascii="Comic Sans MS" w:eastAsia="Comic Sans MS" w:hAnsi="Comic Sans MS" w:cs="Comic Sans MS"/>
              </w:rPr>
              <w:t xml:space="preserve">Doubling and halving </w:t>
            </w:r>
          </w:p>
        </w:tc>
        <w:tc>
          <w:tcPr>
            <w:tcW w:w="4652"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ind w:left="5"/>
            </w:pPr>
            <w:r>
              <w:rPr>
                <w:rFonts w:ascii="Comic Sans MS" w:eastAsia="Comic Sans MS" w:hAnsi="Comic Sans MS" w:cs="Comic Sans MS"/>
              </w:rPr>
              <w:t xml:space="preserve">Measurement </w:t>
            </w:r>
          </w:p>
        </w:tc>
      </w:tr>
      <w:tr w:rsidR="004C3EBE" w:rsidTr="004C3EBE">
        <w:trPr>
          <w:trHeight w:val="2772"/>
        </w:trPr>
        <w:tc>
          <w:tcPr>
            <w:tcW w:w="4651"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29"/>
              </w:numPr>
              <w:spacing w:after="23"/>
              <w:ind w:left="724" w:hanging="360"/>
            </w:pPr>
            <w:r>
              <w:rPr>
                <w:rFonts w:ascii="Comic Sans MS" w:eastAsia="Comic Sans MS" w:hAnsi="Comic Sans MS" w:cs="Comic Sans MS"/>
              </w:rPr>
              <w:t xml:space="preserve">Continue to rehearse all multiplication tables up to 12 x 12 and division facts. </w:t>
            </w:r>
          </w:p>
          <w:p w:rsidR="004C3EBE" w:rsidRDefault="004C3EBE" w:rsidP="004C3EBE">
            <w:pPr>
              <w:numPr>
                <w:ilvl w:val="0"/>
                <w:numId w:val="29"/>
              </w:numPr>
              <w:ind w:left="724" w:hanging="360"/>
            </w:pPr>
            <w:r>
              <w:rPr>
                <w:rFonts w:ascii="Comic Sans MS" w:eastAsia="Comic Sans MS" w:hAnsi="Comic Sans MS" w:cs="Comic Sans MS"/>
              </w:rPr>
              <w:t xml:space="preserve">Know and apply tests of divisibility: </w:t>
            </w:r>
          </w:p>
          <w:p w:rsidR="004C3EBE" w:rsidRDefault="004C3EBE" w:rsidP="004C3EBE">
            <w:pPr>
              <w:ind w:left="723"/>
            </w:pPr>
            <w:r>
              <w:rPr>
                <w:rFonts w:ascii="Comic Sans MS" w:eastAsia="Comic Sans MS" w:hAnsi="Comic Sans MS" w:cs="Comic Sans MS"/>
              </w:rPr>
              <w:t xml:space="preserve">x2, x3, x5, x9, x10. </w:t>
            </w:r>
          </w:p>
          <w:p w:rsidR="004C3EBE" w:rsidRDefault="004C3EBE" w:rsidP="004C3EBE">
            <w:pPr>
              <w:numPr>
                <w:ilvl w:val="0"/>
                <w:numId w:val="29"/>
              </w:numPr>
              <w:ind w:left="724" w:hanging="360"/>
            </w:pPr>
            <w:r>
              <w:rPr>
                <w:rFonts w:ascii="Comic Sans MS" w:eastAsia="Comic Sans MS" w:hAnsi="Comic Sans MS" w:cs="Comic Sans MS"/>
              </w:rPr>
              <w:t xml:space="preserve">Recall prime numbers up to 19. </w:t>
            </w:r>
          </w:p>
          <w:p w:rsidR="004C3EBE" w:rsidRDefault="004C3EBE" w:rsidP="004C3EBE">
            <w:pPr>
              <w:numPr>
                <w:ilvl w:val="0"/>
                <w:numId w:val="29"/>
              </w:numPr>
              <w:ind w:left="724" w:hanging="360"/>
            </w:pPr>
            <w:r>
              <w:rPr>
                <w:rFonts w:ascii="Comic Sans MS" w:eastAsia="Comic Sans MS" w:hAnsi="Comic Sans MS" w:cs="Comic Sans MS"/>
              </w:rPr>
              <w:t xml:space="preserve">Recognise and use square numbers and cube numbers, and the notation for squared 2 and cubed 3. </w:t>
            </w:r>
          </w:p>
        </w:tc>
        <w:tc>
          <w:tcPr>
            <w:tcW w:w="4647"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30"/>
              </w:numPr>
              <w:spacing w:after="23"/>
              <w:ind w:hanging="360"/>
            </w:pPr>
            <w:r>
              <w:rPr>
                <w:rFonts w:ascii="Comic Sans MS" w:eastAsia="Comic Sans MS" w:hAnsi="Comic Sans MS" w:cs="Comic Sans MS"/>
              </w:rPr>
              <w:t xml:space="preserve">Know doubles and halves of all whole numbers to 100. </w:t>
            </w:r>
          </w:p>
          <w:p w:rsidR="004C3EBE" w:rsidRDefault="004C3EBE" w:rsidP="004C3EBE">
            <w:pPr>
              <w:numPr>
                <w:ilvl w:val="0"/>
                <w:numId w:val="30"/>
              </w:numPr>
              <w:spacing w:after="23"/>
              <w:ind w:hanging="360"/>
            </w:pPr>
            <w:r>
              <w:rPr>
                <w:rFonts w:ascii="Comic Sans MS" w:eastAsia="Comic Sans MS" w:hAnsi="Comic Sans MS" w:cs="Comic Sans MS"/>
              </w:rPr>
              <w:t xml:space="preserve">Know doubles and halves of all multiples of 10 to 1000. </w:t>
            </w:r>
          </w:p>
          <w:p w:rsidR="004C3EBE" w:rsidRDefault="004C3EBE" w:rsidP="004C3EBE">
            <w:pPr>
              <w:numPr>
                <w:ilvl w:val="0"/>
                <w:numId w:val="30"/>
              </w:numPr>
              <w:spacing w:after="23"/>
              <w:ind w:hanging="360"/>
            </w:pPr>
            <w:r>
              <w:rPr>
                <w:rFonts w:ascii="Comic Sans MS" w:eastAsia="Comic Sans MS" w:hAnsi="Comic Sans MS" w:cs="Comic Sans MS"/>
              </w:rPr>
              <w:t xml:space="preserve">Know doubles and halves of all multiples of 100 to 10,000  </w:t>
            </w:r>
          </w:p>
          <w:p w:rsidR="004C3EBE" w:rsidRDefault="004C3EBE" w:rsidP="004C3EBE">
            <w:pPr>
              <w:numPr>
                <w:ilvl w:val="0"/>
                <w:numId w:val="30"/>
              </w:numPr>
              <w:ind w:hanging="360"/>
            </w:pPr>
            <w:r>
              <w:rPr>
                <w:rFonts w:ascii="Comic Sans MS" w:eastAsia="Comic Sans MS" w:hAnsi="Comic Sans MS" w:cs="Comic Sans MS"/>
              </w:rPr>
              <w:t xml:space="preserve">Know the doubles and halves of all two-digit numbers. </w:t>
            </w:r>
          </w:p>
        </w:tc>
        <w:tc>
          <w:tcPr>
            <w:tcW w:w="4652"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31"/>
              </w:numPr>
              <w:ind w:left="793" w:hanging="428"/>
            </w:pPr>
            <w:r>
              <w:rPr>
                <w:rFonts w:ascii="Comic Sans MS" w:eastAsia="Comic Sans MS" w:hAnsi="Comic Sans MS" w:cs="Comic Sans MS"/>
              </w:rPr>
              <w:t xml:space="preserve">Read Roman Numerals to 1000. </w:t>
            </w:r>
          </w:p>
          <w:p w:rsidR="004C3EBE" w:rsidRDefault="004C3EBE" w:rsidP="004C3EBE">
            <w:pPr>
              <w:numPr>
                <w:ilvl w:val="0"/>
                <w:numId w:val="31"/>
              </w:numPr>
              <w:ind w:left="793" w:hanging="428"/>
            </w:pPr>
            <w:r>
              <w:rPr>
                <w:rFonts w:ascii="Comic Sans MS" w:eastAsia="Comic Sans MS" w:hAnsi="Comic Sans MS" w:cs="Comic Sans MS"/>
              </w:rPr>
              <w:t xml:space="preserve">Know: how many mm in cm. </w:t>
            </w:r>
          </w:p>
          <w:p w:rsidR="004C3EBE" w:rsidRDefault="004C3EBE" w:rsidP="004C3EBE">
            <w:pPr>
              <w:numPr>
                <w:ilvl w:val="0"/>
                <w:numId w:val="31"/>
              </w:numPr>
              <w:ind w:left="793" w:hanging="428"/>
            </w:pPr>
            <w:r>
              <w:rPr>
                <w:rFonts w:ascii="Comic Sans MS" w:eastAsia="Comic Sans MS" w:hAnsi="Comic Sans MS" w:cs="Comic Sans MS"/>
              </w:rPr>
              <w:t xml:space="preserve">Know: how many ml in a l. </w:t>
            </w:r>
          </w:p>
          <w:p w:rsidR="004C3EBE" w:rsidRDefault="004C3EBE" w:rsidP="004C3EBE">
            <w:pPr>
              <w:numPr>
                <w:ilvl w:val="0"/>
                <w:numId w:val="31"/>
              </w:numPr>
              <w:ind w:left="793" w:hanging="428"/>
            </w:pPr>
            <w:r>
              <w:rPr>
                <w:rFonts w:ascii="Comic Sans MS" w:eastAsia="Comic Sans MS" w:hAnsi="Comic Sans MS" w:cs="Comic Sans MS"/>
              </w:rPr>
              <w:t xml:space="preserve">Know: how many g in a kg. </w:t>
            </w:r>
          </w:p>
          <w:p w:rsidR="004C3EBE" w:rsidRDefault="004C3EBE" w:rsidP="004C3EBE">
            <w:pPr>
              <w:numPr>
                <w:ilvl w:val="0"/>
                <w:numId w:val="31"/>
              </w:numPr>
              <w:ind w:left="793" w:hanging="428"/>
            </w:pPr>
            <w:r>
              <w:rPr>
                <w:rFonts w:ascii="Comic Sans MS" w:eastAsia="Comic Sans MS" w:hAnsi="Comic Sans MS" w:cs="Comic Sans MS"/>
              </w:rPr>
              <w:t xml:space="preserve">Know: angles of a triangle and angles at a point </w:t>
            </w:r>
          </w:p>
        </w:tc>
      </w:tr>
    </w:tbl>
    <w:p w:rsidR="00E826AC" w:rsidRDefault="004C3EBE">
      <w:pPr>
        <w:spacing w:after="0"/>
        <w:jc w:val="both"/>
      </w:pPr>
      <w:r>
        <w:rPr>
          <w:rFonts w:ascii="Comic Sans MS" w:eastAsia="Comic Sans MS" w:hAnsi="Comic Sans MS" w:cs="Comic Sans MS"/>
        </w:rPr>
        <w:t xml:space="preserve"> </w:t>
      </w:r>
    </w:p>
    <w:p w:rsidR="00E826AC" w:rsidRDefault="004C3EBE">
      <w:pPr>
        <w:spacing w:after="0"/>
        <w:jc w:val="both"/>
      </w:pPr>
      <w:r>
        <w:t xml:space="preserve"> </w:t>
      </w:r>
    </w:p>
    <w:tbl>
      <w:tblPr>
        <w:tblStyle w:val="TableGrid"/>
        <w:tblpPr w:leftFromText="180" w:rightFromText="180" w:vertAnchor="text" w:tblpY="25"/>
        <w:tblW w:w="13950" w:type="dxa"/>
        <w:tblInd w:w="0" w:type="dxa"/>
        <w:tblCellMar>
          <w:top w:w="5" w:type="dxa"/>
          <w:left w:w="106" w:type="dxa"/>
          <w:right w:w="102" w:type="dxa"/>
        </w:tblCellMar>
        <w:tblLook w:val="04A0" w:firstRow="1" w:lastRow="0" w:firstColumn="1" w:lastColumn="0" w:noHBand="0" w:noVBand="1"/>
      </w:tblPr>
      <w:tblGrid>
        <w:gridCol w:w="4651"/>
        <w:gridCol w:w="4647"/>
        <w:gridCol w:w="4652"/>
      </w:tblGrid>
      <w:tr w:rsidR="004C3EBE" w:rsidTr="004C3EBE">
        <w:trPr>
          <w:trHeight w:val="1691"/>
        </w:trPr>
        <w:tc>
          <w:tcPr>
            <w:tcW w:w="13950" w:type="dxa"/>
            <w:gridSpan w:val="3"/>
            <w:tcBorders>
              <w:top w:val="single" w:sz="4" w:space="0" w:color="000000"/>
              <w:left w:val="single" w:sz="4" w:space="0" w:color="000000"/>
              <w:bottom w:val="single" w:sz="4" w:space="0" w:color="000000"/>
              <w:right w:val="single" w:sz="4" w:space="0" w:color="000000"/>
            </w:tcBorders>
          </w:tcPr>
          <w:p w:rsidR="004C3EBE" w:rsidRDefault="004C3EBE" w:rsidP="004C3EBE">
            <w:pPr>
              <w:spacing w:after="106"/>
              <w:ind w:left="4"/>
            </w:pPr>
            <w:r>
              <w:rPr>
                <w:noProof/>
              </w:rPr>
              <w:lastRenderedPageBreak/>
              <w:drawing>
                <wp:anchor distT="0" distB="0" distL="114300" distR="114300" simplePos="0" relativeHeight="251674624" behindDoc="0" locked="0" layoutInCell="1" allowOverlap="0" wp14:anchorId="7920813C" wp14:editId="6F0AD3F4">
                  <wp:simplePos x="0" y="0"/>
                  <wp:positionH relativeFrom="column">
                    <wp:posOffset>498805</wp:posOffset>
                  </wp:positionH>
                  <wp:positionV relativeFrom="paragraph">
                    <wp:posOffset>-77823</wp:posOffset>
                  </wp:positionV>
                  <wp:extent cx="701040" cy="1066800"/>
                  <wp:effectExtent l="0" t="0" r="0" b="0"/>
                  <wp:wrapSquare wrapText="bothSides"/>
                  <wp:docPr id="2009" name="Picture 2009"/>
                  <wp:cNvGraphicFramePr/>
                  <a:graphic xmlns:a="http://schemas.openxmlformats.org/drawingml/2006/main">
                    <a:graphicData uri="http://schemas.openxmlformats.org/drawingml/2006/picture">
                      <pic:pic xmlns:pic="http://schemas.openxmlformats.org/drawingml/2006/picture">
                        <pic:nvPicPr>
                          <pic:cNvPr id="2009" name="Picture 2009"/>
                          <pic:cNvPicPr/>
                        </pic:nvPicPr>
                        <pic:blipFill>
                          <a:blip r:embed="rId5"/>
                          <a:stretch>
                            <a:fillRect/>
                          </a:stretch>
                        </pic:blipFill>
                        <pic:spPr>
                          <a:xfrm>
                            <a:off x="0" y="0"/>
                            <a:ext cx="701040" cy="1066800"/>
                          </a:xfrm>
                          <a:prstGeom prst="rect">
                            <a:avLst/>
                          </a:prstGeom>
                        </pic:spPr>
                      </pic:pic>
                    </a:graphicData>
                  </a:graphic>
                </wp:anchor>
              </w:drawing>
            </w:r>
            <w:r>
              <w:rPr>
                <w:rFonts w:ascii="Comic Sans MS" w:eastAsia="Comic Sans MS" w:hAnsi="Comic Sans MS" w:cs="Comic Sans MS"/>
                <w:sz w:val="40"/>
              </w:rPr>
              <w:t xml:space="preserve"> Holden Clough Key Instant Recall Facts - Year 6  </w:t>
            </w:r>
          </w:p>
          <w:p w:rsidR="004C3EBE" w:rsidRDefault="004C3EBE" w:rsidP="004C3EBE">
            <w:pPr>
              <w:ind w:left="1973" w:hanging="1969"/>
            </w:pPr>
            <w:r>
              <w:rPr>
                <w:rFonts w:ascii="Comic Sans MS" w:eastAsia="Comic Sans MS" w:hAnsi="Comic Sans MS" w:cs="Comic Sans MS"/>
                <w:sz w:val="40"/>
              </w:rPr>
              <w:t xml:space="preserve">     </w:t>
            </w:r>
            <w:r>
              <w:rPr>
                <w:rFonts w:ascii="Comic Sans MS" w:eastAsia="Comic Sans MS" w:hAnsi="Comic Sans MS" w:cs="Comic Sans MS"/>
                <w:sz w:val="20"/>
              </w:rPr>
              <w:t xml:space="preserve">To help to develop the children’s fluency, below are the expected key instant recall facts (KIRFS) that children should have mastered by the end of the year. Children should be able to instantly: </w:t>
            </w:r>
          </w:p>
        </w:tc>
      </w:tr>
      <w:tr w:rsidR="004C3EBE" w:rsidTr="004C3EBE">
        <w:trPr>
          <w:trHeight w:val="315"/>
        </w:trPr>
        <w:tc>
          <w:tcPr>
            <w:tcW w:w="4651"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ind w:left="4"/>
            </w:pPr>
            <w:r>
              <w:rPr>
                <w:rFonts w:ascii="Comic Sans MS" w:eastAsia="Comic Sans MS" w:hAnsi="Comic Sans MS" w:cs="Comic Sans MS"/>
              </w:rPr>
              <w:t xml:space="preserve">Place value </w:t>
            </w:r>
          </w:p>
        </w:tc>
        <w:tc>
          <w:tcPr>
            <w:tcW w:w="4647"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r>
              <w:rPr>
                <w:rFonts w:ascii="Comic Sans MS" w:eastAsia="Comic Sans MS" w:hAnsi="Comic Sans MS" w:cs="Comic Sans MS"/>
              </w:rPr>
              <w:t xml:space="preserve">Number bonds </w:t>
            </w:r>
          </w:p>
        </w:tc>
        <w:tc>
          <w:tcPr>
            <w:tcW w:w="4652"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ind w:left="5"/>
            </w:pPr>
            <w:r>
              <w:rPr>
                <w:rFonts w:ascii="Comic Sans MS" w:eastAsia="Comic Sans MS" w:hAnsi="Comic Sans MS" w:cs="Comic Sans MS"/>
              </w:rPr>
              <w:t xml:space="preserve">Addition and subtraction </w:t>
            </w:r>
          </w:p>
        </w:tc>
      </w:tr>
      <w:tr w:rsidR="004C3EBE" w:rsidTr="004C3EBE">
        <w:trPr>
          <w:trHeight w:val="3387"/>
        </w:trPr>
        <w:tc>
          <w:tcPr>
            <w:tcW w:w="4651"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32"/>
              </w:numPr>
              <w:spacing w:after="23" w:line="239" w:lineRule="auto"/>
              <w:ind w:left="724" w:hanging="360"/>
            </w:pPr>
            <w:r>
              <w:rPr>
                <w:rFonts w:ascii="Comic Sans MS" w:eastAsia="Comic Sans MS" w:hAnsi="Comic Sans MS" w:cs="Comic Sans MS"/>
              </w:rPr>
              <w:t xml:space="preserve">Count forwards and backwards from any given number, in any steps, crossing boundaries and into negative numbers. </w:t>
            </w:r>
          </w:p>
          <w:p w:rsidR="004C3EBE" w:rsidRDefault="004C3EBE" w:rsidP="004C3EBE">
            <w:pPr>
              <w:numPr>
                <w:ilvl w:val="0"/>
                <w:numId w:val="32"/>
              </w:numPr>
              <w:spacing w:after="25" w:line="238" w:lineRule="auto"/>
              <w:ind w:left="724" w:hanging="360"/>
            </w:pPr>
            <w:r>
              <w:rPr>
                <w:rFonts w:ascii="Comic Sans MS" w:eastAsia="Comic Sans MS" w:hAnsi="Comic Sans MS" w:cs="Comic Sans MS"/>
              </w:rPr>
              <w:t xml:space="preserve">Know the decimal and percentage equivalents of the fractions 1⁄2, 1⁄4, 3⁄4, 1⁄3, 2⁄3, tenths and fifths. </w:t>
            </w:r>
          </w:p>
          <w:p w:rsidR="004C3EBE" w:rsidRDefault="004C3EBE" w:rsidP="004C3EBE">
            <w:pPr>
              <w:numPr>
                <w:ilvl w:val="0"/>
                <w:numId w:val="32"/>
              </w:numPr>
              <w:ind w:left="724" w:hanging="360"/>
            </w:pPr>
            <w:r>
              <w:rPr>
                <w:rFonts w:ascii="Comic Sans MS" w:eastAsia="Comic Sans MS" w:hAnsi="Comic Sans MS" w:cs="Comic Sans MS"/>
              </w:rPr>
              <w:t xml:space="preserve">Calculate mentally using brackets. </w:t>
            </w:r>
          </w:p>
          <w:p w:rsidR="004C3EBE" w:rsidRDefault="004C3EBE" w:rsidP="004C3EBE">
            <w:pPr>
              <w:numPr>
                <w:ilvl w:val="0"/>
                <w:numId w:val="32"/>
              </w:numPr>
              <w:ind w:left="724" w:hanging="360"/>
            </w:pPr>
            <w:r>
              <w:rPr>
                <w:rFonts w:ascii="Comic Sans MS" w:eastAsia="Comic Sans MS" w:hAnsi="Comic Sans MS" w:cs="Comic Sans MS"/>
              </w:rPr>
              <w:t xml:space="preserve">Understand the value of M, </w:t>
            </w:r>
            <w:proofErr w:type="spellStart"/>
            <w:r>
              <w:rPr>
                <w:rFonts w:ascii="Comic Sans MS" w:eastAsia="Comic Sans MS" w:hAnsi="Comic Sans MS" w:cs="Comic Sans MS"/>
              </w:rPr>
              <w:t>HTh</w:t>
            </w:r>
            <w:proofErr w:type="spellEnd"/>
            <w:r>
              <w:rPr>
                <w:rFonts w:ascii="Comic Sans MS" w:eastAsia="Comic Sans MS" w:hAnsi="Comic Sans MS" w:cs="Comic Sans MS"/>
              </w:rPr>
              <w:t xml:space="preserve">, </w:t>
            </w:r>
            <w:proofErr w:type="spellStart"/>
            <w:r>
              <w:rPr>
                <w:rFonts w:ascii="Comic Sans MS" w:eastAsia="Comic Sans MS" w:hAnsi="Comic Sans MS" w:cs="Comic Sans MS"/>
              </w:rPr>
              <w:t>TTh</w:t>
            </w:r>
            <w:proofErr w:type="spellEnd"/>
            <w:r>
              <w:rPr>
                <w:rFonts w:ascii="Comic Sans MS" w:eastAsia="Comic Sans MS" w:hAnsi="Comic Sans MS" w:cs="Comic Sans MS"/>
              </w:rPr>
              <w:t xml:space="preserve">, Th, H, T &amp; Ones </w:t>
            </w:r>
          </w:p>
        </w:tc>
        <w:tc>
          <w:tcPr>
            <w:tcW w:w="4647"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33"/>
              </w:numPr>
              <w:spacing w:after="23" w:line="239" w:lineRule="auto"/>
              <w:ind w:hanging="360"/>
            </w:pPr>
            <w:r>
              <w:rPr>
                <w:rFonts w:ascii="Comic Sans MS" w:eastAsia="Comic Sans MS" w:hAnsi="Comic Sans MS" w:cs="Comic Sans MS"/>
              </w:rPr>
              <w:t xml:space="preserve">Understand the = sign in balancing equations. </w:t>
            </w:r>
          </w:p>
          <w:p w:rsidR="004C3EBE" w:rsidRDefault="004C3EBE" w:rsidP="004C3EBE">
            <w:pPr>
              <w:numPr>
                <w:ilvl w:val="0"/>
                <w:numId w:val="33"/>
              </w:numPr>
              <w:ind w:hanging="360"/>
            </w:pPr>
            <w:r>
              <w:rPr>
                <w:rFonts w:ascii="Comic Sans MS" w:eastAsia="Comic Sans MS" w:hAnsi="Comic Sans MS" w:cs="Comic Sans MS"/>
              </w:rPr>
              <w:t xml:space="preserve">Use and understand &lt; and &gt; signs. </w:t>
            </w:r>
          </w:p>
          <w:p w:rsidR="004C3EBE" w:rsidRDefault="004C3EBE" w:rsidP="004C3EBE">
            <w:pPr>
              <w:numPr>
                <w:ilvl w:val="0"/>
                <w:numId w:val="33"/>
              </w:numPr>
              <w:spacing w:after="18" w:line="239" w:lineRule="auto"/>
              <w:ind w:hanging="360"/>
            </w:pPr>
            <w:r>
              <w:rPr>
                <w:rFonts w:ascii="Comic Sans MS" w:eastAsia="Comic Sans MS" w:hAnsi="Comic Sans MS" w:cs="Comic Sans MS"/>
              </w:rPr>
              <w:t xml:space="preserve">Find patterns within number bonds to 1 (two DP). </w:t>
            </w:r>
          </w:p>
          <w:p w:rsidR="004C3EBE" w:rsidRDefault="004C3EBE" w:rsidP="004C3EBE">
            <w:pPr>
              <w:numPr>
                <w:ilvl w:val="0"/>
                <w:numId w:val="33"/>
              </w:numPr>
              <w:spacing w:after="23"/>
              <w:ind w:hanging="360"/>
            </w:pPr>
            <w:r>
              <w:rPr>
                <w:rFonts w:ascii="Comic Sans MS" w:eastAsia="Comic Sans MS" w:hAnsi="Comic Sans MS" w:cs="Comic Sans MS"/>
              </w:rPr>
              <w:t xml:space="preserve">Link two decimal place number bonds to 1, to number bonds to 100. </w:t>
            </w:r>
          </w:p>
          <w:p w:rsidR="004C3EBE" w:rsidRDefault="004C3EBE" w:rsidP="004C3EBE">
            <w:pPr>
              <w:numPr>
                <w:ilvl w:val="0"/>
                <w:numId w:val="33"/>
              </w:numPr>
              <w:spacing w:after="23" w:line="239" w:lineRule="auto"/>
              <w:ind w:hanging="360"/>
            </w:pPr>
            <w:r>
              <w:rPr>
                <w:rFonts w:ascii="Comic Sans MS" w:eastAsia="Comic Sans MS" w:hAnsi="Comic Sans MS" w:cs="Comic Sans MS"/>
              </w:rPr>
              <w:t xml:space="preserve">Find patterns within number bonds to 1 (three DP). </w:t>
            </w:r>
          </w:p>
          <w:p w:rsidR="004C3EBE" w:rsidRDefault="004C3EBE" w:rsidP="004C3EBE">
            <w:pPr>
              <w:numPr>
                <w:ilvl w:val="0"/>
                <w:numId w:val="33"/>
              </w:numPr>
              <w:ind w:hanging="360"/>
            </w:pPr>
            <w:r>
              <w:rPr>
                <w:rFonts w:ascii="Comic Sans MS" w:eastAsia="Comic Sans MS" w:hAnsi="Comic Sans MS" w:cs="Comic Sans MS"/>
              </w:rPr>
              <w:t xml:space="preserve">Link three decimal place number bonds to 1, to number bonds to 100. </w:t>
            </w:r>
          </w:p>
        </w:tc>
        <w:tc>
          <w:tcPr>
            <w:tcW w:w="4652" w:type="dxa"/>
            <w:tcBorders>
              <w:top w:val="single" w:sz="4" w:space="0" w:color="000000"/>
              <w:left w:val="single" w:sz="4" w:space="0" w:color="000000"/>
              <w:bottom w:val="single" w:sz="4" w:space="0" w:color="000000"/>
              <w:right w:val="single" w:sz="4" w:space="0" w:color="000000"/>
            </w:tcBorders>
          </w:tcPr>
          <w:p w:rsidR="004C3EBE" w:rsidRDefault="004C3EBE" w:rsidP="004C3EBE">
            <w:pPr>
              <w:ind w:left="726" w:hanging="361"/>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rFonts w:ascii="Comic Sans MS" w:eastAsia="Comic Sans MS" w:hAnsi="Comic Sans MS" w:cs="Comic Sans MS"/>
              </w:rPr>
              <w:t xml:space="preserve">Perform mental calculations, including with mixed operations, large numbers and decimals. </w:t>
            </w:r>
          </w:p>
        </w:tc>
      </w:tr>
      <w:tr w:rsidR="004C3EBE" w:rsidTr="004C3EBE">
        <w:trPr>
          <w:trHeight w:val="315"/>
        </w:trPr>
        <w:tc>
          <w:tcPr>
            <w:tcW w:w="4651"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ind w:left="4"/>
            </w:pPr>
            <w:r>
              <w:rPr>
                <w:rFonts w:ascii="Comic Sans MS" w:eastAsia="Comic Sans MS" w:hAnsi="Comic Sans MS" w:cs="Comic Sans MS"/>
              </w:rPr>
              <w:t xml:space="preserve">Multiplication  </w:t>
            </w:r>
          </w:p>
        </w:tc>
        <w:tc>
          <w:tcPr>
            <w:tcW w:w="4647"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r>
              <w:rPr>
                <w:rFonts w:ascii="Comic Sans MS" w:eastAsia="Comic Sans MS" w:hAnsi="Comic Sans MS" w:cs="Comic Sans MS"/>
              </w:rPr>
              <w:t xml:space="preserve">Doubling and halving </w:t>
            </w:r>
          </w:p>
        </w:tc>
        <w:tc>
          <w:tcPr>
            <w:tcW w:w="4652" w:type="dxa"/>
            <w:tcBorders>
              <w:top w:val="single" w:sz="4" w:space="0" w:color="000000"/>
              <w:left w:val="single" w:sz="4" w:space="0" w:color="000000"/>
              <w:bottom w:val="single" w:sz="4" w:space="0" w:color="000000"/>
              <w:right w:val="single" w:sz="4" w:space="0" w:color="000000"/>
            </w:tcBorders>
            <w:shd w:val="clear" w:color="auto" w:fill="66FFCC"/>
          </w:tcPr>
          <w:p w:rsidR="004C3EBE" w:rsidRDefault="004C3EBE" w:rsidP="004C3EBE">
            <w:pPr>
              <w:ind w:left="5"/>
            </w:pPr>
            <w:r>
              <w:rPr>
                <w:rFonts w:ascii="Comic Sans MS" w:eastAsia="Comic Sans MS" w:hAnsi="Comic Sans MS" w:cs="Comic Sans MS"/>
              </w:rPr>
              <w:t xml:space="preserve">Measurement </w:t>
            </w:r>
          </w:p>
        </w:tc>
      </w:tr>
      <w:tr w:rsidR="004C3EBE" w:rsidTr="004C3EBE">
        <w:trPr>
          <w:trHeight w:val="3079"/>
        </w:trPr>
        <w:tc>
          <w:tcPr>
            <w:tcW w:w="4651"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34"/>
              </w:numPr>
              <w:spacing w:after="26" w:line="237" w:lineRule="auto"/>
              <w:ind w:left="724" w:hanging="360"/>
            </w:pPr>
            <w:r>
              <w:rPr>
                <w:rFonts w:ascii="Comic Sans MS" w:eastAsia="Comic Sans MS" w:hAnsi="Comic Sans MS" w:cs="Comic Sans MS"/>
              </w:rPr>
              <w:t xml:space="preserve">Continue to rehearse all multiplication tables up to 12 x 12 and division fact. </w:t>
            </w:r>
          </w:p>
          <w:p w:rsidR="004C3EBE" w:rsidRDefault="004C3EBE" w:rsidP="004C3EBE">
            <w:pPr>
              <w:numPr>
                <w:ilvl w:val="0"/>
                <w:numId w:val="34"/>
              </w:numPr>
              <w:spacing w:after="23" w:line="239" w:lineRule="auto"/>
              <w:ind w:left="724" w:hanging="360"/>
            </w:pPr>
            <w:r>
              <w:rPr>
                <w:rFonts w:ascii="Comic Sans MS" w:eastAsia="Comic Sans MS" w:hAnsi="Comic Sans MS" w:cs="Comic Sans MS"/>
              </w:rPr>
              <w:t xml:space="preserve">Know and apply tests of divisibility: x4, x6, x8. </w:t>
            </w:r>
          </w:p>
          <w:p w:rsidR="004C3EBE" w:rsidRDefault="004C3EBE" w:rsidP="004C3EBE">
            <w:pPr>
              <w:numPr>
                <w:ilvl w:val="0"/>
                <w:numId w:val="34"/>
              </w:numPr>
              <w:ind w:left="724" w:hanging="360"/>
            </w:pPr>
            <w:r>
              <w:rPr>
                <w:rFonts w:ascii="Comic Sans MS" w:eastAsia="Comic Sans MS" w:hAnsi="Comic Sans MS" w:cs="Comic Sans MS"/>
              </w:rPr>
              <w:t xml:space="preserve">Know all square numbers to 12 x 12. </w:t>
            </w:r>
          </w:p>
          <w:p w:rsidR="004C3EBE" w:rsidRDefault="004C3EBE" w:rsidP="004C3EBE">
            <w:pPr>
              <w:numPr>
                <w:ilvl w:val="0"/>
                <w:numId w:val="34"/>
              </w:numPr>
              <w:ind w:left="724" w:hanging="360"/>
            </w:pPr>
            <w:r>
              <w:rPr>
                <w:rFonts w:ascii="Comic Sans MS" w:eastAsia="Comic Sans MS" w:hAnsi="Comic Sans MS" w:cs="Comic Sans MS"/>
              </w:rPr>
              <w:t xml:space="preserve">Know all square roots to 10 x 10. </w:t>
            </w:r>
          </w:p>
          <w:p w:rsidR="004C3EBE" w:rsidRDefault="004C3EBE" w:rsidP="004C3EBE">
            <w:pPr>
              <w:numPr>
                <w:ilvl w:val="0"/>
                <w:numId w:val="34"/>
              </w:numPr>
              <w:ind w:left="724" w:hanging="360"/>
            </w:pPr>
            <w:r>
              <w:rPr>
                <w:rFonts w:ascii="Comic Sans MS" w:eastAsia="Comic Sans MS" w:hAnsi="Comic Sans MS" w:cs="Comic Sans MS"/>
              </w:rPr>
              <w:t xml:space="preserve">Know the square roots to 15 x 15. </w:t>
            </w:r>
          </w:p>
          <w:p w:rsidR="004C3EBE" w:rsidRDefault="004C3EBE" w:rsidP="004C3EBE">
            <w:pPr>
              <w:numPr>
                <w:ilvl w:val="0"/>
                <w:numId w:val="34"/>
              </w:numPr>
              <w:ind w:left="724" w:hanging="360"/>
            </w:pPr>
            <w:r>
              <w:rPr>
                <w:rFonts w:ascii="Comic Sans MS" w:eastAsia="Comic Sans MS" w:hAnsi="Comic Sans MS" w:cs="Comic Sans MS"/>
              </w:rPr>
              <w:t xml:space="preserve">Know all prime numbers within 50. </w:t>
            </w:r>
          </w:p>
          <w:p w:rsidR="004C3EBE" w:rsidRDefault="004C3EBE" w:rsidP="004C3EBE">
            <w:pPr>
              <w:numPr>
                <w:ilvl w:val="0"/>
                <w:numId w:val="34"/>
              </w:numPr>
              <w:ind w:left="724" w:hanging="360"/>
            </w:pPr>
            <w:r>
              <w:rPr>
                <w:rFonts w:ascii="Comic Sans MS" w:eastAsia="Comic Sans MS" w:hAnsi="Comic Sans MS" w:cs="Comic Sans MS"/>
              </w:rPr>
              <w:t xml:space="preserve">Know the prime numbers within 100 </w:t>
            </w:r>
          </w:p>
        </w:tc>
        <w:tc>
          <w:tcPr>
            <w:tcW w:w="4647"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35"/>
              </w:numPr>
              <w:spacing w:after="18"/>
              <w:ind w:hanging="360"/>
            </w:pPr>
            <w:r>
              <w:rPr>
                <w:rFonts w:ascii="Comic Sans MS" w:eastAsia="Comic Sans MS" w:hAnsi="Comic Sans MS" w:cs="Comic Sans MS"/>
              </w:rPr>
              <w:t xml:space="preserve">Know doubles and halves of </w:t>
            </w:r>
            <w:proofErr w:type="spellStart"/>
            <w:r>
              <w:rPr>
                <w:rFonts w:ascii="Comic Sans MS" w:eastAsia="Comic Sans MS" w:hAnsi="Comic Sans MS" w:cs="Comic Sans MS"/>
              </w:rPr>
              <w:t>onedigit</w:t>
            </w:r>
            <w:proofErr w:type="spellEnd"/>
            <w:r>
              <w:rPr>
                <w:rFonts w:ascii="Comic Sans MS" w:eastAsia="Comic Sans MS" w:hAnsi="Comic Sans MS" w:cs="Comic Sans MS"/>
              </w:rPr>
              <w:t xml:space="preserve"> decimals. </w:t>
            </w:r>
          </w:p>
          <w:p w:rsidR="004C3EBE" w:rsidRDefault="004C3EBE" w:rsidP="004C3EBE">
            <w:pPr>
              <w:numPr>
                <w:ilvl w:val="0"/>
                <w:numId w:val="35"/>
              </w:numPr>
              <w:spacing w:after="22"/>
              <w:ind w:hanging="360"/>
            </w:pPr>
            <w:r>
              <w:rPr>
                <w:rFonts w:ascii="Comic Sans MS" w:eastAsia="Comic Sans MS" w:hAnsi="Comic Sans MS" w:cs="Comic Sans MS"/>
              </w:rPr>
              <w:t xml:space="preserve">Know doubles and halves of </w:t>
            </w:r>
            <w:proofErr w:type="spellStart"/>
            <w:r>
              <w:rPr>
                <w:rFonts w:ascii="Comic Sans MS" w:eastAsia="Comic Sans MS" w:hAnsi="Comic Sans MS" w:cs="Comic Sans MS"/>
              </w:rPr>
              <w:t>twodigit</w:t>
            </w:r>
            <w:proofErr w:type="spellEnd"/>
            <w:r>
              <w:rPr>
                <w:rFonts w:ascii="Comic Sans MS" w:eastAsia="Comic Sans MS" w:hAnsi="Comic Sans MS" w:cs="Comic Sans MS"/>
              </w:rPr>
              <w:t xml:space="preserve"> decimals. </w:t>
            </w:r>
          </w:p>
          <w:p w:rsidR="004C3EBE" w:rsidRDefault="004C3EBE" w:rsidP="004C3EBE">
            <w:pPr>
              <w:numPr>
                <w:ilvl w:val="0"/>
                <w:numId w:val="35"/>
              </w:numPr>
              <w:spacing w:after="23" w:line="239" w:lineRule="auto"/>
              <w:ind w:hanging="360"/>
            </w:pPr>
            <w:r>
              <w:rPr>
                <w:rFonts w:ascii="Comic Sans MS" w:eastAsia="Comic Sans MS" w:hAnsi="Comic Sans MS" w:cs="Comic Sans MS"/>
              </w:rPr>
              <w:t xml:space="preserve">Know the doubles and halves of all multiples of 10 to 10,000. </w:t>
            </w:r>
          </w:p>
          <w:p w:rsidR="004C3EBE" w:rsidRDefault="004C3EBE" w:rsidP="004C3EBE">
            <w:pPr>
              <w:numPr>
                <w:ilvl w:val="0"/>
                <w:numId w:val="35"/>
              </w:numPr>
              <w:ind w:hanging="360"/>
            </w:pPr>
            <w:r>
              <w:rPr>
                <w:rFonts w:ascii="Comic Sans MS" w:eastAsia="Comic Sans MS" w:hAnsi="Comic Sans MS" w:cs="Comic Sans MS"/>
              </w:rPr>
              <w:t xml:space="preserve">Know the doubles and halves of all multiples of 1000 to 100,000. </w:t>
            </w:r>
          </w:p>
        </w:tc>
        <w:tc>
          <w:tcPr>
            <w:tcW w:w="4652" w:type="dxa"/>
            <w:tcBorders>
              <w:top w:val="single" w:sz="4" w:space="0" w:color="000000"/>
              <w:left w:val="single" w:sz="4" w:space="0" w:color="000000"/>
              <w:bottom w:val="single" w:sz="4" w:space="0" w:color="000000"/>
              <w:right w:val="single" w:sz="4" w:space="0" w:color="000000"/>
            </w:tcBorders>
          </w:tcPr>
          <w:p w:rsidR="004C3EBE" w:rsidRDefault="004C3EBE" w:rsidP="004C3EBE">
            <w:pPr>
              <w:numPr>
                <w:ilvl w:val="0"/>
                <w:numId w:val="36"/>
              </w:numPr>
              <w:ind w:left="726" w:hanging="361"/>
            </w:pPr>
            <w:r>
              <w:rPr>
                <w:rFonts w:ascii="Comic Sans MS" w:eastAsia="Comic Sans MS" w:hAnsi="Comic Sans MS" w:cs="Comic Sans MS"/>
              </w:rPr>
              <w:t xml:space="preserve">Know angles on a straight line. </w:t>
            </w:r>
          </w:p>
          <w:p w:rsidR="004C3EBE" w:rsidRDefault="004C3EBE" w:rsidP="004C3EBE">
            <w:pPr>
              <w:numPr>
                <w:ilvl w:val="0"/>
                <w:numId w:val="36"/>
              </w:numPr>
              <w:ind w:left="726" w:hanging="361"/>
            </w:pPr>
            <w:r>
              <w:rPr>
                <w:rFonts w:ascii="Comic Sans MS" w:eastAsia="Comic Sans MS" w:hAnsi="Comic Sans MS" w:cs="Comic Sans MS"/>
              </w:rPr>
              <w:t xml:space="preserve">Illustrate and name parts of a circle, including radius, diameter and circumference and know that the diameter is twice the radius. </w:t>
            </w:r>
          </w:p>
        </w:tc>
      </w:tr>
    </w:tbl>
    <w:p w:rsidR="00E826AC" w:rsidRDefault="004C3EBE">
      <w:pPr>
        <w:spacing w:after="0"/>
        <w:jc w:val="both"/>
      </w:pPr>
      <w:r>
        <w:t xml:space="preserve"> </w:t>
      </w:r>
    </w:p>
    <w:p w:rsidR="00E826AC" w:rsidRDefault="004C3EBE">
      <w:pPr>
        <w:spacing w:after="162"/>
        <w:jc w:val="both"/>
      </w:pPr>
      <w:r>
        <w:rPr>
          <w:rFonts w:ascii="Comic Sans MS" w:eastAsia="Comic Sans MS" w:hAnsi="Comic Sans MS" w:cs="Comic Sans MS"/>
        </w:rPr>
        <w:t xml:space="preserve"> </w:t>
      </w:r>
    </w:p>
    <w:p w:rsidR="00E826AC" w:rsidRDefault="004C3EBE">
      <w:pPr>
        <w:spacing w:after="0"/>
        <w:jc w:val="both"/>
      </w:pPr>
      <w:r>
        <w:rPr>
          <w:rFonts w:ascii="Comic Sans MS" w:eastAsia="Comic Sans MS" w:hAnsi="Comic Sans MS" w:cs="Comic Sans MS"/>
        </w:rPr>
        <w:lastRenderedPageBreak/>
        <w:t xml:space="preserve"> </w:t>
      </w:r>
    </w:p>
    <w:p w:rsidR="00E826AC" w:rsidRDefault="004C3EBE">
      <w:pPr>
        <w:spacing w:after="0"/>
        <w:jc w:val="both"/>
      </w:pPr>
      <w:r>
        <w:t xml:space="preserve"> </w:t>
      </w:r>
    </w:p>
    <w:sectPr w:rsidR="00E826AC">
      <w:pgSz w:w="16838" w:h="11904" w:orient="landscape"/>
      <w:pgMar w:top="576"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F45B3"/>
    <w:multiLevelType w:val="hybridMultilevel"/>
    <w:tmpl w:val="45703A90"/>
    <w:lvl w:ilvl="0" w:tplc="361E97B2">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2E2FEA">
      <w:start w:val="1"/>
      <w:numFmt w:val="bullet"/>
      <w:lvlText w:val="-"/>
      <w:lvlJc w:val="left"/>
      <w:pPr>
        <w:ind w:left="1085"/>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2" w:tplc="84CAA1B6">
      <w:start w:val="1"/>
      <w:numFmt w:val="bullet"/>
      <w:lvlText w:val="▪"/>
      <w:lvlJc w:val="left"/>
      <w:pPr>
        <w:ind w:left="1911"/>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3" w:tplc="4F2EFE26">
      <w:start w:val="1"/>
      <w:numFmt w:val="bullet"/>
      <w:lvlText w:val="•"/>
      <w:lvlJc w:val="left"/>
      <w:pPr>
        <w:ind w:left="2631"/>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4" w:tplc="BF944B6A">
      <w:start w:val="1"/>
      <w:numFmt w:val="bullet"/>
      <w:lvlText w:val="o"/>
      <w:lvlJc w:val="left"/>
      <w:pPr>
        <w:ind w:left="3351"/>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5" w:tplc="A23A303C">
      <w:start w:val="1"/>
      <w:numFmt w:val="bullet"/>
      <w:lvlText w:val="▪"/>
      <w:lvlJc w:val="left"/>
      <w:pPr>
        <w:ind w:left="4071"/>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6" w:tplc="CAE09B84">
      <w:start w:val="1"/>
      <w:numFmt w:val="bullet"/>
      <w:lvlText w:val="•"/>
      <w:lvlJc w:val="left"/>
      <w:pPr>
        <w:ind w:left="4791"/>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7" w:tplc="A7B697F8">
      <w:start w:val="1"/>
      <w:numFmt w:val="bullet"/>
      <w:lvlText w:val="o"/>
      <w:lvlJc w:val="left"/>
      <w:pPr>
        <w:ind w:left="5511"/>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8" w:tplc="AE6624EC">
      <w:start w:val="1"/>
      <w:numFmt w:val="bullet"/>
      <w:lvlText w:val="▪"/>
      <w:lvlJc w:val="left"/>
      <w:pPr>
        <w:ind w:left="6231"/>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37111EB"/>
    <w:multiLevelType w:val="hybridMultilevel"/>
    <w:tmpl w:val="F9223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2A09DE"/>
    <w:multiLevelType w:val="hybridMultilevel"/>
    <w:tmpl w:val="51EE87F8"/>
    <w:lvl w:ilvl="0" w:tplc="A5A68498">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581DDC">
      <w:start w:val="1"/>
      <w:numFmt w:val="bullet"/>
      <w:lvlText w:val="o"/>
      <w:lvlJc w:val="left"/>
      <w:pPr>
        <w:ind w:left="19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620FC7A">
      <w:start w:val="1"/>
      <w:numFmt w:val="bullet"/>
      <w:lvlText w:val="▪"/>
      <w:lvlJc w:val="left"/>
      <w:pPr>
        <w:ind w:left="26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848B8FC">
      <w:start w:val="1"/>
      <w:numFmt w:val="bullet"/>
      <w:lvlText w:val="•"/>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5441EC">
      <w:start w:val="1"/>
      <w:numFmt w:val="bullet"/>
      <w:lvlText w:val="o"/>
      <w:lvlJc w:val="left"/>
      <w:pPr>
        <w:ind w:left="40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036389C">
      <w:start w:val="1"/>
      <w:numFmt w:val="bullet"/>
      <w:lvlText w:val="▪"/>
      <w:lvlJc w:val="left"/>
      <w:pPr>
        <w:ind w:left="47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40C50E">
      <w:start w:val="1"/>
      <w:numFmt w:val="bullet"/>
      <w:lvlText w:val="•"/>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66E04A">
      <w:start w:val="1"/>
      <w:numFmt w:val="bullet"/>
      <w:lvlText w:val="o"/>
      <w:lvlJc w:val="left"/>
      <w:pPr>
        <w:ind w:left="6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522B6A">
      <w:start w:val="1"/>
      <w:numFmt w:val="bullet"/>
      <w:lvlText w:val="▪"/>
      <w:lvlJc w:val="left"/>
      <w:pPr>
        <w:ind w:left="69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FEB2389"/>
    <w:multiLevelType w:val="hybridMultilevel"/>
    <w:tmpl w:val="F6EC747E"/>
    <w:lvl w:ilvl="0" w:tplc="943EB430">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4AB178">
      <w:start w:val="1"/>
      <w:numFmt w:val="bullet"/>
      <w:lvlText w:val="o"/>
      <w:lvlJc w:val="left"/>
      <w:pPr>
        <w:ind w:left="1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A3CB8B8">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1CEAE04">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680D32">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9B037E2">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0A678C8">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80BA88">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5E0A4FE">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5987D9A"/>
    <w:multiLevelType w:val="hybridMultilevel"/>
    <w:tmpl w:val="B33CB1BE"/>
    <w:lvl w:ilvl="0" w:tplc="4E2EB7D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ECEA58">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224690">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F62BBCA">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9811CA">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E66C50">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7A0722">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74C8D0">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640818">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6D60911"/>
    <w:multiLevelType w:val="hybridMultilevel"/>
    <w:tmpl w:val="14EC21EA"/>
    <w:lvl w:ilvl="0" w:tplc="86AACF3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6457D8">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192FF2A">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8285F8">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684C48">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B067AC2">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DE3176">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8682F0">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76EAE08">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A360DB5"/>
    <w:multiLevelType w:val="hybridMultilevel"/>
    <w:tmpl w:val="105AAE3E"/>
    <w:lvl w:ilvl="0" w:tplc="EBEEAB3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5461DC">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B463860">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CA4CC34">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0AA94A">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1BCB46A">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42FCA8">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F4C166">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826E086">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A8C6AAF"/>
    <w:multiLevelType w:val="hybridMultilevel"/>
    <w:tmpl w:val="01FC829E"/>
    <w:lvl w:ilvl="0" w:tplc="7228C958">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1803B0">
      <w:start w:val="1"/>
      <w:numFmt w:val="bullet"/>
      <w:lvlText w:val="o"/>
      <w:lvlJc w:val="left"/>
      <w:pPr>
        <w:ind w:left="1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B25E7E">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5183A3A">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3AD12C">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C85702">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24FE0A">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64F6EA">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F2F3A2">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AAC5163"/>
    <w:multiLevelType w:val="hybridMultilevel"/>
    <w:tmpl w:val="FCD4E108"/>
    <w:lvl w:ilvl="0" w:tplc="9DAE9A7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68A99C">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63A9782">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D009CBA">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5A8AC0">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C24A6A">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D8BA26">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C6C2B0">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8E167C">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BFF22D2"/>
    <w:multiLevelType w:val="hybridMultilevel"/>
    <w:tmpl w:val="27181448"/>
    <w:lvl w:ilvl="0" w:tplc="955EDDCA">
      <w:start w:val="1"/>
      <w:numFmt w:val="bullet"/>
      <w:lvlText w:val="•"/>
      <w:lvlJc w:val="left"/>
      <w:pPr>
        <w:ind w:left="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3A7156">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AAA6F94">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B6C9104">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56761C">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E09FE6">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660D32">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D0BF26">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566A4A0">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CC82244"/>
    <w:multiLevelType w:val="hybridMultilevel"/>
    <w:tmpl w:val="7902BBC2"/>
    <w:lvl w:ilvl="0" w:tplc="854ACAE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D016D0">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4CF0A4">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2EE706">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22348C">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F38696C">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C56D236">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76436C">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7A00F8">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3BD1FD5"/>
    <w:multiLevelType w:val="hybridMultilevel"/>
    <w:tmpl w:val="DAE65AC8"/>
    <w:lvl w:ilvl="0" w:tplc="02888E4C">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F4434C">
      <w:start w:val="1"/>
      <w:numFmt w:val="bullet"/>
      <w:lvlText w:val="o"/>
      <w:lvlJc w:val="left"/>
      <w:pPr>
        <w:ind w:left="1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989A72">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C6DC6E">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CC4AF8">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E82FC2">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6812FC">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18150A">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3A45E34">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79B7CD6"/>
    <w:multiLevelType w:val="hybridMultilevel"/>
    <w:tmpl w:val="BE6EFAE6"/>
    <w:lvl w:ilvl="0" w:tplc="E6D4F4A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80D510">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F7E00F2">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A0805A">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9E22AC">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688A782">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A4C9DEA">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56FC86">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7A0686">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5570CA"/>
    <w:multiLevelType w:val="hybridMultilevel"/>
    <w:tmpl w:val="863C1662"/>
    <w:lvl w:ilvl="0" w:tplc="EEB062AA">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445B7E">
      <w:start w:val="1"/>
      <w:numFmt w:val="bullet"/>
      <w:lvlText w:val="o"/>
      <w:lvlJc w:val="left"/>
      <w:pPr>
        <w:ind w:left="1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82E0276">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B86536">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E847CE">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E66ADA">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2F4B264">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3877F2">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78AB92">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6323F9A"/>
    <w:multiLevelType w:val="hybridMultilevel"/>
    <w:tmpl w:val="73E6DA22"/>
    <w:lvl w:ilvl="0" w:tplc="04C8D724">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82E06E">
      <w:start w:val="1"/>
      <w:numFmt w:val="bullet"/>
      <w:lvlText w:val="o"/>
      <w:lvlJc w:val="left"/>
      <w:pPr>
        <w:ind w:left="1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B12003A">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B60A3C">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F2850E">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F2E130">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AEA0C2">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261EF4">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040306">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B33359B"/>
    <w:multiLevelType w:val="hybridMultilevel"/>
    <w:tmpl w:val="6FDA5B2A"/>
    <w:lvl w:ilvl="0" w:tplc="ADF2BC28">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58F154">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D45EEE">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792D054">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B03FE4">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8CFEEC">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82E3B0">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BE76FC">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1E5FFC">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CC8513D"/>
    <w:multiLevelType w:val="hybridMultilevel"/>
    <w:tmpl w:val="ABDE0672"/>
    <w:lvl w:ilvl="0" w:tplc="A49A3D9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14A40E">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D886B4">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E1E0530">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FCB98A">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7ED0F4">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087B5A">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068AAC">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0E20346">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CD416C8"/>
    <w:multiLevelType w:val="hybridMultilevel"/>
    <w:tmpl w:val="4984B6BC"/>
    <w:lvl w:ilvl="0" w:tplc="EB7EE988">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E086D6">
      <w:start w:val="1"/>
      <w:numFmt w:val="bullet"/>
      <w:lvlText w:val="o"/>
      <w:lvlJc w:val="left"/>
      <w:pPr>
        <w:ind w:left="1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C84432">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3263AE">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CA0ADC">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A127E26">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62A524">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DE8F1C">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34DF7E">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EC40741"/>
    <w:multiLevelType w:val="hybridMultilevel"/>
    <w:tmpl w:val="E934EFC4"/>
    <w:lvl w:ilvl="0" w:tplc="CB122976">
      <w:start w:val="1"/>
      <w:numFmt w:val="bullet"/>
      <w:lvlText w:val="•"/>
      <w:lvlJc w:val="left"/>
      <w:pPr>
        <w:ind w:left="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98DE74">
      <w:start w:val="1"/>
      <w:numFmt w:val="bullet"/>
      <w:lvlText w:val="o"/>
      <w:lvlJc w:val="left"/>
      <w:pPr>
        <w:ind w:left="1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92279E">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BA2574">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8A9516">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5A8B42">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2827DB2">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EE21DC">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746010">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F595F4B"/>
    <w:multiLevelType w:val="hybridMultilevel"/>
    <w:tmpl w:val="292E5058"/>
    <w:lvl w:ilvl="0" w:tplc="C30298EA">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1849EE">
      <w:start w:val="1"/>
      <w:numFmt w:val="bullet"/>
      <w:lvlText w:val="o"/>
      <w:lvlJc w:val="left"/>
      <w:pPr>
        <w:ind w:left="1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5DEA598">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FAE419C">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4448DE">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EBEC6B2">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A06822">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3EAB72">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B86C62">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F8B44DE"/>
    <w:multiLevelType w:val="hybridMultilevel"/>
    <w:tmpl w:val="75BE75A2"/>
    <w:lvl w:ilvl="0" w:tplc="2F4CC572">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DC411C">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D782AD8">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B1ED19C">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ACE16C">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BA6B070">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EEA7D8">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00A51E">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D94EDB6">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8CB3448"/>
    <w:multiLevelType w:val="hybridMultilevel"/>
    <w:tmpl w:val="DA42C280"/>
    <w:lvl w:ilvl="0" w:tplc="60B4434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1C6B4C">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B284D02">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24E0F2">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849C04">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ACAE4E">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6646F2">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A21790">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406B32">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9BF2C3F"/>
    <w:multiLevelType w:val="hybridMultilevel"/>
    <w:tmpl w:val="63402CD0"/>
    <w:lvl w:ilvl="0" w:tplc="7F7C49B8">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F076AA">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1CCED5E">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A6B182">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EC8CAC">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28D468">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8A7A80">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FCDC6C">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B01E6C">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B5D35BE"/>
    <w:multiLevelType w:val="hybridMultilevel"/>
    <w:tmpl w:val="F244AF28"/>
    <w:lvl w:ilvl="0" w:tplc="23E426AE">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349496">
      <w:start w:val="1"/>
      <w:numFmt w:val="bullet"/>
      <w:lvlText w:val="o"/>
      <w:lvlJc w:val="left"/>
      <w:pPr>
        <w:ind w:left="1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3E41CE">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A43C94">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2093FC">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CE4B7E">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C08106">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CEF39A">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0C7C08">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B767CC2"/>
    <w:multiLevelType w:val="hybridMultilevel"/>
    <w:tmpl w:val="E476303C"/>
    <w:lvl w:ilvl="0" w:tplc="CAD29244">
      <w:start w:val="1"/>
      <w:numFmt w:val="bullet"/>
      <w:lvlText w:val="•"/>
      <w:lvlJc w:val="left"/>
      <w:pPr>
        <w:ind w:left="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3087A2">
      <w:start w:val="1"/>
      <w:numFmt w:val="bullet"/>
      <w:lvlText w:val="o"/>
      <w:lvlJc w:val="left"/>
      <w:pPr>
        <w:ind w:left="19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C188542">
      <w:start w:val="1"/>
      <w:numFmt w:val="bullet"/>
      <w:lvlText w:val="▪"/>
      <w:lvlJc w:val="left"/>
      <w:pPr>
        <w:ind w:left="26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216ACFE">
      <w:start w:val="1"/>
      <w:numFmt w:val="bullet"/>
      <w:lvlText w:val="•"/>
      <w:lvlJc w:val="left"/>
      <w:pPr>
        <w:ind w:left="3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CABCD2">
      <w:start w:val="1"/>
      <w:numFmt w:val="bullet"/>
      <w:lvlText w:val="o"/>
      <w:lvlJc w:val="left"/>
      <w:pPr>
        <w:ind w:left="40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9AFEF6">
      <w:start w:val="1"/>
      <w:numFmt w:val="bullet"/>
      <w:lvlText w:val="▪"/>
      <w:lvlJc w:val="left"/>
      <w:pPr>
        <w:ind w:left="47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FC61A46">
      <w:start w:val="1"/>
      <w:numFmt w:val="bullet"/>
      <w:lvlText w:val="•"/>
      <w:lvlJc w:val="left"/>
      <w:pPr>
        <w:ind w:left="5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787986">
      <w:start w:val="1"/>
      <w:numFmt w:val="bullet"/>
      <w:lvlText w:val="o"/>
      <w:lvlJc w:val="left"/>
      <w:pPr>
        <w:ind w:left="62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96CD5E">
      <w:start w:val="1"/>
      <w:numFmt w:val="bullet"/>
      <w:lvlText w:val="▪"/>
      <w:lvlJc w:val="left"/>
      <w:pPr>
        <w:ind w:left="6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B977590"/>
    <w:multiLevelType w:val="hybridMultilevel"/>
    <w:tmpl w:val="D0307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4B4D51"/>
    <w:multiLevelType w:val="hybridMultilevel"/>
    <w:tmpl w:val="B7AAA670"/>
    <w:lvl w:ilvl="0" w:tplc="991402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C6206E">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7E24418">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1768A12">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6E6882">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103030">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8161484">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2A248A">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D09A00">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F766C36"/>
    <w:multiLevelType w:val="hybridMultilevel"/>
    <w:tmpl w:val="2E664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533C72"/>
    <w:multiLevelType w:val="hybridMultilevel"/>
    <w:tmpl w:val="40CC207C"/>
    <w:lvl w:ilvl="0" w:tplc="925674F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D82D5A">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F783C02">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4C8FA0C">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E4C912">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6727BF8">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06D412">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AE920A">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D1E5EFC">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9C20892"/>
    <w:multiLevelType w:val="hybridMultilevel"/>
    <w:tmpl w:val="F274E368"/>
    <w:lvl w:ilvl="0" w:tplc="B1745254">
      <w:start w:val="1"/>
      <w:numFmt w:val="bullet"/>
      <w:lvlText w:val="•"/>
      <w:lvlJc w:val="left"/>
      <w:pPr>
        <w:ind w:left="10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A49100">
      <w:start w:val="1"/>
      <w:numFmt w:val="bullet"/>
      <w:lvlText w:val="o"/>
      <w:lvlJc w:val="left"/>
      <w:pPr>
        <w:ind w:left="19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8F6BBBE">
      <w:start w:val="1"/>
      <w:numFmt w:val="bullet"/>
      <w:lvlText w:val="▪"/>
      <w:lvlJc w:val="left"/>
      <w:pPr>
        <w:ind w:left="26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0C09FE8">
      <w:start w:val="1"/>
      <w:numFmt w:val="bullet"/>
      <w:lvlText w:val="•"/>
      <w:lvlJc w:val="left"/>
      <w:pPr>
        <w:ind w:left="33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A48552">
      <w:start w:val="1"/>
      <w:numFmt w:val="bullet"/>
      <w:lvlText w:val="o"/>
      <w:lvlJc w:val="left"/>
      <w:pPr>
        <w:ind w:left="40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862BC0">
      <w:start w:val="1"/>
      <w:numFmt w:val="bullet"/>
      <w:lvlText w:val="▪"/>
      <w:lvlJc w:val="left"/>
      <w:pPr>
        <w:ind w:left="47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51C966C">
      <w:start w:val="1"/>
      <w:numFmt w:val="bullet"/>
      <w:lvlText w:val="•"/>
      <w:lvlJc w:val="left"/>
      <w:pPr>
        <w:ind w:left="5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18ED9A">
      <w:start w:val="1"/>
      <w:numFmt w:val="bullet"/>
      <w:lvlText w:val="o"/>
      <w:lvlJc w:val="left"/>
      <w:pPr>
        <w:ind w:left="62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7AAB84">
      <w:start w:val="1"/>
      <w:numFmt w:val="bullet"/>
      <w:lvlText w:val="▪"/>
      <w:lvlJc w:val="left"/>
      <w:pPr>
        <w:ind w:left="69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BE27ACC"/>
    <w:multiLevelType w:val="hybridMultilevel"/>
    <w:tmpl w:val="5636EE2E"/>
    <w:lvl w:ilvl="0" w:tplc="D9C05756">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4EC038">
      <w:start w:val="1"/>
      <w:numFmt w:val="bullet"/>
      <w:lvlText w:val="o"/>
      <w:lvlJc w:val="left"/>
      <w:pPr>
        <w:ind w:left="1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485402">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58A2176">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9C12AC">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E926E0A">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6BC60C2">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4A2D4A">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A0E950">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C831FE7"/>
    <w:multiLevelType w:val="hybridMultilevel"/>
    <w:tmpl w:val="14A0901E"/>
    <w:lvl w:ilvl="0" w:tplc="35601AE6">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64B910">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944A2B6">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626B88">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5CDC4A">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B3CF31A">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1C7644">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702EE0">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28FDC6">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F171372"/>
    <w:multiLevelType w:val="hybridMultilevel"/>
    <w:tmpl w:val="55A64EA8"/>
    <w:lvl w:ilvl="0" w:tplc="D54EB5C6">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CE55F2">
      <w:start w:val="1"/>
      <w:numFmt w:val="bullet"/>
      <w:lvlText w:val="o"/>
      <w:lvlJc w:val="left"/>
      <w:pPr>
        <w:ind w:left="1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42096E">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5ACC34">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3481BE">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D5675CA">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F0C2EEE">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622CE4">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783D78">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0DE36DF"/>
    <w:multiLevelType w:val="hybridMultilevel"/>
    <w:tmpl w:val="B1905776"/>
    <w:lvl w:ilvl="0" w:tplc="D75C9260">
      <w:start w:val="1"/>
      <w:numFmt w:val="bullet"/>
      <w:lvlText w:val="•"/>
      <w:lvlJc w:val="left"/>
      <w:pPr>
        <w:ind w:left="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6018DA">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C89C62">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308CB6">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88FB56">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B325EEE">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2E13FE">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B821FC">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80EA9EE">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1215357"/>
    <w:multiLevelType w:val="hybridMultilevel"/>
    <w:tmpl w:val="CC043620"/>
    <w:lvl w:ilvl="0" w:tplc="BC2EB168">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60C8E0">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CCE570">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D006A0">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CA862E">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C21F5C">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AE9780">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BA39CA">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DC75E8">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5D24A09"/>
    <w:multiLevelType w:val="hybridMultilevel"/>
    <w:tmpl w:val="1534C6C2"/>
    <w:lvl w:ilvl="0" w:tplc="9B6A9C32">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9EFBA6">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44AC826">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A258B0">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42E53E">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D2D322">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141FFE">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129DAA">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C588338">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5F62501"/>
    <w:multiLevelType w:val="hybridMultilevel"/>
    <w:tmpl w:val="A2AAEED6"/>
    <w:lvl w:ilvl="0" w:tplc="248446E4">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28C2BC">
      <w:start w:val="1"/>
      <w:numFmt w:val="bullet"/>
      <w:lvlText w:val="o"/>
      <w:lvlJc w:val="left"/>
      <w:pPr>
        <w:ind w:left="1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A94B34A">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8F2E5D8">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88FC34">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FC054E">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B34DD88">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E82D5E">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FA85A4">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8ED654F"/>
    <w:multiLevelType w:val="hybridMultilevel"/>
    <w:tmpl w:val="8B12C492"/>
    <w:lvl w:ilvl="0" w:tplc="ADA4F3D0">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64A2D4">
      <w:start w:val="1"/>
      <w:numFmt w:val="bullet"/>
      <w:lvlText w:val="o"/>
      <w:lvlJc w:val="left"/>
      <w:pPr>
        <w:ind w:left="1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6F81594">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7903B76">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FA69E6">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40EBDC">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BD6FBAC">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04EAF0">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3EFC30">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A7A6F29"/>
    <w:multiLevelType w:val="hybridMultilevel"/>
    <w:tmpl w:val="89645754"/>
    <w:lvl w:ilvl="0" w:tplc="AEEAFCF2">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0728138">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D9CA88C">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501F9A">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50E53C">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E0F5DC">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40D942">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A82D5C">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7DCE446">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7"/>
  </w:num>
  <w:num w:numId="2">
    <w:abstractNumId w:val="19"/>
  </w:num>
  <w:num w:numId="3">
    <w:abstractNumId w:val="13"/>
  </w:num>
  <w:num w:numId="4">
    <w:abstractNumId w:val="16"/>
  </w:num>
  <w:num w:numId="5">
    <w:abstractNumId w:val="34"/>
  </w:num>
  <w:num w:numId="6">
    <w:abstractNumId w:val="32"/>
  </w:num>
  <w:num w:numId="7">
    <w:abstractNumId w:val="21"/>
  </w:num>
  <w:num w:numId="8">
    <w:abstractNumId w:val="35"/>
  </w:num>
  <w:num w:numId="9">
    <w:abstractNumId w:val="11"/>
  </w:num>
  <w:num w:numId="10">
    <w:abstractNumId w:val="8"/>
  </w:num>
  <w:num w:numId="11">
    <w:abstractNumId w:val="31"/>
  </w:num>
  <w:num w:numId="12">
    <w:abstractNumId w:val="7"/>
  </w:num>
  <w:num w:numId="13">
    <w:abstractNumId w:val="10"/>
  </w:num>
  <w:num w:numId="14">
    <w:abstractNumId w:val="20"/>
  </w:num>
  <w:num w:numId="15">
    <w:abstractNumId w:val="36"/>
  </w:num>
  <w:num w:numId="16">
    <w:abstractNumId w:val="9"/>
  </w:num>
  <w:num w:numId="17">
    <w:abstractNumId w:val="0"/>
  </w:num>
  <w:num w:numId="18">
    <w:abstractNumId w:val="24"/>
  </w:num>
  <w:num w:numId="19">
    <w:abstractNumId w:val="2"/>
  </w:num>
  <w:num w:numId="20">
    <w:abstractNumId w:val="29"/>
  </w:num>
  <w:num w:numId="21">
    <w:abstractNumId w:val="14"/>
  </w:num>
  <w:num w:numId="22">
    <w:abstractNumId w:val="12"/>
  </w:num>
  <w:num w:numId="23">
    <w:abstractNumId w:val="22"/>
  </w:num>
  <w:num w:numId="24">
    <w:abstractNumId w:val="18"/>
  </w:num>
  <w:num w:numId="25">
    <w:abstractNumId w:val="26"/>
  </w:num>
  <w:num w:numId="26">
    <w:abstractNumId w:val="15"/>
  </w:num>
  <w:num w:numId="27">
    <w:abstractNumId w:val="30"/>
  </w:num>
  <w:num w:numId="28">
    <w:abstractNumId w:val="6"/>
  </w:num>
  <w:num w:numId="29">
    <w:abstractNumId w:val="37"/>
  </w:num>
  <w:num w:numId="30">
    <w:abstractNumId w:val="5"/>
  </w:num>
  <w:num w:numId="31">
    <w:abstractNumId w:val="33"/>
  </w:num>
  <w:num w:numId="32">
    <w:abstractNumId w:val="23"/>
  </w:num>
  <w:num w:numId="33">
    <w:abstractNumId w:val="28"/>
  </w:num>
  <w:num w:numId="34">
    <w:abstractNumId w:val="3"/>
  </w:num>
  <w:num w:numId="35">
    <w:abstractNumId w:val="4"/>
  </w:num>
  <w:num w:numId="36">
    <w:abstractNumId w:val="38"/>
  </w:num>
  <w:num w:numId="37">
    <w:abstractNumId w:val="1"/>
  </w:num>
  <w:num w:numId="38">
    <w:abstractNumId w:val="27"/>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6AC"/>
    <w:rsid w:val="000E680E"/>
    <w:rsid w:val="004C3EBE"/>
    <w:rsid w:val="00E82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C528DF-ABDC-4E7B-B166-32BF782FE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C3EBE"/>
    <w:pPr>
      <w:ind w:left="720"/>
      <w:contextualSpacing/>
    </w:pPr>
    <w:rPr>
      <w:rFonts w:asciiTheme="minorHAnsi" w:eastAsiaTheme="minorHAnsi" w:hAnsiTheme="minorHAnsi"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1586</Words>
  <Characters>9042</Characters>
  <Application>Microsoft Office Word</Application>
  <DocSecurity>0</DocSecurity>
  <Lines>75</Lines>
  <Paragraphs>21</Paragraphs>
  <ScaleCrop>false</ScaleCrop>
  <Company>Holden Clough Primary School</Company>
  <LinksUpToDate>false</LinksUpToDate>
  <CharactersWithSpaces>10607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Ellison</dc:creator>
  <cp:keywords/>
  <cp:lastModifiedBy>Daniel  Leeming</cp:lastModifiedBy>
  <cp:revision>3</cp:revision>
  <dcterms:created xsi:type="dcterms:W3CDTF">2023-02-01T09:56:00Z</dcterms:created>
  <dcterms:modified xsi:type="dcterms:W3CDTF">2024-11-08T16:19:00Z</dcterms:modified>
</cp:coreProperties>
</file>