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6A983" w14:textId="245F3DCE" w:rsidR="00EF74E1" w:rsidRPr="00EF74E1" w:rsidRDefault="00EF74E1" w:rsidP="00EF74E1">
      <w:pPr>
        <w:rPr>
          <w:b/>
          <w:bCs/>
        </w:rPr>
      </w:pPr>
      <w:r w:rsidRPr="00EF74E1">
        <w:rPr>
          <w:b/>
          <w:bCs/>
        </w:rPr>
        <w:t xml:space="preserve">Intent </w:t>
      </w:r>
      <w:r>
        <w:rPr>
          <w:b/>
          <w:bCs/>
        </w:rPr>
        <w:t>-</w:t>
      </w:r>
      <w:r w:rsidRPr="00EF74E1">
        <w:rPr>
          <w:b/>
          <w:bCs/>
        </w:rPr>
        <w:t xml:space="preserve"> What we want our pupils to achieve</w:t>
      </w:r>
    </w:p>
    <w:p w14:paraId="01B1FC9B" w14:textId="77777777" w:rsidR="00EF74E1" w:rsidRPr="00EF74E1" w:rsidRDefault="00EF74E1" w:rsidP="00EF74E1">
      <w:r w:rsidRPr="00EF74E1">
        <w:t>At Huntington Community Primary School, we believe that Computing is an important part of preparing children for life in a digital world. We want our pupils to leave primary school feeling confident using technology, knowing how to use it safely and responsibly, and able to use it to create, communicate and solve problems.</w:t>
      </w:r>
    </w:p>
    <w:p w14:paraId="24347D15" w14:textId="77777777" w:rsidR="00EF74E1" w:rsidRPr="00EF74E1" w:rsidRDefault="00EF74E1" w:rsidP="00EF74E1">
      <w:r w:rsidRPr="00EF74E1">
        <w:t>Our Computing curriculum aims to develop children who are confident users, creative thinkers and responsible digital citizens. We want pupils to understand not only how technology works and how to use it, but also the opportunities and risks that come with it.</w:t>
      </w:r>
    </w:p>
    <w:p w14:paraId="0CAF6002" w14:textId="77777777" w:rsidR="00EF74E1" w:rsidRPr="00EF74E1" w:rsidRDefault="00EF74E1" w:rsidP="00EF74E1">
      <w:r w:rsidRPr="00EF74E1">
        <w:t xml:space="preserve">Learning develops pupils' knowledge and skills across Computer Science and Information </w:t>
      </w:r>
      <w:proofErr w:type="gramStart"/>
      <w:r w:rsidRPr="00EF74E1">
        <w:t>Technology,</w:t>
      </w:r>
      <w:proofErr w:type="gramEnd"/>
      <w:r w:rsidRPr="00EF74E1">
        <w:t xml:space="preserve"> alongside the wider digital literacy and online safety skills they need. Our curriculum covers systems and networks, creating media, data and information and programming. Computational thinking runs throughout these areas, helping pupils to break problems down, spot patterns, develop solutions and learn from mistakes.</w:t>
      </w:r>
    </w:p>
    <w:p w14:paraId="3F02DAE2" w14:textId="77777777" w:rsidR="00EF74E1" w:rsidRPr="00EF74E1" w:rsidRDefault="00EF74E1" w:rsidP="00EF74E1">
      <w:r w:rsidRPr="00EF74E1">
        <w:t>We want our pupils to be creators rather than just consumers of technology. Children have opportunities to design, create, test, evaluate and improve digital products. We encourage them to have a go, make mistakes and try again, developing their independence and confidence as they solve problems.</w:t>
      </w:r>
    </w:p>
    <w:p w14:paraId="6B93E5BE" w14:textId="77777777" w:rsidR="00EF74E1" w:rsidRPr="00EF74E1" w:rsidRDefault="00EF74E1" w:rsidP="00EF74E1">
      <w:r w:rsidRPr="00EF74E1">
        <w:t>We also want children to understand that technology can be used in different ways and for different purposes. They learn how digital tools can support communication, creativity and inclusion and, as they progress through school, they become increasingly able to choose the right tool for the job.</w:t>
      </w:r>
    </w:p>
    <w:p w14:paraId="23E19B78" w14:textId="77777777" w:rsidR="00EF74E1" w:rsidRPr="00EF74E1" w:rsidRDefault="00EF74E1" w:rsidP="00EF74E1">
      <w:r w:rsidRPr="00EF74E1">
        <w:t>Technology is constantly changing, so we also want our pupils to have an age-appropriate understanding of new and emerging technologies, including Artificial Intelligence (AI). Pupils learn about ways AI is used in everyday life and how it can support learning and problem-solving. Importantly, they learn that information produced by AI is not always correct and that they need to question, check and verify what they see. We also introduce children to some of the opportunities, limitations and ethical questions surrounding AI.</w:t>
      </w:r>
    </w:p>
    <w:p w14:paraId="2115FE5F" w14:textId="77777777" w:rsidR="00EF74E1" w:rsidRPr="00EF74E1" w:rsidRDefault="00EF74E1" w:rsidP="00EF74E1">
      <w:r w:rsidRPr="00EF74E1">
        <w:t>Online safety is an important part of our Computing curriculum and wider school life. We teach children how to protect their personal information, make sensible choices online, understand their digital footprint and recognise when something online may not be safe or appropriate. We want pupils to know that they can ask for help and that they have choices about how they respond to situations online.</w:t>
      </w:r>
    </w:p>
    <w:p w14:paraId="63CC49B1" w14:textId="77777777" w:rsidR="00EF74E1" w:rsidRPr="00EF74E1" w:rsidRDefault="00EF74E1" w:rsidP="00EF74E1">
      <w:r w:rsidRPr="00EF74E1">
        <w:t xml:space="preserve">Some year groups at Huntington are taught in mixed-age classes, so we have taken a careful approach to planning the Computing curriculum for these pupils. Drawing on </w:t>
      </w:r>
      <w:r w:rsidRPr="00EF74E1">
        <w:lastRenderedPageBreak/>
        <w:t>advice from STEM professionals, we have developed a rolling programme of Teach Computing units for our mixed-age classes. This allows us to ensure that pupils are taught the required National Curriculum content while building their knowledge and skills over time, rather than simply repeating the same units. These rolling programmes can be seen in the Computing long-term plans on each mixed-age class page. This means that, whatever their class structure, pupils follow a planned and progressive Computing curriculum.</w:t>
      </w:r>
    </w:p>
    <w:p w14:paraId="2F33FA92" w14:textId="77777777" w:rsidR="00EF74E1" w:rsidRPr="00EF74E1" w:rsidRDefault="00EF74E1" w:rsidP="00EF74E1">
      <w:r w:rsidRPr="00EF74E1">
        <w:t>By the time pupils leave Huntington Community Primary School, we want them to be confident, safe and thoughtful users of technology. They should be able to use technology creatively, solve problems, make sensible choices and understand how to look after themselves and others in a digital world.</w:t>
      </w:r>
    </w:p>
    <w:p w14:paraId="782082C2" w14:textId="77777777" w:rsidR="00EF74E1" w:rsidRPr="00EF74E1" w:rsidRDefault="00000000" w:rsidP="00EF74E1">
      <w:r>
        <w:pict w14:anchorId="0000FEDA">
          <v:rect id="_x0000_i1025" style="width:0;height:1.5pt" o:hralign="center" o:hrstd="t" o:hr="t" fillcolor="#a0a0a0" stroked="f"/>
        </w:pict>
      </w:r>
    </w:p>
    <w:p w14:paraId="124556DF" w14:textId="557F65AE" w:rsidR="00EF74E1" w:rsidRPr="00EF74E1" w:rsidRDefault="00EF74E1" w:rsidP="00EF74E1">
      <w:pPr>
        <w:rPr>
          <w:b/>
          <w:bCs/>
        </w:rPr>
      </w:pPr>
      <w:r w:rsidRPr="00EF74E1">
        <w:rPr>
          <w:b/>
          <w:bCs/>
        </w:rPr>
        <w:t>Implementation - How we deliver our Computing curriculum</w:t>
      </w:r>
    </w:p>
    <w:p w14:paraId="09226F60" w14:textId="77777777" w:rsidR="00EF74E1" w:rsidRPr="00EF74E1" w:rsidRDefault="00EF74E1" w:rsidP="00EF74E1">
      <w:r w:rsidRPr="00EF74E1">
        <w:t>Our Computing curriculum is based on the National Centre for Computing Education (NCCE) Teach Computing Curriculum. This gives teachers a clear progression of knowledge and skills across Computer Science, Information Technology and digital literacy.</w:t>
      </w:r>
    </w:p>
    <w:p w14:paraId="0917587F" w14:textId="77777777" w:rsidR="00EF74E1" w:rsidRPr="00EF74E1" w:rsidRDefault="00EF74E1" w:rsidP="00EF74E1">
      <w:r w:rsidRPr="00EF74E1">
        <w:t>The Teach Computing units are organised around systems and networks, creating media, data and information and programming. Computational thinking is developed throughout the curriculum, giving pupils regular opportunities to solve problems, use logical thinking, create algorithms and debug their work.</w:t>
      </w:r>
    </w:p>
    <w:p w14:paraId="5FAAB077" w14:textId="77777777" w:rsidR="00EF74E1" w:rsidRPr="00EF74E1" w:rsidRDefault="00EF74E1" w:rsidP="00EF74E1">
      <w:r w:rsidRPr="00EF74E1">
        <w:t>We adapt the delivery of the curriculum to meet the needs of our pupils and our mixed-age classes. Teachers consider what pupils have already learned, revisit important knowledge and provide additional support or challenge where needed. Our rolling programmes for mixed-age classes ensure that pupils receive appropriate coverage without unnecessary repetition.</w:t>
      </w:r>
    </w:p>
    <w:p w14:paraId="3240A524" w14:textId="77777777" w:rsidR="00EF74E1" w:rsidRPr="00EF74E1" w:rsidRDefault="00EF74E1" w:rsidP="00EF74E1">
      <w:r w:rsidRPr="00EF74E1">
        <w:t>Online safety is taught throughout the year through Project Evolve, the Teach Computing curriculum, dedicated lessons and opportunities across the wider curriculum. Children learn about areas including online relationships, self-image and identity, online reputation, privacy and security, copyright and ownership and managing information online.</w:t>
      </w:r>
    </w:p>
    <w:p w14:paraId="750C1CBC" w14:textId="00AEBAAB" w:rsidR="00EF74E1" w:rsidRPr="00EF74E1" w:rsidRDefault="00EF74E1" w:rsidP="00EF74E1">
      <w:r w:rsidRPr="00EF74E1">
        <w:t xml:space="preserve">We also work with a local police detective, who visits school each year to deliver age-appropriate online safety sessions to every year group. </w:t>
      </w:r>
      <w:r>
        <w:t>He</w:t>
      </w:r>
      <w:r w:rsidRPr="00EF74E1">
        <w:t xml:space="preserve"> also deliver</w:t>
      </w:r>
      <w:r>
        <w:t>s</w:t>
      </w:r>
      <w:r w:rsidRPr="00EF74E1">
        <w:t xml:space="preserve"> workshops for parents. Having the opportunity to discuss online safety with a professional who can share real-life examples helps children understand why the things they learn in school matter beyond the classroom.</w:t>
      </w:r>
    </w:p>
    <w:p w14:paraId="6CB73D26" w14:textId="77777777" w:rsidR="00EF74E1" w:rsidRPr="00EF74E1" w:rsidRDefault="00EF74E1" w:rsidP="00EF74E1">
      <w:r w:rsidRPr="00EF74E1">
        <w:lastRenderedPageBreak/>
        <w:t>We take part in Safer Internet Day and Anti-Bullying Week, giving pupils further opportunities to discuss online behaviour, relationships and their responsibilities towards others.</w:t>
      </w:r>
    </w:p>
    <w:p w14:paraId="4CB1C786" w14:textId="77777777" w:rsidR="00EF74E1" w:rsidRPr="00EF74E1" w:rsidRDefault="00EF74E1" w:rsidP="00EF74E1">
      <w:r w:rsidRPr="00EF74E1">
        <w:t>Pupils have access to a range of technology, including Chromebooks, tablets, interactive panels and digital media tools. Computing is taught as a discrete subject, but technology is also used across the curriculum where it adds value to pupils' learning. Children use technology to research, communicate, create, present and collaborate.</w:t>
      </w:r>
    </w:p>
    <w:p w14:paraId="5B404F19" w14:textId="70BEBD20" w:rsidR="00EF74E1" w:rsidRPr="00EF74E1" w:rsidRDefault="00EF74E1" w:rsidP="00EF74E1">
      <w:r>
        <w:t>Regarding assessment,</w:t>
      </w:r>
      <w:r w:rsidRPr="00EF74E1">
        <w:t xml:space="preserve"> </w:t>
      </w:r>
      <w:r>
        <w:t>t</w:t>
      </w:r>
      <w:r w:rsidRPr="00EF74E1">
        <w:t xml:space="preserve">eachers use questioning, observation, discussion and </w:t>
      </w:r>
      <w:proofErr w:type="gramStart"/>
      <w:r w:rsidRPr="00EF74E1">
        <w:t>pupils'</w:t>
      </w:r>
      <w:proofErr w:type="gramEnd"/>
      <w:r w:rsidRPr="00EF74E1">
        <w:t xml:space="preserve"> completed work, alongside NCCE assessment materials, to identify what pupils understand and where further teaching is needed. Misconceptions are addressed and </w:t>
      </w:r>
      <w:r>
        <w:t>prior</w:t>
      </w:r>
      <w:r w:rsidRPr="00EF74E1">
        <w:t xml:space="preserve"> </w:t>
      </w:r>
      <w:r>
        <w:t>learning</w:t>
      </w:r>
      <w:r w:rsidRPr="00EF74E1">
        <w:t xml:space="preserve"> is revisited.</w:t>
      </w:r>
    </w:p>
    <w:p w14:paraId="4D274FBE" w14:textId="77777777" w:rsidR="00EF74E1" w:rsidRPr="00EF74E1" w:rsidRDefault="00EF74E1" w:rsidP="00EF74E1">
      <w:r w:rsidRPr="00EF74E1">
        <w:t>Staff are supported through professional development so that they can continue to develop their own Computing knowledge and stay up to date with online safety, new technologies and developments such as AI.</w:t>
      </w:r>
    </w:p>
    <w:p w14:paraId="782B07CF" w14:textId="77777777" w:rsidR="00EF74E1" w:rsidRPr="00EF74E1" w:rsidRDefault="00000000" w:rsidP="00EF74E1">
      <w:r>
        <w:pict w14:anchorId="413D93AA">
          <v:rect id="_x0000_i1026" style="width:0;height:1.5pt" o:hralign="center" o:hrstd="t" o:hr="t" fillcolor="#a0a0a0" stroked="f"/>
        </w:pict>
      </w:r>
    </w:p>
    <w:p w14:paraId="25D77D99" w14:textId="77777777" w:rsidR="00EF74E1" w:rsidRPr="00EF74E1" w:rsidRDefault="00EF74E1" w:rsidP="00EF74E1">
      <w:pPr>
        <w:rPr>
          <w:b/>
          <w:bCs/>
        </w:rPr>
      </w:pPr>
      <w:r w:rsidRPr="00EF74E1">
        <w:rPr>
          <w:b/>
          <w:bCs/>
        </w:rPr>
        <w:t>Impact – How we know our curriculum is effective</w:t>
      </w:r>
    </w:p>
    <w:p w14:paraId="56FA118D" w14:textId="77777777" w:rsidR="00EF74E1" w:rsidRPr="00EF74E1" w:rsidRDefault="00EF74E1" w:rsidP="00EF74E1">
      <w:r w:rsidRPr="00EF74E1">
        <w:t>We look at the impact of our Computing curriculum through pupil voice, pupils' work, assessment, staff feedback and subject monitoring. We want to know not only whether pupils have completed a Computing unit, but whether they have understood and can use the knowledge and skills they have been taught.</w:t>
      </w:r>
    </w:p>
    <w:p w14:paraId="52802630" w14:textId="77777777" w:rsidR="00EF74E1" w:rsidRPr="00EF74E1" w:rsidRDefault="00EF74E1" w:rsidP="00EF74E1">
      <w:r w:rsidRPr="00EF74E1">
        <w:t>The Computing Lead monitors the subject through:</w:t>
      </w:r>
    </w:p>
    <w:p w14:paraId="1945E2B8" w14:textId="77777777" w:rsidR="00EF74E1" w:rsidRPr="00EF74E1" w:rsidRDefault="00EF74E1" w:rsidP="00EF74E1">
      <w:pPr>
        <w:numPr>
          <w:ilvl w:val="0"/>
          <w:numId w:val="1"/>
        </w:numPr>
      </w:pPr>
      <w:r w:rsidRPr="00EF74E1">
        <w:t xml:space="preserve">Pupil interviews and surveys </w:t>
      </w:r>
    </w:p>
    <w:p w14:paraId="29177A2C" w14:textId="77777777" w:rsidR="00EF74E1" w:rsidRPr="00EF74E1" w:rsidRDefault="00EF74E1" w:rsidP="00EF74E1">
      <w:pPr>
        <w:numPr>
          <w:ilvl w:val="0"/>
          <w:numId w:val="1"/>
        </w:numPr>
      </w:pPr>
      <w:r w:rsidRPr="00EF74E1">
        <w:t xml:space="preserve">Monitoring pupils' work </w:t>
      </w:r>
    </w:p>
    <w:p w14:paraId="04B6AED9" w14:textId="77777777" w:rsidR="00EF74E1" w:rsidRPr="00EF74E1" w:rsidRDefault="00EF74E1" w:rsidP="00EF74E1">
      <w:pPr>
        <w:numPr>
          <w:ilvl w:val="0"/>
          <w:numId w:val="1"/>
        </w:numPr>
      </w:pPr>
      <w:r w:rsidRPr="00EF74E1">
        <w:t xml:space="preserve">Staff audits and feedback </w:t>
      </w:r>
    </w:p>
    <w:p w14:paraId="6F5E6B88" w14:textId="77777777" w:rsidR="00EF74E1" w:rsidRPr="00EF74E1" w:rsidRDefault="00EF74E1" w:rsidP="00EF74E1">
      <w:pPr>
        <w:numPr>
          <w:ilvl w:val="0"/>
          <w:numId w:val="1"/>
        </w:numPr>
      </w:pPr>
      <w:r w:rsidRPr="00EF74E1">
        <w:t xml:space="preserve">Assessment information and progress data </w:t>
      </w:r>
    </w:p>
    <w:p w14:paraId="14504329" w14:textId="77777777" w:rsidR="00EF74E1" w:rsidRPr="00EF74E1" w:rsidRDefault="00EF74E1" w:rsidP="00EF74E1">
      <w:pPr>
        <w:numPr>
          <w:ilvl w:val="0"/>
          <w:numId w:val="1"/>
        </w:numPr>
      </w:pPr>
      <w:r w:rsidRPr="00EF74E1">
        <w:t xml:space="preserve">Monitoring pupils' understanding of online safety </w:t>
      </w:r>
    </w:p>
    <w:p w14:paraId="662D2E05" w14:textId="77777777" w:rsidR="00EF74E1" w:rsidRPr="00EF74E1" w:rsidRDefault="00EF74E1" w:rsidP="00EF74E1">
      <w:pPr>
        <w:numPr>
          <w:ilvl w:val="0"/>
          <w:numId w:val="1"/>
        </w:numPr>
      </w:pPr>
      <w:r w:rsidRPr="00EF74E1">
        <w:t xml:space="preserve">Monitoring the implementation and progression of the mixed-age rolling programmes </w:t>
      </w:r>
    </w:p>
    <w:p w14:paraId="6E4B6382" w14:textId="77777777" w:rsidR="00EF74E1" w:rsidRPr="00EF74E1" w:rsidRDefault="00EF74E1" w:rsidP="00EF74E1">
      <w:r w:rsidRPr="00EF74E1">
        <w:t>As a result of our Computing curriculum, we want pupils to:</w:t>
      </w:r>
    </w:p>
    <w:p w14:paraId="5D356F6E" w14:textId="77777777" w:rsidR="00EF74E1" w:rsidRPr="00EF74E1" w:rsidRDefault="00EF74E1" w:rsidP="00EF74E1">
      <w:pPr>
        <w:numPr>
          <w:ilvl w:val="0"/>
          <w:numId w:val="2"/>
        </w:numPr>
      </w:pPr>
      <w:r w:rsidRPr="00EF74E1">
        <w:t xml:space="preserve">Be confident, safe and responsible users of technology. </w:t>
      </w:r>
    </w:p>
    <w:p w14:paraId="6600BCE1" w14:textId="77777777" w:rsidR="00EF74E1" w:rsidRPr="00EF74E1" w:rsidRDefault="00EF74E1" w:rsidP="00EF74E1">
      <w:pPr>
        <w:numPr>
          <w:ilvl w:val="0"/>
          <w:numId w:val="2"/>
        </w:numPr>
      </w:pPr>
      <w:r w:rsidRPr="00EF74E1">
        <w:t xml:space="preserve">Use computational thinking to solve problems. </w:t>
      </w:r>
    </w:p>
    <w:p w14:paraId="455AEF7C" w14:textId="77777777" w:rsidR="00EF74E1" w:rsidRPr="00EF74E1" w:rsidRDefault="00EF74E1" w:rsidP="00EF74E1">
      <w:pPr>
        <w:numPr>
          <w:ilvl w:val="0"/>
          <w:numId w:val="2"/>
        </w:numPr>
      </w:pPr>
      <w:r w:rsidRPr="00EF74E1">
        <w:t xml:space="preserve">Understand the basics of how digital systems, networks and the internet work. </w:t>
      </w:r>
    </w:p>
    <w:p w14:paraId="4CA24987" w14:textId="77777777" w:rsidR="00EF74E1" w:rsidRPr="00EF74E1" w:rsidRDefault="00EF74E1" w:rsidP="00EF74E1">
      <w:pPr>
        <w:numPr>
          <w:ilvl w:val="0"/>
          <w:numId w:val="2"/>
        </w:numPr>
      </w:pPr>
      <w:r w:rsidRPr="00EF74E1">
        <w:lastRenderedPageBreak/>
        <w:t xml:space="preserve">Create digital content for different purposes and audiences. </w:t>
      </w:r>
    </w:p>
    <w:p w14:paraId="08EBA5F3" w14:textId="77777777" w:rsidR="00EF74E1" w:rsidRPr="00EF74E1" w:rsidRDefault="00EF74E1" w:rsidP="00EF74E1">
      <w:pPr>
        <w:numPr>
          <w:ilvl w:val="0"/>
          <w:numId w:val="2"/>
        </w:numPr>
      </w:pPr>
      <w:r w:rsidRPr="00EF74E1">
        <w:t xml:space="preserve">Choose appropriate digital tools for different tasks. </w:t>
      </w:r>
    </w:p>
    <w:p w14:paraId="534A0FF3" w14:textId="77777777" w:rsidR="00EF74E1" w:rsidRPr="00EF74E1" w:rsidRDefault="00EF74E1" w:rsidP="00EF74E1">
      <w:pPr>
        <w:numPr>
          <w:ilvl w:val="0"/>
          <w:numId w:val="2"/>
        </w:numPr>
      </w:pPr>
      <w:r w:rsidRPr="00EF74E1">
        <w:t xml:space="preserve">Question and evaluate information they find online. </w:t>
      </w:r>
    </w:p>
    <w:p w14:paraId="5B52D1B7" w14:textId="77777777" w:rsidR="00EF74E1" w:rsidRPr="00EF74E1" w:rsidRDefault="00EF74E1" w:rsidP="00EF74E1">
      <w:pPr>
        <w:numPr>
          <w:ilvl w:val="0"/>
          <w:numId w:val="2"/>
        </w:numPr>
      </w:pPr>
      <w:r w:rsidRPr="00EF74E1">
        <w:t xml:space="preserve">Understand that AI-generated information may not always be accurate. </w:t>
      </w:r>
    </w:p>
    <w:p w14:paraId="13443DAA" w14:textId="77777777" w:rsidR="00EF74E1" w:rsidRPr="00EF74E1" w:rsidRDefault="00EF74E1" w:rsidP="00EF74E1">
      <w:pPr>
        <w:numPr>
          <w:ilvl w:val="0"/>
          <w:numId w:val="2"/>
        </w:numPr>
      </w:pPr>
      <w:r w:rsidRPr="00EF74E1">
        <w:t xml:space="preserve">Recognise some of the opportunities, risks and ethical issues surrounding AI. </w:t>
      </w:r>
    </w:p>
    <w:p w14:paraId="3BFE509D" w14:textId="77777777" w:rsidR="00EF74E1" w:rsidRPr="00EF74E1" w:rsidRDefault="00EF74E1" w:rsidP="00EF74E1">
      <w:pPr>
        <w:numPr>
          <w:ilvl w:val="0"/>
          <w:numId w:val="2"/>
        </w:numPr>
      </w:pPr>
      <w:r w:rsidRPr="00EF74E1">
        <w:t xml:space="preserve">Be willing to make mistakes, debug and try again. </w:t>
      </w:r>
    </w:p>
    <w:p w14:paraId="2667772C" w14:textId="77777777" w:rsidR="00EF74E1" w:rsidRPr="00EF74E1" w:rsidRDefault="00EF74E1" w:rsidP="00EF74E1">
      <w:pPr>
        <w:numPr>
          <w:ilvl w:val="0"/>
          <w:numId w:val="2"/>
        </w:numPr>
      </w:pPr>
      <w:r w:rsidRPr="00EF74E1">
        <w:t xml:space="preserve">Know how to keep themselves and others safe online. </w:t>
      </w:r>
    </w:p>
    <w:p w14:paraId="6A53882E" w14:textId="77777777" w:rsidR="00EF74E1" w:rsidRPr="00EF74E1" w:rsidRDefault="00EF74E1" w:rsidP="00EF74E1">
      <w:r w:rsidRPr="00EF74E1">
        <w:t>Ultimately, we want children to leave Huntington knowing how to use technology well, not simply how to use technology. We want them to be able to create, communicate, solve problems, make sensible choices and question what they see online. Most importantly, we want them to feel confident enough to explore technology while understanding how to use it safely and responsibly.</w:t>
      </w:r>
    </w:p>
    <w:p w14:paraId="31C4F4D8" w14:textId="590716C2" w:rsidR="00EF74E1" w:rsidRPr="00EF74E1" w:rsidRDefault="00EF74E1" w:rsidP="00EF74E1"/>
    <w:sectPr w:rsidR="00EF74E1" w:rsidRPr="00EF74E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795223"/>
    <w:multiLevelType w:val="multilevel"/>
    <w:tmpl w:val="8A903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906E0E"/>
    <w:multiLevelType w:val="multilevel"/>
    <w:tmpl w:val="B5421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5754059">
    <w:abstractNumId w:val="1"/>
  </w:num>
  <w:num w:numId="2" w16cid:durableId="1138644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1B6"/>
    <w:rsid w:val="005331B6"/>
    <w:rsid w:val="00607659"/>
    <w:rsid w:val="006A678B"/>
    <w:rsid w:val="009E7DCF"/>
    <w:rsid w:val="00A51A1B"/>
    <w:rsid w:val="00B92E90"/>
    <w:rsid w:val="00E1693A"/>
    <w:rsid w:val="00EE781A"/>
    <w:rsid w:val="00EF74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87025"/>
  <w15:chartTrackingRefBased/>
  <w15:docId w15:val="{EC137669-4F10-4D88-8048-1294CC730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31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31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31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31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31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31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31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31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31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31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31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31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31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31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31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31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31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31B6"/>
    <w:rPr>
      <w:rFonts w:eastAsiaTheme="majorEastAsia" w:cstheme="majorBidi"/>
      <w:color w:val="272727" w:themeColor="text1" w:themeTint="D8"/>
    </w:rPr>
  </w:style>
  <w:style w:type="paragraph" w:styleId="Title">
    <w:name w:val="Title"/>
    <w:basedOn w:val="Normal"/>
    <w:next w:val="Normal"/>
    <w:link w:val="TitleChar"/>
    <w:uiPriority w:val="10"/>
    <w:qFormat/>
    <w:rsid w:val="005331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31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31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31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31B6"/>
    <w:pPr>
      <w:spacing w:before="160"/>
      <w:jc w:val="center"/>
    </w:pPr>
    <w:rPr>
      <w:i/>
      <w:iCs/>
      <w:color w:val="404040" w:themeColor="text1" w:themeTint="BF"/>
    </w:rPr>
  </w:style>
  <w:style w:type="character" w:customStyle="1" w:styleId="QuoteChar">
    <w:name w:val="Quote Char"/>
    <w:basedOn w:val="DefaultParagraphFont"/>
    <w:link w:val="Quote"/>
    <w:uiPriority w:val="29"/>
    <w:rsid w:val="005331B6"/>
    <w:rPr>
      <w:i/>
      <w:iCs/>
      <w:color w:val="404040" w:themeColor="text1" w:themeTint="BF"/>
    </w:rPr>
  </w:style>
  <w:style w:type="paragraph" w:styleId="ListParagraph">
    <w:name w:val="List Paragraph"/>
    <w:basedOn w:val="Normal"/>
    <w:uiPriority w:val="34"/>
    <w:qFormat/>
    <w:rsid w:val="005331B6"/>
    <w:pPr>
      <w:ind w:left="720"/>
      <w:contextualSpacing/>
    </w:pPr>
  </w:style>
  <w:style w:type="character" w:styleId="IntenseEmphasis">
    <w:name w:val="Intense Emphasis"/>
    <w:basedOn w:val="DefaultParagraphFont"/>
    <w:uiPriority w:val="21"/>
    <w:qFormat/>
    <w:rsid w:val="005331B6"/>
    <w:rPr>
      <w:i/>
      <w:iCs/>
      <w:color w:val="0F4761" w:themeColor="accent1" w:themeShade="BF"/>
    </w:rPr>
  </w:style>
  <w:style w:type="paragraph" w:styleId="IntenseQuote">
    <w:name w:val="Intense Quote"/>
    <w:basedOn w:val="Normal"/>
    <w:next w:val="Normal"/>
    <w:link w:val="IntenseQuoteChar"/>
    <w:uiPriority w:val="30"/>
    <w:qFormat/>
    <w:rsid w:val="005331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31B6"/>
    <w:rPr>
      <w:i/>
      <w:iCs/>
      <w:color w:val="0F4761" w:themeColor="accent1" w:themeShade="BF"/>
    </w:rPr>
  </w:style>
  <w:style w:type="character" w:styleId="IntenseReference">
    <w:name w:val="Intense Reference"/>
    <w:basedOn w:val="DefaultParagraphFont"/>
    <w:uiPriority w:val="32"/>
    <w:qFormat/>
    <w:rsid w:val="005331B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1187</Words>
  <Characters>6768</Characters>
  <Application>Microsoft Office Word</Application>
  <DocSecurity>0</DocSecurity>
  <Lines>56</Lines>
  <Paragraphs>15</Paragraphs>
  <ScaleCrop>false</ScaleCrop>
  <Company/>
  <LinksUpToDate>false</LinksUpToDate>
  <CharactersWithSpaces>7940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Osholaja</dc:creator>
  <cp:keywords/>
  <dc:description/>
  <cp:lastModifiedBy>Amy Osholaja</cp:lastModifiedBy>
  <cp:revision>2</cp:revision>
  <dcterms:created xsi:type="dcterms:W3CDTF">2026-10-14T11:29:00Z</dcterms:created>
  <dcterms:modified xsi:type="dcterms:W3CDTF">2026-10-14T11:29:00Z</dcterms:modified>
</cp:coreProperties>
</file>