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CF09" w14:textId="10515C83" w:rsidR="00D0291F" w:rsidRDefault="00D0291F" w:rsidP="65F65709">
      <w:pPr>
        <w:spacing w:after="150" w:line="240" w:lineRule="auto"/>
        <w:outlineLvl w:val="1"/>
        <w:rPr>
          <w:rFonts w:ascii="Comic Sans MS" w:eastAsia="Times New Roman" w:hAnsi="Comic Sans MS" w:cs="Times New Roman"/>
          <w:sz w:val="45"/>
          <w:szCs w:val="45"/>
          <w:lang w:eastAsia="en-GB"/>
        </w:rPr>
      </w:pPr>
    </w:p>
    <w:p w14:paraId="2889CF0A" w14:textId="33B04ABC" w:rsidR="00FA7DF9" w:rsidRPr="00FA7DF9" w:rsidRDefault="312C4A1A" w:rsidP="65F65709">
      <w:pPr>
        <w:spacing w:after="150" w:line="240" w:lineRule="auto"/>
        <w:jc w:val="center"/>
      </w:pPr>
      <w:r>
        <w:rPr>
          <w:noProof/>
        </w:rPr>
        <w:drawing>
          <wp:inline distT="0" distB="0" distL="0" distR="0" wp14:anchorId="6A50C22C" wp14:editId="6D1C2C68">
            <wp:extent cx="2694454" cy="2733675"/>
            <wp:effectExtent l="0" t="0" r="0" b="0"/>
            <wp:docPr id="17372399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39928" name=""/>
                    <pic:cNvPicPr/>
                  </pic:nvPicPr>
                  <pic:blipFill>
                    <a:blip r:embed="rId5">
                      <a:extLst>
                        <a:ext uri="{28A0092B-C50C-407E-A947-70E740481C1C}">
                          <a14:useLocalDpi xmlns:a14="http://schemas.microsoft.com/office/drawing/2010/main"/>
                        </a:ext>
                      </a:extLst>
                    </a:blip>
                    <a:stretch>
                      <a:fillRect/>
                    </a:stretch>
                  </pic:blipFill>
                  <pic:spPr>
                    <a:xfrm>
                      <a:off x="0" y="0"/>
                      <a:ext cx="2694454" cy="2733675"/>
                    </a:xfrm>
                    <a:prstGeom prst="rect">
                      <a:avLst/>
                    </a:prstGeom>
                  </pic:spPr>
                </pic:pic>
              </a:graphicData>
            </a:graphic>
          </wp:inline>
        </w:drawing>
      </w:r>
    </w:p>
    <w:p w14:paraId="2889CF0B" w14:textId="77777777" w:rsidR="00D0291F" w:rsidRPr="00FA7DF9" w:rsidRDefault="00D0291F" w:rsidP="00D0291F">
      <w:pPr>
        <w:spacing w:after="150" w:line="240" w:lineRule="auto"/>
        <w:jc w:val="center"/>
        <w:outlineLvl w:val="1"/>
        <w:rPr>
          <w:rFonts w:ascii="Comic Sans MS" w:eastAsia="Times New Roman" w:hAnsi="Comic Sans MS" w:cs="Times New Roman"/>
          <w:sz w:val="56"/>
          <w:szCs w:val="56"/>
          <w:lang w:eastAsia="en-GB"/>
        </w:rPr>
      </w:pPr>
    </w:p>
    <w:p w14:paraId="2889CF0C" w14:textId="77777777" w:rsidR="00D0291F" w:rsidRPr="00FA7DF9" w:rsidRDefault="00D0291F" w:rsidP="00D0291F">
      <w:pPr>
        <w:spacing w:after="150" w:line="240" w:lineRule="auto"/>
        <w:jc w:val="center"/>
        <w:outlineLvl w:val="1"/>
        <w:rPr>
          <w:rFonts w:ascii="Comic Sans MS" w:eastAsia="Times New Roman" w:hAnsi="Comic Sans MS" w:cs="Times New Roman"/>
          <w:sz w:val="56"/>
          <w:szCs w:val="56"/>
          <w:lang w:eastAsia="en-GB"/>
        </w:rPr>
      </w:pPr>
      <w:r w:rsidRPr="00FA7DF9">
        <w:rPr>
          <w:rFonts w:ascii="Comic Sans MS" w:eastAsia="Times New Roman" w:hAnsi="Comic Sans MS" w:cs="Times New Roman"/>
          <w:sz w:val="56"/>
          <w:szCs w:val="56"/>
          <w:lang w:eastAsia="en-GB"/>
        </w:rPr>
        <w:t>Relationships</w:t>
      </w:r>
      <w:r w:rsidR="00B72BB9">
        <w:rPr>
          <w:rFonts w:ascii="Comic Sans MS" w:eastAsia="Times New Roman" w:hAnsi="Comic Sans MS" w:cs="Times New Roman"/>
          <w:sz w:val="56"/>
          <w:szCs w:val="56"/>
          <w:lang w:eastAsia="en-GB"/>
        </w:rPr>
        <w:t xml:space="preserve"> and Sex</w:t>
      </w:r>
      <w:r w:rsidRPr="00D0291F">
        <w:rPr>
          <w:rFonts w:ascii="Comic Sans MS" w:eastAsia="Times New Roman" w:hAnsi="Comic Sans MS" w:cs="Times New Roman"/>
          <w:sz w:val="56"/>
          <w:szCs w:val="56"/>
          <w:lang w:eastAsia="en-GB"/>
        </w:rPr>
        <w:t xml:space="preserve"> </w:t>
      </w:r>
      <w:r w:rsidR="00B72BB9">
        <w:rPr>
          <w:rFonts w:ascii="Comic Sans MS" w:eastAsia="Times New Roman" w:hAnsi="Comic Sans MS" w:cs="Times New Roman"/>
          <w:sz w:val="56"/>
          <w:szCs w:val="56"/>
          <w:lang w:eastAsia="en-GB"/>
        </w:rPr>
        <w:t>(RS</w:t>
      </w:r>
      <w:r w:rsidRPr="00FA7DF9">
        <w:rPr>
          <w:rFonts w:ascii="Comic Sans MS" w:eastAsia="Times New Roman" w:hAnsi="Comic Sans MS" w:cs="Times New Roman"/>
          <w:sz w:val="56"/>
          <w:szCs w:val="56"/>
          <w:lang w:eastAsia="en-GB"/>
        </w:rPr>
        <w:t xml:space="preserve">E) </w:t>
      </w:r>
      <w:r w:rsidRPr="00D0291F">
        <w:rPr>
          <w:rFonts w:ascii="Comic Sans MS" w:eastAsia="Times New Roman" w:hAnsi="Comic Sans MS" w:cs="Times New Roman"/>
          <w:sz w:val="56"/>
          <w:szCs w:val="56"/>
          <w:lang w:eastAsia="en-GB"/>
        </w:rPr>
        <w:t>Policy</w:t>
      </w:r>
    </w:p>
    <w:p w14:paraId="2889CF0D" w14:textId="77777777" w:rsidR="00D0291F" w:rsidRPr="00FA7DF9" w:rsidRDefault="00D0291F" w:rsidP="00D0291F">
      <w:pPr>
        <w:spacing w:after="150" w:line="240" w:lineRule="auto"/>
        <w:jc w:val="center"/>
        <w:outlineLvl w:val="1"/>
        <w:rPr>
          <w:rFonts w:ascii="Comic Sans MS" w:eastAsia="Times New Roman" w:hAnsi="Comic Sans MS" w:cs="Times New Roman"/>
          <w:sz w:val="56"/>
          <w:szCs w:val="56"/>
          <w:lang w:eastAsia="en-GB"/>
        </w:rPr>
      </w:pPr>
      <w:r w:rsidRPr="00FA7DF9">
        <w:rPr>
          <w:rFonts w:ascii="Comic Sans MS" w:eastAsia="Times New Roman" w:hAnsi="Comic Sans MS" w:cs="Times New Roman"/>
          <w:sz w:val="56"/>
          <w:szCs w:val="56"/>
          <w:lang w:eastAsia="en-GB"/>
        </w:rPr>
        <w:t xml:space="preserve">Todwick Primary School </w:t>
      </w:r>
    </w:p>
    <w:p w14:paraId="2889CF0E" w14:textId="66B83680" w:rsidR="00D0291F" w:rsidRPr="00FA7DF9" w:rsidRDefault="00056929" w:rsidP="00D0291F">
      <w:pPr>
        <w:spacing w:after="150" w:line="240" w:lineRule="auto"/>
        <w:jc w:val="center"/>
        <w:outlineLvl w:val="1"/>
        <w:rPr>
          <w:rFonts w:ascii="Comic Sans MS" w:eastAsia="Times New Roman" w:hAnsi="Comic Sans MS" w:cs="Times New Roman"/>
          <w:sz w:val="56"/>
          <w:szCs w:val="56"/>
          <w:lang w:eastAsia="en-GB"/>
        </w:rPr>
      </w:pPr>
      <w:r w:rsidRPr="65F65709">
        <w:rPr>
          <w:rFonts w:ascii="Comic Sans MS" w:eastAsia="Times New Roman" w:hAnsi="Comic Sans MS" w:cs="Times New Roman"/>
          <w:sz w:val="56"/>
          <w:szCs w:val="56"/>
          <w:lang w:eastAsia="en-GB"/>
        </w:rPr>
        <w:t>Updated</w:t>
      </w:r>
      <w:r w:rsidR="66BAA1E1" w:rsidRPr="65F65709">
        <w:rPr>
          <w:rFonts w:ascii="Comic Sans MS" w:eastAsia="Times New Roman" w:hAnsi="Comic Sans MS" w:cs="Times New Roman"/>
          <w:sz w:val="56"/>
          <w:szCs w:val="56"/>
          <w:lang w:eastAsia="en-GB"/>
        </w:rPr>
        <w:t xml:space="preserve"> September 2025</w:t>
      </w:r>
    </w:p>
    <w:p w14:paraId="18E05C79" w14:textId="2D8A57F6" w:rsidR="35B7F056" w:rsidRDefault="35B7F056" w:rsidP="65F65709">
      <w:pPr>
        <w:spacing w:after="150" w:line="240" w:lineRule="auto"/>
        <w:jc w:val="center"/>
        <w:outlineLvl w:val="1"/>
        <w:rPr>
          <w:rFonts w:ascii="Comic Sans MS" w:eastAsia="Times New Roman" w:hAnsi="Comic Sans MS" w:cs="Times New Roman"/>
          <w:i/>
          <w:iCs/>
          <w:sz w:val="40"/>
          <w:szCs w:val="40"/>
          <w:lang w:eastAsia="en-GB"/>
        </w:rPr>
      </w:pPr>
      <w:r w:rsidRPr="65F65709">
        <w:rPr>
          <w:rFonts w:ascii="Comic Sans MS" w:eastAsia="Times New Roman" w:hAnsi="Comic Sans MS" w:cs="Times New Roman"/>
          <w:i/>
          <w:iCs/>
          <w:sz w:val="40"/>
          <w:szCs w:val="40"/>
          <w:lang w:eastAsia="en-GB"/>
        </w:rPr>
        <w:t>(due for renewal September 2026)</w:t>
      </w:r>
    </w:p>
    <w:p w14:paraId="2889CF0F"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0"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1"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2"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3"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4"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5"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6"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7"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8"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9"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A"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B" w14:textId="77777777" w:rsidR="00D0291F" w:rsidRPr="00FA7DF9" w:rsidRDefault="00D0291F" w:rsidP="00D0291F">
      <w:pPr>
        <w:spacing w:after="150" w:line="240" w:lineRule="auto"/>
        <w:outlineLvl w:val="1"/>
        <w:rPr>
          <w:rFonts w:ascii="Comic Sans MS" w:eastAsia="Times New Roman" w:hAnsi="Comic Sans MS" w:cs="Times New Roman"/>
          <w:lang w:eastAsia="en-GB"/>
        </w:rPr>
      </w:pPr>
    </w:p>
    <w:p w14:paraId="2889CF1C"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1D"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1E"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1F"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20"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21"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22"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23"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24" w14:textId="77777777" w:rsidR="00FA7DF9" w:rsidRPr="00FA7DF9" w:rsidRDefault="00FA7DF9" w:rsidP="00D0291F">
      <w:pPr>
        <w:spacing w:after="150" w:line="240" w:lineRule="auto"/>
        <w:outlineLvl w:val="1"/>
        <w:rPr>
          <w:rFonts w:ascii="Comic Sans MS" w:eastAsia="Times New Roman" w:hAnsi="Comic Sans MS" w:cs="Times New Roman"/>
          <w:lang w:eastAsia="en-GB"/>
        </w:rPr>
      </w:pPr>
    </w:p>
    <w:p w14:paraId="2889CF25" w14:textId="77777777" w:rsidR="00D0291F" w:rsidRPr="00D0291F" w:rsidRDefault="00D0291F" w:rsidP="00D0291F">
      <w:pPr>
        <w:spacing w:after="150" w:line="240" w:lineRule="auto"/>
        <w:outlineLvl w:val="1"/>
        <w:rPr>
          <w:rFonts w:ascii="Comic Sans MS" w:eastAsia="Times New Roman" w:hAnsi="Comic Sans MS" w:cs="Times New Roman"/>
          <w:b/>
          <w:i/>
          <w:u w:val="single"/>
          <w:lang w:eastAsia="en-GB"/>
        </w:rPr>
      </w:pPr>
      <w:r w:rsidRPr="00D0291F">
        <w:rPr>
          <w:rFonts w:ascii="Comic Sans MS" w:eastAsia="Times New Roman" w:hAnsi="Comic Sans MS" w:cs="Times New Roman"/>
          <w:b/>
          <w:i/>
          <w:u w:val="single"/>
          <w:lang w:eastAsia="en-GB"/>
        </w:rPr>
        <w:t>Our Vision</w:t>
      </w:r>
    </w:p>
    <w:p w14:paraId="2889CF26" w14:textId="77777777" w:rsidR="00FA7DF9" w:rsidRPr="00FA7DF9" w:rsidRDefault="00FA7DF9" w:rsidP="00FA7DF9">
      <w:pPr>
        <w:spacing w:after="0" w:line="240" w:lineRule="auto"/>
        <w:rPr>
          <w:rFonts w:ascii="Comic Sans MS" w:eastAsia="Times New Roman" w:hAnsi="Comic Sans MS" w:cs="Calibri"/>
          <w:lang w:eastAsia="en-GB"/>
        </w:rPr>
      </w:pPr>
    </w:p>
    <w:p w14:paraId="2889CF27" w14:textId="77777777" w:rsidR="00FA7DF9" w:rsidRPr="00FA7DF9" w:rsidRDefault="00FA7DF9" w:rsidP="00FA7DF9">
      <w:pPr>
        <w:spacing w:after="0" w:line="240" w:lineRule="auto"/>
        <w:rPr>
          <w:rFonts w:ascii="Comic Sans MS" w:eastAsia="Times New Roman" w:hAnsi="Comic Sans MS" w:cs="Calibri"/>
          <w:lang w:eastAsia="en-GB"/>
        </w:rPr>
      </w:pPr>
      <w:r w:rsidRPr="00FA7DF9">
        <w:rPr>
          <w:rFonts w:ascii="Comic Sans MS" w:eastAsia="Times New Roman" w:hAnsi="Comic Sans MS" w:cs="Calibri"/>
          <w:lang w:eastAsia="en-GB"/>
        </w:rPr>
        <w:t>At Todwick Primary School we believe that effective RSE can make a significant contribution to the knowledge, skills and understanding needed by pupils if they are to lead confident, healthy, independent lives and to become informed, active and responsible citizens. It is an intrinsic part of the physical, intellectual and emotional growth of an individual. Relationship and sex education is delivered through the PSHE and Citizenship framework and the Science curriculum.</w:t>
      </w:r>
    </w:p>
    <w:p w14:paraId="2889CF28" w14:textId="77777777" w:rsidR="00FA7DF9" w:rsidRPr="00FA7DF9" w:rsidRDefault="00FA7DF9" w:rsidP="00FA7DF9">
      <w:pPr>
        <w:spacing w:after="0" w:line="240" w:lineRule="auto"/>
        <w:rPr>
          <w:rFonts w:ascii="Comic Sans MS" w:eastAsia="Times New Roman" w:hAnsi="Comic Sans MS" w:cs="Calibri"/>
          <w:lang w:eastAsia="en-GB"/>
        </w:rPr>
      </w:pPr>
    </w:p>
    <w:p w14:paraId="2889CF29" w14:textId="77777777" w:rsidR="00FA7DF9" w:rsidRPr="00FA7DF9" w:rsidRDefault="00FA7DF9" w:rsidP="00FA7DF9">
      <w:pPr>
        <w:spacing w:after="0" w:line="240" w:lineRule="auto"/>
        <w:rPr>
          <w:rFonts w:ascii="Comic Sans MS" w:eastAsia="Times New Roman" w:hAnsi="Comic Sans MS" w:cs="Calibri"/>
          <w:lang w:eastAsia="en-GB"/>
        </w:rPr>
      </w:pPr>
    </w:p>
    <w:p w14:paraId="2889CF2A" w14:textId="77777777" w:rsidR="00D0291F" w:rsidRPr="00D0291F" w:rsidRDefault="00D0291F" w:rsidP="00D0291F">
      <w:pPr>
        <w:spacing w:after="150" w:line="240" w:lineRule="auto"/>
        <w:rPr>
          <w:rFonts w:ascii="Comic Sans MS" w:eastAsia="Times New Roman" w:hAnsi="Comic Sans MS" w:cs="Times New Roman"/>
          <w:b/>
          <w:i/>
          <w:lang w:eastAsia="en-GB"/>
        </w:rPr>
      </w:pPr>
      <w:r w:rsidRPr="00FA7DF9">
        <w:rPr>
          <w:rFonts w:ascii="Comic Sans MS" w:eastAsia="Times New Roman" w:hAnsi="Comic Sans MS" w:cs="Times New Roman"/>
          <w:b/>
          <w:i/>
          <w:lang w:eastAsia="en-GB"/>
        </w:rPr>
        <w:t>At Todwick Primary</w:t>
      </w:r>
      <w:r w:rsidRPr="00D0291F">
        <w:rPr>
          <w:rFonts w:ascii="Comic Sans MS" w:eastAsia="Times New Roman" w:hAnsi="Comic Sans MS" w:cs="Times New Roman"/>
          <w:b/>
          <w:i/>
          <w:lang w:eastAsia="en-GB"/>
        </w:rPr>
        <w:t xml:space="preserve"> School we aim to:</w:t>
      </w:r>
    </w:p>
    <w:p w14:paraId="2889CF2B" w14:textId="77777777" w:rsidR="00D0291F" w:rsidRPr="00D0291F" w:rsidRDefault="00D0291F" w:rsidP="00D0291F">
      <w:pPr>
        <w:numPr>
          <w:ilvl w:val="0"/>
          <w:numId w:val="1"/>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Develop confident and effective communicators who value themselves and others.</w:t>
      </w:r>
    </w:p>
    <w:p w14:paraId="2889CF2C" w14:textId="77777777" w:rsidR="00D0291F" w:rsidRPr="00D0291F" w:rsidRDefault="00D0291F" w:rsidP="00D0291F">
      <w:pPr>
        <w:numPr>
          <w:ilvl w:val="0"/>
          <w:numId w:val="1"/>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Encourage enquiring minds.</w:t>
      </w:r>
    </w:p>
    <w:p w14:paraId="2889CF2D" w14:textId="77777777" w:rsidR="00D0291F" w:rsidRPr="00D0291F" w:rsidRDefault="00D0291F" w:rsidP="00D0291F">
      <w:pPr>
        <w:numPr>
          <w:ilvl w:val="0"/>
          <w:numId w:val="1"/>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Meet the needs of all pupils enabling them to reach their full potential</w:t>
      </w:r>
    </w:p>
    <w:p w14:paraId="2889CF2E" w14:textId="77777777" w:rsidR="00D0291F" w:rsidRPr="00D0291F" w:rsidRDefault="00D0291F" w:rsidP="00D0291F">
      <w:pPr>
        <w:numPr>
          <w:ilvl w:val="0"/>
          <w:numId w:val="1"/>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Provide children with an education appropriate to the world beyond the classroom</w:t>
      </w:r>
    </w:p>
    <w:p w14:paraId="2889CF2F" w14:textId="77777777" w:rsidR="00D0291F" w:rsidRPr="00D0291F" w:rsidRDefault="00D0291F" w:rsidP="00D0291F">
      <w:pPr>
        <w:numPr>
          <w:ilvl w:val="0"/>
          <w:numId w:val="1"/>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Help children to live together within the community, displaying tolerance and sensitivity</w:t>
      </w:r>
    </w:p>
    <w:p w14:paraId="2889CF30" w14:textId="77777777" w:rsidR="00D0291F" w:rsidRPr="00D0291F" w:rsidRDefault="00D0291F" w:rsidP="00D0291F">
      <w:pPr>
        <w:spacing w:after="150" w:line="240" w:lineRule="auto"/>
        <w:outlineLvl w:val="2"/>
        <w:rPr>
          <w:rFonts w:ascii="Comic Sans MS" w:eastAsia="Times New Roman" w:hAnsi="Comic Sans MS" w:cs="Times New Roman"/>
          <w:b/>
          <w:u w:val="single"/>
          <w:lang w:eastAsia="en-GB"/>
        </w:rPr>
      </w:pPr>
      <w:r w:rsidRPr="00D0291F">
        <w:rPr>
          <w:rFonts w:ascii="Comic Sans MS" w:eastAsia="Times New Roman" w:hAnsi="Comic Sans MS" w:cs="Times New Roman"/>
          <w:b/>
          <w:u w:val="single"/>
          <w:lang w:eastAsia="en-GB"/>
        </w:rPr>
        <w:t xml:space="preserve">Aims of the </w:t>
      </w:r>
      <w:r w:rsidR="00B72BB9">
        <w:rPr>
          <w:rFonts w:ascii="Comic Sans MS" w:eastAsia="Times New Roman" w:hAnsi="Comic Sans MS" w:cs="Times New Roman"/>
          <w:b/>
          <w:u w:val="single"/>
          <w:lang w:eastAsia="en-GB"/>
        </w:rPr>
        <w:t>RSE</w:t>
      </w:r>
      <w:r w:rsidRPr="00D0291F">
        <w:rPr>
          <w:rFonts w:ascii="Comic Sans MS" w:eastAsia="Times New Roman" w:hAnsi="Comic Sans MS" w:cs="Times New Roman"/>
          <w:b/>
          <w:u w:val="single"/>
          <w:lang w:eastAsia="en-GB"/>
        </w:rPr>
        <w:t xml:space="preserve"> Policy</w:t>
      </w:r>
    </w:p>
    <w:p w14:paraId="2889CF31"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 xml:space="preserve">To meet the requirements of the DfES guidance on </w:t>
      </w:r>
      <w:r w:rsidR="00B72BB9">
        <w:rPr>
          <w:rFonts w:ascii="Comic Sans MS" w:eastAsia="Times New Roman" w:hAnsi="Comic Sans MS" w:cs="Times New Roman"/>
          <w:lang w:eastAsia="en-GB"/>
        </w:rPr>
        <w:t>RSE</w:t>
      </w:r>
      <w:r w:rsidRPr="00D0291F">
        <w:rPr>
          <w:rFonts w:ascii="Comic Sans MS" w:eastAsia="Times New Roman" w:hAnsi="Comic Sans MS" w:cs="Times New Roman"/>
          <w:lang w:eastAsia="en-GB"/>
        </w:rPr>
        <w:t>.</w:t>
      </w:r>
    </w:p>
    <w:p w14:paraId="2889CF32"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help and support children through physical, emotional and moral development</w:t>
      </w:r>
    </w:p>
    <w:p w14:paraId="2889CF33"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develop in children the skills and understanding to have the confidence to approach their relationships in a positive way.</w:t>
      </w:r>
    </w:p>
    <w:p w14:paraId="2889CF34"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enable children to move with confidence from childhood through adolescence to adulthood.</w:t>
      </w:r>
    </w:p>
    <w:p w14:paraId="2889CF35"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live confident and healthy lives</w:t>
      </w:r>
    </w:p>
    <w:p w14:paraId="2889CF36"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understand the changes that occur to the human body during puberty</w:t>
      </w:r>
    </w:p>
    <w:p w14:paraId="2889CF37"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understand how a baby is conceived and born.</w:t>
      </w:r>
    </w:p>
    <w:p w14:paraId="2889CF38" w14:textId="77777777" w:rsidR="00D0291F" w:rsidRPr="00D0291F" w:rsidRDefault="00D0291F" w:rsidP="00D0291F">
      <w:pPr>
        <w:numPr>
          <w:ilvl w:val="0"/>
          <w:numId w:val="2"/>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To ensure children are aware of personal space and their right to privacy</w:t>
      </w:r>
    </w:p>
    <w:p w14:paraId="2889CF39" w14:textId="77777777" w:rsidR="00D0291F" w:rsidRPr="00D0291F" w:rsidRDefault="00B72BB9" w:rsidP="00D0291F">
      <w:pPr>
        <w:spacing w:after="150" w:line="240" w:lineRule="auto"/>
        <w:outlineLvl w:val="2"/>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RSE</w:t>
      </w:r>
      <w:r w:rsidR="00D0291F" w:rsidRPr="00D0291F">
        <w:rPr>
          <w:rFonts w:ascii="Comic Sans MS" w:eastAsia="Times New Roman" w:hAnsi="Comic Sans MS" w:cs="Times New Roman"/>
          <w:b/>
          <w:u w:val="single"/>
          <w:lang w:eastAsia="en-GB"/>
        </w:rPr>
        <w:t xml:space="preserve"> in the curriculum</w:t>
      </w:r>
    </w:p>
    <w:p w14:paraId="2889CF3A" w14:textId="77777777" w:rsidR="00D0291F" w:rsidRPr="00D0291F" w:rsidRDefault="00EC2B82" w:rsidP="00D0291F">
      <w:pPr>
        <w:spacing w:after="150" w:line="240" w:lineRule="auto"/>
        <w:rPr>
          <w:rFonts w:ascii="Comic Sans MS" w:eastAsia="Times New Roman" w:hAnsi="Comic Sans MS" w:cs="Times New Roman"/>
          <w:lang w:eastAsia="en-GB"/>
        </w:rPr>
      </w:pPr>
      <w:r w:rsidRPr="00FA7DF9">
        <w:rPr>
          <w:rFonts w:ascii="Comic Sans MS" w:eastAsia="Times New Roman" w:hAnsi="Comic Sans MS" w:cs="Times New Roman"/>
          <w:lang w:eastAsia="en-GB"/>
        </w:rPr>
        <w:t>In each Year Group (FS2</w:t>
      </w:r>
      <w:r w:rsidR="00D0291F" w:rsidRPr="00D0291F">
        <w:rPr>
          <w:rFonts w:ascii="Comic Sans MS" w:eastAsia="Times New Roman" w:hAnsi="Comic Sans MS" w:cs="Times New Roman"/>
          <w:lang w:eastAsia="en-GB"/>
        </w:rPr>
        <w:t>-Y6) the children discuss key safeguarding issues linked personal</w:t>
      </w:r>
      <w:r w:rsidR="0069150E">
        <w:rPr>
          <w:rFonts w:ascii="Comic Sans MS" w:eastAsia="Times New Roman" w:hAnsi="Comic Sans MS" w:cs="Times New Roman"/>
          <w:lang w:eastAsia="en-GB"/>
        </w:rPr>
        <w:t xml:space="preserve"> space and privacy. The school uses the RSE scheme by ‘Kapow Primary’ to raise</w:t>
      </w:r>
      <w:r w:rsidR="00D0291F" w:rsidRPr="00D0291F">
        <w:rPr>
          <w:rFonts w:ascii="Comic Sans MS" w:eastAsia="Times New Roman" w:hAnsi="Comic Sans MS" w:cs="Times New Roman"/>
          <w:lang w:eastAsia="en-GB"/>
        </w:rPr>
        <w:t xml:space="preserve"> children’s awareness of these issues in an age appropriate manner. </w:t>
      </w:r>
      <w:r w:rsidR="0069150E">
        <w:rPr>
          <w:rFonts w:ascii="Comic Sans MS" w:eastAsia="Times New Roman" w:hAnsi="Comic Sans MS" w:cs="Times New Roman"/>
          <w:lang w:eastAsia="en-GB"/>
        </w:rPr>
        <w:t xml:space="preserve">All statutory objectives are covered throughout a child’s time in primary school using a range of resources, videos and books. </w:t>
      </w:r>
      <w:r w:rsidR="00D0291F" w:rsidRPr="00D0291F">
        <w:rPr>
          <w:rFonts w:ascii="Comic Sans MS" w:eastAsia="Times New Roman" w:hAnsi="Comic Sans MS" w:cs="Times New Roman"/>
          <w:lang w:eastAsia="en-GB"/>
        </w:rPr>
        <w:t>The teachers sensitively ensure children are aware and understand of the boundaries that should exist linked to the private areas of their body.</w:t>
      </w:r>
      <w:r w:rsidR="003D1BC3">
        <w:rPr>
          <w:rFonts w:ascii="Comic Sans MS" w:eastAsia="Times New Roman" w:hAnsi="Comic Sans MS" w:cs="Times New Roman"/>
          <w:lang w:eastAsia="en-GB"/>
        </w:rPr>
        <w:t xml:space="preserve"> </w:t>
      </w:r>
    </w:p>
    <w:p w14:paraId="2889CF3B" w14:textId="77777777" w:rsidR="00D0291F" w:rsidRPr="00D0291F" w:rsidRDefault="00EC2B82" w:rsidP="00D0291F">
      <w:pPr>
        <w:spacing w:after="150" w:line="240" w:lineRule="auto"/>
        <w:rPr>
          <w:rFonts w:ascii="Comic Sans MS" w:eastAsia="Times New Roman" w:hAnsi="Comic Sans MS" w:cs="Times New Roman"/>
          <w:lang w:eastAsia="en-GB"/>
        </w:rPr>
      </w:pPr>
      <w:r w:rsidRPr="00FA7DF9">
        <w:rPr>
          <w:rFonts w:ascii="Comic Sans MS" w:eastAsia="Times New Roman" w:hAnsi="Comic Sans MS" w:cs="Times New Roman"/>
          <w:lang w:eastAsia="en-GB"/>
        </w:rPr>
        <w:t>In Years FS2</w:t>
      </w:r>
      <w:r w:rsidR="00D0291F" w:rsidRPr="00D0291F">
        <w:rPr>
          <w:rFonts w:ascii="Comic Sans MS" w:eastAsia="Times New Roman" w:hAnsi="Comic Sans MS" w:cs="Times New Roman"/>
          <w:lang w:eastAsia="en-GB"/>
        </w:rPr>
        <w:t xml:space="preserve"> – 4 children learn about:</w:t>
      </w:r>
    </w:p>
    <w:p w14:paraId="2889CF3C" w14:textId="77777777" w:rsidR="00D0291F" w:rsidRDefault="00D0291F" w:rsidP="00D0291F">
      <w:pPr>
        <w:numPr>
          <w:ilvl w:val="0"/>
          <w:numId w:val="3"/>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Developing the skills to have positive relationships with friends and family</w:t>
      </w:r>
    </w:p>
    <w:p w14:paraId="2889CF3D" w14:textId="77777777" w:rsidR="00E45357" w:rsidRPr="00D0291F" w:rsidRDefault="00E45357" w:rsidP="00D0291F">
      <w:pPr>
        <w:numPr>
          <w:ilvl w:val="0"/>
          <w:numId w:val="3"/>
        </w:numPr>
        <w:spacing w:before="100" w:beforeAutospacing="1" w:after="100" w:afterAutospacing="1" w:line="240" w:lineRule="auto"/>
        <w:rPr>
          <w:rFonts w:ascii="Comic Sans MS" w:eastAsia="Times New Roman" w:hAnsi="Comic Sans MS" w:cs="Times New Roman"/>
          <w:lang w:eastAsia="en-GB"/>
        </w:rPr>
      </w:pPr>
      <w:r>
        <w:rPr>
          <w:rFonts w:ascii="Comic Sans MS" w:eastAsia="Times New Roman" w:hAnsi="Comic Sans MS" w:cs="Times New Roman"/>
          <w:lang w:eastAsia="en-GB"/>
        </w:rPr>
        <w:t xml:space="preserve">Celebrating differences and diversity </w:t>
      </w:r>
    </w:p>
    <w:p w14:paraId="2889CF3E" w14:textId="77777777" w:rsidR="00D0291F" w:rsidRPr="00D0291F" w:rsidRDefault="00EC2B82" w:rsidP="00D0291F">
      <w:pPr>
        <w:numPr>
          <w:ilvl w:val="0"/>
          <w:numId w:val="3"/>
        </w:numPr>
        <w:spacing w:before="100" w:beforeAutospacing="1" w:after="100" w:afterAutospacing="1" w:line="240" w:lineRule="auto"/>
        <w:rPr>
          <w:rFonts w:ascii="Comic Sans MS" w:eastAsia="Times New Roman" w:hAnsi="Comic Sans MS" w:cs="Times New Roman"/>
          <w:lang w:eastAsia="en-GB"/>
        </w:rPr>
      </w:pPr>
      <w:r w:rsidRPr="00FA7DF9">
        <w:rPr>
          <w:rFonts w:ascii="Comic Sans MS" w:eastAsia="Times New Roman" w:hAnsi="Comic Sans MS" w:cs="Times New Roman"/>
          <w:lang w:eastAsia="en-GB"/>
        </w:rPr>
        <w:t xml:space="preserve">An understanding </w:t>
      </w:r>
      <w:r w:rsidR="00E45357" w:rsidRPr="00FA7DF9">
        <w:rPr>
          <w:rFonts w:ascii="Comic Sans MS" w:eastAsia="Times New Roman" w:hAnsi="Comic Sans MS" w:cs="Times New Roman"/>
          <w:lang w:eastAsia="en-GB"/>
        </w:rPr>
        <w:t>of</w:t>
      </w:r>
      <w:r w:rsidR="00E45357">
        <w:rPr>
          <w:rFonts w:ascii="Comic Sans MS" w:eastAsia="Times New Roman" w:hAnsi="Comic Sans MS" w:cs="Times New Roman"/>
          <w:lang w:eastAsia="en-GB"/>
        </w:rPr>
        <w:t xml:space="preserve"> different family and relationship</w:t>
      </w:r>
      <w:r w:rsidR="00D0291F" w:rsidRPr="00D0291F">
        <w:rPr>
          <w:rFonts w:ascii="Comic Sans MS" w:eastAsia="Times New Roman" w:hAnsi="Comic Sans MS" w:cs="Times New Roman"/>
          <w:lang w:eastAsia="en-GB"/>
        </w:rPr>
        <w:t xml:space="preserve"> set-ups.</w:t>
      </w:r>
    </w:p>
    <w:p w14:paraId="2889CF3F" w14:textId="77777777" w:rsidR="00E45357" w:rsidRPr="00E45357" w:rsidRDefault="00D0291F" w:rsidP="00E45357">
      <w:pPr>
        <w:numPr>
          <w:ilvl w:val="0"/>
          <w:numId w:val="3"/>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Exercise and personal hygiene</w:t>
      </w:r>
    </w:p>
    <w:p w14:paraId="2889CF40" w14:textId="77777777" w:rsidR="00D0291F" w:rsidRPr="00D0291F" w:rsidRDefault="00D0291F" w:rsidP="00D0291F">
      <w:pPr>
        <w:spacing w:after="150"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In Year 5 and 6 children learn about:</w:t>
      </w:r>
    </w:p>
    <w:p w14:paraId="2889CF41" w14:textId="77777777" w:rsidR="00D0291F" w:rsidRPr="00D0291F" w:rsidRDefault="00D0291F" w:rsidP="00D0291F">
      <w:pPr>
        <w:numPr>
          <w:ilvl w:val="0"/>
          <w:numId w:val="4"/>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Developing the skills to be effective in relationships</w:t>
      </w:r>
    </w:p>
    <w:p w14:paraId="2889CF42" w14:textId="77777777" w:rsidR="00D0291F" w:rsidRPr="00D0291F" w:rsidRDefault="00D0291F" w:rsidP="00D0291F">
      <w:pPr>
        <w:numPr>
          <w:ilvl w:val="0"/>
          <w:numId w:val="4"/>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 xml:space="preserve">The different types of relationship, including marriage and those between friends and families. Children are made aware </w:t>
      </w:r>
      <w:r w:rsidR="00E45357">
        <w:rPr>
          <w:rFonts w:ascii="Comic Sans MS" w:eastAsia="Times New Roman" w:hAnsi="Comic Sans MS" w:cs="Times New Roman"/>
          <w:lang w:eastAsia="en-GB"/>
        </w:rPr>
        <w:t xml:space="preserve">of different families and gender identities. </w:t>
      </w:r>
    </w:p>
    <w:p w14:paraId="2889CF43" w14:textId="77777777" w:rsidR="00D0291F" w:rsidRPr="00D0291F" w:rsidRDefault="00D0291F" w:rsidP="00D0291F">
      <w:pPr>
        <w:numPr>
          <w:ilvl w:val="0"/>
          <w:numId w:val="4"/>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How the body changes during puberty</w:t>
      </w:r>
    </w:p>
    <w:p w14:paraId="2889CF44" w14:textId="77777777" w:rsidR="00D0291F" w:rsidRPr="00D0291F" w:rsidRDefault="00D0291F" w:rsidP="00D0291F">
      <w:pPr>
        <w:numPr>
          <w:ilvl w:val="0"/>
          <w:numId w:val="4"/>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How a baby is conceived and born.</w:t>
      </w:r>
    </w:p>
    <w:p w14:paraId="2889CF45" w14:textId="77777777" w:rsidR="00D0291F" w:rsidRDefault="00D0291F" w:rsidP="00D0291F">
      <w:pPr>
        <w:numPr>
          <w:ilvl w:val="0"/>
          <w:numId w:val="4"/>
        </w:numPr>
        <w:spacing w:before="100" w:beforeAutospacing="1" w:after="100" w:afterAutospacing="1"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Messages of sexuality developed in the media</w:t>
      </w:r>
    </w:p>
    <w:p w14:paraId="2889CF46" w14:textId="77777777" w:rsidR="00E45357" w:rsidRPr="00D0291F" w:rsidRDefault="00E45357" w:rsidP="00D0291F">
      <w:pPr>
        <w:numPr>
          <w:ilvl w:val="0"/>
          <w:numId w:val="4"/>
        </w:numPr>
        <w:spacing w:before="100" w:beforeAutospacing="1" w:after="100" w:afterAutospacing="1" w:line="240" w:lineRule="auto"/>
        <w:rPr>
          <w:rFonts w:ascii="Comic Sans MS" w:eastAsia="Times New Roman" w:hAnsi="Comic Sans MS" w:cs="Times New Roman"/>
          <w:lang w:eastAsia="en-GB"/>
        </w:rPr>
      </w:pPr>
      <w:r>
        <w:rPr>
          <w:rFonts w:ascii="Comic Sans MS" w:eastAsia="Times New Roman" w:hAnsi="Comic Sans MS" w:cs="Times New Roman"/>
          <w:lang w:eastAsia="en-GB"/>
        </w:rPr>
        <w:t xml:space="preserve">Challenging gender roles in society </w:t>
      </w:r>
    </w:p>
    <w:p w14:paraId="2889CF47" w14:textId="77777777" w:rsidR="00D0291F" w:rsidRPr="00FA7DF9" w:rsidRDefault="00D0291F" w:rsidP="00D0291F">
      <w:pPr>
        <w:spacing w:after="150"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 xml:space="preserve">At </w:t>
      </w:r>
      <w:r w:rsidR="00EC2B82" w:rsidRPr="00FA7DF9">
        <w:rPr>
          <w:rFonts w:ascii="Comic Sans MS" w:eastAsia="Times New Roman" w:hAnsi="Comic Sans MS" w:cs="Times New Roman"/>
          <w:lang w:eastAsia="en-GB"/>
        </w:rPr>
        <w:t xml:space="preserve">Todwick </w:t>
      </w:r>
      <w:r w:rsidRPr="00D0291F">
        <w:rPr>
          <w:rFonts w:ascii="Comic Sans MS" w:eastAsia="Times New Roman" w:hAnsi="Comic Sans MS" w:cs="Times New Roman"/>
          <w:lang w:eastAsia="en-GB"/>
        </w:rPr>
        <w:t xml:space="preserve">Primary School, </w:t>
      </w:r>
      <w:r w:rsidR="00B72BB9">
        <w:rPr>
          <w:rFonts w:ascii="Comic Sans MS" w:eastAsia="Times New Roman" w:hAnsi="Comic Sans MS" w:cs="Times New Roman"/>
          <w:lang w:eastAsia="en-GB"/>
        </w:rPr>
        <w:t>RSE</w:t>
      </w:r>
      <w:r w:rsidRPr="00D0291F">
        <w:rPr>
          <w:rFonts w:ascii="Comic Sans MS" w:eastAsia="Times New Roman" w:hAnsi="Comic Sans MS" w:cs="Times New Roman"/>
          <w:lang w:eastAsia="en-GB"/>
        </w:rPr>
        <w:t xml:space="preserve"> is tau</w:t>
      </w:r>
      <w:r w:rsidR="00EC2B82" w:rsidRPr="00FA7DF9">
        <w:rPr>
          <w:rFonts w:ascii="Comic Sans MS" w:eastAsia="Times New Roman" w:hAnsi="Comic Sans MS" w:cs="Times New Roman"/>
          <w:lang w:eastAsia="en-GB"/>
        </w:rPr>
        <w:t>ght through the PSHE curriculum</w:t>
      </w:r>
      <w:r w:rsidRPr="00D0291F">
        <w:rPr>
          <w:rFonts w:ascii="Comic Sans MS" w:eastAsia="Times New Roman" w:hAnsi="Comic Sans MS" w:cs="Times New Roman"/>
          <w:lang w:eastAsia="en-GB"/>
        </w:rPr>
        <w:t>. The programme is a graduated, age appropriate programme which will be delivered by the school staff with support and advice from health professionals.</w:t>
      </w:r>
      <w:r w:rsidR="003D1BC3">
        <w:rPr>
          <w:rFonts w:ascii="Comic Sans MS" w:eastAsia="Times New Roman" w:hAnsi="Comic Sans MS" w:cs="Times New Roman"/>
          <w:lang w:eastAsia="en-GB"/>
        </w:rPr>
        <w:t xml:space="preserve"> </w:t>
      </w:r>
      <w:r w:rsidRPr="00D0291F">
        <w:rPr>
          <w:rFonts w:ascii="Comic Sans MS" w:eastAsia="Times New Roman" w:hAnsi="Comic Sans MS" w:cs="Times New Roman"/>
          <w:lang w:eastAsia="en-GB"/>
        </w:rPr>
        <w:t>Both boys and Girls receive the same input and understand the changes that occur in their own gender as well as that of the opposite sex.</w:t>
      </w:r>
      <w:r w:rsidR="003D1BC3">
        <w:rPr>
          <w:rFonts w:ascii="Comic Sans MS" w:eastAsia="Times New Roman" w:hAnsi="Comic Sans MS" w:cs="Times New Roman"/>
          <w:lang w:eastAsia="en-GB"/>
        </w:rPr>
        <w:t xml:space="preserve"> The full curriculum overview is available for parents to see the lessons and objectives throughout the year in each year group. </w:t>
      </w:r>
    </w:p>
    <w:p w14:paraId="2889CF48" w14:textId="77777777" w:rsidR="00EC2B82" w:rsidRPr="00FA7DF9" w:rsidRDefault="00EC2B82" w:rsidP="00D0291F">
      <w:pPr>
        <w:spacing w:after="150" w:line="240" w:lineRule="auto"/>
        <w:rPr>
          <w:rFonts w:ascii="Comic Sans MS" w:eastAsia="Times New Roman" w:hAnsi="Comic Sans MS" w:cs="Times New Roman"/>
          <w:lang w:eastAsia="en-GB"/>
        </w:rPr>
      </w:pPr>
    </w:p>
    <w:p w14:paraId="2889CF49"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RSE and statutory duties in school</w:t>
      </w:r>
    </w:p>
    <w:p w14:paraId="2889CF4A"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p>
    <w:p w14:paraId="2889CF4B"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 xml:space="preserve">RSE plays a very important part in fulfilling the statutory duties all schools have to meet. RSE helps children understand the difference between safe and abusive relationships and equips them with the skills to get help if they need it. State-funded schools have responsibilities for safeguarding and a legal duty to promote pupil well-being (Education and Inspections Act 2006 Section 38). </w:t>
      </w:r>
    </w:p>
    <w:p w14:paraId="2889CF4C"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p>
    <w:p w14:paraId="2889CF4D" w14:textId="77777777" w:rsidR="00EC2B82" w:rsidRPr="00EC2B82" w:rsidRDefault="00EC2B82" w:rsidP="00EC2B82">
      <w:pPr>
        <w:numPr>
          <w:ilvl w:val="0"/>
          <w:numId w:val="12"/>
        </w:numPr>
        <w:autoSpaceDE w:val="0"/>
        <w:autoSpaceDN w:val="0"/>
        <w:adjustRightInd w:val="0"/>
        <w:spacing w:after="0" w:line="240" w:lineRule="auto"/>
        <w:ind w:left="360"/>
        <w:rPr>
          <w:rFonts w:ascii="Comic Sans MS" w:eastAsia="Times New Roman" w:hAnsi="Comic Sans MS" w:cs="Calibri"/>
          <w:lang w:eastAsia="en-GB"/>
        </w:rPr>
      </w:pPr>
      <w:r w:rsidRPr="00EC2B82">
        <w:rPr>
          <w:rFonts w:ascii="Comic Sans MS" w:eastAsia="Times New Roman" w:hAnsi="Comic Sans MS" w:cs="Calibri"/>
          <w:lang w:eastAsia="en-GB"/>
        </w:rPr>
        <w:t>Sex and Relationships Education (RSE) is an important part of PSHE Education (DfE, 2014).</w:t>
      </w:r>
    </w:p>
    <w:p w14:paraId="2889CF4E" w14:textId="77777777" w:rsidR="00EC2B82" w:rsidRPr="00EC2B82" w:rsidRDefault="00EC2B82" w:rsidP="00EC2B82">
      <w:pPr>
        <w:numPr>
          <w:ilvl w:val="0"/>
          <w:numId w:val="13"/>
        </w:numPr>
        <w:autoSpaceDE w:val="0"/>
        <w:autoSpaceDN w:val="0"/>
        <w:adjustRightInd w:val="0"/>
        <w:spacing w:after="0" w:line="240" w:lineRule="auto"/>
        <w:ind w:left="360"/>
        <w:rPr>
          <w:rFonts w:ascii="Comic Sans MS" w:eastAsia="Times New Roman" w:hAnsi="Comic Sans MS" w:cs="Calibri"/>
          <w:lang w:eastAsia="en-GB"/>
        </w:rPr>
      </w:pPr>
      <w:r w:rsidRPr="00EC2B82">
        <w:rPr>
          <w:rFonts w:ascii="Comic Sans MS" w:eastAsia="Times New Roman" w:hAnsi="Comic Sans MS" w:cs="Calibri"/>
          <w:lang w:eastAsia="en-GB"/>
        </w:rPr>
        <w:t xml:space="preserve">When any school provides RSE they must have regard to the </w:t>
      </w:r>
      <w:hyperlink r:id="rId6" w:tgtFrame="_blank" w:history="1">
        <w:r w:rsidRPr="00FA7DF9">
          <w:rPr>
            <w:rFonts w:ascii="Comic Sans MS" w:eastAsia="Times New Roman" w:hAnsi="Comic Sans MS" w:cs="Calibri"/>
            <w:u w:val="single"/>
            <w:lang w:eastAsia="en-GB"/>
          </w:rPr>
          <w:t>Secretary of State’s guidance</w:t>
        </w:r>
      </w:hyperlink>
      <w:r w:rsidRPr="00EC2B82">
        <w:rPr>
          <w:rFonts w:ascii="Comic Sans MS" w:eastAsia="Times New Roman" w:hAnsi="Comic Sans MS" w:cs="Calibri"/>
          <w:lang w:eastAsia="en-GB"/>
        </w:rPr>
        <w:t>; this is a statutory duty. Academies do not have to provide RSE but must also have regard to Secretary of State’s guidance when they do (DfE, 2013). Ofsted will evaluate how schools help to ensure a healthy lifestyle for their children (Ofsted, 2013, Subsidiary Guidance Para 64).</w:t>
      </w:r>
    </w:p>
    <w:p w14:paraId="2889CF4F" w14:textId="77777777" w:rsidR="00EC2B82" w:rsidRPr="00EC2B82" w:rsidRDefault="00EC2B82" w:rsidP="00EC2B82">
      <w:pPr>
        <w:numPr>
          <w:ilvl w:val="0"/>
          <w:numId w:val="14"/>
        </w:numPr>
        <w:autoSpaceDE w:val="0"/>
        <w:autoSpaceDN w:val="0"/>
        <w:adjustRightInd w:val="0"/>
        <w:spacing w:after="0" w:line="240" w:lineRule="auto"/>
        <w:ind w:left="360"/>
        <w:rPr>
          <w:rFonts w:ascii="Comic Sans MS" w:eastAsia="Times New Roman" w:hAnsi="Comic Sans MS" w:cs="Calibri"/>
          <w:lang w:eastAsia="en-GB"/>
        </w:rPr>
      </w:pPr>
      <w:r w:rsidRPr="00EC2B82">
        <w:rPr>
          <w:rFonts w:ascii="Comic Sans MS" w:eastAsia="Times New Roman" w:hAnsi="Comic Sans MS" w:cs="Calibri"/>
          <w:lang w:eastAsia="en-GB"/>
        </w:rPr>
        <w:t xml:space="preserve">It is compulsory for all maintained schools to teach the parts of sex education that fall under National Curriculum Science which must be taught to all pupils of primary and secondary age e.g. the biological aspects of puberty and reproduction (Education Act 1996, National Curriculum 2014). </w:t>
      </w:r>
    </w:p>
    <w:p w14:paraId="2889CF50" w14:textId="77777777" w:rsidR="00EC2B82" w:rsidRPr="00EC2B82" w:rsidRDefault="00EC2B82" w:rsidP="00EC2B82">
      <w:pPr>
        <w:autoSpaceDE w:val="0"/>
        <w:autoSpaceDN w:val="0"/>
        <w:adjustRightInd w:val="0"/>
        <w:spacing w:after="0" w:line="240" w:lineRule="auto"/>
        <w:ind w:left="360"/>
        <w:rPr>
          <w:rFonts w:ascii="Comic Sans MS" w:eastAsia="Times New Roman" w:hAnsi="Comic Sans MS" w:cs="Calibri"/>
          <w:lang w:eastAsia="en-GB"/>
        </w:rPr>
      </w:pPr>
    </w:p>
    <w:p w14:paraId="2889CF51"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Updated government safeguarding guidance is now available (</w:t>
      </w:r>
      <w:hyperlink r:id="rId7" w:history="1">
        <w:r w:rsidRPr="00FA7DF9">
          <w:rPr>
            <w:rFonts w:ascii="Comic Sans MS" w:eastAsia="Times New Roman" w:hAnsi="Comic Sans MS" w:cs="Calibri"/>
            <w:u w:val="single"/>
            <w:lang w:eastAsia="en-GB"/>
          </w:rPr>
          <w:t>Keeping Children Safe in Education, 201</w:t>
        </w:r>
      </w:hyperlink>
      <w:r w:rsidRPr="00FA7DF9">
        <w:rPr>
          <w:rFonts w:ascii="Comic Sans MS" w:eastAsia="Times New Roman" w:hAnsi="Comic Sans MS" w:cs="Calibri"/>
          <w:u w:val="single"/>
          <w:lang w:eastAsia="en-GB"/>
        </w:rPr>
        <w:t>8</w:t>
      </w:r>
      <w:r w:rsidRPr="00EC2B82">
        <w:rPr>
          <w:rFonts w:ascii="Comic Sans MS" w:eastAsia="Times New Roman" w:hAnsi="Comic Sans MS" w:cs="Calibri"/>
          <w:lang w:eastAsia="en-GB"/>
        </w:rPr>
        <w:t xml:space="preserve">) and includes a section about being alert to signs that young girls may be at risk of female genital mutilation (FGM). School summer holiday especially during the transition from primary to secondary schools is thought to be a key risk time for FGM. See also the government </w:t>
      </w:r>
      <w:hyperlink r:id="rId8" w:history="1">
        <w:r w:rsidRPr="00FA7DF9">
          <w:rPr>
            <w:rFonts w:ascii="Comic Sans MS" w:eastAsia="Times New Roman" w:hAnsi="Comic Sans MS" w:cs="Calibri"/>
            <w:u w:val="single"/>
            <w:lang w:eastAsia="en-GB"/>
          </w:rPr>
          <w:t>Multi-agency practice guidelines: Female Genital Mutilation (2016)</w:t>
        </w:r>
      </w:hyperlink>
      <w:r w:rsidRPr="00EC2B82">
        <w:rPr>
          <w:rFonts w:ascii="Comic Sans MS" w:eastAsia="Times New Roman" w:hAnsi="Comic Sans MS" w:cs="Calibri"/>
          <w:lang w:eastAsia="en-GB"/>
        </w:rPr>
        <w:t xml:space="preserve"> which includes a section for schools. </w:t>
      </w:r>
    </w:p>
    <w:p w14:paraId="2889CF52" w14:textId="77777777" w:rsidR="00EC2B82" w:rsidRPr="00EC2B82" w:rsidRDefault="00EC2B82" w:rsidP="00EC2B82">
      <w:pPr>
        <w:spacing w:after="0" w:line="240" w:lineRule="auto"/>
        <w:rPr>
          <w:rFonts w:ascii="Comic Sans MS" w:eastAsia="Times New Roman" w:hAnsi="Comic Sans MS" w:cs="Times New Roman"/>
          <w:lang w:eastAsia="en-GB"/>
        </w:rPr>
      </w:pPr>
    </w:p>
    <w:p w14:paraId="2889CF53"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RSE has clear links with other school policies aimed at promoting pupils’ spiritual, moral, social and cultural development, including the:</w:t>
      </w:r>
    </w:p>
    <w:p w14:paraId="2889CF54"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p>
    <w:p w14:paraId="2889CF55" w14:textId="77777777" w:rsidR="00EC2B82" w:rsidRPr="00EC2B82" w:rsidRDefault="00EC2B82" w:rsidP="00EC2B82">
      <w:pPr>
        <w:numPr>
          <w:ilvl w:val="0"/>
          <w:numId w:val="15"/>
        </w:numPr>
        <w:spacing w:after="0" w:line="240" w:lineRule="auto"/>
        <w:contextualSpacing/>
        <w:rPr>
          <w:rFonts w:ascii="Comic Sans MS" w:eastAsia="Calibri" w:hAnsi="Comic Sans MS" w:cs="Calibri"/>
        </w:rPr>
      </w:pPr>
      <w:r w:rsidRPr="00EC2B82">
        <w:rPr>
          <w:rFonts w:ascii="Comic Sans MS" w:eastAsia="Calibri" w:hAnsi="Comic Sans MS" w:cs="FuturaBT-Light"/>
        </w:rPr>
        <w:t xml:space="preserve">Anti-Bullying Policy </w:t>
      </w:r>
    </w:p>
    <w:p w14:paraId="2889CF56"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Behaviour Policy</w:t>
      </w:r>
    </w:p>
    <w:p w14:paraId="2889CF57"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Drug and Alcohol Education Policy</w:t>
      </w:r>
    </w:p>
    <w:p w14:paraId="2889CF58"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Equal Opportunities Policy</w:t>
      </w:r>
    </w:p>
    <w:p w14:paraId="2889CF59"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Health and Safety Policy</w:t>
      </w:r>
    </w:p>
    <w:p w14:paraId="2889CF5A"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ICT Policy and Safe Internet Use Policy</w:t>
      </w:r>
    </w:p>
    <w:p w14:paraId="2889CF5B"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Inclusion Policy</w:t>
      </w:r>
    </w:p>
    <w:p w14:paraId="2889CF5C"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RE Policy</w:t>
      </w:r>
    </w:p>
    <w:p w14:paraId="2889CF5D"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Safeguarding/Child Protection Policy</w:t>
      </w:r>
    </w:p>
    <w:p w14:paraId="2889CF5E" w14:textId="77777777" w:rsidR="00EC2B82" w:rsidRPr="00EC2B82" w:rsidRDefault="00EC2B82" w:rsidP="00EC2B82">
      <w:pPr>
        <w:numPr>
          <w:ilvl w:val="0"/>
          <w:numId w:val="15"/>
        </w:numPr>
        <w:autoSpaceDE w:val="0"/>
        <w:autoSpaceDN w:val="0"/>
        <w:adjustRightInd w:val="0"/>
        <w:spacing w:after="0" w:line="240" w:lineRule="auto"/>
        <w:contextualSpacing/>
        <w:rPr>
          <w:rFonts w:ascii="Comic Sans MS" w:eastAsia="Calibri" w:hAnsi="Comic Sans MS" w:cs="FuturaBT-Light"/>
        </w:rPr>
      </w:pPr>
      <w:r w:rsidRPr="00EC2B82">
        <w:rPr>
          <w:rFonts w:ascii="Comic Sans MS" w:eastAsia="Calibri" w:hAnsi="Comic Sans MS" w:cs="FuturaBT-Light"/>
        </w:rPr>
        <w:t>Special Educational Needs Policy</w:t>
      </w:r>
    </w:p>
    <w:p w14:paraId="2889CF5F" w14:textId="77777777" w:rsidR="00EC2B82" w:rsidRPr="00EC2B82" w:rsidRDefault="00EC2B82" w:rsidP="00EC2B82">
      <w:pPr>
        <w:spacing w:after="0" w:line="240" w:lineRule="auto"/>
        <w:rPr>
          <w:rFonts w:ascii="Comic Sans MS" w:eastAsia="Times New Roman" w:hAnsi="Comic Sans MS" w:cs="Times New Roman"/>
          <w:lang w:eastAsia="en-GB"/>
        </w:rPr>
      </w:pPr>
    </w:p>
    <w:p w14:paraId="2889CF60" w14:textId="77777777" w:rsidR="00EC2B82" w:rsidRPr="00EC2B82" w:rsidRDefault="00EC2B82" w:rsidP="00EC2B82">
      <w:pPr>
        <w:spacing w:after="0" w:line="240" w:lineRule="auto"/>
        <w:rPr>
          <w:rFonts w:ascii="Comic Sans MS" w:eastAsia="Times New Roman" w:hAnsi="Comic Sans MS" w:cs="Calibri"/>
          <w:b/>
          <w:u w:val="single"/>
          <w:lang w:eastAsia="en-GB"/>
        </w:rPr>
      </w:pPr>
    </w:p>
    <w:p w14:paraId="2889CF61" w14:textId="77777777" w:rsidR="00EC2B82" w:rsidRPr="00EC2B82" w:rsidRDefault="00EC2B82" w:rsidP="00EC2B82">
      <w:pPr>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Aims and Objectives</w:t>
      </w:r>
    </w:p>
    <w:p w14:paraId="2889CF62" w14:textId="77777777" w:rsidR="00EC2B82" w:rsidRPr="00EC2B82" w:rsidRDefault="00EC2B82" w:rsidP="00EC2B82">
      <w:pPr>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This policy is a working document which provides guidance and information on all aspects of RSE in the school for staff, parents/carers and governors.  To be accessible to all of these groups the document needs to be available on request and presented in a way that is easy to understand.</w:t>
      </w:r>
    </w:p>
    <w:p w14:paraId="2889CF63" w14:textId="77777777" w:rsidR="00EC2B82" w:rsidRPr="00EC2B82" w:rsidRDefault="00EC2B82" w:rsidP="00EC2B82">
      <w:pPr>
        <w:spacing w:after="0" w:line="240" w:lineRule="auto"/>
        <w:rPr>
          <w:rFonts w:ascii="Comic Sans MS" w:eastAsia="Times New Roman" w:hAnsi="Comic Sans MS" w:cs="Calibri"/>
          <w:lang w:eastAsia="en-GB"/>
        </w:rPr>
      </w:pPr>
    </w:p>
    <w:p w14:paraId="2889CF64" w14:textId="77777777" w:rsidR="00EC2B82" w:rsidRPr="00EC2B82" w:rsidRDefault="00EC2B82" w:rsidP="00EC2B82">
      <w:pPr>
        <w:spacing w:after="0" w:line="240" w:lineRule="auto"/>
        <w:rPr>
          <w:rFonts w:ascii="Comic Sans MS" w:eastAsia="Times New Roman" w:hAnsi="Comic Sans MS" w:cs="Calibri"/>
          <w:lang w:eastAsia="en-GB"/>
        </w:rPr>
      </w:pPr>
    </w:p>
    <w:p w14:paraId="2889CF65"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The role of the headteacher</w:t>
      </w:r>
      <w:r w:rsidRPr="00EC2B82">
        <w:rPr>
          <w:rFonts w:ascii="Comic Sans MS" w:eastAsia="Times New Roman" w:hAnsi="Comic Sans MS" w:cs="Calibri"/>
          <w:b/>
          <w:u w:val="single"/>
          <w:lang w:eastAsia="en-GB"/>
        </w:rPr>
        <w:br/>
      </w:r>
      <w:r w:rsidRPr="00EC2B82">
        <w:rPr>
          <w:rFonts w:ascii="Comic Sans MS" w:eastAsia="Times New Roman" w:hAnsi="Comic Sans MS" w:cs="Calibri"/>
          <w:lang w:eastAsia="en-GB"/>
        </w:rPr>
        <w:t>It is the responsibility of the headteacher to ensure that staff and parents are informed about the RSE policy, and that the policy is implemented effectively. It is also the headteacher’s responsibility to ensure that members of staff are given sufficient training, so that they can teach effectively and handle any difficult issues with sensitivity.</w:t>
      </w:r>
    </w:p>
    <w:p w14:paraId="2889CF66"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p>
    <w:p w14:paraId="2889CF67"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b/>
          <w:lang w:eastAsia="en-GB"/>
        </w:rPr>
      </w:pPr>
      <w:r w:rsidRPr="00EC2B82">
        <w:rPr>
          <w:rFonts w:ascii="Comic Sans MS" w:eastAsia="Times New Roman" w:hAnsi="Comic Sans MS" w:cs="Calibri"/>
          <w:lang w:eastAsia="en-GB"/>
        </w:rPr>
        <w:t xml:space="preserve">The headteacher liaises with external agencies regarding the school RSE programme and ensures that all adults who work with children on these issues are aware of the school policy, and that they work within this framework. The headteacher monitors this policy on a regular basis and reports to governors, when requested, on the effectiveness of the policy. </w:t>
      </w:r>
    </w:p>
    <w:p w14:paraId="2889CF68" w14:textId="77777777" w:rsidR="00EC2B82" w:rsidRPr="00EC2B82" w:rsidRDefault="00EC2B82" w:rsidP="00EC2B82">
      <w:pPr>
        <w:spacing w:after="0" w:line="240" w:lineRule="auto"/>
        <w:rPr>
          <w:rFonts w:ascii="Comic Sans MS" w:eastAsia="Times New Roman" w:hAnsi="Comic Sans MS" w:cs="Calibri"/>
          <w:lang w:eastAsia="en-GB"/>
        </w:rPr>
      </w:pPr>
    </w:p>
    <w:p w14:paraId="2889CF69" w14:textId="77777777" w:rsidR="00EC2B82" w:rsidRPr="00EC2B82" w:rsidRDefault="00EC2B82" w:rsidP="00EC2B82">
      <w:pPr>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Equal Opportunities Statement</w:t>
      </w:r>
    </w:p>
    <w:p w14:paraId="2889CF6A"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and young people, including those who are lesbian, gay, bisexual and transgender (LGBT). Inclusive RSE will foster good relations between pupils, tackle all types of prejudice – including homophobia – and promote understanding and respect. The Department for Education has produced advice on The Equality Act 2010 and schools (DfE, 2014b).</w:t>
      </w:r>
    </w:p>
    <w:p w14:paraId="2889CF6B"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p>
    <w:p w14:paraId="2889CF6C"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Schools have a legal duty to promote equality (Equality Act, 2010) and to combat bullying (Education Act, 2006) (which includes homophobic, sexist, sexual and transphobic bullying) and Section 4.2 of the national curriculum (2014) states “Teachers should take account of their duties under equal opportunities legislation that covers race, disability, sex, religion or belief, sexual orientation, pregnancy and maternity, and gender reassignment.”</w:t>
      </w:r>
    </w:p>
    <w:p w14:paraId="2889CF6D" w14:textId="77777777" w:rsidR="00EC2B82" w:rsidRPr="00D0291F" w:rsidRDefault="00EC2B82" w:rsidP="00D0291F">
      <w:pPr>
        <w:spacing w:after="150" w:line="240" w:lineRule="auto"/>
        <w:rPr>
          <w:rFonts w:ascii="Comic Sans MS" w:eastAsia="Times New Roman" w:hAnsi="Comic Sans MS" w:cs="Times New Roman"/>
          <w:lang w:eastAsia="en-GB"/>
        </w:rPr>
      </w:pPr>
    </w:p>
    <w:p w14:paraId="2889CF6E" w14:textId="77777777" w:rsidR="00EC2B82" w:rsidRPr="00EC2B82" w:rsidRDefault="00EC2B82" w:rsidP="00EC2B82">
      <w:pPr>
        <w:keepNext/>
        <w:spacing w:after="0" w:line="240" w:lineRule="auto"/>
        <w:outlineLvl w:val="0"/>
        <w:rPr>
          <w:rFonts w:ascii="Comic Sans MS" w:eastAsia="Calibri" w:hAnsi="Comic Sans MS" w:cs="Calibri"/>
          <w:b/>
          <w:u w:val="single"/>
        </w:rPr>
      </w:pPr>
      <w:r w:rsidRPr="00EC2B82">
        <w:rPr>
          <w:rFonts w:ascii="Comic Sans MS" w:eastAsia="Calibri" w:hAnsi="Comic Sans MS" w:cs="Calibri"/>
          <w:b/>
          <w:u w:val="single"/>
        </w:rPr>
        <w:t>Withdrawal from RSE lessons</w:t>
      </w:r>
    </w:p>
    <w:p w14:paraId="2889CF6F" w14:textId="77777777" w:rsidR="00EC2B82" w:rsidRPr="00EC2B82" w:rsidRDefault="00EC2B82" w:rsidP="00EC2B82">
      <w:pPr>
        <w:keepNext/>
        <w:spacing w:after="0" w:line="240" w:lineRule="auto"/>
        <w:outlineLvl w:val="0"/>
        <w:rPr>
          <w:rFonts w:ascii="Comic Sans MS" w:eastAsia="Times New Roman" w:hAnsi="Comic Sans MS" w:cs="Calibri"/>
          <w:iCs/>
        </w:rPr>
      </w:pPr>
      <w:r w:rsidRPr="00EC2B82">
        <w:rPr>
          <w:rFonts w:ascii="Comic Sans MS" w:eastAsia="Calibri" w:hAnsi="Comic Sans MS" w:cs="Calibri"/>
        </w:rPr>
        <w:t xml:space="preserve">Parents/carers have the right to withdraw their children from all or part of the Relationship and Sex Education provided at school except for those parts included in statutory National Curriculum Science. </w:t>
      </w:r>
      <w:r w:rsidR="005C4DCD">
        <w:rPr>
          <w:rFonts w:ascii="Comic Sans MS" w:eastAsia="Calibri" w:hAnsi="Comic Sans MS" w:cs="Calibri"/>
        </w:rPr>
        <w:t xml:space="preserve">Parents will be informed of when this part of the RSE curriculum is being taught in advance. </w:t>
      </w:r>
      <w:r w:rsidRPr="00EC2B82">
        <w:rPr>
          <w:rFonts w:ascii="Comic Sans MS" w:eastAsia="Calibri" w:hAnsi="Comic Sans MS" w:cs="Calibri"/>
        </w:rPr>
        <w:t xml:space="preserve">Those parents/carers wishing to exercise </w:t>
      </w:r>
      <w:r w:rsidR="005C4DCD">
        <w:rPr>
          <w:rFonts w:ascii="Comic Sans MS" w:eastAsia="Calibri" w:hAnsi="Comic Sans MS" w:cs="Calibri"/>
        </w:rPr>
        <w:t>the right to withdraw can fill in the ‘right to withdraw form’ that will be sent out prior to the lesson</w:t>
      </w:r>
      <w:r w:rsidR="00A97C30">
        <w:rPr>
          <w:rFonts w:ascii="Comic Sans MS" w:eastAsia="Calibri" w:hAnsi="Comic Sans MS" w:cs="Calibri"/>
        </w:rPr>
        <w:t>s</w:t>
      </w:r>
      <w:r w:rsidR="005C4DCD">
        <w:rPr>
          <w:rFonts w:ascii="Comic Sans MS" w:eastAsia="Calibri" w:hAnsi="Comic Sans MS" w:cs="Calibri"/>
        </w:rPr>
        <w:t xml:space="preserve"> being taught. The head teacher, RSE co-ordinator</w:t>
      </w:r>
      <w:r w:rsidRPr="00EC2B82">
        <w:rPr>
          <w:rFonts w:ascii="Comic Sans MS" w:eastAsia="Calibri" w:hAnsi="Comic Sans MS" w:cs="Calibri"/>
        </w:rPr>
        <w:t xml:space="preserve"> </w:t>
      </w:r>
      <w:r w:rsidR="005C4DCD">
        <w:rPr>
          <w:rFonts w:ascii="Comic Sans MS" w:eastAsia="Calibri" w:hAnsi="Comic Sans MS" w:cs="Calibri"/>
        </w:rPr>
        <w:t xml:space="preserve">and parents will </w:t>
      </w:r>
      <w:r w:rsidRPr="00EC2B82">
        <w:rPr>
          <w:rFonts w:ascii="Comic Sans MS" w:eastAsia="Calibri" w:hAnsi="Comic Sans MS" w:cs="Calibri"/>
        </w:rPr>
        <w:t>explore any concerns and discuss any impact that wi</w:t>
      </w:r>
      <w:r w:rsidR="00A97C30">
        <w:rPr>
          <w:rFonts w:ascii="Comic Sans MS" w:eastAsia="Calibri" w:hAnsi="Comic Sans MS" w:cs="Calibri"/>
        </w:rPr>
        <w:t xml:space="preserve">thdrawal may have on the child. </w:t>
      </w:r>
      <w:r w:rsidRPr="00EC2B82">
        <w:rPr>
          <w:rFonts w:ascii="Comic Sans MS" w:eastAsia="Calibri" w:hAnsi="Comic Sans MS" w:cs="Calibri"/>
        </w:rPr>
        <w:t xml:space="preserve">Once a child has been withdrawn they cannot take part in the RSE programme until the request for withdrawal has been removed. </w:t>
      </w:r>
      <w:r w:rsidRPr="00EC2B82">
        <w:rPr>
          <w:rFonts w:ascii="Comic Sans MS" w:eastAsia="Times New Roman" w:hAnsi="Comic Sans MS" w:cs="Calibri"/>
          <w:iCs/>
        </w:rPr>
        <w:t xml:space="preserve">Materials are available to parents/carers who wish to supplement the school RSE programme or who wish to deliver RSE to their children at home. </w:t>
      </w:r>
    </w:p>
    <w:p w14:paraId="2889CF70" w14:textId="77777777" w:rsidR="00EC2B82" w:rsidRPr="00EC2B82" w:rsidRDefault="00EC2B82" w:rsidP="00EC2B82">
      <w:pPr>
        <w:spacing w:after="0" w:line="240" w:lineRule="auto"/>
        <w:rPr>
          <w:rFonts w:ascii="Comic Sans MS" w:eastAsia="Times New Roman" w:hAnsi="Comic Sans MS" w:cs="Calibri"/>
          <w:lang w:eastAsia="en-GB"/>
        </w:rPr>
      </w:pPr>
    </w:p>
    <w:p w14:paraId="2889CF71" w14:textId="77777777" w:rsidR="0008484A" w:rsidRDefault="0008484A" w:rsidP="00EC2B82">
      <w:pPr>
        <w:autoSpaceDE w:val="0"/>
        <w:autoSpaceDN w:val="0"/>
        <w:adjustRightInd w:val="0"/>
        <w:spacing w:after="0" w:line="240" w:lineRule="auto"/>
        <w:rPr>
          <w:rFonts w:ascii="Comic Sans MS" w:eastAsia="Times New Roman" w:hAnsi="Comic Sans MS" w:cs="Calibri"/>
          <w:b/>
          <w:u w:val="single"/>
          <w:lang w:eastAsia="en-GB"/>
        </w:rPr>
      </w:pPr>
      <w:r>
        <w:rPr>
          <w:rFonts w:ascii="Comic Sans MS" w:eastAsia="Times New Roman" w:hAnsi="Comic Sans MS" w:cs="Calibri"/>
          <w:b/>
          <w:u w:val="single"/>
          <w:lang w:eastAsia="en-GB"/>
        </w:rPr>
        <w:t xml:space="preserve">Parent consultation </w:t>
      </w:r>
    </w:p>
    <w:p w14:paraId="2889CF72" w14:textId="77777777" w:rsidR="00EC2B82" w:rsidRPr="00EC2B82" w:rsidRDefault="00EC2B82" w:rsidP="00EC2B82">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 xml:space="preserve">The </w:t>
      </w:r>
      <w:r w:rsidR="00A97C30">
        <w:rPr>
          <w:rFonts w:ascii="Comic Sans MS" w:eastAsia="Times New Roman" w:hAnsi="Comic Sans MS" w:cs="Calibri"/>
          <w:lang w:eastAsia="en-GB"/>
        </w:rPr>
        <w:t>government guidance on RSE (DfE</w:t>
      </w:r>
      <w:r w:rsidRPr="00EC2B82">
        <w:rPr>
          <w:rFonts w:ascii="Comic Sans MS" w:eastAsia="Times New Roman" w:hAnsi="Comic Sans MS" w:cs="Calibri"/>
          <w:lang w:eastAsia="en-GB"/>
        </w:rPr>
        <w:t xml:space="preserve"> 2000) emphasises the importance of schools working in partnership with parents and carers. Under current legislation schools should enable parents/carers to exercise their right to withdraw their children (until the age of 19) from any school RSE taught outside National Curriculum Science (Education Act 1996). This applies to maintained primary and secondary schools and includes pupils attending a sixth form that is part of a school. It does not apply to sixth form colleges and further education colleges. Parents/carers have a legal right to see the school RSE policy and to be given a copy of it (Education Act 1996). Parents/carers should also be aware that schools are legally required to provide a broad and balanced curriculum. Sex and relationships topics can arise incidentally in other subjects, such as Science, and it is not possible to withdraw pupils from these relatively limited and often unplanned discussions.</w:t>
      </w:r>
      <w:r w:rsidR="00FA7DF9">
        <w:rPr>
          <w:rFonts w:ascii="Comic Sans MS" w:eastAsia="Times New Roman" w:hAnsi="Comic Sans MS" w:cs="Calibri"/>
          <w:lang w:eastAsia="en-GB"/>
        </w:rPr>
        <w:t xml:space="preserve"> Parents will be informed in advance as to when the sessions will be taught and informed of the content covered. </w:t>
      </w:r>
    </w:p>
    <w:p w14:paraId="2889CF73" w14:textId="77777777" w:rsidR="00EC2B82" w:rsidRPr="00EC2B82" w:rsidRDefault="00EC2B82" w:rsidP="00EC2B82">
      <w:pPr>
        <w:spacing w:after="0" w:line="240" w:lineRule="auto"/>
        <w:rPr>
          <w:rFonts w:ascii="Comic Sans MS" w:eastAsia="Times New Roman" w:hAnsi="Comic Sans MS" w:cs="Times New Roman"/>
          <w:lang w:eastAsia="en-GB"/>
        </w:rPr>
      </w:pPr>
    </w:p>
    <w:p w14:paraId="2889CF74" w14:textId="77777777" w:rsidR="00EC2B82" w:rsidRPr="00EC2B82" w:rsidRDefault="00EC2B82" w:rsidP="00EC2B82">
      <w:pPr>
        <w:spacing w:after="0" w:line="240" w:lineRule="auto"/>
        <w:rPr>
          <w:rFonts w:ascii="Comic Sans MS" w:eastAsia="Times New Roman" w:hAnsi="Comic Sans MS" w:cs="Times New Roman"/>
          <w:b/>
          <w:u w:val="single"/>
          <w:lang w:eastAsia="en-GB"/>
        </w:rPr>
      </w:pPr>
    </w:p>
    <w:p w14:paraId="2889CF75" w14:textId="77777777" w:rsidR="00EC2B82" w:rsidRPr="00EC2B82" w:rsidRDefault="00EC2B82" w:rsidP="00EC2B82">
      <w:pPr>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 xml:space="preserve">Staff Professional Development </w:t>
      </w:r>
    </w:p>
    <w:p w14:paraId="2889CF76" w14:textId="77777777" w:rsidR="00EC2B82" w:rsidRPr="00EC2B82" w:rsidRDefault="00EC2B82" w:rsidP="00EC2B82">
      <w:pPr>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 xml:space="preserve">Opportunities are provided for staff to identify individual training needs on a yearly basis and relevant support is provided. </w:t>
      </w:r>
    </w:p>
    <w:p w14:paraId="2889CF77" w14:textId="513F998C" w:rsidR="00EC2B82" w:rsidRPr="00EC2B82" w:rsidRDefault="00EC2B82" w:rsidP="00EC2B82">
      <w:pPr>
        <w:spacing w:after="0" w:line="240" w:lineRule="auto"/>
        <w:rPr>
          <w:rFonts w:ascii="Comic Sans MS" w:eastAsia="Times New Roman" w:hAnsi="Comic Sans MS" w:cs="Calibri"/>
          <w:lang w:eastAsia="en-GB"/>
        </w:rPr>
      </w:pPr>
      <w:r w:rsidRPr="65F65709">
        <w:rPr>
          <w:rFonts w:ascii="Comic Sans MS" w:eastAsia="Times New Roman" w:hAnsi="Comic Sans MS" w:cs="Calibri"/>
          <w:lang w:eastAsia="en-GB"/>
        </w:rPr>
        <w:t xml:space="preserve">In addition to this, support for teaching and understanding PSHE issues is incorporated in our staff </w:t>
      </w:r>
      <w:r w:rsidR="6E816CE9" w:rsidRPr="65F65709">
        <w:rPr>
          <w:rFonts w:ascii="Comic Sans MS" w:eastAsia="Times New Roman" w:hAnsi="Comic Sans MS" w:cs="Calibri"/>
          <w:lang w:eastAsia="en-GB"/>
        </w:rPr>
        <w:t>training</w:t>
      </w:r>
      <w:r w:rsidRPr="65F65709">
        <w:rPr>
          <w:rFonts w:ascii="Comic Sans MS" w:eastAsia="Times New Roman" w:hAnsi="Comic Sans MS" w:cs="Calibri"/>
          <w:lang w:eastAsia="en-GB"/>
        </w:rPr>
        <w:t xml:space="preserve"> programme, drawing on staff expertise and/or a range of external agencies.</w:t>
      </w:r>
    </w:p>
    <w:p w14:paraId="2889CF78" w14:textId="77777777" w:rsidR="00EC2B82" w:rsidRPr="00EC2B82" w:rsidRDefault="00EC2B82" w:rsidP="00EC2B82">
      <w:pPr>
        <w:spacing w:after="0" w:line="240" w:lineRule="auto"/>
        <w:rPr>
          <w:rFonts w:ascii="Comic Sans MS" w:eastAsia="Times New Roman" w:hAnsi="Comic Sans MS" w:cs="Times New Roman"/>
          <w:b/>
          <w:u w:val="single"/>
          <w:lang w:eastAsia="en-GB"/>
        </w:rPr>
      </w:pPr>
    </w:p>
    <w:p w14:paraId="2889CF79" w14:textId="77777777" w:rsidR="00EC2B82" w:rsidRPr="00EC2B82" w:rsidRDefault="00EC2B82" w:rsidP="00EC2B82">
      <w:pPr>
        <w:spacing w:after="0" w:line="240" w:lineRule="auto"/>
        <w:rPr>
          <w:rFonts w:ascii="Comic Sans MS" w:eastAsia="Times New Roman" w:hAnsi="Comic Sans MS" w:cs="Times New Roman"/>
          <w:b/>
          <w:u w:val="single"/>
          <w:lang w:eastAsia="en-GB"/>
        </w:rPr>
      </w:pPr>
    </w:p>
    <w:p w14:paraId="2889CF7A" w14:textId="77777777" w:rsidR="00EC2B82" w:rsidRPr="00EC2B82" w:rsidRDefault="00EC2B82" w:rsidP="00EC2B82">
      <w:pPr>
        <w:spacing w:after="0" w:line="240" w:lineRule="auto"/>
        <w:rPr>
          <w:rFonts w:ascii="Comic Sans MS" w:eastAsia="Times New Roman" w:hAnsi="Comic Sans MS" w:cs="Times New Roman"/>
          <w:b/>
          <w:u w:val="single"/>
          <w:lang w:eastAsia="en-GB"/>
        </w:rPr>
      </w:pPr>
      <w:r w:rsidRPr="00EC2B82">
        <w:rPr>
          <w:rFonts w:ascii="Comic Sans MS" w:eastAsia="Times New Roman" w:hAnsi="Comic Sans MS" w:cs="Times New Roman"/>
          <w:b/>
          <w:u w:val="single"/>
          <w:lang w:eastAsia="en-GB"/>
        </w:rPr>
        <w:t>Specific Issues within RSE</w:t>
      </w:r>
    </w:p>
    <w:p w14:paraId="2889CF7B" w14:textId="77777777" w:rsidR="00EC2B82" w:rsidRPr="00EC2B82" w:rsidRDefault="00EC2B82" w:rsidP="00EC2B82">
      <w:pPr>
        <w:spacing w:after="0" w:line="240" w:lineRule="auto"/>
        <w:rPr>
          <w:rFonts w:ascii="Comic Sans MS" w:eastAsia="Times New Roman" w:hAnsi="Comic Sans MS" w:cs="Times New Roman"/>
          <w:u w:val="single"/>
          <w:lang w:eastAsia="en-GB"/>
        </w:rPr>
      </w:pPr>
    </w:p>
    <w:p w14:paraId="2889CF7C" w14:textId="77777777" w:rsidR="00EC2B82" w:rsidRPr="00EC2B82" w:rsidRDefault="00EC2B82" w:rsidP="00EC2B82">
      <w:pPr>
        <w:spacing w:after="0" w:line="240" w:lineRule="auto"/>
        <w:rPr>
          <w:rFonts w:ascii="Comic Sans MS" w:eastAsia="Times New Roman" w:hAnsi="Comic Sans MS" w:cs="Times New Roman"/>
          <w:b/>
          <w:lang w:eastAsia="en-GB"/>
        </w:rPr>
      </w:pPr>
      <w:r w:rsidRPr="00EC2B82">
        <w:rPr>
          <w:rFonts w:ascii="Comic Sans MS" w:eastAsia="Times New Roman" w:hAnsi="Comic Sans MS" w:cs="Times New Roman"/>
          <w:b/>
          <w:lang w:eastAsia="en-GB"/>
        </w:rPr>
        <w:t>Language</w:t>
      </w:r>
    </w:p>
    <w:p w14:paraId="2889CF7D" w14:textId="53AD75CA" w:rsidR="00EC2B82" w:rsidRPr="00541136" w:rsidRDefault="00EC2B82" w:rsidP="00EC2B82">
      <w:pPr>
        <w:spacing w:after="0" w:line="240" w:lineRule="auto"/>
      </w:pPr>
      <w:r w:rsidRPr="00EC2B82">
        <w:rPr>
          <w:rFonts w:ascii="Comic Sans MS" w:eastAsia="Times New Roman" w:hAnsi="Comic Sans MS" w:cs="Times New Roman"/>
          <w:lang w:eastAsia="en-GB"/>
        </w:rPr>
        <w:t>During all RSE lessons across KS1 and KS2, the correct terms for all body parts and funct</w:t>
      </w:r>
      <w:r w:rsidR="00541136">
        <w:rPr>
          <w:rFonts w:ascii="Comic Sans MS" w:eastAsia="Times New Roman" w:hAnsi="Comic Sans MS" w:cs="Times New Roman"/>
          <w:lang w:eastAsia="en-GB"/>
        </w:rPr>
        <w:t xml:space="preserve">ions will be used.  Sex-related </w:t>
      </w:r>
      <w:r w:rsidRPr="00EC2B82">
        <w:rPr>
          <w:rFonts w:ascii="Comic Sans MS" w:eastAsia="Times New Roman" w:hAnsi="Comic Sans MS" w:cs="Times New Roman"/>
          <w:lang w:eastAsia="en-GB"/>
        </w:rPr>
        <w:t>slang words will be clar</w:t>
      </w:r>
      <w:r w:rsidR="00B72BB9">
        <w:rPr>
          <w:rFonts w:ascii="Comic Sans MS" w:eastAsia="Times New Roman" w:hAnsi="Comic Sans MS" w:cs="Times New Roman"/>
          <w:lang w:eastAsia="en-GB"/>
        </w:rPr>
        <w:t>ified in a factual way and it will be</w:t>
      </w:r>
      <w:r w:rsidRPr="00EC2B82">
        <w:rPr>
          <w:rFonts w:ascii="Comic Sans MS" w:eastAsia="Times New Roman" w:hAnsi="Comic Sans MS" w:cs="Times New Roman"/>
          <w:lang w:eastAsia="en-GB"/>
        </w:rPr>
        <w:t xml:space="preserve"> made clear to pupils which words are potentia</w:t>
      </w:r>
      <w:r w:rsidR="00B72BB9">
        <w:rPr>
          <w:rFonts w:ascii="Comic Sans MS" w:eastAsia="Times New Roman" w:hAnsi="Comic Sans MS" w:cs="Times New Roman"/>
          <w:lang w:eastAsia="en-GB"/>
        </w:rPr>
        <w:t>lly offensive and that from that</w:t>
      </w:r>
      <w:r w:rsidRPr="00EC2B82">
        <w:rPr>
          <w:rFonts w:ascii="Comic Sans MS" w:eastAsia="Times New Roman" w:hAnsi="Comic Sans MS" w:cs="Times New Roman"/>
          <w:lang w:eastAsia="en-GB"/>
        </w:rPr>
        <w:t xml:space="preserve"> point onwards, the correct terms will be used.</w:t>
      </w:r>
      <w:r w:rsidR="00541136" w:rsidRPr="00541136">
        <w:t xml:space="preserve"> </w:t>
      </w:r>
      <w:r w:rsidR="00541136" w:rsidRPr="00541136">
        <w:rPr>
          <w:rFonts w:ascii="Comic Sans MS" w:eastAsia="Times New Roman" w:hAnsi="Comic Sans MS" w:cs="Times New Roman"/>
          <w:lang w:eastAsia="en-GB"/>
        </w:rPr>
        <w:t xml:space="preserve">This aims to prevent bullying of children for not knowing definitions and highlights the offensive nature of some words. </w:t>
      </w:r>
      <w:r w:rsidRPr="00EC2B82">
        <w:rPr>
          <w:rFonts w:ascii="Comic Sans MS" w:eastAsia="Times New Roman" w:hAnsi="Comic Sans MS" w:cs="Times New Roman"/>
          <w:lang w:eastAsia="en-GB"/>
        </w:rPr>
        <w:t xml:space="preserve"> </w:t>
      </w:r>
      <w:r w:rsidR="00541136">
        <w:rPr>
          <w:rFonts w:ascii="Comic Sans MS" w:eastAsia="Times New Roman" w:hAnsi="Comic Sans MS" w:cs="Times New Roman"/>
          <w:lang w:eastAsia="en-GB"/>
        </w:rPr>
        <w:t xml:space="preserve"> Our curriculum also teaches how online sexual abuse is unacceptable</w:t>
      </w:r>
      <w:r w:rsidRPr="00EC2B82">
        <w:rPr>
          <w:rFonts w:ascii="Comic Sans MS" w:eastAsia="Times New Roman" w:hAnsi="Comic Sans MS" w:cs="Times New Roman"/>
          <w:lang w:eastAsia="en-GB"/>
        </w:rPr>
        <w:t xml:space="preserve"> </w:t>
      </w:r>
      <w:r w:rsidR="00541136">
        <w:rPr>
          <w:rFonts w:ascii="Comic Sans MS" w:eastAsia="Times New Roman" w:hAnsi="Comic Sans MS" w:cs="Times New Roman"/>
          <w:lang w:eastAsia="en-GB"/>
        </w:rPr>
        <w:t xml:space="preserve">alongside any form of sexual violence and sexual harassment. </w:t>
      </w:r>
    </w:p>
    <w:p w14:paraId="2889CF7E" w14:textId="77777777" w:rsidR="00EC2B82" w:rsidRPr="00EC2B82" w:rsidRDefault="00EC2B82" w:rsidP="00EC2B82">
      <w:pPr>
        <w:spacing w:after="0" w:line="240" w:lineRule="auto"/>
        <w:rPr>
          <w:rFonts w:ascii="Comic Sans MS" w:eastAsia="Times New Roman" w:hAnsi="Comic Sans MS" w:cs="Times New Roman"/>
          <w:u w:val="single"/>
          <w:lang w:eastAsia="en-GB"/>
        </w:rPr>
      </w:pPr>
    </w:p>
    <w:p w14:paraId="2889CF7F" w14:textId="77777777" w:rsidR="00EC2B82" w:rsidRPr="00EC2B82" w:rsidRDefault="00EC2B82" w:rsidP="00EC2B82">
      <w:pPr>
        <w:tabs>
          <w:tab w:val="left" w:pos="-450"/>
        </w:tabs>
        <w:spacing w:after="0" w:line="240" w:lineRule="auto"/>
        <w:rPr>
          <w:rFonts w:ascii="Comic Sans MS" w:eastAsia="Times New Roman" w:hAnsi="Comic Sans MS" w:cs="Calibri"/>
          <w:b/>
          <w:lang w:eastAsia="en-GB"/>
        </w:rPr>
      </w:pPr>
      <w:r w:rsidRPr="00EC2B82">
        <w:rPr>
          <w:rFonts w:ascii="Comic Sans MS" w:eastAsia="Times New Roman" w:hAnsi="Comic Sans MS" w:cs="Calibri"/>
          <w:b/>
          <w:lang w:eastAsia="en-GB"/>
        </w:rPr>
        <w:t>Teaching Sensitive and Controversial Issues</w:t>
      </w:r>
    </w:p>
    <w:p w14:paraId="2889CF80" w14:textId="77777777" w:rsidR="00EC2B82" w:rsidRPr="00EC2B82" w:rsidRDefault="00EC2B82" w:rsidP="00EC2B82">
      <w:pPr>
        <w:tabs>
          <w:tab w:val="left" w:pos="-450"/>
        </w:tabs>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Sensitive and controversial issues are certain to arise in learning from real-life experience. Teachers will be prepared to handle perso</w:t>
      </w:r>
      <w:r w:rsidR="00B72BB9">
        <w:rPr>
          <w:rFonts w:ascii="Comic Sans MS" w:eastAsia="Times New Roman" w:hAnsi="Comic Sans MS" w:cs="Calibri"/>
          <w:lang w:eastAsia="en-GB"/>
        </w:rPr>
        <w:t>nal issues arising from the lessons</w:t>
      </w:r>
      <w:r w:rsidRPr="00EC2B82">
        <w:rPr>
          <w:rFonts w:ascii="Comic Sans MS" w:eastAsia="Times New Roman" w:hAnsi="Comic Sans MS" w:cs="Calibri"/>
          <w:lang w:eastAsia="en-GB"/>
        </w:rPr>
        <w:t>, to deal sensitively with, and to follow up appropriately, disclosures made in a group or individual setting.  Issues that we address that are likely to be sensitive and controversial because they have a political, social or personal impact or deal with values and beliefs include: family lifestyles and values, physical and medical issues, financial issues, bullying and bereavement.</w:t>
      </w:r>
    </w:p>
    <w:p w14:paraId="2889CF81" w14:textId="77777777" w:rsidR="00EC2B82" w:rsidRPr="00EC2B82" w:rsidRDefault="00EC2B82" w:rsidP="00EC2B82">
      <w:pPr>
        <w:tabs>
          <w:tab w:val="left" w:pos="-450"/>
        </w:tabs>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 xml:space="preserve">Teachers will take all </w:t>
      </w:r>
      <w:r w:rsidR="00B72BB9">
        <w:rPr>
          <w:rFonts w:ascii="Comic Sans MS" w:eastAsia="Times New Roman" w:hAnsi="Comic Sans MS" w:cs="Calibri"/>
          <w:lang w:eastAsia="en-GB"/>
        </w:rPr>
        <w:t xml:space="preserve">necessary </w:t>
      </w:r>
      <w:r w:rsidRPr="00EC2B82">
        <w:rPr>
          <w:rFonts w:ascii="Comic Sans MS" w:eastAsia="Times New Roman" w:hAnsi="Comic Sans MS" w:cs="Calibri"/>
          <w:lang w:eastAsia="en-GB"/>
        </w:rPr>
        <w:t xml:space="preserve">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2889CF82" w14:textId="77777777" w:rsidR="00EC2B82" w:rsidRPr="00EC2B82" w:rsidRDefault="00EC2B82" w:rsidP="00EC2B82">
      <w:pPr>
        <w:spacing w:after="0" w:line="240" w:lineRule="auto"/>
        <w:rPr>
          <w:rFonts w:ascii="Comic Sans MS" w:eastAsia="Times New Roman" w:hAnsi="Comic Sans MS" w:cs="Calibri"/>
          <w:b/>
          <w:iCs/>
          <w:lang w:val="en-US"/>
        </w:rPr>
      </w:pPr>
    </w:p>
    <w:p w14:paraId="2889CF83" w14:textId="77777777" w:rsidR="00EC2B82" w:rsidRPr="00EC2B82" w:rsidRDefault="00EC2B82" w:rsidP="00EC2B82">
      <w:pPr>
        <w:spacing w:after="0" w:line="240" w:lineRule="auto"/>
        <w:rPr>
          <w:rFonts w:ascii="Comic Sans MS" w:eastAsia="Times New Roman" w:hAnsi="Comic Sans MS" w:cs="Calibri"/>
          <w:b/>
          <w:iCs/>
          <w:lang w:val="en-US"/>
        </w:rPr>
      </w:pPr>
      <w:r w:rsidRPr="00EC2B82">
        <w:rPr>
          <w:rFonts w:ascii="Comic Sans MS" w:eastAsia="Times New Roman" w:hAnsi="Comic Sans MS" w:cs="Calibri"/>
          <w:b/>
          <w:iCs/>
          <w:lang w:val="en-US"/>
        </w:rPr>
        <w:t>Answering Difficult Questions and Sensitive Issues</w:t>
      </w:r>
    </w:p>
    <w:p w14:paraId="2889CF84" w14:textId="77777777" w:rsidR="00EC2B82" w:rsidRPr="00EC2B82" w:rsidRDefault="00EC2B82" w:rsidP="00EC2B82">
      <w:pPr>
        <w:spacing w:after="0" w:line="240" w:lineRule="auto"/>
        <w:rPr>
          <w:rFonts w:ascii="Comic Sans MS" w:eastAsia="Times New Roman" w:hAnsi="Comic Sans MS" w:cs="Calibri"/>
          <w:iCs/>
          <w:lang w:eastAsia="en-GB"/>
        </w:rPr>
      </w:pPr>
      <w:r w:rsidRPr="00EC2B82">
        <w:rPr>
          <w:rFonts w:ascii="Comic Sans MS" w:eastAsia="Times New Roman" w:hAnsi="Comic Sans MS" w:cs="Calibri"/>
          <w:iCs/>
          <w:lang w:eastAsia="en-GB"/>
        </w:rPr>
        <w:t xml:space="preserve">Staff members are aware that </w:t>
      </w:r>
      <w:r w:rsidR="00B72BB9">
        <w:rPr>
          <w:rFonts w:ascii="Comic Sans MS" w:eastAsia="Times New Roman" w:hAnsi="Comic Sans MS" w:cs="Calibri"/>
          <w:iCs/>
          <w:lang w:eastAsia="en-GB"/>
        </w:rPr>
        <w:t xml:space="preserve">knowledge and </w:t>
      </w:r>
      <w:r w:rsidRPr="00EC2B82">
        <w:rPr>
          <w:rFonts w:ascii="Comic Sans MS" w:eastAsia="Times New Roman" w:hAnsi="Comic Sans MS" w:cs="Calibri"/>
          <w:iCs/>
          <w:lang w:eastAsia="en-GB"/>
        </w:rPr>
        <w:t>views around RSE issues are varied.  However, while personal views are respected, all RSE</w:t>
      </w:r>
      <w:r w:rsidR="00B72BB9">
        <w:rPr>
          <w:rFonts w:ascii="Comic Sans MS" w:eastAsia="Times New Roman" w:hAnsi="Comic Sans MS" w:cs="Calibri"/>
          <w:iCs/>
          <w:lang w:eastAsia="en-GB"/>
        </w:rPr>
        <w:t xml:space="preserve"> issues are taught without bias. </w:t>
      </w:r>
      <w:r w:rsidRPr="00EC2B82">
        <w:rPr>
          <w:rFonts w:ascii="Comic Sans MS" w:eastAsia="Times New Roman" w:hAnsi="Comic Sans MS" w:cs="Calibri"/>
          <w:iCs/>
          <w:lang w:eastAsia="en-GB"/>
        </w:rPr>
        <w:t xml:space="preserve">Topics are presented using a variety of views and beliefs so that pupils are able to form their own, informed opinions but also respect that others have the right to a different opinion. </w:t>
      </w:r>
    </w:p>
    <w:p w14:paraId="2889CF85" w14:textId="77777777" w:rsidR="00EC2B82" w:rsidRPr="00EC2B82" w:rsidRDefault="00EC2B82" w:rsidP="00EC2B82">
      <w:pPr>
        <w:spacing w:after="0" w:line="240" w:lineRule="auto"/>
        <w:rPr>
          <w:rFonts w:ascii="Comic Sans MS" w:eastAsia="Times New Roman" w:hAnsi="Comic Sans MS" w:cs="Calibri"/>
          <w:iCs/>
          <w:lang w:eastAsia="en-GB"/>
        </w:rPr>
      </w:pPr>
      <w:r w:rsidRPr="00EC2B82">
        <w:rPr>
          <w:rFonts w:ascii="Comic Sans MS" w:eastAsia="Times New Roman" w:hAnsi="Comic Sans MS" w:cs="Calibri"/>
          <w:iCs/>
          <w:lang w:eastAsia="en-GB"/>
        </w:rPr>
        <w:t xml:space="preserve">Both formal and informal RSE Education arising from pupils’ questions are answered according to the age and maturity of the pupil(s) concerned.  Questions do not have to be answered directly and can be addressed individually later.  The school believes that individual teachers must use their skill and discretion in this area and refer to the Designated Safeguarding Lead if they are concerned. </w:t>
      </w:r>
    </w:p>
    <w:p w14:paraId="2889CF86" w14:textId="77777777" w:rsidR="00EC2B82" w:rsidRPr="00EC2B82" w:rsidRDefault="00EC2B82" w:rsidP="00EC2B82">
      <w:pPr>
        <w:spacing w:after="0" w:line="240" w:lineRule="auto"/>
        <w:rPr>
          <w:rFonts w:ascii="Comic Sans MS" w:eastAsia="Times New Roman" w:hAnsi="Comic Sans MS" w:cs="Calibri"/>
          <w:iCs/>
          <w:lang w:eastAsia="en-GB"/>
        </w:rPr>
      </w:pPr>
    </w:p>
    <w:p w14:paraId="2889CF87" w14:textId="77777777" w:rsidR="00EC2B82" w:rsidRPr="00EC2B82" w:rsidRDefault="00EC2B82" w:rsidP="00EC2B82">
      <w:pPr>
        <w:spacing w:after="0" w:line="240" w:lineRule="auto"/>
        <w:rPr>
          <w:rFonts w:ascii="Comic Sans MS" w:eastAsia="Times New Roman" w:hAnsi="Comic Sans MS" w:cs="Calibri"/>
          <w:iCs/>
          <w:lang w:eastAsia="en-GB"/>
        </w:rPr>
      </w:pPr>
      <w:r w:rsidRPr="00EC2B82">
        <w:rPr>
          <w:rFonts w:ascii="Comic Sans MS" w:eastAsia="Times New Roman" w:hAnsi="Comic Sans MS" w:cs="Calibri"/>
          <w:iCs/>
          <w:lang w:eastAsia="en-GB"/>
        </w:rPr>
        <w:t xml:space="preserve">Our school believes that RSE Education should meet the needs of all pupils, </w:t>
      </w:r>
      <w:r w:rsidRPr="00EC2B82">
        <w:rPr>
          <w:rFonts w:ascii="Comic Sans MS" w:eastAsia="Times New Roman" w:hAnsi="Comic Sans MS" w:cs="Calibri"/>
          <w:lang w:eastAsia="en-GB"/>
        </w:rPr>
        <w:t xml:space="preserve">answer appropriate questions and offer support. </w:t>
      </w:r>
      <w:r w:rsidR="00B72BB9">
        <w:rPr>
          <w:rFonts w:ascii="Comic Sans MS" w:eastAsia="Times New Roman" w:hAnsi="Comic Sans MS" w:cs="Calibri"/>
          <w:lang w:eastAsia="en-GB"/>
        </w:rPr>
        <w:t>This will</w:t>
      </w:r>
      <w:r w:rsidRPr="00EC2B82">
        <w:rPr>
          <w:rFonts w:ascii="Comic Sans MS" w:eastAsia="Times New Roman" w:hAnsi="Comic Sans MS" w:cs="Calibri"/>
          <w:lang w:eastAsia="en-GB"/>
        </w:rPr>
        <w:t xml:space="preserve"> be </w:t>
      </w:r>
      <w:r w:rsidRPr="00EC2B82">
        <w:rPr>
          <w:rFonts w:ascii="Comic Sans MS" w:eastAsia="Times New Roman" w:hAnsi="Comic Sans MS" w:cs="Calibri"/>
          <w:iCs/>
          <w:lang w:eastAsia="en-GB"/>
        </w:rPr>
        <w:t>regardless of their developing sexuality and be able to deal honestly and sensitively with sexual orientation, answer appropriate questions and offer support. Homophobic bullying is dealt with strongly yet sensitively.  The school liaises with parents/carers on this issue to reassure them of the content and context.</w:t>
      </w:r>
    </w:p>
    <w:p w14:paraId="2889CF88" w14:textId="77777777" w:rsidR="00EC2B82" w:rsidRPr="00EC2B82" w:rsidRDefault="00EC2B82" w:rsidP="00EC2B82">
      <w:pPr>
        <w:spacing w:after="0" w:line="240" w:lineRule="auto"/>
        <w:rPr>
          <w:rFonts w:ascii="Comic Sans MS" w:eastAsia="Times New Roman" w:hAnsi="Comic Sans MS" w:cs="Times New Roman"/>
          <w:u w:val="single"/>
          <w:lang w:eastAsia="en-GB"/>
        </w:rPr>
      </w:pPr>
    </w:p>
    <w:p w14:paraId="2889CF89" w14:textId="77777777" w:rsidR="00EC2B82" w:rsidRPr="00EC2B82" w:rsidRDefault="00EC2B82" w:rsidP="00EC2B82">
      <w:pPr>
        <w:spacing w:after="0" w:line="240" w:lineRule="auto"/>
        <w:rPr>
          <w:rFonts w:ascii="Comic Sans MS" w:eastAsia="Times New Roman" w:hAnsi="Comic Sans MS" w:cs="Times New Roman"/>
          <w:b/>
          <w:lang w:eastAsia="en-GB"/>
        </w:rPr>
      </w:pPr>
      <w:r w:rsidRPr="00EC2B82">
        <w:rPr>
          <w:rFonts w:ascii="Comic Sans MS" w:eastAsia="Times New Roman" w:hAnsi="Comic Sans MS" w:cs="Times New Roman"/>
          <w:b/>
          <w:lang w:eastAsia="en-GB"/>
        </w:rPr>
        <w:t>Sexual Identity and Sexual Orientation</w:t>
      </w:r>
    </w:p>
    <w:p w14:paraId="2889CF8A" w14:textId="77777777" w:rsidR="00EC2B82" w:rsidRPr="00EC2B82" w:rsidRDefault="00B72BB9" w:rsidP="00EC2B82">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Todwick</w:t>
      </w:r>
      <w:r w:rsidR="00EC2B82" w:rsidRPr="00EC2B82">
        <w:rPr>
          <w:rFonts w:ascii="Comic Sans MS" w:eastAsia="Times New Roman" w:hAnsi="Comic Sans MS" w:cs="Times New Roman"/>
          <w:lang w:eastAsia="en-GB"/>
        </w:rPr>
        <w:t xml:space="preserve"> Primary believes that RSE should meet the needs of all pupils regardless of their developing sexuality and be able to deal honestly and sensitively with sexual orientation, answer appropriate questions and offer support.  Homophobic bullying is dealt with strongly yet sensitively in line with our Anti-Bullying Policy. </w:t>
      </w:r>
    </w:p>
    <w:p w14:paraId="2889CF8B" w14:textId="77777777" w:rsidR="00EC2B82" w:rsidRPr="00EC2B82" w:rsidRDefault="00EC2B82" w:rsidP="00EC2B82">
      <w:pPr>
        <w:spacing w:after="0" w:line="240" w:lineRule="auto"/>
        <w:rPr>
          <w:rFonts w:ascii="Comic Sans MS" w:eastAsia="Times New Roman" w:hAnsi="Comic Sans MS" w:cs="Times New Roman"/>
          <w:u w:val="single"/>
          <w:lang w:eastAsia="en-GB"/>
        </w:rPr>
      </w:pPr>
    </w:p>
    <w:p w14:paraId="2889CF8C" w14:textId="77777777" w:rsidR="00EC2B82" w:rsidRPr="00EC2B82" w:rsidRDefault="00EC2B82" w:rsidP="00EC2B82">
      <w:pPr>
        <w:spacing w:after="0" w:line="240" w:lineRule="auto"/>
        <w:rPr>
          <w:rFonts w:ascii="Comic Sans MS" w:eastAsia="Times New Roman" w:hAnsi="Comic Sans MS" w:cs="Times New Roman"/>
          <w:b/>
          <w:lang w:eastAsia="en-GB"/>
        </w:rPr>
      </w:pPr>
      <w:r w:rsidRPr="00EC2B82">
        <w:rPr>
          <w:rFonts w:ascii="Comic Sans MS" w:eastAsia="Times New Roman" w:hAnsi="Comic Sans MS" w:cs="Times New Roman"/>
          <w:b/>
          <w:lang w:eastAsia="en-GB"/>
        </w:rPr>
        <w:t>Pupils’ Access to Help and Support</w:t>
      </w:r>
    </w:p>
    <w:p w14:paraId="2889CF8D" w14:textId="77777777" w:rsidR="00EC2B82" w:rsidRPr="00EC2B82" w:rsidRDefault="00EC2B82" w:rsidP="00EC2B82">
      <w:pPr>
        <w:spacing w:after="0" w:line="240" w:lineRule="auto"/>
        <w:rPr>
          <w:rFonts w:ascii="Comic Sans MS" w:eastAsia="Times New Roman" w:hAnsi="Comic Sans MS" w:cs="Times New Roman"/>
          <w:lang w:eastAsia="en-GB"/>
        </w:rPr>
      </w:pPr>
      <w:r w:rsidRPr="00EC2B82">
        <w:rPr>
          <w:rFonts w:ascii="Comic Sans MS" w:eastAsia="Times New Roman" w:hAnsi="Comic Sans MS" w:cs="Times New Roman"/>
          <w:lang w:eastAsia="en-GB"/>
        </w:rPr>
        <w:t>The school displays ChildLine posters, and information about any agencies that support the welfare of children is held in the main office.  The School Nurse can offer confidential advice to any child.</w:t>
      </w:r>
    </w:p>
    <w:p w14:paraId="2889CF8E" w14:textId="77777777" w:rsidR="00EC2B82" w:rsidRPr="00EC2B82" w:rsidRDefault="00EC2B82" w:rsidP="00EC2B82">
      <w:pPr>
        <w:spacing w:after="0" w:line="240" w:lineRule="auto"/>
        <w:rPr>
          <w:rFonts w:ascii="Comic Sans MS" w:eastAsia="Times New Roman" w:hAnsi="Comic Sans MS" w:cs="Times New Roman"/>
          <w:lang w:eastAsia="en-GB"/>
        </w:rPr>
      </w:pPr>
      <w:r w:rsidRPr="00EC2B82">
        <w:rPr>
          <w:rFonts w:ascii="Comic Sans MS" w:eastAsia="Times New Roman" w:hAnsi="Comic Sans MS" w:cs="Times New Roman"/>
          <w:lang w:eastAsia="en-GB"/>
        </w:rPr>
        <w:t>Girls who start their periods at school are given confidential advice and support by members of staff. Girls are aware of the provision of sanitary protection which can be obtained from the school office. There is a sanitary bin in the girls’ toilets.</w:t>
      </w:r>
    </w:p>
    <w:p w14:paraId="2889CF8F" w14:textId="77777777" w:rsidR="00EC2B82" w:rsidRPr="00EC2B82" w:rsidRDefault="00EC2B82" w:rsidP="00EC2B82">
      <w:pPr>
        <w:spacing w:after="0" w:line="240" w:lineRule="auto"/>
        <w:rPr>
          <w:rFonts w:ascii="Comic Sans MS" w:eastAsia="Times New Roman" w:hAnsi="Comic Sans MS" w:cs="Calibri"/>
          <w:b/>
          <w:bCs/>
          <w:lang w:eastAsia="en-GB"/>
        </w:rPr>
      </w:pPr>
    </w:p>
    <w:p w14:paraId="2889CF90" w14:textId="77777777" w:rsidR="00EC2B82" w:rsidRPr="00EC2B82" w:rsidRDefault="00EC2B82" w:rsidP="00EC2B82">
      <w:pPr>
        <w:spacing w:after="0" w:line="240" w:lineRule="auto"/>
        <w:rPr>
          <w:rFonts w:ascii="Comic Sans MS" w:eastAsia="Times New Roman" w:hAnsi="Comic Sans MS" w:cs="Calibri"/>
          <w:b/>
          <w:bCs/>
          <w:lang w:eastAsia="en-GB"/>
        </w:rPr>
      </w:pPr>
    </w:p>
    <w:p w14:paraId="2889CF91" w14:textId="77777777" w:rsidR="00EC2B82" w:rsidRPr="00EC2B82" w:rsidRDefault="00EC2B82" w:rsidP="00EC2B82">
      <w:pPr>
        <w:spacing w:after="0" w:line="240" w:lineRule="auto"/>
        <w:rPr>
          <w:rFonts w:ascii="Comic Sans MS" w:eastAsia="Times New Roman" w:hAnsi="Comic Sans MS" w:cs="Calibri"/>
          <w:b/>
          <w:bCs/>
          <w:lang w:eastAsia="en-GB"/>
        </w:rPr>
      </w:pPr>
      <w:r w:rsidRPr="00EC2B82">
        <w:rPr>
          <w:rFonts w:ascii="Comic Sans MS" w:eastAsia="Times New Roman" w:hAnsi="Comic Sans MS" w:cs="Calibri"/>
          <w:b/>
          <w:bCs/>
          <w:lang w:eastAsia="en-GB"/>
        </w:rPr>
        <w:t>Confidentiality and Child Protection/Safeguarding Issues</w:t>
      </w:r>
    </w:p>
    <w:p w14:paraId="2889CF92" w14:textId="77777777" w:rsidR="00EC2B82" w:rsidRPr="00EC2B82" w:rsidRDefault="00EC2B82" w:rsidP="00EC2B82">
      <w:pPr>
        <w:spacing w:after="0" w:line="240" w:lineRule="auto"/>
        <w:rPr>
          <w:rFonts w:ascii="Comic Sans MS" w:eastAsia="Times New Roman" w:hAnsi="Comic Sans MS" w:cs="Calibri"/>
          <w:lang w:eastAsia="en-GB"/>
        </w:rPr>
      </w:pPr>
      <w:r w:rsidRPr="00EC2B82">
        <w:rPr>
          <w:rFonts w:ascii="Comic Sans MS" w:eastAsia="Times New Roman" w:hAnsi="Comic Sans MS" w:cs="Calibri"/>
          <w:iCs/>
          <w:lang w:eastAsia="en-GB"/>
        </w:rPr>
        <w:t>As a general rule a child’s confidentiality is maintained by the teacher or member of staff concerned.  If this person believes that the child is at risk or in danger, she/he talks to the named child protection co-ordinator who takes action as laid down in the Child Protection Policy. All staff members are familiar with the policy and know the identity of the member of staff with responsibility for Child Protection issues. The child concerned will be informed that confidentiality is being breached and reasons why.  The child will be supported by the teacher throughout the process.</w:t>
      </w:r>
    </w:p>
    <w:p w14:paraId="2889CF93" w14:textId="77777777" w:rsidR="00EC2B82" w:rsidRPr="00EC2B82" w:rsidRDefault="00EC2B82" w:rsidP="00EC2B82">
      <w:pPr>
        <w:spacing w:after="0" w:line="240" w:lineRule="auto"/>
        <w:rPr>
          <w:rFonts w:ascii="Comic Sans MS" w:eastAsia="Times New Roman" w:hAnsi="Comic Sans MS" w:cs="Calibri"/>
          <w:b/>
          <w:u w:val="single"/>
          <w:lang w:eastAsia="en-GB"/>
        </w:rPr>
      </w:pPr>
    </w:p>
    <w:p w14:paraId="2889CF94" w14:textId="77777777" w:rsidR="00EC2B82" w:rsidRPr="00EC2B82" w:rsidRDefault="00EC2B82" w:rsidP="00EC2B82">
      <w:pPr>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 xml:space="preserve">Dissemination </w:t>
      </w:r>
    </w:p>
    <w:p w14:paraId="2889CF95" w14:textId="77777777" w:rsidR="00EC2B82" w:rsidRPr="00FA7DF9" w:rsidRDefault="00EC2B82" w:rsidP="00EC2B82">
      <w:pPr>
        <w:spacing w:after="150" w:line="240" w:lineRule="auto"/>
        <w:outlineLvl w:val="2"/>
        <w:rPr>
          <w:rFonts w:ascii="Comic Sans MS" w:eastAsia="Times New Roman" w:hAnsi="Comic Sans MS" w:cs="Calibri"/>
          <w:lang w:eastAsia="en-GB"/>
        </w:rPr>
      </w:pPr>
      <w:r w:rsidRPr="00FA7DF9">
        <w:rPr>
          <w:rFonts w:ascii="Comic Sans MS" w:eastAsia="Times New Roman" w:hAnsi="Comic Sans MS" w:cs="Calibri"/>
          <w:lang w:eastAsia="en-GB"/>
        </w:rPr>
        <w:t xml:space="preserve">This policy is available on our school website where it can be accessed by the community. Training is regularly delivered to staff on the policy content. Copies are available from the school office on request from parents/carers. </w:t>
      </w:r>
      <w:r w:rsidRPr="00FA7DF9">
        <w:rPr>
          <w:rFonts w:ascii="Comic Sans MS" w:eastAsia="Times New Roman" w:hAnsi="Comic Sans MS" w:cs="Calibri"/>
          <w:lang w:eastAsia="en-GB"/>
        </w:rPr>
        <w:cr/>
      </w:r>
    </w:p>
    <w:p w14:paraId="2889CF96" w14:textId="77777777" w:rsidR="00D0291F" w:rsidRPr="00D0291F" w:rsidRDefault="00D0291F" w:rsidP="00EC2B82">
      <w:pPr>
        <w:spacing w:after="150" w:line="240" w:lineRule="auto"/>
        <w:outlineLvl w:val="2"/>
        <w:rPr>
          <w:rFonts w:ascii="Comic Sans MS" w:eastAsia="Times New Roman" w:hAnsi="Comic Sans MS" w:cs="Times New Roman"/>
          <w:b/>
          <w:u w:val="single"/>
          <w:lang w:eastAsia="en-GB"/>
        </w:rPr>
      </w:pPr>
      <w:r w:rsidRPr="00D0291F">
        <w:rPr>
          <w:rFonts w:ascii="Comic Sans MS" w:eastAsia="Times New Roman" w:hAnsi="Comic Sans MS" w:cs="Times New Roman"/>
          <w:b/>
          <w:u w:val="single"/>
          <w:lang w:eastAsia="en-GB"/>
        </w:rPr>
        <w:t>Monitoring and Evaluation</w:t>
      </w:r>
    </w:p>
    <w:p w14:paraId="2889CF97" w14:textId="77777777" w:rsidR="00D0291F" w:rsidRPr="00D0291F" w:rsidRDefault="00D0291F" w:rsidP="00D0291F">
      <w:pPr>
        <w:spacing w:after="150"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The monitoring of Sex and Relationships educat</w:t>
      </w:r>
      <w:r w:rsidR="00B72BB9">
        <w:rPr>
          <w:rFonts w:ascii="Comic Sans MS" w:eastAsia="Times New Roman" w:hAnsi="Comic Sans MS" w:cs="Times New Roman"/>
          <w:lang w:eastAsia="en-GB"/>
        </w:rPr>
        <w:t>ion is carried out by the headt</w:t>
      </w:r>
      <w:r w:rsidRPr="00D0291F">
        <w:rPr>
          <w:rFonts w:ascii="Comic Sans MS" w:eastAsia="Times New Roman" w:hAnsi="Comic Sans MS" w:cs="Times New Roman"/>
          <w:lang w:eastAsia="en-GB"/>
        </w:rPr>
        <w:t>eacher who reports to the Governors.</w:t>
      </w:r>
    </w:p>
    <w:p w14:paraId="2889CF98" w14:textId="77777777" w:rsidR="00D0291F" w:rsidRDefault="00D0291F" w:rsidP="00D0291F">
      <w:pPr>
        <w:spacing w:after="150" w:line="240" w:lineRule="auto"/>
        <w:rPr>
          <w:rFonts w:ascii="Comic Sans MS" w:eastAsia="Times New Roman" w:hAnsi="Comic Sans MS" w:cs="Times New Roman"/>
          <w:lang w:eastAsia="en-GB"/>
        </w:rPr>
      </w:pPr>
      <w:r w:rsidRPr="00D0291F">
        <w:rPr>
          <w:rFonts w:ascii="Comic Sans MS" w:eastAsia="Times New Roman" w:hAnsi="Comic Sans MS" w:cs="Times New Roman"/>
          <w:lang w:eastAsia="en-GB"/>
        </w:rPr>
        <w:t>This policy will be reviewed on an annual basis.</w:t>
      </w:r>
    </w:p>
    <w:p w14:paraId="2889CF99" w14:textId="77777777" w:rsidR="00D00FF7" w:rsidRDefault="00D00FF7" w:rsidP="00D00FF7">
      <w:pPr>
        <w:keepNext/>
        <w:spacing w:after="0" w:line="240" w:lineRule="auto"/>
        <w:outlineLvl w:val="0"/>
        <w:rPr>
          <w:rFonts w:ascii="Comic Sans MS" w:eastAsia="Times New Roman" w:hAnsi="Comic Sans MS" w:cs="Times New Roman"/>
          <w:lang w:eastAsia="en-GB"/>
        </w:rPr>
      </w:pPr>
    </w:p>
    <w:p w14:paraId="2889CF9A" w14:textId="77777777" w:rsidR="00D00FF7" w:rsidRPr="00EC2B82" w:rsidRDefault="00D00FF7" w:rsidP="00D00FF7">
      <w:pPr>
        <w:keepNext/>
        <w:spacing w:after="0" w:line="240" w:lineRule="auto"/>
        <w:outlineLvl w:val="0"/>
        <w:rPr>
          <w:rFonts w:ascii="Comic Sans MS" w:eastAsia="Calibri" w:hAnsi="Comic Sans MS" w:cs="Calibri"/>
          <w:b/>
          <w:u w:val="single"/>
        </w:rPr>
      </w:pPr>
      <w:r w:rsidRPr="00EC2B82">
        <w:rPr>
          <w:rFonts w:ascii="Comic Sans MS" w:eastAsia="Calibri" w:hAnsi="Comic Sans MS" w:cs="Calibri"/>
          <w:b/>
          <w:u w:val="single"/>
        </w:rPr>
        <w:t>Withdrawal from RSE lessons</w:t>
      </w:r>
    </w:p>
    <w:p w14:paraId="2889CF9B" w14:textId="0FECE479" w:rsidR="00D00FF7" w:rsidRPr="00EC2B82" w:rsidRDefault="00D00FF7" w:rsidP="65F65709">
      <w:pPr>
        <w:keepNext/>
        <w:spacing w:after="0" w:line="240" w:lineRule="auto"/>
        <w:outlineLvl w:val="0"/>
        <w:rPr>
          <w:rFonts w:ascii="Comic Sans MS" w:eastAsia="Times New Roman" w:hAnsi="Comic Sans MS" w:cs="Calibri"/>
        </w:rPr>
      </w:pPr>
      <w:r w:rsidRPr="65F65709">
        <w:rPr>
          <w:rFonts w:ascii="Comic Sans MS" w:eastAsia="Calibri" w:hAnsi="Comic Sans MS" w:cs="Calibri"/>
        </w:rPr>
        <w:t>Parents/carers have the right to withdraw their children from all or part of the Relationship and Sex Education provided at school except for those parts included in statuto</w:t>
      </w:r>
      <w:r w:rsidR="00EB42F8" w:rsidRPr="65F65709">
        <w:rPr>
          <w:rFonts w:ascii="Comic Sans MS" w:eastAsia="Calibri" w:hAnsi="Comic Sans MS" w:cs="Calibri"/>
        </w:rPr>
        <w:t xml:space="preserve">ry National Curriculum Science (the lessons in which children can withdraw their children from are identified in the Y6 section of the overview below). </w:t>
      </w:r>
      <w:r w:rsidRPr="65F65709">
        <w:rPr>
          <w:rFonts w:ascii="Comic Sans MS" w:eastAsia="Calibri" w:hAnsi="Comic Sans MS" w:cs="Calibri"/>
        </w:rPr>
        <w:t xml:space="preserve">Parents will be informed of when this part of the RSE curriculum is being taught in advance. Those parents/carers wishing to exercise the right to withdraw can fill in the ‘right to withdraw form’ that will be sent out prior to the lessons being taught. The head teacher, RSE co-ordinator and parents will explore any concerns and discuss any impact that withdrawal may have on the child. Once a child has been withdrawn they cannot take part in the RSE programme until the request for withdrawal has been removed. </w:t>
      </w:r>
      <w:r w:rsidRPr="65F65709">
        <w:rPr>
          <w:rFonts w:ascii="Comic Sans MS" w:eastAsia="Times New Roman" w:hAnsi="Comic Sans MS" w:cs="Calibri"/>
        </w:rPr>
        <w:t xml:space="preserve">Materials are available to parents/carers who wish to supplement the school RSE programme or who wish to deliver RSE to their children at home. </w:t>
      </w:r>
    </w:p>
    <w:p w14:paraId="2889CF9C" w14:textId="77777777" w:rsidR="00D00FF7" w:rsidRPr="00EC2B82" w:rsidRDefault="00D00FF7" w:rsidP="00D00FF7">
      <w:pPr>
        <w:spacing w:after="0" w:line="240" w:lineRule="auto"/>
        <w:rPr>
          <w:rFonts w:ascii="Comic Sans MS" w:eastAsia="Times New Roman" w:hAnsi="Comic Sans MS" w:cs="Calibri"/>
          <w:lang w:eastAsia="en-GB"/>
        </w:rPr>
      </w:pPr>
    </w:p>
    <w:p w14:paraId="2889CF9D" w14:textId="77777777" w:rsidR="00D00FF7" w:rsidRPr="00EC2B82" w:rsidRDefault="00D00FF7" w:rsidP="00D00FF7">
      <w:pPr>
        <w:spacing w:after="0" w:line="240" w:lineRule="auto"/>
        <w:rPr>
          <w:rFonts w:ascii="Comic Sans MS" w:eastAsia="Times New Roman" w:hAnsi="Comic Sans MS" w:cs="Calibri"/>
          <w:b/>
          <w:u w:val="single"/>
          <w:lang w:eastAsia="en-GB"/>
        </w:rPr>
      </w:pPr>
      <w:r w:rsidRPr="00EC2B82">
        <w:rPr>
          <w:rFonts w:ascii="Comic Sans MS" w:eastAsia="Times New Roman" w:hAnsi="Comic Sans MS" w:cs="Calibri"/>
          <w:b/>
          <w:u w:val="single"/>
          <w:lang w:eastAsia="en-GB"/>
        </w:rPr>
        <w:t>Working with parents and carers</w:t>
      </w:r>
    </w:p>
    <w:p w14:paraId="2889CF9E" w14:textId="77777777" w:rsidR="00D00FF7" w:rsidRPr="00EC2B82" w:rsidRDefault="00D00FF7" w:rsidP="00D00FF7">
      <w:pPr>
        <w:autoSpaceDE w:val="0"/>
        <w:autoSpaceDN w:val="0"/>
        <w:adjustRightInd w:val="0"/>
        <w:spacing w:after="0" w:line="240" w:lineRule="auto"/>
        <w:rPr>
          <w:rFonts w:ascii="Comic Sans MS" w:eastAsia="Times New Roman" w:hAnsi="Comic Sans MS" w:cs="Calibri"/>
          <w:lang w:eastAsia="en-GB"/>
        </w:rPr>
      </w:pPr>
      <w:r w:rsidRPr="00EC2B82">
        <w:rPr>
          <w:rFonts w:ascii="Comic Sans MS" w:eastAsia="Times New Roman" w:hAnsi="Comic Sans MS" w:cs="Calibri"/>
          <w:lang w:eastAsia="en-GB"/>
        </w:rPr>
        <w:t xml:space="preserve">The </w:t>
      </w:r>
      <w:r>
        <w:rPr>
          <w:rFonts w:ascii="Comic Sans MS" w:eastAsia="Times New Roman" w:hAnsi="Comic Sans MS" w:cs="Calibri"/>
          <w:lang w:eastAsia="en-GB"/>
        </w:rPr>
        <w:t>government guidance on RSE (DfE</w:t>
      </w:r>
      <w:r w:rsidRPr="00EC2B82">
        <w:rPr>
          <w:rFonts w:ascii="Comic Sans MS" w:eastAsia="Times New Roman" w:hAnsi="Comic Sans MS" w:cs="Calibri"/>
          <w:lang w:eastAsia="en-GB"/>
        </w:rPr>
        <w:t xml:space="preserve"> 2000) emphasises the importance of schools working in partnership with parents and carers. Under current legislation schools should enable parents/carers to exercise their right to withdraw their children (until the age of 19) from any school RSE taught outside National Curriculum Science (Education Act 1996). This applies to maintained primary and secondary schools and includes pupils attending a sixth form that is part of a school. It does not apply to sixth form colleges and further education colleges. Parents/carers have a legal right to see the school RSE policy and to be given a copy of it (Education Act 1996). Parents/carers should also be aware that schools are legally required to provide a broad and balanced curriculum. Sex and relationships topics can arise incidentally in other subjects, such as Science, and it is not possible to withdraw pupils from these relatively limited and often unplanned discussions.</w:t>
      </w:r>
      <w:r>
        <w:rPr>
          <w:rFonts w:ascii="Comic Sans MS" w:eastAsia="Times New Roman" w:hAnsi="Comic Sans MS" w:cs="Calibri"/>
          <w:lang w:eastAsia="en-GB"/>
        </w:rPr>
        <w:t xml:space="preserve"> Parents will be informed in advance as to when the sessions will be taught and informed of the content covered. </w:t>
      </w:r>
    </w:p>
    <w:p w14:paraId="2889CF9F" w14:textId="77777777" w:rsidR="00D00FF7" w:rsidRDefault="00D00FF7" w:rsidP="00D00FF7">
      <w:pPr>
        <w:tabs>
          <w:tab w:val="left" w:pos="2010"/>
        </w:tabs>
        <w:spacing w:after="150" w:line="240" w:lineRule="auto"/>
        <w:rPr>
          <w:rFonts w:ascii="Comic Sans MS" w:eastAsia="Times New Roman" w:hAnsi="Comic Sans MS" w:cs="Times New Roman"/>
          <w:lang w:eastAsia="en-GB"/>
        </w:rPr>
      </w:pPr>
    </w:p>
    <w:p w14:paraId="2889CFA0" w14:textId="77777777" w:rsidR="00EC2B82" w:rsidRDefault="00EC2B82" w:rsidP="00D0291F">
      <w:pPr>
        <w:spacing w:after="150" w:line="240" w:lineRule="auto"/>
        <w:outlineLvl w:val="3"/>
        <w:rPr>
          <w:rFonts w:ascii="Comic Sans MS" w:eastAsia="Times New Roman" w:hAnsi="Comic Sans MS" w:cs="Times New Roman"/>
          <w:b/>
          <w:u w:val="single"/>
          <w:lang w:eastAsia="en-GB"/>
        </w:rPr>
      </w:pPr>
      <w:r w:rsidRPr="00FA7DF9">
        <w:rPr>
          <w:rFonts w:ascii="Comic Sans MS" w:eastAsia="Times New Roman" w:hAnsi="Comic Sans MS" w:cs="Times New Roman"/>
          <w:b/>
          <w:u w:val="single"/>
          <w:lang w:eastAsia="en-GB"/>
        </w:rPr>
        <w:t xml:space="preserve">Overview </w:t>
      </w:r>
    </w:p>
    <w:p w14:paraId="2889CFA1" w14:textId="77777777" w:rsidR="00D00FF7" w:rsidRDefault="00D00FF7" w:rsidP="00D0291F">
      <w:pPr>
        <w:spacing w:after="150" w:line="240" w:lineRule="auto"/>
        <w:outlineLvl w:val="3"/>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Y2 </w:t>
      </w:r>
    </w:p>
    <w:p w14:paraId="2889CFA2" w14:textId="77777777" w:rsidR="002822C5" w:rsidRPr="002822C5" w:rsidRDefault="002822C5" w:rsidP="00D0291F">
      <w:pPr>
        <w:spacing w:after="150" w:line="240" w:lineRule="auto"/>
        <w:outlineLvl w:val="3"/>
        <w:rPr>
          <w:rFonts w:ascii="Comic Sans MS" w:eastAsia="Times New Roman" w:hAnsi="Comic Sans MS" w:cs="Times New Roman"/>
          <w:i/>
          <w:u w:val="single"/>
          <w:lang w:eastAsia="en-GB"/>
        </w:rPr>
      </w:pPr>
      <w:r w:rsidRPr="002822C5">
        <w:rPr>
          <w:rFonts w:ascii="Comic Sans MS" w:eastAsia="Times New Roman" w:hAnsi="Comic Sans MS" w:cs="Times New Roman"/>
          <w:i/>
          <w:u w:val="single"/>
          <w:lang w:eastAsia="en-GB"/>
        </w:rPr>
        <w:t>Lesson breakdown</w:t>
      </w:r>
    </w:p>
    <w:p w14:paraId="2889CFA3" w14:textId="77777777" w:rsidR="00D00FF7" w:rsidRPr="002822C5" w:rsidRDefault="002822C5" w:rsidP="002822C5">
      <w:pPr>
        <w:spacing w:after="150" w:line="240" w:lineRule="auto"/>
        <w:outlineLvl w:val="3"/>
        <w:rPr>
          <w:rFonts w:ascii="Comic Sans MS" w:eastAsia="Times New Roman" w:hAnsi="Comic Sans MS" w:cs="Times New Roman"/>
          <w:lang w:eastAsia="en-GB"/>
        </w:rPr>
      </w:pPr>
      <w:r>
        <w:rPr>
          <w:rFonts w:ascii="Comic Sans MS" w:eastAsia="Times New Roman" w:hAnsi="Comic Sans MS" w:cs="Times New Roman"/>
          <w:lang w:eastAsia="en-GB"/>
        </w:rPr>
        <w:t xml:space="preserve">Lesson 1: </w:t>
      </w:r>
      <w:r w:rsidR="00D00FF7" w:rsidRPr="002822C5">
        <w:rPr>
          <w:rFonts w:ascii="Comic Sans MS" w:eastAsia="Times New Roman" w:hAnsi="Comic Sans MS" w:cs="Times New Roman"/>
          <w:lang w:eastAsia="en-GB"/>
        </w:rPr>
        <w:t>Appropriate contact: My private p</w:t>
      </w:r>
      <w:r>
        <w:rPr>
          <w:rFonts w:ascii="Comic Sans MS" w:eastAsia="Times New Roman" w:hAnsi="Comic Sans MS" w:cs="Times New Roman"/>
          <w:lang w:eastAsia="en-GB"/>
        </w:rPr>
        <w:t xml:space="preserve">arts (Children will be taught the concept of privacy and the correct vocabulary for the </w:t>
      </w:r>
      <w:r w:rsidRPr="002822C5">
        <w:rPr>
          <w:rFonts w:ascii="Comic Sans MS" w:eastAsia="Times New Roman" w:hAnsi="Comic Sans MS" w:cs="Times New Roman"/>
          <w:color w:val="000000" w:themeColor="text1"/>
          <w:lang w:eastAsia="en-GB"/>
        </w:rPr>
        <w:t xml:space="preserve">body parts - </w:t>
      </w:r>
      <w:r w:rsidRPr="002822C5">
        <w:rPr>
          <w:rFonts w:ascii="Comic Sans MS" w:hAnsi="Comic Sans MS" w:cs="Arial"/>
          <w:color w:val="000000" w:themeColor="text1"/>
          <w:shd w:val="clear" w:color="auto" w:fill="F0F6FA"/>
        </w:rPr>
        <w:t>NSPCC video</w:t>
      </w:r>
      <w:r w:rsidRPr="002822C5">
        <w:rPr>
          <w:rFonts w:ascii="Comic Sans MS" w:hAnsi="Comic Sans MS" w:cs="Arial"/>
          <w:b/>
          <w:bCs/>
          <w:color w:val="000000" w:themeColor="text1"/>
          <w:shd w:val="clear" w:color="auto" w:fill="F0F6FA"/>
        </w:rPr>
        <w:t>: ‘</w:t>
      </w:r>
      <w:hyperlink r:id="rId9" w:history="1">
        <w:r w:rsidRPr="002822C5">
          <w:rPr>
            <w:rStyle w:val="Hyperlink"/>
            <w:rFonts w:ascii="Comic Sans MS" w:hAnsi="Comic Sans MS" w:cs="Arial"/>
            <w:color w:val="000000" w:themeColor="text1"/>
            <w:shd w:val="clear" w:color="auto" w:fill="F0F6FA"/>
          </w:rPr>
          <w:t>Pantosaurus</w:t>
        </w:r>
      </w:hyperlink>
      <w:r w:rsidRPr="002822C5">
        <w:rPr>
          <w:rFonts w:ascii="Comic Sans MS" w:hAnsi="Comic Sans MS" w:cs="Arial"/>
          <w:color w:val="000000" w:themeColor="text1"/>
          <w:shd w:val="clear" w:color="auto" w:fill="F0F6FA"/>
        </w:rPr>
        <w:t>’</w:t>
      </w:r>
      <w:r>
        <w:rPr>
          <w:rFonts w:ascii="Comic Sans MS" w:hAnsi="Comic Sans MS" w:cs="Arial"/>
          <w:color w:val="000000" w:themeColor="text1"/>
          <w:shd w:val="clear" w:color="auto" w:fill="F0F6FA"/>
        </w:rPr>
        <w:t xml:space="preserve">) </w:t>
      </w:r>
    </w:p>
    <w:p w14:paraId="2889CFA4" w14:textId="77777777" w:rsidR="00D00FF7" w:rsidRPr="002822C5" w:rsidRDefault="002822C5" w:rsidP="002822C5">
      <w:pPr>
        <w:spacing w:after="150" w:line="240" w:lineRule="auto"/>
        <w:outlineLvl w:val="3"/>
        <w:rPr>
          <w:rFonts w:ascii="Comic Sans MS" w:eastAsia="Times New Roman" w:hAnsi="Comic Sans MS" w:cs="Times New Roman"/>
          <w:lang w:eastAsia="en-GB"/>
        </w:rPr>
      </w:pPr>
      <w:r>
        <w:rPr>
          <w:rFonts w:ascii="Comic Sans MS" w:eastAsia="Times New Roman" w:hAnsi="Comic Sans MS" w:cs="Times New Roman"/>
          <w:lang w:eastAsia="en-GB"/>
        </w:rPr>
        <w:t xml:space="preserve">Lesson 2: </w:t>
      </w:r>
      <w:r w:rsidR="00D00FF7" w:rsidRPr="002822C5">
        <w:rPr>
          <w:rFonts w:ascii="Comic Sans MS" w:eastAsia="Times New Roman" w:hAnsi="Comic Sans MS" w:cs="Times New Roman"/>
          <w:lang w:eastAsia="en-GB"/>
        </w:rPr>
        <w:t xml:space="preserve">Appropriate contact: My private parts are private </w:t>
      </w:r>
      <w:r>
        <w:rPr>
          <w:rFonts w:ascii="Comic Sans MS" w:eastAsia="Times New Roman" w:hAnsi="Comic Sans MS" w:cs="Times New Roman"/>
          <w:lang w:eastAsia="en-GB"/>
        </w:rPr>
        <w:t>(Children learn about safe and unsafe touches)</w:t>
      </w:r>
    </w:p>
    <w:p w14:paraId="2889CFA5" w14:textId="77777777" w:rsidR="002822C5" w:rsidRDefault="002822C5" w:rsidP="005C4DCD">
      <w:pPr>
        <w:spacing w:after="150" w:line="240" w:lineRule="auto"/>
        <w:outlineLvl w:val="3"/>
        <w:rPr>
          <w:rFonts w:ascii="Comic Sans MS" w:eastAsia="Times New Roman" w:hAnsi="Comic Sans MS" w:cs="Times New Roman"/>
          <w:b/>
          <w:u w:val="single"/>
          <w:lang w:eastAsia="en-GB"/>
        </w:rPr>
      </w:pPr>
    </w:p>
    <w:p w14:paraId="2889CFA6" w14:textId="77777777" w:rsidR="002822C5" w:rsidRDefault="002822C5" w:rsidP="005C4DCD">
      <w:pPr>
        <w:spacing w:after="150" w:line="240" w:lineRule="auto"/>
        <w:outlineLvl w:val="3"/>
        <w:rPr>
          <w:rFonts w:ascii="Comic Sans MS" w:eastAsia="Times New Roman" w:hAnsi="Comic Sans MS" w:cs="Times New Roman"/>
          <w:b/>
          <w:u w:val="single"/>
          <w:lang w:eastAsia="en-GB"/>
        </w:rPr>
      </w:pPr>
    </w:p>
    <w:p w14:paraId="2889CFA7" w14:textId="77777777" w:rsidR="005C4DCD" w:rsidRPr="005C4DCD" w:rsidRDefault="005C4DCD" w:rsidP="005C4DCD">
      <w:pPr>
        <w:spacing w:after="150" w:line="240" w:lineRule="auto"/>
        <w:outlineLvl w:val="3"/>
        <w:rPr>
          <w:rFonts w:ascii="Comic Sans MS" w:eastAsia="Times New Roman" w:hAnsi="Comic Sans MS" w:cs="Times New Roman"/>
          <w:b/>
          <w:u w:val="single"/>
          <w:lang w:eastAsia="en-GB"/>
        </w:rPr>
      </w:pPr>
      <w:r w:rsidRPr="005C4DCD">
        <w:rPr>
          <w:rFonts w:ascii="Comic Sans MS" w:eastAsia="Times New Roman" w:hAnsi="Comic Sans MS" w:cs="Times New Roman"/>
          <w:b/>
          <w:u w:val="single"/>
          <w:lang w:eastAsia="en-GB"/>
        </w:rPr>
        <w:t xml:space="preserve">Y4 </w:t>
      </w:r>
    </w:p>
    <w:p w14:paraId="2889CFA8" w14:textId="77777777" w:rsidR="005C4DCD" w:rsidRDefault="005C4DCD" w:rsidP="00D00FF7">
      <w:pPr>
        <w:pStyle w:val="ListParagraph"/>
        <w:numPr>
          <w:ilvl w:val="0"/>
          <w:numId w:val="17"/>
        </w:numPr>
        <w:spacing w:after="150" w:line="240" w:lineRule="auto"/>
        <w:outlineLvl w:val="3"/>
        <w:rPr>
          <w:rFonts w:ascii="Comic Sans MS" w:hAnsi="Comic Sans MS"/>
        </w:rPr>
      </w:pPr>
      <w:r w:rsidRPr="00D00FF7">
        <w:rPr>
          <w:rFonts w:ascii="Comic Sans MS" w:hAnsi="Comic Sans MS"/>
        </w:rPr>
        <w:t>Developing an understanding of physical and emotional changes as I grow up</w:t>
      </w:r>
    </w:p>
    <w:p w14:paraId="2889CFA9" w14:textId="77777777" w:rsidR="00D00FF7" w:rsidRPr="00D00FF7" w:rsidRDefault="00D00FF7" w:rsidP="00D00FF7">
      <w:pPr>
        <w:spacing w:after="150" w:line="240" w:lineRule="auto"/>
        <w:outlineLvl w:val="3"/>
        <w:rPr>
          <w:rFonts w:ascii="Comic Sans MS" w:hAnsi="Comic Sans MS"/>
          <w:i/>
          <w:u w:val="single"/>
        </w:rPr>
      </w:pPr>
      <w:r w:rsidRPr="00D00FF7">
        <w:rPr>
          <w:rFonts w:ascii="Comic Sans MS" w:hAnsi="Comic Sans MS"/>
          <w:i/>
          <w:u w:val="single"/>
        </w:rPr>
        <w:t>Lesson breakdown</w:t>
      </w:r>
    </w:p>
    <w:p w14:paraId="2889CFAA" w14:textId="77777777" w:rsidR="00D00FF7" w:rsidRDefault="00D00FF7" w:rsidP="005C4DCD">
      <w:pPr>
        <w:spacing w:after="150" w:line="240" w:lineRule="auto"/>
        <w:outlineLvl w:val="3"/>
        <w:rPr>
          <w:rFonts w:ascii="Comic Sans MS" w:hAnsi="Comic Sans MS"/>
          <w:i/>
        </w:rPr>
      </w:pPr>
      <w:r w:rsidRPr="00D00FF7">
        <w:rPr>
          <w:rFonts w:ascii="Comic Sans MS" w:hAnsi="Comic Sans MS"/>
          <w:i/>
        </w:rPr>
        <w:t>Lesson 1: Introduce puberty (video explaining the changes that males and females go through as they grow from a child to an adult)</w:t>
      </w:r>
    </w:p>
    <w:p w14:paraId="2889CFAB" w14:textId="77777777" w:rsidR="002822C5" w:rsidRDefault="002822C5" w:rsidP="00D00FF7">
      <w:pPr>
        <w:spacing w:after="150" w:line="240" w:lineRule="auto"/>
        <w:outlineLvl w:val="3"/>
        <w:rPr>
          <w:rFonts w:ascii="Comic Sans MS" w:eastAsia="Times New Roman" w:hAnsi="Comic Sans MS" w:cs="Times New Roman"/>
          <w:b/>
          <w:u w:val="single"/>
          <w:lang w:eastAsia="en-GB"/>
        </w:rPr>
      </w:pPr>
    </w:p>
    <w:p w14:paraId="2889CFAC" w14:textId="77777777" w:rsidR="002822C5" w:rsidRDefault="002822C5" w:rsidP="00D00FF7">
      <w:pPr>
        <w:spacing w:after="150" w:line="240" w:lineRule="auto"/>
        <w:outlineLvl w:val="3"/>
        <w:rPr>
          <w:rFonts w:ascii="Comic Sans MS" w:eastAsia="Times New Roman" w:hAnsi="Comic Sans MS" w:cs="Times New Roman"/>
          <w:b/>
          <w:u w:val="single"/>
          <w:lang w:eastAsia="en-GB"/>
        </w:rPr>
      </w:pPr>
    </w:p>
    <w:p w14:paraId="2889CFAD" w14:textId="77777777" w:rsidR="00D00FF7" w:rsidRDefault="005C4DCD" w:rsidP="00D00FF7">
      <w:pPr>
        <w:spacing w:after="150" w:line="240" w:lineRule="auto"/>
        <w:outlineLvl w:val="3"/>
        <w:rPr>
          <w:rFonts w:ascii="Comic Sans MS" w:eastAsia="Times New Roman" w:hAnsi="Comic Sans MS" w:cs="Times New Roman"/>
          <w:b/>
          <w:u w:val="single"/>
          <w:lang w:eastAsia="en-GB"/>
        </w:rPr>
      </w:pPr>
      <w:r w:rsidRPr="00D00FF7">
        <w:rPr>
          <w:rFonts w:ascii="Comic Sans MS" w:eastAsia="Times New Roman" w:hAnsi="Comic Sans MS" w:cs="Times New Roman"/>
          <w:b/>
          <w:u w:val="single"/>
          <w:lang w:eastAsia="en-GB"/>
        </w:rPr>
        <w:t>Y5</w:t>
      </w:r>
    </w:p>
    <w:p w14:paraId="2889CFAE" w14:textId="77777777" w:rsidR="005C4DCD" w:rsidRPr="00D00FF7" w:rsidRDefault="005C4DCD" w:rsidP="00D00FF7">
      <w:pPr>
        <w:pStyle w:val="ListParagraph"/>
        <w:numPr>
          <w:ilvl w:val="0"/>
          <w:numId w:val="17"/>
        </w:numPr>
        <w:spacing w:after="150" w:line="240" w:lineRule="auto"/>
        <w:outlineLvl w:val="3"/>
        <w:rPr>
          <w:rFonts w:ascii="Comic Sans MS" w:hAnsi="Comic Sans MS"/>
        </w:rPr>
      </w:pPr>
      <w:r w:rsidRPr="00D00FF7">
        <w:rPr>
          <w:rFonts w:ascii="Comic Sans MS" w:hAnsi="Comic Sans MS"/>
        </w:rPr>
        <w:t xml:space="preserve">Understanding the physical changes from childhood to adulthood </w:t>
      </w:r>
    </w:p>
    <w:p w14:paraId="2889CFAF" w14:textId="77777777" w:rsidR="005C4DCD" w:rsidRPr="00D00FF7" w:rsidRDefault="005C4DCD" w:rsidP="00D00FF7">
      <w:pPr>
        <w:pStyle w:val="ListParagraph"/>
        <w:numPr>
          <w:ilvl w:val="0"/>
          <w:numId w:val="17"/>
        </w:numPr>
        <w:spacing w:after="150" w:line="240" w:lineRule="auto"/>
        <w:outlineLvl w:val="3"/>
        <w:rPr>
          <w:rFonts w:ascii="Comic Sans MS" w:hAnsi="Comic Sans MS"/>
        </w:rPr>
      </w:pPr>
      <w:r w:rsidRPr="00D00FF7">
        <w:rPr>
          <w:rFonts w:ascii="Comic Sans MS" w:hAnsi="Comic Sans MS"/>
        </w:rPr>
        <w:t xml:space="preserve">Developing an understanding of the main aspects of puberty, including menstruation </w:t>
      </w:r>
    </w:p>
    <w:p w14:paraId="2889CFB0" w14:textId="77777777" w:rsidR="005C4DCD" w:rsidRPr="00D00FF7" w:rsidRDefault="005C4DCD" w:rsidP="00D00FF7">
      <w:pPr>
        <w:pStyle w:val="ListParagraph"/>
        <w:numPr>
          <w:ilvl w:val="0"/>
          <w:numId w:val="17"/>
        </w:numPr>
        <w:spacing w:after="150" w:line="240" w:lineRule="auto"/>
        <w:outlineLvl w:val="3"/>
        <w:rPr>
          <w:rFonts w:ascii="Comic Sans MS" w:hAnsi="Comic Sans MS"/>
        </w:rPr>
      </w:pPr>
      <w:r w:rsidRPr="00D00FF7">
        <w:rPr>
          <w:rFonts w:ascii="Comic Sans MS" w:hAnsi="Comic Sans MS"/>
        </w:rPr>
        <w:t>Learning about the emotional changes during puberty</w:t>
      </w:r>
    </w:p>
    <w:p w14:paraId="2889CFB1" w14:textId="77777777" w:rsidR="00012DC3" w:rsidRPr="00D00FF7" w:rsidRDefault="00012DC3" w:rsidP="005C4DCD">
      <w:pPr>
        <w:spacing w:after="150" w:line="240" w:lineRule="auto"/>
        <w:outlineLvl w:val="3"/>
        <w:rPr>
          <w:rFonts w:ascii="Comic Sans MS" w:hAnsi="Comic Sans MS"/>
          <w:i/>
          <w:u w:val="single"/>
        </w:rPr>
      </w:pPr>
      <w:r w:rsidRPr="00D00FF7">
        <w:rPr>
          <w:rFonts w:ascii="Comic Sans MS" w:hAnsi="Comic Sans MS"/>
          <w:i/>
          <w:u w:val="single"/>
        </w:rPr>
        <w:t>Lesson breakdown</w:t>
      </w:r>
    </w:p>
    <w:p w14:paraId="2889CFB2" w14:textId="77777777" w:rsidR="00012DC3" w:rsidRPr="00D00FF7" w:rsidRDefault="00012DC3" w:rsidP="005C4DCD">
      <w:pPr>
        <w:spacing w:after="150" w:line="240" w:lineRule="auto"/>
        <w:outlineLvl w:val="3"/>
        <w:rPr>
          <w:rFonts w:ascii="Comic Sans MS" w:hAnsi="Comic Sans MS"/>
          <w:i/>
        </w:rPr>
      </w:pPr>
      <w:r w:rsidRPr="00D00FF7">
        <w:rPr>
          <w:rFonts w:ascii="Comic Sans MS" w:hAnsi="Comic Sans MS"/>
          <w:i/>
        </w:rPr>
        <w:t>Lesson 1: Puberty (video explaining changes in the male and female body during puberty)</w:t>
      </w:r>
    </w:p>
    <w:p w14:paraId="2889CFB3" w14:textId="77777777" w:rsidR="00012DC3" w:rsidRPr="00D00FF7" w:rsidRDefault="00012DC3" w:rsidP="005C4DCD">
      <w:pPr>
        <w:spacing w:after="150" w:line="240" w:lineRule="auto"/>
        <w:outlineLvl w:val="3"/>
        <w:rPr>
          <w:rFonts w:ascii="Comic Sans MS" w:hAnsi="Comic Sans MS"/>
          <w:i/>
        </w:rPr>
      </w:pPr>
      <w:r w:rsidRPr="00D00FF7">
        <w:rPr>
          <w:rFonts w:ascii="Comic Sans MS" w:hAnsi="Comic Sans MS"/>
          <w:i/>
        </w:rPr>
        <w:t>Lesson 2: Menstruation (video explaining the female menstrual cycle)</w:t>
      </w:r>
    </w:p>
    <w:p w14:paraId="2889CFB4" w14:textId="77777777" w:rsidR="00012DC3" w:rsidRDefault="00012DC3" w:rsidP="005C4DCD">
      <w:pPr>
        <w:spacing w:after="150" w:line="240" w:lineRule="auto"/>
        <w:outlineLvl w:val="3"/>
        <w:rPr>
          <w:rFonts w:ascii="Comic Sans MS" w:hAnsi="Comic Sans MS"/>
          <w:i/>
        </w:rPr>
      </w:pPr>
      <w:r w:rsidRPr="00D00FF7">
        <w:rPr>
          <w:rFonts w:ascii="Comic Sans MS" w:hAnsi="Comic Sans MS"/>
          <w:i/>
        </w:rPr>
        <w:t xml:space="preserve">Lesson 3: Emotional changes during puberty </w:t>
      </w:r>
    </w:p>
    <w:p w14:paraId="2889CFB5" w14:textId="77777777" w:rsidR="00D0291F" w:rsidRPr="005C4DCD" w:rsidRDefault="00FA7DF9" w:rsidP="005C4DCD">
      <w:pPr>
        <w:spacing w:after="150" w:line="240" w:lineRule="auto"/>
        <w:outlineLvl w:val="3"/>
        <w:rPr>
          <w:rFonts w:ascii="Comic Sans MS" w:eastAsia="Times New Roman" w:hAnsi="Comic Sans MS" w:cs="Times New Roman"/>
          <w:b/>
          <w:u w:val="single"/>
          <w:lang w:eastAsia="en-GB"/>
        </w:rPr>
      </w:pPr>
      <w:r w:rsidRPr="005C4DCD">
        <w:rPr>
          <w:rFonts w:ascii="Comic Sans MS" w:eastAsia="Times New Roman" w:hAnsi="Comic Sans MS" w:cs="Times New Roman"/>
          <w:b/>
          <w:u w:val="single"/>
          <w:lang w:eastAsia="en-GB"/>
        </w:rPr>
        <w:t>Y6</w:t>
      </w:r>
    </w:p>
    <w:p w14:paraId="2889CFB6" w14:textId="77777777" w:rsidR="005C4DCD" w:rsidRPr="00D00FF7" w:rsidRDefault="005C4DCD" w:rsidP="00D00FF7">
      <w:pPr>
        <w:pStyle w:val="ListParagraph"/>
        <w:numPr>
          <w:ilvl w:val="0"/>
          <w:numId w:val="18"/>
        </w:numPr>
        <w:spacing w:after="150" w:line="240" w:lineRule="auto"/>
        <w:outlineLvl w:val="3"/>
        <w:rPr>
          <w:rFonts w:ascii="Comic Sans MS" w:hAnsi="Comic Sans MS"/>
        </w:rPr>
      </w:pPr>
      <w:r w:rsidRPr="00D00FF7">
        <w:rPr>
          <w:rFonts w:ascii="Comic Sans MS" w:hAnsi="Comic Sans MS"/>
        </w:rPr>
        <w:t xml:space="preserve">Knowing the changes experienced during puberty </w:t>
      </w:r>
    </w:p>
    <w:p w14:paraId="2889CFB7" w14:textId="77777777" w:rsidR="005C4DCD" w:rsidRPr="00D00FF7" w:rsidRDefault="005C4DCD" w:rsidP="00D00FF7">
      <w:pPr>
        <w:pStyle w:val="ListParagraph"/>
        <w:numPr>
          <w:ilvl w:val="0"/>
          <w:numId w:val="18"/>
        </w:numPr>
        <w:spacing w:after="150" w:line="240" w:lineRule="auto"/>
        <w:outlineLvl w:val="3"/>
        <w:rPr>
          <w:rFonts w:ascii="Comic Sans MS" w:hAnsi="Comic Sans MS"/>
        </w:rPr>
      </w:pPr>
      <w:r w:rsidRPr="00D00FF7">
        <w:rPr>
          <w:rFonts w:ascii="Comic Sans MS" w:hAnsi="Comic Sans MS"/>
        </w:rPr>
        <w:t>Understanding how a baby is conceived and develops</w:t>
      </w:r>
    </w:p>
    <w:p w14:paraId="2889CFB8" w14:textId="77777777" w:rsidR="00012DC3" w:rsidRDefault="00012DC3" w:rsidP="005C4DCD">
      <w:pPr>
        <w:spacing w:after="150" w:line="240" w:lineRule="auto"/>
        <w:outlineLvl w:val="3"/>
        <w:rPr>
          <w:rFonts w:ascii="Comic Sans MS" w:hAnsi="Comic Sans MS"/>
          <w:u w:val="single"/>
        </w:rPr>
      </w:pPr>
      <w:r w:rsidRPr="00012DC3">
        <w:rPr>
          <w:rFonts w:ascii="Comic Sans MS" w:hAnsi="Comic Sans MS"/>
          <w:u w:val="single"/>
        </w:rPr>
        <w:t xml:space="preserve">Lesson breakdown </w:t>
      </w:r>
    </w:p>
    <w:p w14:paraId="2889CFB9" w14:textId="77777777" w:rsidR="00012DC3" w:rsidRDefault="00012DC3" w:rsidP="005C4DCD">
      <w:pPr>
        <w:spacing w:after="150" w:line="240" w:lineRule="auto"/>
        <w:outlineLvl w:val="3"/>
        <w:rPr>
          <w:rFonts w:ascii="Comic Sans MS" w:hAnsi="Comic Sans MS"/>
          <w:i/>
        </w:rPr>
      </w:pPr>
      <w:r w:rsidRPr="00D00FF7">
        <w:rPr>
          <w:rFonts w:ascii="Comic Sans MS" w:hAnsi="Comic Sans MS"/>
          <w:i/>
        </w:rPr>
        <w:t>Lesson 1: Further developing of their understanding of physical and emotional changes of puberty</w:t>
      </w:r>
    </w:p>
    <w:p w14:paraId="2889CFBA" w14:textId="77777777" w:rsidR="002822C5" w:rsidRPr="002822C5" w:rsidRDefault="002822C5" w:rsidP="005C4DCD">
      <w:pPr>
        <w:spacing w:after="150" w:line="240" w:lineRule="auto"/>
        <w:outlineLvl w:val="3"/>
        <w:rPr>
          <w:rFonts w:ascii="Comic Sans MS" w:hAnsi="Comic Sans MS"/>
          <w:b/>
          <w:i/>
        </w:rPr>
      </w:pPr>
      <w:r w:rsidRPr="002822C5">
        <w:rPr>
          <w:rFonts w:ascii="Comic Sans MS" w:hAnsi="Comic Sans MS"/>
          <w:b/>
          <w:i/>
        </w:rPr>
        <w:t>PARENTS HAVE A RIGHT TO WITHDRAW FROM THE LESSONS LISTED BELOW</w:t>
      </w:r>
    </w:p>
    <w:p w14:paraId="2889CFBB" w14:textId="77777777" w:rsidR="00012DC3" w:rsidRPr="002822C5" w:rsidRDefault="00012DC3" w:rsidP="005C4DCD">
      <w:pPr>
        <w:spacing w:after="150" w:line="240" w:lineRule="auto"/>
        <w:outlineLvl w:val="3"/>
        <w:rPr>
          <w:rFonts w:ascii="Comic Sans MS" w:hAnsi="Comic Sans MS"/>
          <w:b/>
          <w:i/>
        </w:rPr>
      </w:pPr>
      <w:r w:rsidRPr="002822C5">
        <w:rPr>
          <w:rFonts w:ascii="Comic Sans MS" w:hAnsi="Comic Sans MS"/>
          <w:b/>
          <w:i/>
        </w:rPr>
        <w:t>Lesson 2: Conception (video explaining the biology of conception)</w:t>
      </w:r>
    </w:p>
    <w:p w14:paraId="2889CFBC" w14:textId="77777777" w:rsidR="00012DC3" w:rsidRPr="002822C5" w:rsidRDefault="00012DC3" w:rsidP="005C4DCD">
      <w:pPr>
        <w:spacing w:after="150" w:line="240" w:lineRule="auto"/>
        <w:outlineLvl w:val="3"/>
        <w:rPr>
          <w:rFonts w:ascii="Comic Sans MS" w:eastAsia="Times New Roman" w:hAnsi="Comic Sans MS" w:cs="Times New Roman"/>
          <w:b/>
          <w:i/>
          <w:lang w:eastAsia="en-GB"/>
        </w:rPr>
      </w:pPr>
      <w:r w:rsidRPr="002822C5">
        <w:rPr>
          <w:rFonts w:ascii="Comic Sans MS" w:hAnsi="Comic Sans MS"/>
          <w:b/>
          <w:i/>
        </w:rPr>
        <w:t>Lesson 3</w:t>
      </w:r>
      <w:r w:rsidR="00D00FF7" w:rsidRPr="002822C5">
        <w:rPr>
          <w:rFonts w:ascii="Comic Sans MS" w:hAnsi="Comic Sans MS"/>
          <w:b/>
          <w:i/>
        </w:rPr>
        <w:t>: Pregnancy</w:t>
      </w:r>
      <w:r w:rsidRPr="002822C5">
        <w:rPr>
          <w:rFonts w:ascii="Comic Sans MS" w:hAnsi="Comic Sans MS"/>
          <w:b/>
          <w:i/>
        </w:rPr>
        <w:t xml:space="preserve"> and birth (vi</w:t>
      </w:r>
      <w:r w:rsidR="00D00FF7" w:rsidRPr="002822C5">
        <w:rPr>
          <w:rFonts w:ascii="Comic Sans MS" w:hAnsi="Comic Sans MS"/>
          <w:b/>
          <w:i/>
        </w:rPr>
        <w:t>deo explaining how a baby develops in the womb and is born)</w:t>
      </w:r>
    </w:p>
    <w:p w14:paraId="2889CFBD" w14:textId="77777777" w:rsidR="00FA7DF9" w:rsidRPr="00D0291F" w:rsidRDefault="00FA7DF9" w:rsidP="00D0291F">
      <w:pPr>
        <w:spacing w:after="150" w:line="240" w:lineRule="auto"/>
        <w:outlineLvl w:val="3"/>
        <w:rPr>
          <w:rFonts w:ascii="Comic Sans MS" w:eastAsia="Times New Roman" w:hAnsi="Comic Sans MS" w:cs="Times New Roman"/>
          <w:i/>
          <w:lang w:eastAsia="en-GB"/>
        </w:rPr>
      </w:pPr>
    </w:p>
    <w:p w14:paraId="2889CFBE" w14:textId="77777777" w:rsidR="00D0291F" w:rsidRPr="00D0291F" w:rsidRDefault="00D0291F" w:rsidP="00D0291F">
      <w:pPr>
        <w:spacing w:after="150" w:line="240" w:lineRule="auto"/>
        <w:rPr>
          <w:rFonts w:ascii="Comic Sans MS" w:eastAsia="Times New Roman" w:hAnsi="Comic Sans MS" w:cs="Times New Roman"/>
          <w:i/>
          <w:lang w:eastAsia="en-GB"/>
        </w:rPr>
      </w:pPr>
      <w:r w:rsidRPr="00D0291F">
        <w:rPr>
          <w:rFonts w:ascii="Comic Sans MS" w:eastAsia="Times New Roman" w:hAnsi="Comic Sans MS" w:cs="Times New Roman"/>
          <w:i/>
          <w:lang w:eastAsia="en-GB"/>
        </w:rPr>
        <w:t>NB: These areas will be returned to at least once each full term depending on the needs of the class during PSHE time</w:t>
      </w:r>
    </w:p>
    <w:p w14:paraId="2889CFBF" w14:textId="77777777" w:rsidR="00D0291F" w:rsidRPr="00FA7DF9" w:rsidRDefault="00D0291F"/>
    <w:sectPr w:rsidR="00D0291F" w:rsidRPr="00FA7DF9" w:rsidSect="00D029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B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A5C"/>
    <w:multiLevelType w:val="multilevel"/>
    <w:tmpl w:val="4DA2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63453"/>
    <w:multiLevelType w:val="hybridMultilevel"/>
    <w:tmpl w:val="2092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143CE"/>
    <w:multiLevelType w:val="multilevel"/>
    <w:tmpl w:val="E32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42DE"/>
    <w:multiLevelType w:val="multilevel"/>
    <w:tmpl w:val="1A0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36248"/>
    <w:multiLevelType w:val="multilevel"/>
    <w:tmpl w:val="6E00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D5B3D"/>
    <w:multiLevelType w:val="hybridMultilevel"/>
    <w:tmpl w:val="E3B2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72A87"/>
    <w:multiLevelType w:val="hybridMultilevel"/>
    <w:tmpl w:val="62D0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A0B25"/>
    <w:multiLevelType w:val="multilevel"/>
    <w:tmpl w:val="81D4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D68CB"/>
    <w:multiLevelType w:val="multilevel"/>
    <w:tmpl w:val="FD6C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31208"/>
    <w:multiLevelType w:val="multilevel"/>
    <w:tmpl w:val="C314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179DB"/>
    <w:multiLevelType w:val="multilevel"/>
    <w:tmpl w:val="130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60695"/>
    <w:multiLevelType w:val="multilevel"/>
    <w:tmpl w:val="1C8EEA74"/>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Comic Sans MS" w:eastAsia="Times New Roman" w:hAnsi="Comic Sans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45D17"/>
    <w:multiLevelType w:val="multilevel"/>
    <w:tmpl w:val="29A4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A6C32"/>
    <w:multiLevelType w:val="multilevel"/>
    <w:tmpl w:val="23E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66699"/>
    <w:multiLevelType w:val="multilevel"/>
    <w:tmpl w:val="AC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83529"/>
    <w:multiLevelType w:val="hybridMultilevel"/>
    <w:tmpl w:val="14C4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043890">
    <w:abstractNumId w:val="16"/>
  </w:num>
  <w:num w:numId="2" w16cid:durableId="1263535384">
    <w:abstractNumId w:val="12"/>
  </w:num>
  <w:num w:numId="3" w16cid:durableId="271475969">
    <w:abstractNumId w:val="11"/>
  </w:num>
  <w:num w:numId="4" w16cid:durableId="905843169">
    <w:abstractNumId w:val="2"/>
  </w:num>
  <w:num w:numId="5" w16cid:durableId="805778969">
    <w:abstractNumId w:val="14"/>
  </w:num>
  <w:num w:numId="6" w16cid:durableId="1379208870">
    <w:abstractNumId w:val="5"/>
  </w:num>
  <w:num w:numId="7" w16cid:durableId="883829552">
    <w:abstractNumId w:val="3"/>
  </w:num>
  <w:num w:numId="8" w16cid:durableId="1623536616">
    <w:abstractNumId w:val="10"/>
  </w:num>
  <w:num w:numId="9" w16cid:durableId="1070156235">
    <w:abstractNumId w:val="0"/>
  </w:num>
  <w:num w:numId="10" w16cid:durableId="1124271289">
    <w:abstractNumId w:val="15"/>
  </w:num>
  <w:num w:numId="11" w16cid:durableId="1760053725">
    <w:abstractNumId w:val="8"/>
  </w:num>
  <w:num w:numId="12" w16cid:durableId="1896970742">
    <w:abstractNumId w:val="9"/>
  </w:num>
  <w:num w:numId="13" w16cid:durableId="1763646778">
    <w:abstractNumId w:val="13"/>
  </w:num>
  <w:num w:numId="14" w16cid:durableId="849567453">
    <w:abstractNumId w:val="4"/>
  </w:num>
  <w:num w:numId="15" w16cid:durableId="110982889">
    <w:abstractNumId w:val="18"/>
  </w:num>
  <w:num w:numId="16" w16cid:durableId="1750033177">
    <w:abstractNumId w:val="1"/>
  </w:num>
  <w:num w:numId="17" w16cid:durableId="1129319860">
    <w:abstractNumId w:val="17"/>
  </w:num>
  <w:num w:numId="18" w16cid:durableId="519972669">
    <w:abstractNumId w:val="7"/>
  </w:num>
  <w:num w:numId="19" w16cid:durableId="573975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1F"/>
    <w:rsid w:val="00012DC3"/>
    <w:rsid w:val="00056929"/>
    <w:rsid w:val="0008484A"/>
    <w:rsid w:val="000A2BEE"/>
    <w:rsid w:val="002822C5"/>
    <w:rsid w:val="002B13A6"/>
    <w:rsid w:val="00346C20"/>
    <w:rsid w:val="00374E80"/>
    <w:rsid w:val="003D1BC3"/>
    <w:rsid w:val="00541136"/>
    <w:rsid w:val="005C4DCD"/>
    <w:rsid w:val="0069150E"/>
    <w:rsid w:val="00887E26"/>
    <w:rsid w:val="00A725A1"/>
    <w:rsid w:val="00A97C30"/>
    <w:rsid w:val="00B72BB9"/>
    <w:rsid w:val="00B826B3"/>
    <w:rsid w:val="00C065E0"/>
    <w:rsid w:val="00C45189"/>
    <w:rsid w:val="00D00FF7"/>
    <w:rsid w:val="00D0291F"/>
    <w:rsid w:val="00E45357"/>
    <w:rsid w:val="00EB42F8"/>
    <w:rsid w:val="00EC2B82"/>
    <w:rsid w:val="00FA7DF9"/>
    <w:rsid w:val="00FF3CFE"/>
    <w:rsid w:val="0E40C020"/>
    <w:rsid w:val="3068FFF6"/>
    <w:rsid w:val="312C4A1A"/>
    <w:rsid w:val="35B7F056"/>
    <w:rsid w:val="6567841B"/>
    <w:rsid w:val="65F65709"/>
    <w:rsid w:val="66BAA1E1"/>
    <w:rsid w:val="6E81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CF08"/>
  <w15:docId w15:val="{2A027E3D-FC1B-457C-9A93-E7F6DF6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CD"/>
    <w:pPr>
      <w:ind w:left="720"/>
      <w:contextualSpacing/>
    </w:pPr>
  </w:style>
  <w:style w:type="character" w:styleId="Hyperlink">
    <w:name w:val="Hyperlink"/>
    <w:basedOn w:val="DefaultParagraphFont"/>
    <w:uiPriority w:val="99"/>
    <w:semiHidden/>
    <w:unhideWhenUsed/>
    <w:rsid w:val="00282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lti-agency-statutory-guidance-on-female-genital-mutilation" TargetMode="Externa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rchive.nationalarchives.gov.uk/20130401151715/https:/www.education.gov.uk/publications/eOrderingDownload/DfES-0116-2000%20SRE.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spcc.org.uk/keeping-children-safe/support-for-parents/underwear-rule/?gclsrc=aw.ds&amp;&amp;gclid=EAIaIQobChMIvuKWtKfl6QIVQuDtCh2hkg53EAAYASAAEgJMhvD_BwE&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2840</Words>
  <Characters>16193</Characters>
  <Application>Microsoft Office Word</Application>
  <DocSecurity>0</DocSecurity>
  <Lines>134</Lines>
  <Paragraphs>37</Paragraphs>
  <ScaleCrop>false</ScaleCrop>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Hawksworth</dc:creator>
  <cp:lastModifiedBy>L Hawksworth</cp:lastModifiedBy>
  <cp:revision>2</cp:revision>
  <dcterms:created xsi:type="dcterms:W3CDTF">2025-09-24T10:00:00Z</dcterms:created>
  <dcterms:modified xsi:type="dcterms:W3CDTF">2025-09-24T10:00:00Z</dcterms:modified>
</cp:coreProperties>
</file>