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D4F64" w14:textId="77777777" w:rsidR="00970C09" w:rsidRDefault="00970C09" w:rsidP="00970C09">
      <w:pPr>
        <w:spacing w:after="0" w:line="259" w:lineRule="auto"/>
        <w:ind w:left="13" w:firstLine="0"/>
        <w:jc w:val="center"/>
        <w:rPr>
          <w:b/>
          <w:sz w:val="48"/>
        </w:rPr>
      </w:pPr>
    </w:p>
    <w:p w14:paraId="70DBA710" w14:textId="77777777" w:rsidR="00970C09" w:rsidRDefault="00970C09" w:rsidP="00970C09">
      <w:pPr>
        <w:spacing w:after="0" w:line="259" w:lineRule="auto"/>
        <w:ind w:left="13" w:firstLine="0"/>
        <w:jc w:val="center"/>
        <w:rPr>
          <w:b/>
          <w:sz w:val="48"/>
        </w:rPr>
      </w:pPr>
    </w:p>
    <w:p w14:paraId="35A4F4B1" w14:textId="301C265E" w:rsidR="00970C09" w:rsidRDefault="00970C09" w:rsidP="00970C09">
      <w:pPr>
        <w:spacing w:after="0" w:line="259" w:lineRule="auto"/>
        <w:ind w:left="13" w:firstLine="0"/>
        <w:jc w:val="center"/>
        <w:rPr>
          <w:b/>
          <w:sz w:val="48"/>
        </w:rPr>
      </w:pPr>
    </w:p>
    <w:p w14:paraId="38D2890B" w14:textId="4E967F55" w:rsidR="0085644C" w:rsidRDefault="007D09F6" w:rsidP="00970C09">
      <w:pPr>
        <w:spacing w:after="0" w:line="259" w:lineRule="auto"/>
        <w:ind w:left="13" w:firstLine="0"/>
        <w:jc w:val="center"/>
        <w:rPr>
          <w:b/>
          <w:color w:val="auto"/>
          <w:sz w:val="48"/>
        </w:rPr>
      </w:pPr>
      <w:r w:rsidRPr="007D09F6">
        <w:rPr>
          <w:b/>
          <w:color w:val="auto"/>
          <w:sz w:val="48"/>
        </w:rPr>
        <w:t xml:space="preserve">Todwick Primary School </w:t>
      </w:r>
    </w:p>
    <w:p w14:paraId="1119FC18" w14:textId="77777777" w:rsidR="00591B40" w:rsidRPr="007D09F6" w:rsidRDefault="00591B40" w:rsidP="00970C09">
      <w:pPr>
        <w:spacing w:after="0" w:line="259" w:lineRule="auto"/>
        <w:ind w:left="13" w:firstLine="0"/>
        <w:jc w:val="center"/>
        <w:rPr>
          <w:b/>
          <w:color w:val="auto"/>
          <w:sz w:val="48"/>
        </w:rPr>
      </w:pPr>
    </w:p>
    <w:p w14:paraId="7E9FC3E8" w14:textId="35C8553C" w:rsidR="007D09F6" w:rsidRDefault="00591B40" w:rsidP="00970C09">
      <w:pPr>
        <w:spacing w:after="0" w:line="259" w:lineRule="auto"/>
        <w:ind w:left="13" w:firstLine="0"/>
        <w:jc w:val="center"/>
        <w:rPr>
          <w:b/>
          <w:color w:val="0070C0"/>
          <w:sz w:val="48"/>
        </w:rPr>
      </w:pPr>
      <w:r w:rsidRPr="00591B40">
        <w:rPr>
          <w:b/>
          <w:noProof/>
          <w:color w:val="0070C0"/>
          <w:sz w:val="48"/>
        </w:rPr>
        <w:drawing>
          <wp:inline distT="0" distB="0" distL="0" distR="0" wp14:anchorId="617AA48E" wp14:editId="77A73670">
            <wp:extent cx="2032519" cy="2024945"/>
            <wp:effectExtent l="0" t="0" r="6350" b="0"/>
            <wp:docPr id="1525636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36615" name=""/>
                    <pic:cNvPicPr/>
                  </pic:nvPicPr>
                  <pic:blipFill>
                    <a:blip r:embed="rId8"/>
                    <a:stretch>
                      <a:fillRect/>
                    </a:stretch>
                  </pic:blipFill>
                  <pic:spPr>
                    <a:xfrm>
                      <a:off x="0" y="0"/>
                      <a:ext cx="2042346" cy="2034736"/>
                    </a:xfrm>
                    <a:prstGeom prst="rect">
                      <a:avLst/>
                    </a:prstGeom>
                  </pic:spPr>
                </pic:pic>
              </a:graphicData>
            </a:graphic>
          </wp:inline>
        </w:drawing>
      </w:r>
    </w:p>
    <w:p w14:paraId="6B0A779F" w14:textId="0B9BF784" w:rsidR="007D09F6" w:rsidRDefault="007D09F6" w:rsidP="00970C09">
      <w:pPr>
        <w:spacing w:after="0" w:line="259" w:lineRule="auto"/>
        <w:ind w:left="13" w:firstLine="0"/>
        <w:jc w:val="center"/>
        <w:rPr>
          <w:b/>
          <w:color w:val="0070C0"/>
          <w:sz w:val="48"/>
        </w:rPr>
      </w:pPr>
    </w:p>
    <w:p w14:paraId="79733407" w14:textId="77777777" w:rsidR="007D09F6" w:rsidRPr="00724980" w:rsidRDefault="007D09F6" w:rsidP="00970C09">
      <w:pPr>
        <w:spacing w:after="0" w:line="259" w:lineRule="auto"/>
        <w:ind w:left="13" w:firstLine="0"/>
        <w:jc w:val="center"/>
        <w:rPr>
          <w:b/>
          <w:color w:val="0070C0"/>
          <w:sz w:val="48"/>
        </w:rPr>
      </w:pPr>
    </w:p>
    <w:p w14:paraId="44056237" w14:textId="77777777" w:rsidR="00970C09" w:rsidRDefault="00970C09" w:rsidP="00970C09">
      <w:pPr>
        <w:spacing w:after="0" w:line="259" w:lineRule="auto"/>
        <w:ind w:left="13" w:firstLine="0"/>
        <w:jc w:val="center"/>
        <w:rPr>
          <w:b/>
          <w:sz w:val="48"/>
        </w:rPr>
      </w:pPr>
    </w:p>
    <w:p w14:paraId="1D95ADED" w14:textId="459B0953" w:rsidR="00970C09" w:rsidRPr="00DE5FE0" w:rsidRDefault="00970C09" w:rsidP="00970C09">
      <w:pPr>
        <w:spacing w:after="0" w:line="259" w:lineRule="auto"/>
        <w:ind w:left="13" w:firstLine="0"/>
        <w:jc w:val="center"/>
        <w:rPr>
          <w:b/>
          <w:color w:val="auto"/>
          <w:sz w:val="48"/>
        </w:rPr>
      </w:pPr>
      <w:r w:rsidRPr="00DE5FE0">
        <w:rPr>
          <w:b/>
          <w:color w:val="auto"/>
          <w:sz w:val="48"/>
        </w:rPr>
        <w:t>S</w:t>
      </w:r>
      <w:r w:rsidR="00665627" w:rsidRPr="00DE5FE0">
        <w:rPr>
          <w:b/>
          <w:color w:val="auto"/>
          <w:sz w:val="48"/>
        </w:rPr>
        <w:t>afeguarding</w:t>
      </w:r>
      <w:r w:rsidRPr="00DE5FE0">
        <w:rPr>
          <w:b/>
          <w:color w:val="auto"/>
          <w:sz w:val="48"/>
        </w:rPr>
        <w:t xml:space="preserve"> P</w:t>
      </w:r>
      <w:r w:rsidR="00665627" w:rsidRPr="00DE5FE0">
        <w:rPr>
          <w:b/>
          <w:color w:val="auto"/>
          <w:sz w:val="48"/>
        </w:rPr>
        <w:t>olicy</w:t>
      </w:r>
    </w:p>
    <w:p w14:paraId="123E1DB0" w14:textId="77777777" w:rsidR="00832C28" w:rsidRPr="00DE5FE0" w:rsidRDefault="00832C28" w:rsidP="00970C09">
      <w:pPr>
        <w:spacing w:after="0" w:line="259" w:lineRule="auto"/>
        <w:ind w:left="13" w:firstLine="0"/>
        <w:jc w:val="center"/>
        <w:rPr>
          <w:b/>
          <w:color w:val="auto"/>
          <w:sz w:val="48"/>
        </w:rPr>
      </w:pPr>
      <w:r w:rsidRPr="00DE5FE0">
        <w:rPr>
          <w:b/>
          <w:color w:val="auto"/>
          <w:sz w:val="48"/>
        </w:rPr>
        <w:t xml:space="preserve">Incorporating </w:t>
      </w:r>
    </w:p>
    <w:p w14:paraId="7405B270" w14:textId="560F2E9C" w:rsidR="00832C28" w:rsidRPr="00DE5FE0" w:rsidRDefault="00832C28" w:rsidP="00970C09">
      <w:pPr>
        <w:spacing w:after="0" w:line="259" w:lineRule="auto"/>
        <w:ind w:left="13" w:firstLine="0"/>
        <w:jc w:val="center"/>
        <w:rPr>
          <w:b/>
          <w:color w:val="auto"/>
          <w:sz w:val="48"/>
        </w:rPr>
      </w:pPr>
      <w:r w:rsidRPr="00DE5FE0">
        <w:rPr>
          <w:b/>
          <w:color w:val="auto"/>
          <w:sz w:val="48"/>
        </w:rPr>
        <w:t>C</w:t>
      </w:r>
      <w:r w:rsidR="00665627" w:rsidRPr="00DE5FE0">
        <w:rPr>
          <w:b/>
          <w:color w:val="auto"/>
          <w:sz w:val="48"/>
        </w:rPr>
        <w:t>hild</w:t>
      </w:r>
      <w:r w:rsidRPr="00DE5FE0">
        <w:rPr>
          <w:b/>
          <w:color w:val="auto"/>
          <w:sz w:val="48"/>
        </w:rPr>
        <w:t xml:space="preserve"> P</w:t>
      </w:r>
      <w:r w:rsidR="00665627" w:rsidRPr="00DE5FE0">
        <w:rPr>
          <w:b/>
          <w:color w:val="auto"/>
          <w:sz w:val="48"/>
        </w:rPr>
        <w:t>rotection</w:t>
      </w:r>
      <w:r w:rsidRPr="00DE5FE0">
        <w:rPr>
          <w:b/>
          <w:color w:val="auto"/>
          <w:sz w:val="48"/>
        </w:rPr>
        <w:t xml:space="preserve"> </w:t>
      </w:r>
      <w:r w:rsidR="00665627" w:rsidRPr="00DE5FE0">
        <w:rPr>
          <w:b/>
          <w:color w:val="auto"/>
          <w:sz w:val="48"/>
        </w:rPr>
        <w:t>procedures</w:t>
      </w:r>
    </w:p>
    <w:p w14:paraId="607737F2" w14:textId="7148B9FF" w:rsidR="00665627" w:rsidRPr="00DE5FE0" w:rsidRDefault="00665627" w:rsidP="00970C09">
      <w:pPr>
        <w:spacing w:after="0" w:line="259" w:lineRule="auto"/>
        <w:ind w:left="13" w:firstLine="0"/>
        <w:jc w:val="center"/>
        <w:rPr>
          <w:b/>
          <w:color w:val="auto"/>
          <w:sz w:val="48"/>
        </w:rPr>
      </w:pPr>
      <w:r w:rsidRPr="00DE5FE0">
        <w:rPr>
          <w:b/>
          <w:color w:val="auto"/>
          <w:sz w:val="48"/>
        </w:rPr>
        <w:t>(including safer recruitment, allegations against staff and low-level concerns)</w:t>
      </w:r>
    </w:p>
    <w:p w14:paraId="199B7A29" w14:textId="77777777" w:rsidR="00832C28" w:rsidRPr="00DE5FE0" w:rsidRDefault="00832C28" w:rsidP="00DC0DB7">
      <w:pPr>
        <w:spacing w:after="0" w:line="259" w:lineRule="auto"/>
        <w:ind w:left="13" w:firstLine="0"/>
        <w:jc w:val="center"/>
        <w:rPr>
          <w:b/>
          <w:color w:val="auto"/>
          <w:szCs w:val="24"/>
        </w:rPr>
      </w:pPr>
    </w:p>
    <w:p w14:paraId="297E3549" w14:textId="59A61046" w:rsidR="00CF46FF" w:rsidRPr="00DE5FE0" w:rsidRDefault="00ED4F95" w:rsidP="00D85601">
      <w:pPr>
        <w:spacing w:after="0" w:line="259" w:lineRule="auto"/>
        <w:ind w:left="0" w:firstLine="0"/>
        <w:jc w:val="center"/>
        <w:rPr>
          <w:b/>
          <w:color w:val="auto"/>
          <w:sz w:val="48"/>
          <w:szCs w:val="48"/>
        </w:rPr>
      </w:pPr>
      <w:r w:rsidRPr="00DE5FE0">
        <w:rPr>
          <w:b/>
          <w:color w:val="auto"/>
          <w:sz w:val="48"/>
          <w:szCs w:val="48"/>
        </w:rPr>
        <w:t>September 202</w:t>
      </w:r>
      <w:r w:rsidR="00DE5FE0" w:rsidRPr="00DE5FE0">
        <w:rPr>
          <w:b/>
          <w:color w:val="auto"/>
          <w:sz w:val="48"/>
          <w:szCs w:val="48"/>
        </w:rPr>
        <w:t>4</w:t>
      </w:r>
    </w:p>
    <w:p w14:paraId="43B1C401" w14:textId="77777777" w:rsidR="00E221C0" w:rsidRDefault="00E221C0" w:rsidP="00970C09">
      <w:pPr>
        <w:spacing w:after="0" w:line="259" w:lineRule="auto"/>
        <w:ind w:left="145" w:firstLine="0"/>
        <w:jc w:val="center"/>
      </w:pPr>
    </w:p>
    <w:p w14:paraId="15B92D9D" w14:textId="77777777" w:rsidR="00E221C0" w:rsidRDefault="00E221C0" w:rsidP="00970C09">
      <w:pPr>
        <w:spacing w:after="0" w:line="259" w:lineRule="auto"/>
        <w:ind w:left="145" w:firstLine="0"/>
        <w:jc w:val="center"/>
      </w:pPr>
    </w:p>
    <w:p w14:paraId="7C178BF1" w14:textId="77777777" w:rsidR="00E221C0" w:rsidRDefault="00E221C0" w:rsidP="00970C09">
      <w:pPr>
        <w:spacing w:after="0" w:line="259" w:lineRule="auto"/>
        <w:ind w:left="145" w:firstLine="0"/>
        <w:jc w:val="center"/>
      </w:pPr>
    </w:p>
    <w:p w14:paraId="44EE315F" w14:textId="77777777" w:rsidR="00970C09" w:rsidRDefault="00970C09" w:rsidP="00970C09">
      <w:pPr>
        <w:spacing w:after="0" w:line="259" w:lineRule="auto"/>
        <w:ind w:left="145" w:firstLine="0"/>
        <w:jc w:val="center"/>
      </w:pPr>
    </w:p>
    <w:p w14:paraId="5230C566" w14:textId="2233B3F7" w:rsidR="00D23EBD" w:rsidRDefault="00D23EBD" w:rsidP="00970C09">
      <w:pPr>
        <w:spacing w:after="0" w:line="259" w:lineRule="auto"/>
        <w:ind w:left="145" w:firstLine="0"/>
        <w:jc w:val="center"/>
        <w:rPr>
          <w:sz w:val="36"/>
          <w:szCs w:val="36"/>
        </w:rPr>
      </w:pPr>
      <w:r>
        <w:rPr>
          <w:sz w:val="36"/>
          <w:szCs w:val="36"/>
        </w:rPr>
        <w:t xml:space="preserve">Date of Policy approval:  </w:t>
      </w:r>
      <w:r w:rsidR="007D09F6">
        <w:rPr>
          <w:sz w:val="36"/>
          <w:szCs w:val="36"/>
        </w:rPr>
        <w:t>September 202</w:t>
      </w:r>
      <w:r w:rsidR="00DE5FE0">
        <w:rPr>
          <w:sz w:val="36"/>
          <w:szCs w:val="36"/>
        </w:rPr>
        <w:t>4</w:t>
      </w:r>
    </w:p>
    <w:p w14:paraId="66FC33EA" w14:textId="77777777" w:rsidR="008A6A12" w:rsidRDefault="008A6A12" w:rsidP="00970C09">
      <w:pPr>
        <w:spacing w:after="0" w:line="259" w:lineRule="auto"/>
        <w:ind w:left="145" w:firstLine="0"/>
        <w:jc w:val="center"/>
        <w:rPr>
          <w:sz w:val="36"/>
          <w:szCs w:val="36"/>
        </w:rPr>
      </w:pPr>
    </w:p>
    <w:p w14:paraId="35F9011B" w14:textId="77777777" w:rsidR="008A6A12" w:rsidRDefault="008A6A12" w:rsidP="00970C09">
      <w:pPr>
        <w:spacing w:after="0" w:line="259" w:lineRule="auto"/>
        <w:ind w:left="145" w:firstLine="0"/>
        <w:jc w:val="center"/>
        <w:rPr>
          <w:sz w:val="36"/>
          <w:szCs w:val="36"/>
        </w:rPr>
      </w:pPr>
    </w:p>
    <w:p w14:paraId="642752C6" w14:textId="77777777" w:rsidR="008A6A12" w:rsidRDefault="008A6A12" w:rsidP="00970C09">
      <w:pPr>
        <w:spacing w:after="0" w:line="259" w:lineRule="auto"/>
        <w:ind w:left="145" w:firstLine="0"/>
        <w:jc w:val="center"/>
        <w:rPr>
          <w:sz w:val="36"/>
          <w:szCs w:val="36"/>
        </w:rPr>
      </w:pPr>
    </w:p>
    <w:p w14:paraId="00E8EFCB" w14:textId="712C3BFE" w:rsidR="00970C09" w:rsidRDefault="009D742D" w:rsidP="00970C09">
      <w:pPr>
        <w:spacing w:after="0" w:line="259" w:lineRule="auto"/>
        <w:ind w:left="145" w:firstLine="0"/>
        <w:jc w:val="center"/>
        <w:rPr>
          <w:sz w:val="36"/>
          <w:szCs w:val="36"/>
        </w:rPr>
      </w:pPr>
      <w:r>
        <w:rPr>
          <w:sz w:val="36"/>
          <w:szCs w:val="36"/>
        </w:rPr>
        <w:t>Date for Review</w:t>
      </w:r>
      <w:r w:rsidR="00970C09" w:rsidRPr="00970C09">
        <w:rPr>
          <w:sz w:val="36"/>
          <w:szCs w:val="36"/>
        </w:rPr>
        <w:t xml:space="preserve">: </w:t>
      </w:r>
      <w:r w:rsidR="00224EED">
        <w:rPr>
          <w:sz w:val="36"/>
          <w:szCs w:val="36"/>
        </w:rPr>
        <w:t xml:space="preserve">  </w:t>
      </w:r>
      <w:r>
        <w:rPr>
          <w:sz w:val="36"/>
          <w:szCs w:val="36"/>
        </w:rPr>
        <w:t>Septembe</w:t>
      </w:r>
      <w:r w:rsidRPr="00DE5FE0">
        <w:rPr>
          <w:color w:val="auto"/>
          <w:sz w:val="36"/>
          <w:szCs w:val="36"/>
        </w:rPr>
        <w:t>r</w:t>
      </w:r>
      <w:r w:rsidR="00D37039" w:rsidRPr="00DE5FE0">
        <w:rPr>
          <w:color w:val="auto"/>
          <w:sz w:val="36"/>
          <w:szCs w:val="36"/>
        </w:rPr>
        <w:t xml:space="preserve"> 202</w:t>
      </w:r>
      <w:r w:rsidR="00DE5FE0" w:rsidRPr="00DE5FE0">
        <w:rPr>
          <w:color w:val="auto"/>
          <w:sz w:val="36"/>
          <w:szCs w:val="36"/>
        </w:rPr>
        <w:t>5</w:t>
      </w:r>
    </w:p>
    <w:p w14:paraId="48344ED9" w14:textId="77777777" w:rsidR="00E221C0" w:rsidRDefault="00E221C0" w:rsidP="00D85601">
      <w:pPr>
        <w:ind w:left="0" w:right="-342" w:firstLine="0"/>
        <w:rPr>
          <w:b/>
        </w:rPr>
      </w:pPr>
      <w:bookmarkStart w:id="0" w:name="statement"/>
      <w:bookmarkStart w:id="1" w:name="A"/>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4526"/>
        <w:gridCol w:w="3402"/>
      </w:tblGrid>
      <w:tr w:rsidR="00221623" w:rsidRPr="0019510D" w14:paraId="3A319D0A"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49A20445" w14:textId="77777777" w:rsidR="00221623" w:rsidRPr="003D7531" w:rsidRDefault="00221623" w:rsidP="00752FF6">
            <w:pPr>
              <w:rPr>
                <w:rFonts w:eastAsia="Calibri"/>
                <w:sz w:val="22"/>
              </w:rPr>
            </w:pPr>
            <w:r w:rsidRPr="003D7531">
              <w:rPr>
                <w:rFonts w:eastAsia="Calibri"/>
                <w:b/>
                <w:sz w:val="22"/>
              </w:rPr>
              <w:t>Role</w:t>
            </w:r>
          </w:p>
        </w:tc>
        <w:tc>
          <w:tcPr>
            <w:tcW w:w="4526" w:type="dxa"/>
            <w:tcBorders>
              <w:top w:val="single" w:sz="4" w:space="0" w:color="000000"/>
              <w:left w:val="single" w:sz="4" w:space="0" w:color="000000"/>
              <w:bottom w:val="single" w:sz="4" w:space="0" w:color="000000"/>
              <w:right w:val="single" w:sz="4" w:space="0" w:color="000000"/>
            </w:tcBorders>
          </w:tcPr>
          <w:p w14:paraId="678A9731" w14:textId="77777777" w:rsidR="00221623" w:rsidRPr="003D7531" w:rsidRDefault="00221623" w:rsidP="00752FF6">
            <w:pPr>
              <w:rPr>
                <w:rFonts w:eastAsia="Calibri"/>
                <w:sz w:val="22"/>
              </w:rPr>
            </w:pPr>
            <w:r w:rsidRPr="003D7531">
              <w:rPr>
                <w:rFonts w:eastAsia="Calibri"/>
                <w:b/>
                <w:sz w:val="22"/>
              </w:rPr>
              <w:t>Name</w:t>
            </w:r>
          </w:p>
        </w:tc>
        <w:tc>
          <w:tcPr>
            <w:tcW w:w="3402" w:type="dxa"/>
            <w:tcBorders>
              <w:top w:val="single" w:sz="4" w:space="0" w:color="000000"/>
              <w:left w:val="single" w:sz="4" w:space="0" w:color="000000"/>
              <w:bottom w:val="single" w:sz="4" w:space="0" w:color="000000"/>
              <w:right w:val="single" w:sz="4" w:space="0" w:color="000000"/>
            </w:tcBorders>
          </w:tcPr>
          <w:p w14:paraId="4AD7219F" w14:textId="77777777" w:rsidR="00221623" w:rsidRPr="003D7531" w:rsidRDefault="00221623" w:rsidP="00752FF6">
            <w:pPr>
              <w:rPr>
                <w:rFonts w:eastAsia="Calibri"/>
                <w:sz w:val="22"/>
              </w:rPr>
            </w:pPr>
            <w:r w:rsidRPr="003D7531">
              <w:rPr>
                <w:rFonts w:eastAsia="Calibri"/>
                <w:b/>
                <w:sz w:val="22"/>
              </w:rPr>
              <w:t>Contact details</w:t>
            </w:r>
          </w:p>
        </w:tc>
      </w:tr>
      <w:tr w:rsidR="00221623" w:rsidRPr="0019510D" w14:paraId="14FEAF8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C625F07" w14:textId="77777777" w:rsidR="00221623" w:rsidRPr="003D7531" w:rsidRDefault="00221623" w:rsidP="00752FF6">
            <w:pPr>
              <w:rPr>
                <w:rFonts w:eastAsia="Calibri"/>
                <w:sz w:val="22"/>
              </w:rPr>
            </w:pPr>
            <w:r w:rsidRPr="003D7531">
              <w:rPr>
                <w:rFonts w:eastAsia="Calibri"/>
                <w:b/>
                <w:sz w:val="22"/>
              </w:rPr>
              <w:t>Headteacher</w:t>
            </w:r>
          </w:p>
          <w:p w14:paraId="04E45395" w14:textId="5B1AF88B" w:rsidR="00221623" w:rsidRPr="003D7531" w:rsidRDefault="00221623" w:rsidP="00752FF6">
            <w:pPr>
              <w:rPr>
                <w:rFonts w:eastAsia="Calibri"/>
                <w:sz w:val="22"/>
              </w:rPr>
            </w:pPr>
          </w:p>
        </w:tc>
        <w:tc>
          <w:tcPr>
            <w:tcW w:w="4526" w:type="dxa"/>
            <w:tcBorders>
              <w:top w:val="single" w:sz="4" w:space="0" w:color="000000"/>
              <w:left w:val="single" w:sz="4" w:space="0" w:color="000000"/>
              <w:bottom w:val="single" w:sz="4" w:space="0" w:color="000000"/>
              <w:right w:val="single" w:sz="4" w:space="0" w:color="000000"/>
            </w:tcBorders>
          </w:tcPr>
          <w:p w14:paraId="2731E8D8" w14:textId="77777777" w:rsidR="00221623" w:rsidRDefault="00221623" w:rsidP="00752FF6">
            <w:pPr>
              <w:rPr>
                <w:rFonts w:eastAsia="Calibri"/>
                <w:sz w:val="22"/>
              </w:rPr>
            </w:pPr>
          </w:p>
          <w:p w14:paraId="649B4768" w14:textId="51288ECB" w:rsidR="009F5532" w:rsidRDefault="007D09F6" w:rsidP="00752FF6">
            <w:pPr>
              <w:rPr>
                <w:rFonts w:eastAsia="Calibri"/>
                <w:sz w:val="22"/>
              </w:rPr>
            </w:pPr>
            <w:r>
              <w:rPr>
                <w:rFonts w:eastAsia="Calibri"/>
                <w:sz w:val="22"/>
              </w:rPr>
              <w:t>Alice Deeley</w:t>
            </w:r>
          </w:p>
          <w:p w14:paraId="46672BE8" w14:textId="40BE6E53" w:rsidR="009F5532" w:rsidRPr="003D7531"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39953380" w14:textId="5C6958E4" w:rsidR="00221623" w:rsidRDefault="006A3DFF" w:rsidP="00752FF6">
            <w:pPr>
              <w:rPr>
                <w:rFonts w:eastAsia="Calibri"/>
                <w:sz w:val="22"/>
              </w:rPr>
            </w:pPr>
            <w:hyperlink r:id="rId9" w:history="1">
              <w:r w:rsidR="007D09F6" w:rsidRPr="00E52103">
                <w:rPr>
                  <w:rStyle w:val="Hyperlink"/>
                  <w:rFonts w:eastAsia="Calibri"/>
                  <w:sz w:val="22"/>
                </w:rPr>
                <w:t>adeeley@todwickps.org</w:t>
              </w:r>
            </w:hyperlink>
          </w:p>
          <w:p w14:paraId="76D3AC00" w14:textId="77777777" w:rsidR="007D09F6" w:rsidRDefault="007D09F6" w:rsidP="00752FF6">
            <w:pPr>
              <w:rPr>
                <w:rFonts w:eastAsia="Calibri"/>
                <w:sz w:val="22"/>
              </w:rPr>
            </w:pPr>
          </w:p>
          <w:p w14:paraId="7F0C46A2" w14:textId="31040ED3" w:rsidR="007D09F6" w:rsidRPr="003D7531" w:rsidRDefault="007D09F6" w:rsidP="00752FF6">
            <w:pPr>
              <w:rPr>
                <w:rFonts w:eastAsia="Calibri"/>
                <w:sz w:val="22"/>
              </w:rPr>
            </w:pPr>
            <w:r>
              <w:rPr>
                <w:rFonts w:eastAsia="Calibri"/>
                <w:sz w:val="22"/>
              </w:rPr>
              <w:t>01909 771138</w:t>
            </w:r>
          </w:p>
        </w:tc>
      </w:tr>
      <w:tr w:rsidR="007D09F6" w:rsidRPr="0019510D" w14:paraId="10B55B4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4AEC638B" w14:textId="77777777" w:rsidR="007D09F6" w:rsidRPr="003D7531" w:rsidRDefault="007D09F6" w:rsidP="007D09F6">
            <w:pPr>
              <w:rPr>
                <w:rFonts w:eastAsia="Calibri"/>
                <w:b/>
                <w:sz w:val="22"/>
              </w:rPr>
            </w:pPr>
            <w:r w:rsidRPr="003D7531">
              <w:rPr>
                <w:rFonts w:eastAsia="Calibri"/>
                <w:b/>
                <w:sz w:val="22"/>
              </w:rPr>
              <w:t xml:space="preserve">Designated </w:t>
            </w:r>
          </w:p>
          <w:p w14:paraId="099FF568" w14:textId="1354D467" w:rsidR="007D09F6" w:rsidRPr="003D7531" w:rsidRDefault="007D09F6" w:rsidP="007D09F6">
            <w:pPr>
              <w:rPr>
                <w:rFonts w:eastAsia="Calibri"/>
                <w:b/>
                <w:sz w:val="22"/>
              </w:rPr>
            </w:pPr>
            <w:r w:rsidRPr="003D7531">
              <w:rPr>
                <w:rFonts w:eastAsia="Calibri"/>
                <w:b/>
                <w:sz w:val="22"/>
              </w:rPr>
              <w:t>Safeguarding Lead</w:t>
            </w:r>
            <w:r>
              <w:rPr>
                <w:noProof/>
              </w:rPr>
              <w:drawing>
                <wp:inline distT="0" distB="0" distL="0" distR="0" wp14:anchorId="21C64C0C" wp14:editId="4F603CA7">
                  <wp:extent cx="647700" cy="602072"/>
                  <wp:effectExtent l="0" t="0" r="0" b="7620"/>
                  <wp:docPr id="1" name="Picture 1" descr="Al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933" cy="618091"/>
                          </a:xfrm>
                          <a:prstGeom prst="rect">
                            <a:avLst/>
                          </a:prstGeom>
                          <a:noFill/>
                          <a:ln>
                            <a:noFill/>
                          </a:ln>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4BB5447B" w14:textId="77777777" w:rsidR="007D09F6" w:rsidRDefault="007D09F6" w:rsidP="007D09F6">
            <w:pPr>
              <w:rPr>
                <w:rFonts w:eastAsia="Calibri"/>
                <w:sz w:val="22"/>
              </w:rPr>
            </w:pPr>
          </w:p>
          <w:p w14:paraId="4E19C6AE" w14:textId="77777777" w:rsidR="007D09F6" w:rsidRDefault="007D09F6" w:rsidP="007D09F6">
            <w:pPr>
              <w:rPr>
                <w:rFonts w:eastAsia="Calibri"/>
                <w:sz w:val="22"/>
              </w:rPr>
            </w:pPr>
            <w:r>
              <w:rPr>
                <w:rFonts w:eastAsia="Calibri"/>
                <w:sz w:val="22"/>
              </w:rPr>
              <w:t>Alice Deeley</w:t>
            </w:r>
          </w:p>
          <w:p w14:paraId="58964ED4" w14:textId="293B08C9" w:rsidR="007D09F6" w:rsidRPr="003D7531" w:rsidRDefault="007D09F6" w:rsidP="007D09F6">
            <w:pPr>
              <w:ind w:left="0" w:firstLine="0"/>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01785F44" w14:textId="77777777" w:rsidR="007D09F6" w:rsidRDefault="006A3DFF" w:rsidP="007D09F6">
            <w:pPr>
              <w:rPr>
                <w:rFonts w:eastAsia="Calibri"/>
                <w:sz w:val="22"/>
              </w:rPr>
            </w:pPr>
            <w:hyperlink r:id="rId11" w:history="1">
              <w:r w:rsidR="007D09F6" w:rsidRPr="00E52103">
                <w:rPr>
                  <w:rStyle w:val="Hyperlink"/>
                  <w:rFonts w:eastAsia="Calibri"/>
                  <w:sz w:val="22"/>
                </w:rPr>
                <w:t>adeeley@todwickps.org</w:t>
              </w:r>
            </w:hyperlink>
          </w:p>
          <w:p w14:paraId="01EB57E6" w14:textId="77777777" w:rsidR="007D09F6" w:rsidRDefault="007D09F6" w:rsidP="007D09F6">
            <w:pPr>
              <w:rPr>
                <w:rFonts w:eastAsia="Calibri"/>
                <w:sz w:val="22"/>
              </w:rPr>
            </w:pPr>
          </w:p>
          <w:p w14:paraId="50ACD006" w14:textId="3C97BBC4" w:rsidR="007D09F6" w:rsidRPr="003D7531" w:rsidRDefault="007D09F6" w:rsidP="007D09F6">
            <w:pPr>
              <w:ind w:left="0" w:firstLine="0"/>
              <w:rPr>
                <w:rFonts w:eastAsia="Calibri"/>
                <w:sz w:val="22"/>
              </w:rPr>
            </w:pPr>
            <w:r>
              <w:rPr>
                <w:rFonts w:eastAsia="Calibri"/>
                <w:sz w:val="22"/>
              </w:rPr>
              <w:t>01909 771138</w:t>
            </w:r>
          </w:p>
        </w:tc>
      </w:tr>
      <w:tr w:rsidR="007D09F6" w:rsidRPr="0019510D" w14:paraId="104BE9AE"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77101C4" w14:textId="77777777" w:rsidR="007D09F6" w:rsidRPr="003D7531" w:rsidRDefault="007D09F6" w:rsidP="007D09F6">
            <w:pPr>
              <w:rPr>
                <w:rFonts w:eastAsia="Calibri"/>
                <w:b/>
                <w:sz w:val="22"/>
              </w:rPr>
            </w:pPr>
            <w:r w:rsidRPr="003D7531">
              <w:rPr>
                <w:rFonts w:eastAsia="Calibri"/>
                <w:b/>
                <w:sz w:val="22"/>
              </w:rPr>
              <w:t xml:space="preserve">Deputy Safeguarding </w:t>
            </w:r>
          </w:p>
          <w:p w14:paraId="26CE76DF" w14:textId="77777777" w:rsidR="007D09F6" w:rsidRDefault="007D09F6" w:rsidP="007D09F6">
            <w:pPr>
              <w:rPr>
                <w:rFonts w:eastAsia="Calibri"/>
                <w:b/>
                <w:sz w:val="22"/>
              </w:rPr>
            </w:pPr>
            <w:r w:rsidRPr="003D7531">
              <w:rPr>
                <w:rFonts w:eastAsia="Calibri"/>
                <w:b/>
                <w:sz w:val="22"/>
              </w:rPr>
              <w:t>Lead</w:t>
            </w:r>
          </w:p>
          <w:p w14:paraId="45DA330F" w14:textId="32FF3C35" w:rsidR="007D09F6" w:rsidRDefault="007D09F6" w:rsidP="007D09F6">
            <w:pPr>
              <w:rPr>
                <w:rFonts w:eastAsia="Calibri"/>
                <w:b/>
                <w:sz w:val="22"/>
              </w:rPr>
            </w:pPr>
            <w:r>
              <w:rPr>
                <w:noProof/>
              </w:rPr>
              <w:drawing>
                <wp:inline distT="0" distB="0" distL="0" distR="0" wp14:anchorId="04E3AC1E" wp14:editId="2D4EA05D">
                  <wp:extent cx="657225" cy="642848"/>
                  <wp:effectExtent l="0" t="0" r="0" b="5080"/>
                  <wp:docPr id="2" name="Picture 2" descr="em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491" cy="655824"/>
                          </a:xfrm>
                          <a:prstGeom prst="rect">
                            <a:avLst/>
                          </a:prstGeom>
                          <a:noFill/>
                          <a:ln>
                            <a:noFill/>
                          </a:ln>
                        </pic:spPr>
                      </pic:pic>
                    </a:graphicData>
                  </a:graphic>
                </wp:inline>
              </w:drawing>
            </w:r>
            <w:r>
              <w:rPr>
                <w:noProof/>
              </w:rPr>
              <w:drawing>
                <wp:inline distT="0" distB="0" distL="0" distR="0" wp14:anchorId="31E1B33F" wp14:editId="61215452">
                  <wp:extent cx="432479" cy="645559"/>
                  <wp:effectExtent l="0" t="0" r="5715" b="2540"/>
                  <wp:docPr id="4" name="Picture 4" descr="Do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n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433" cy="666388"/>
                          </a:xfrm>
                          <a:prstGeom prst="rect">
                            <a:avLst/>
                          </a:prstGeom>
                          <a:noFill/>
                          <a:ln>
                            <a:noFill/>
                          </a:ln>
                        </pic:spPr>
                      </pic:pic>
                    </a:graphicData>
                  </a:graphic>
                </wp:inline>
              </w:drawing>
            </w:r>
          </w:p>
          <w:p w14:paraId="187ACE18" w14:textId="14169722" w:rsidR="007D09F6" w:rsidRPr="007D09F6" w:rsidRDefault="007D09F6" w:rsidP="007D09F6">
            <w:pPr>
              <w:rPr>
                <w:rFonts w:eastAsia="Calibri"/>
                <w:b/>
                <w:sz w:val="22"/>
              </w:rPr>
            </w:pPr>
            <w:r>
              <w:rPr>
                <w:noProof/>
              </w:rPr>
              <w:drawing>
                <wp:inline distT="0" distB="0" distL="0" distR="0" wp14:anchorId="707C4715" wp14:editId="6ABFD927">
                  <wp:extent cx="676275" cy="676275"/>
                  <wp:effectExtent l="0" t="0" r="9525" b="9525"/>
                  <wp:docPr id="3" name="Picture 3" descr="Lu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y(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62F6F757" w14:textId="77777777" w:rsidR="007D09F6" w:rsidRDefault="007D09F6" w:rsidP="007D09F6">
            <w:pPr>
              <w:rPr>
                <w:rFonts w:eastAsia="Calibri"/>
                <w:sz w:val="22"/>
              </w:rPr>
            </w:pPr>
          </w:p>
          <w:p w14:paraId="1EE73F8A" w14:textId="779ADB80" w:rsidR="007D09F6" w:rsidRDefault="007D09F6" w:rsidP="007D09F6">
            <w:pPr>
              <w:rPr>
                <w:rFonts w:eastAsia="Calibri"/>
                <w:sz w:val="22"/>
              </w:rPr>
            </w:pPr>
            <w:r>
              <w:rPr>
                <w:rFonts w:eastAsia="Calibri"/>
                <w:sz w:val="22"/>
              </w:rPr>
              <w:t>Emma Perry, Donna Anderson, Lucy Hawksworth</w:t>
            </w:r>
          </w:p>
          <w:p w14:paraId="3A411D66" w14:textId="377BAEA2" w:rsidR="007D09F6" w:rsidRPr="003D7531" w:rsidRDefault="007D09F6" w:rsidP="007D09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6F11B21C" w14:textId="2D530931" w:rsidR="007D09F6" w:rsidRDefault="006A3DFF" w:rsidP="007D09F6">
            <w:pPr>
              <w:rPr>
                <w:rFonts w:eastAsia="Calibri"/>
                <w:sz w:val="22"/>
              </w:rPr>
            </w:pPr>
            <w:hyperlink r:id="rId15" w:history="1">
              <w:r w:rsidR="007D09F6" w:rsidRPr="00E52103">
                <w:rPr>
                  <w:rStyle w:val="Hyperlink"/>
                  <w:rFonts w:eastAsia="Calibri"/>
                  <w:sz w:val="22"/>
                </w:rPr>
                <w:t>eperry@todwickps.org</w:t>
              </w:r>
            </w:hyperlink>
          </w:p>
          <w:p w14:paraId="13C1E9D5" w14:textId="1AEB39F1" w:rsidR="007D09F6" w:rsidRDefault="006A3DFF" w:rsidP="007D09F6">
            <w:pPr>
              <w:rPr>
                <w:rFonts w:eastAsia="Calibri"/>
                <w:sz w:val="22"/>
              </w:rPr>
            </w:pPr>
            <w:hyperlink r:id="rId16" w:history="1">
              <w:r w:rsidR="007D09F6" w:rsidRPr="00E52103">
                <w:rPr>
                  <w:rStyle w:val="Hyperlink"/>
                  <w:rFonts w:eastAsia="Calibri"/>
                  <w:sz w:val="22"/>
                </w:rPr>
                <w:t>lhawksworth@todwickps.org</w:t>
              </w:r>
            </w:hyperlink>
          </w:p>
          <w:p w14:paraId="0CCF6ADA" w14:textId="4D550423" w:rsidR="007D09F6" w:rsidRDefault="006A3DFF" w:rsidP="007D09F6">
            <w:pPr>
              <w:rPr>
                <w:rFonts w:eastAsia="Calibri"/>
                <w:sz w:val="22"/>
              </w:rPr>
            </w:pPr>
            <w:hyperlink r:id="rId17" w:history="1">
              <w:r w:rsidR="007D09F6" w:rsidRPr="00E52103">
                <w:rPr>
                  <w:rStyle w:val="Hyperlink"/>
                  <w:rFonts w:eastAsia="Calibri"/>
                  <w:sz w:val="22"/>
                </w:rPr>
                <w:t>danderson@todwickps.org</w:t>
              </w:r>
            </w:hyperlink>
          </w:p>
          <w:p w14:paraId="518C8044" w14:textId="16218A78" w:rsidR="007D09F6" w:rsidRDefault="007D09F6" w:rsidP="007D09F6">
            <w:pPr>
              <w:rPr>
                <w:rFonts w:eastAsia="Calibri"/>
                <w:sz w:val="22"/>
              </w:rPr>
            </w:pPr>
          </w:p>
          <w:p w14:paraId="14EAD722" w14:textId="48B37FCF" w:rsidR="007D09F6" w:rsidRPr="003D7531" w:rsidRDefault="007D09F6" w:rsidP="007D09F6">
            <w:pPr>
              <w:rPr>
                <w:rFonts w:eastAsia="Calibri"/>
                <w:sz w:val="22"/>
              </w:rPr>
            </w:pPr>
            <w:r>
              <w:rPr>
                <w:rFonts w:eastAsia="Calibri"/>
                <w:sz w:val="22"/>
              </w:rPr>
              <w:t>01909 771138</w:t>
            </w:r>
          </w:p>
        </w:tc>
      </w:tr>
      <w:tr w:rsidR="007D09F6" w:rsidRPr="0019510D" w14:paraId="188B05CD"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AAE44D5" w14:textId="77777777" w:rsidR="007D09F6" w:rsidRPr="003D7531" w:rsidRDefault="007D09F6" w:rsidP="007D09F6">
            <w:pPr>
              <w:rPr>
                <w:rFonts w:eastAsia="Calibri"/>
                <w:b/>
                <w:sz w:val="22"/>
              </w:rPr>
            </w:pPr>
            <w:r w:rsidRPr="003D7531">
              <w:rPr>
                <w:rFonts w:eastAsia="Calibri"/>
                <w:b/>
                <w:sz w:val="22"/>
              </w:rPr>
              <w:t xml:space="preserve">Designated Teacher for </w:t>
            </w:r>
          </w:p>
          <w:p w14:paraId="4B505FC6" w14:textId="0CC27279" w:rsidR="007D09F6" w:rsidRPr="003D7531" w:rsidRDefault="007D09F6" w:rsidP="007D09F6">
            <w:pPr>
              <w:rPr>
                <w:rFonts w:eastAsia="Calibri"/>
                <w:b/>
                <w:sz w:val="22"/>
              </w:rPr>
            </w:pPr>
            <w:r w:rsidRPr="003D7531">
              <w:rPr>
                <w:rFonts w:eastAsia="Calibri"/>
                <w:b/>
                <w:sz w:val="22"/>
              </w:rPr>
              <w:t>Looked After Children</w:t>
            </w:r>
          </w:p>
        </w:tc>
        <w:tc>
          <w:tcPr>
            <w:tcW w:w="4526" w:type="dxa"/>
            <w:tcBorders>
              <w:top w:val="single" w:sz="4" w:space="0" w:color="000000"/>
              <w:left w:val="single" w:sz="4" w:space="0" w:color="000000"/>
              <w:bottom w:val="single" w:sz="4" w:space="0" w:color="000000"/>
              <w:right w:val="single" w:sz="4" w:space="0" w:color="000000"/>
            </w:tcBorders>
          </w:tcPr>
          <w:p w14:paraId="5C4215FE" w14:textId="77777777" w:rsidR="007D09F6" w:rsidRDefault="007D09F6" w:rsidP="007D09F6">
            <w:pPr>
              <w:rPr>
                <w:rFonts w:eastAsia="Calibri"/>
                <w:sz w:val="22"/>
              </w:rPr>
            </w:pPr>
          </w:p>
          <w:p w14:paraId="6E528B8F" w14:textId="77777777" w:rsidR="007D09F6" w:rsidRDefault="007D09F6" w:rsidP="007D09F6">
            <w:pPr>
              <w:rPr>
                <w:rFonts w:eastAsia="Calibri"/>
                <w:sz w:val="22"/>
              </w:rPr>
            </w:pPr>
            <w:r>
              <w:rPr>
                <w:rFonts w:eastAsia="Calibri"/>
                <w:sz w:val="22"/>
              </w:rPr>
              <w:t>Alice Deeley</w:t>
            </w:r>
          </w:p>
          <w:p w14:paraId="6577052C" w14:textId="71326666" w:rsidR="007D09F6" w:rsidRPr="003D7531" w:rsidRDefault="007D09F6" w:rsidP="007D09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6FC0E86E" w14:textId="77777777" w:rsidR="007D09F6" w:rsidRDefault="006A3DFF" w:rsidP="007D09F6">
            <w:pPr>
              <w:rPr>
                <w:rFonts w:eastAsia="Calibri"/>
                <w:sz w:val="22"/>
              </w:rPr>
            </w:pPr>
            <w:hyperlink r:id="rId18" w:history="1">
              <w:r w:rsidR="007D09F6" w:rsidRPr="00E52103">
                <w:rPr>
                  <w:rStyle w:val="Hyperlink"/>
                  <w:rFonts w:eastAsia="Calibri"/>
                  <w:sz w:val="22"/>
                </w:rPr>
                <w:t>adeeley@todwickps.org</w:t>
              </w:r>
            </w:hyperlink>
          </w:p>
          <w:p w14:paraId="56A1AAFC" w14:textId="77777777" w:rsidR="007D09F6" w:rsidRDefault="007D09F6" w:rsidP="007D09F6">
            <w:pPr>
              <w:rPr>
                <w:rFonts w:eastAsia="Calibri"/>
                <w:sz w:val="22"/>
              </w:rPr>
            </w:pPr>
          </w:p>
          <w:p w14:paraId="220E4573" w14:textId="13297C76" w:rsidR="007D09F6" w:rsidRPr="003D7531" w:rsidRDefault="007D09F6" w:rsidP="007D09F6">
            <w:pPr>
              <w:rPr>
                <w:rFonts w:eastAsia="Calibri"/>
                <w:sz w:val="22"/>
              </w:rPr>
            </w:pPr>
            <w:r>
              <w:rPr>
                <w:rFonts w:eastAsia="Calibri"/>
                <w:sz w:val="22"/>
              </w:rPr>
              <w:t>01909 771138</w:t>
            </w:r>
          </w:p>
        </w:tc>
      </w:tr>
      <w:tr w:rsidR="007D09F6" w:rsidRPr="0019510D" w14:paraId="44F8444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70181627" w14:textId="77777777" w:rsidR="007D09F6" w:rsidRPr="003D7531" w:rsidRDefault="007D09F6" w:rsidP="007D09F6">
            <w:pPr>
              <w:rPr>
                <w:rFonts w:eastAsia="Calibri"/>
                <w:b/>
                <w:sz w:val="22"/>
              </w:rPr>
            </w:pPr>
            <w:r w:rsidRPr="003D7531">
              <w:rPr>
                <w:rFonts w:eastAsia="Calibri"/>
                <w:b/>
                <w:sz w:val="22"/>
              </w:rPr>
              <w:t xml:space="preserve">Named Safeguarding </w:t>
            </w:r>
          </w:p>
          <w:p w14:paraId="286A45B7" w14:textId="2A934DB0" w:rsidR="007D09F6" w:rsidRPr="003D7531" w:rsidRDefault="007D09F6" w:rsidP="007D09F6">
            <w:pPr>
              <w:rPr>
                <w:rFonts w:eastAsia="Calibri"/>
                <w:sz w:val="22"/>
              </w:rPr>
            </w:pPr>
            <w:r w:rsidRPr="003D7531">
              <w:rPr>
                <w:rFonts w:eastAsia="Calibri"/>
                <w:b/>
                <w:sz w:val="22"/>
              </w:rPr>
              <w:t>Governor</w:t>
            </w:r>
          </w:p>
        </w:tc>
        <w:tc>
          <w:tcPr>
            <w:tcW w:w="4526" w:type="dxa"/>
            <w:tcBorders>
              <w:top w:val="single" w:sz="4" w:space="0" w:color="000000"/>
              <w:left w:val="single" w:sz="4" w:space="0" w:color="000000"/>
              <w:bottom w:val="single" w:sz="4" w:space="0" w:color="000000"/>
              <w:right w:val="single" w:sz="4" w:space="0" w:color="000000"/>
            </w:tcBorders>
          </w:tcPr>
          <w:p w14:paraId="1B0CA991" w14:textId="77777777" w:rsidR="007D09F6" w:rsidRDefault="007D09F6" w:rsidP="007D09F6">
            <w:pPr>
              <w:rPr>
                <w:rFonts w:eastAsia="Calibri"/>
                <w:sz w:val="22"/>
              </w:rPr>
            </w:pPr>
          </w:p>
          <w:p w14:paraId="430269C9" w14:textId="5BDB14C6" w:rsidR="007D09F6" w:rsidRDefault="007D09F6" w:rsidP="007D09F6">
            <w:pPr>
              <w:rPr>
                <w:rFonts w:eastAsia="Calibri"/>
                <w:sz w:val="22"/>
              </w:rPr>
            </w:pPr>
            <w:r>
              <w:rPr>
                <w:rFonts w:eastAsia="Calibri"/>
                <w:sz w:val="22"/>
              </w:rPr>
              <w:t>Lindsay Wootton-Ashforth</w:t>
            </w:r>
          </w:p>
          <w:p w14:paraId="100158D2" w14:textId="4FD1E9C7" w:rsidR="007D09F6" w:rsidRPr="003D7531" w:rsidRDefault="007D09F6" w:rsidP="007D09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1EB933E0" w14:textId="7C9C5946" w:rsidR="007D09F6" w:rsidRDefault="006A3DFF" w:rsidP="007D09F6">
            <w:pPr>
              <w:ind w:left="0" w:firstLine="0"/>
              <w:rPr>
                <w:rFonts w:eastAsia="Calibri"/>
                <w:sz w:val="22"/>
              </w:rPr>
            </w:pPr>
            <w:hyperlink r:id="rId19" w:history="1">
              <w:r w:rsidR="007D09F6" w:rsidRPr="00E52103">
                <w:rPr>
                  <w:rStyle w:val="Hyperlink"/>
                  <w:rFonts w:eastAsia="Calibri"/>
                  <w:sz w:val="22"/>
                </w:rPr>
                <w:t>lindsay.wootton-ashforth@rotherham.gov.uk</w:t>
              </w:r>
            </w:hyperlink>
          </w:p>
          <w:p w14:paraId="1CB7CB52" w14:textId="0541845B" w:rsidR="007D09F6" w:rsidRPr="003D7531" w:rsidRDefault="007D09F6" w:rsidP="007D09F6">
            <w:pPr>
              <w:ind w:left="0" w:firstLine="0"/>
              <w:rPr>
                <w:rFonts w:eastAsia="Calibri"/>
                <w:sz w:val="22"/>
              </w:rPr>
            </w:pPr>
          </w:p>
          <w:p w14:paraId="4207EC12" w14:textId="77777777" w:rsidR="007D09F6" w:rsidRPr="003D7531" w:rsidRDefault="007D09F6" w:rsidP="007D09F6">
            <w:pPr>
              <w:rPr>
                <w:rFonts w:eastAsia="Calibri"/>
                <w:sz w:val="22"/>
              </w:rPr>
            </w:pPr>
          </w:p>
        </w:tc>
      </w:tr>
      <w:tr w:rsidR="007D09F6" w:rsidRPr="0019510D" w14:paraId="5156B2D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035F6A07" w14:textId="77777777" w:rsidR="007D09F6" w:rsidRPr="003D7531" w:rsidRDefault="007D09F6" w:rsidP="007D09F6">
            <w:pPr>
              <w:rPr>
                <w:rFonts w:eastAsia="Calibri"/>
                <w:sz w:val="22"/>
              </w:rPr>
            </w:pPr>
            <w:r w:rsidRPr="003D7531">
              <w:rPr>
                <w:rFonts w:eastAsia="Calibri"/>
                <w:b/>
                <w:sz w:val="22"/>
              </w:rPr>
              <w:t>Chair of Governors</w:t>
            </w:r>
          </w:p>
          <w:p w14:paraId="7E733E0B" w14:textId="77777777" w:rsidR="007D09F6" w:rsidRPr="003D7531" w:rsidRDefault="007D09F6" w:rsidP="007D09F6">
            <w:pPr>
              <w:rPr>
                <w:rFonts w:eastAsia="Calibri"/>
                <w:sz w:val="22"/>
              </w:rPr>
            </w:pPr>
          </w:p>
        </w:tc>
        <w:tc>
          <w:tcPr>
            <w:tcW w:w="4526" w:type="dxa"/>
            <w:tcBorders>
              <w:top w:val="single" w:sz="4" w:space="0" w:color="000000"/>
              <w:left w:val="single" w:sz="4" w:space="0" w:color="000000"/>
              <w:bottom w:val="single" w:sz="4" w:space="0" w:color="000000"/>
              <w:right w:val="single" w:sz="4" w:space="0" w:color="000000"/>
            </w:tcBorders>
          </w:tcPr>
          <w:p w14:paraId="2DD201DB" w14:textId="4AB58A47" w:rsidR="007D09F6" w:rsidRDefault="006A3DFF" w:rsidP="006A3DFF">
            <w:pPr>
              <w:ind w:left="0" w:firstLine="0"/>
              <w:rPr>
                <w:rFonts w:eastAsia="Calibri"/>
                <w:sz w:val="22"/>
              </w:rPr>
            </w:pPr>
            <w:r>
              <w:rPr>
                <w:rFonts w:eastAsia="Calibri"/>
                <w:sz w:val="22"/>
              </w:rPr>
              <w:t>Vicky Helliwell</w:t>
            </w:r>
          </w:p>
          <w:p w14:paraId="26203258" w14:textId="28B473FA" w:rsidR="007D09F6" w:rsidRPr="003D7531" w:rsidRDefault="007D09F6" w:rsidP="007D09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3C3827AC" w14:textId="1E737051" w:rsidR="007D09F6" w:rsidRPr="003D7531" w:rsidRDefault="006A3DFF" w:rsidP="007D09F6">
            <w:pPr>
              <w:rPr>
                <w:rFonts w:eastAsia="Calibri"/>
                <w:sz w:val="22"/>
              </w:rPr>
            </w:pPr>
            <w:hyperlink r:id="rId20" w:history="1">
              <w:r w:rsidR="007D09F6" w:rsidRPr="00E52103">
                <w:rPr>
                  <w:rStyle w:val="Hyperlink"/>
                  <w:rFonts w:eastAsia="Calibri"/>
                  <w:sz w:val="22"/>
                </w:rPr>
                <w:t>Vicky.helliwell@outlook.com</w:t>
              </w:r>
            </w:hyperlink>
            <w:r w:rsidR="007D09F6">
              <w:rPr>
                <w:rFonts w:eastAsia="Calibri"/>
                <w:sz w:val="22"/>
              </w:rPr>
              <w:t xml:space="preserve"> </w:t>
            </w:r>
          </w:p>
        </w:tc>
      </w:tr>
    </w:tbl>
    <w:p w14:paraId="586B98CC" w14:textId="77777777" w:rsidR="00221623" w:rsidRDefault="00221623" w:rsidP="00724980">
      <w:pPr>
        <w:pStyle w:val="Heading1"/>
        <w:ind w:left="0" w:firstLine="0"/>
        <w:rPr>
          <w:sz w:val="24"/>
          <w:szCs w:val="24"/>
        </w:rPr>
      </w:pPr>
    </w:p>
    <w:p w14:paraId="6E752326" w14:textId="77777777" w:rsidR="00E82439" w:rsidRPr="00E82439" w:rsidRDefault="00E82439" w:rsidP="00E82439">
      <w:pPr>
        <w:rPr>
          <w:rFonts w:eastAsia="Calibri"/>
          <w:szCs w:val="24"/>
        </w:rPr>
      </w:pPr>
      <w:bookmarkStart w:id="2" w:name="legalfr"/>
      <w:bookmarkEnd w:id="0"/>
      <w:bookmarkEnd w:id="1"/>
      <w:r w:rsidRPr="00E82439">
        <w:rPr>
          <w:rFonts w:eastAsia="Calibri"/>
          <w:b/>
          <w:szCs w:val="24"/>
        </w:rPr>
        <w:t>Policy Consultation &amp; Review</w:t>
      </w:r>
    </w:p>
    <w:p w14:paraId="1ED24A4A" w14:textId="77777777" w:rsidR="00E82439" w:rsidRPr="00E82439" w:rsidRDefault="00E82439" w:rsidP="00E82439">
      <w:pPr>
        <w:rPr>
          <w:rFonts w:eastAsia="Calibri"/>
          <w:sz w:val="22"/>
        </w:rPr>
      </w:pPr>
    </w:p>
    <w:p w14:paraId="0E73D4FE" w14:textId="77777777" w:rsidR="00E82439" w:rsidRDefault="00E82439" w:rsidP="00E82439">
      <w:pPr>
        <w:jc w:val="both"/>
        <w:rPr>
          <w:rFonts w:eastAsia="Calibri"/>
          <w:sz w:val="22"/>
        </w:rPr>
      </w:pPr>
      <w:r w:rsidRPr="00E82439">
        <w:rPr>
          <w:rFonts w:eastAsia="Calibri"/>
          <w:sz w:val="22"/>
        </w:rPr>
        <w:t xml:space="preserve">This policy is available on our school website and is available on request from the school office. We also </w:t>
      </w:r>
    </w:p>
    <w:p w14:paraId="0478B880" w14:textId="6903C011" w:rsidR="00E82439" w:rsidRPr="00E82439" w:rsidRDefault="00E82439" w:rsidP="001C396D">
      <w:pPr>
        <w:jc w:val="both"/>
        <w:rPr>
          <w:rFonts w:eastAsia="Calibri"/>
          <w:sz w:val="22"/>
        </w:rPr>
      </w:pPr>
      <w:r w:rsidRPr="00E82439">
        <w:rPr>
          <w:rFonts w:eastAsia="Calibri"/>
          <w:sz w:val="22"/>
        </w:rPr>
        <w:t>inform parents</w:t>
      </w:r>
      <w:r w:rsidR="001C396D">
        <w:rPr>
          <w:rFonts w:eastAsia="Calibri"/>
          <w:sz w:val="22"/>
        </w:rPr>
        <w:t>/</w:t>
      </w:r>
      <w:r w:rsidRPr="00E82439">
        <w:rPr>
          <w:rFonts w:eastAsia="Calibri"/>
          <w:sz w:val="22"/>
        </w:rPr>
        <w:t>carers about this policy when their children join our school and through our school newsletter.</w:t>
      </w:r>
    </w:p>
    <w:p w14:paraId="264AC225" w14:textId="77777777" w:rsidR="00E82439" w:rsidRPr="00E82439" w:rsidRDefault="00E82439" w:rsidP="00E82439">
      <w:pPr>
        <w:jc w:val="both"/>
        <w:rPr>
          <w:rFonts w:eastAsia="Calibri"/>
          <w:sz w:val="22"/>
        </w:rPr>
      </w:pPr>
    </w:p>
    <w:p w14:paraId="2FD45FFE" w14:textId="77777777" w:rsidR="00E82439" w:rsidRDefault="00E82439" w:rsidP="00E82439">
      <w:pPr>
        <w:jc w:val="both"/>
        <w:rPr>
          <w:rFonts w:eastAsia="Calibri"/>
          <w:sz w:val="22"/>
        </w:rPr>
      </w:pPr>
      <w:r w:rsidRPr="00E82439">
        <w:rPr>
          <w:rFonts w:eastAsia="Calibri"/>
          <w:sz w:val="22"/>
        </w:rPr>
        <w:t xml:space="preserve">The policy is provided to all staff (including temporary staff and volunteers) at induction alongside our Staff </w:t>
      </w:r>
    </w:p>
    <w:p w14:paraId="429B5550" w14:textId="77777777" w:rsidR="00E82439" w:rsidRDefault="00E82439" w:rsidP="00E82439">
      <w:pPr>
        <w:jc w:val="both"/>
        <w:rPr>
          <w:rFonts w:eastAsia="Calibri"/>
          <w:sz w:val="22"/>
        </w:rPr>
      </w:pPr>
      <w:r w:rsidRPr="00E82439">
        <w:rPr>
          <w:rFonts w:eastAsia="Calibri"/>
          <w:sz w:val="22"/>
        </w:rPr>
        <w:t xml:space="preserve">Code of Conduct. In addition, all members of staff are provided with Part One and Annex A of the statutory </w:t>
      </w:r>
    </w:p>
    <w:p w14:paraId="1D06CF66" w14:textId="314B10DF" w:rsidR="00E82439" w:rsidRDefault="00E82439" w:rsidP="00E82439">
      <w:pPr>
        <w:jc w:val="both"/>
        <w:rPr>
          <w:rFonts w:eastAsia="Calibri"/>
          <w:sz w:val="22"/>
        </w:rPr>
      </w:pPr>
      <w:r w:rsidRPr="00E82439">
        <w:rPr>
          <w:rFonts w:eastAsia="Calibri"/>
          <w:sz w:val="22"/>
        </w:rPr>
        <w:t xml:space="preserve">guidance </w:t>
      </w:r>
      <w:r w:rsidRPr="00E82439">
        <w:rPr>
          <w:rFonts w:eastAsia="Calibri"/>
          <w:i/>
          <w:sz w:val="22"/>
        </w:rPr>
        <w:t>‘</w:t>
      </w:r>
      <w:hyperlink r:id="rId21">
        <w:r w:rsidRPr="00E82439">
          <w:rPr>
            <w:rFonts w:eastAsia="Calibri"/>
            <w:i/>
            <w:color w:val="0000FF"/>
            <w:sz w:val="22"/>
            <w:u w:val="single"/>
          </w:rPr>
          <w:t>Keeping Children Safe in Education’</w:t>
        </w:r>
      </w:hyperlink>
      <w:r w:rsidRPr="00E82439">
        <w:rPr>
          <w:rFonts w:eastAsia="Calibri"/>
          <w:sz w:val="22"/>
        </w:rPr>
        <w:t xml:space="preserve">, DfE </w:t>
      </w:r>
      <w:r>
        <w:rPr>
          <w:rFonts w:eastAsia="Calibri"/>
          <w:sz w:val="22"/>
        </w:rPr>
        <w:t>(202</w:t>
      </w:r>
      <w:r w:rsidR="00665627">
        <w:rPr>
          <w:rFonts w:eastAsia="Calibri"/>
          <w:sz w:val="22"/>
        </w:rPr>
        <w:t>3</w:t>
      </w:r>
      <w:r>
        <w:rPr>
          <w:rFonts w:eastAsia="Calibri"/>
          <w:sz w:val="22"/>
        </w:rPr>
        <w:t>).</w:t>
      </w:r>
    </w:p>
    <w:p w14:paraId="296020FE" w14:textId="67DE6FBC" w:rsidR="00E82439" w:rsidRDefault="00E82439" w:rsidP="00E82439">
      <w:pPr>
        <w:jc w:val="both"/>
        <w:rPr>
          <w:rFonts w:eastAsia="Calibri"/>
          <w:sz w:val="22"/>
        </w:rPr>
      </w:pPr>
    </w:p>
    <w:p w14:paraId="5FE73DAA" w14:textId="5C245FE6" w:rsidR="00261464" w:rsidRDefault="00E82439" w:rsidP="003D7531">
      <w:pPr>
        <w:jc w:val="both"/>
        <w:rPr>
          <w:rFonts w:eastAsia="Calibri"/>
          <w:sz w:val="22"/>
        </w:rPr>
      </w:pPr>
      <w:r w:rsidRPr="00E82439">
        <w:rPr>
          <w:rFonts w:eastAsia="Calibri"/>
          <w:sz w:val="22"/>
        </w:rPr>
        <w:t xml:space="preserve">This policy will be reviewed in full by the Governing Body on an annual basis. </w:t>
      </w:r>
    </w:p>
    <w:p w14:paraId="7A7FCED9" w14:textId="142F41F0" w:rsidR="009F5532" w:rsidRDefault="009F5532" w:rsidP="003D7531">
      <w:pPr>
        <w:jc w:val="both"/>
        <w:rPr>
          <w:rFonts w:eastAsia="Calibri"/>
          <w:sz w:val="22"/>
        </w:rPr>
      </w:pPr>
    </w:p>
    <w:p w14:paraId="74014543" w14:textId="6FCB1A91" w:rsidR="009F5532" w:rsidRDefault="009F5532" w:rsidP="003D7531">
      <w:pPr>
        <w:jc w:val="both"/>
        <w:rPr>
          <w:rFonts w:eastAsia="Calibri"/>
          <w:sz w:val="22"/>
        </w:rPr>
      </w:pPr>
    </w:p>
    <w:p w14:paraId="5DC716FF" w14:textId="39CA2B40" w:rsidR="009F5532" w:rsidRDefault="009F5532" w:rsidP="003D7531">
      <w:pPr>
        <w:jc w:val="both"/>
        <w:rPr>
          <w:rFonts w:eastAsia="Calibri"/>
          <w:sz w:val="22"/>
        </w:rPr>
      </w:pPr>
    </w:p>
    <w:p w14:paraId="1BE9FE55" w14:textId="7ACED2AD" w:rsidR="009F5532" w:rsidRDefault="009F5532" w:rsidP="003D7531">
      <w:pPr>
        <w:jc w:val="both"/>
        <w:rPr>
          <w:rFonts w:eastAsia="Calibri"/>
          <w:sz w:val="22"/>
        </w:rPr>
      </w:pPr>
    </w:p>
    <w:p w14:paraId="6B7521D8" w14:textId="07A043FF" w:rsidR="009F5532" w:rsidRDefault="009F5532" w:rsidP="003D7531">
      <w:pPr>
        <w:jc w:val="both"/>
        <w:rPr>
          <w:rFonts w:eastAsia="Calibri"/>
          <w:sz w:val="22"/>
        </w:rPr>
      </w:pPr>
    </w:p>
    <w:p w14:paraId="2A5D501A" w14:textId="58D6AD57" w:rsidR="009F5532" w:rsidRDefault="009F5532" w:rsidP="003D7531">
      <w:pPr>
        <w:jc w:val="both"/>
        <w:rPr>
          <w:rFonts w:eastAsia="Calibri"/>
          <w:sz w:val="22"/>
        </w:rPr>
      </w:pPr>
    </w:p>
    <w:p w14:paraId="3EC4CFC7" w14:textId="1F63D1B9" w:rsidR="009F5532" w:rsidRDefault="009F5532" w:rsidP="003D7531">
      <w:pPr>
        <w:jc w:val="both"/>
        <w:rPr>
          <w:rFonts w:eastAsia="Calibri"/>
          <w:sz w:val="22"/>
        </w:rPr>
      </w:pPr>
    </w:p>
    <w:p w14:paraId="5371642C" w14:textId="401CCE24" w:rsidR="009F5532" w:rsidRDefault="009F5532" w:rsidP="003D7531">
      <w:pPr>
        <w:jc w:val="both"/>
        <w:rPr>
          <w:rFonts w:eastAsia="Calibri"/>
          <w:sz w:val="22"/>
        </w:rPr>
      </w:pPr>
    </w:p>
    <w:p w14:paraId="2C1D12F8" w14:textId="726D9067" w:rsidR="009F5532" w:rsidRDefault="009F5532" w:rsidP="003D7531">
      <w:pPr>
        <w:jc w:val="both"/>
        <w:rPr>
          <w:rFonts w:eastAsia="Calibri"/>
          <w:sz w:val="22"/>
        </w:rPr>
      </w:pPr>
    </w:p>
    <w:p w14:paraId="7049B73A" w14:textId="570716FE" w:rsidR="009F5532" w:rsidRDefault="009F5532" w:rsidP="003D7531">
      <w:pPr>
        <w:jc w:val="both"/>
        <w:rPr>
          <w:rFonts w:eastAsia="Calibri"/>
          <w:sz w:val="22"/>
        </w:rPr>
      </w:pPr>
    </w:p>
    <w:p w14:paraId="4609EFE8" w14:textId="064564C3" w:rsidR="009F5532" w:rsidRDefault="009F5532" w:rsidP="003D7531">
      <w:pPr>
        <w:jc w:val="both"/>
        <w:rPr>
          <w:rFonts w:eastAsia="Calibri"/>
          <w:sz w:val="22"/>
        </w:rPr>
      </w:pPr>
    </w:p>
    <w:p w14:paraId="2F373946" w14:textId="749D0140" w:rsidR="009F5532" w:rsidRDefault="009F5532" w:rsidP="003D7531">
      <w:pPr>
        <w:jc w:val="both"/>
        <w:rPr>
          <w:rFonts w:eastAsia="Calibri"/>
          <w:sz w:val="22"/>
        </w:rPr>
      </w:pPr>
    </w:p>
    <w:p w14:paraId="4645F7C0" w14:textId="053E5233" w:rsidR="009F5532" w:rsidRDefault="009F5532" w:rsidP="003D7531">
      <w:pPr>
        <w:jc w:val="both"/>
        <w:rPr>
          <w:rFonts w:eastAsia="Calibri"/>
          <w:sz w:val="22"/>
        </w:rPr>
      </w:pPr>
    </w:p>
    <w:p w14:paraId="42E43303" w14:textId="4785D4AE" w:rsidR="009F5532" w:rsidRDefault="009F5532" w:rsidP="003D7531">
      <w:pPr>
        <w:jc w:val="both"/>
        <w:rPr>
          <w:rFonts w:eastAsia="Calibri"/>
          <w:sz w:val="22"/>
        </w:rPr>
      </w:pPr>
    </w:p>
    <w:p w14:paraId="743CE1D6" w14:textId="5EB0CBA5" w:rsidR="009F5532" w:rsidRDefault="009F5532" w:rsidP="003D7531">
      <w:pPr>
        <w:jc w:val="both"/>
        <w:rPr>
          <w:rFonts w:eastAsia="Calibri"/>
          <w:sz w:val="22"/>
        </w:rPr>
      </w:pPr>
    </w:p>
    <w:p w14:paraId="3F81715A" w14:textId="63E65F90" w:rsidR="009F5532" w:rsidRDefault="009F5532" w:rsidP="003D7531">
      <w:pPr>
        <w:jc w:val="both"/>
        <w:rPr>
          <w:rFonts w:eastAsia="Calibri"/>
          <w:sz w:val="22"/>
        </w:rPr>
      </w:pPr>
    </w:p>
    <w:p w14:paraId="17ECF74C" w14:textId="78D7EC3B" w:rsidR="009F5532" w:rsidRDefault="009F5532" w:rsidP="003D7531">
      <w:pPr>
        <w:jc w:val="both"/>
        <w:rPr>
          <w:rFonts w:eastAsia="Calibri"/>
          <w:sz w:val="22"/>
        </w:rPr>
      </w:pPr>
    </w:p>
    <w:p w14:paraId="0E8E9A88" w14:textId="0FCB1A11" w:rsidR="009F5532" w:rsidRDefault="009F5532" w:rsidP="003D7531">
      <w:pPr>
        <w:jc w:val="both"/>
        <w:rPr>
          <w:rFonts w:eastAsia="Calibri"/>
          <w:sz w:val="22"/>
        </w:rPr>
      </w:pPr>
    </w:p>
    <w:p w14:paraId="7DB3BCAA" w14:textId="7359B253" w:rsidR="009F5532" w:rsidRDefault="009F5532" w:rsidP="003D7531">
      <w:pPr>
        <w:jc w:val="both"/>
        <w:rPr>
          <w:rFonts w:eastAsia="Calibri"/>
          <w:sz w:val="22"/>
        </w:rPr>
      </w:pPr>
    </w:p>
    <w:p w14:paraId="531B21FF" w14:textId="52F4199D" w:rsidR="009F5532" w:rsidRDefault="009F5532" w:rsidP="003D7531">
      <w:pPr>
        <w:jc w:val="both"/>
        <w:rPr>
          <w:rFonts w:eastAsia="Calibri"/>
          <w:sz w:val="22"/>
        </w:rPr>
      </w:pPr>
    </w:p>
    <w:p w14:paraId="6F0B33D1" w14:textId="6C9E05B3" w:rsidR="009F5532" w:rsidRPr="003C62EA" w:rsidRDefault="009F5532" w:rsidP="00583CC9">
      <w:pPr>
        <w:tabs>
          <w:tab w:val="left" w:pos="1560"/>
        </w:tabs>
        <w:spacing w:before="120" w:line="276" w:lineRule="auto"/>
        <w:ind w:left="0" w:firstLine="0"/>
        <w:jc w:val="both"/>
        <w:rPr>
          <w:sz w:val="22"/>
          <w:lang w:eastAsia="en-US"/>
        </w:rPr>
      </w:pPr>
      <w:r w:rsidRPr="0019510D">
        <w:rPr>
          <w:b/>
          <w:sz w:val="28"/>
          <w:szCs w:val="28"/>
        </w:rPr>
        <w:t>CONTENTS</w:t>
      </w:r>
      <w:r>
        <w:rPr>
          <w:sz w:val="22"/>
          <w:lang w:eastAsia="en-US"/>
        </w:rPr>
        <w:t xml:space="preserve"> - </w:t>
      </w:r>
      <w:r w:rsidRPr="0019510D">
        <w:rPr>
          <w:b/>
          <w:sz w:val="28"/>
          <w:szCs w:val="28"/>
        </w:rPr>
        <w:t>Section:</w:t>
      </w:r>
      <w:r w:rsidRPr="0019510D">
        <w:rPr>
          <w:b/>
          <w:sz w:val="28"/>
          <w:szCs w:val="28"/>
        </w:rPr>
        <w:tab/>
      </w:r>
    </w:p>
    <w:p w14:paraId="1BCFCCD8" w14:textId="77777777" w:rsidR="009F5532" w:rsidRPr="003C62EA" w:rsidRDefault="009F5532" w:rsidP="009F5532">
      <w:pPr>
        <w:spacing w:after="0"/>
        <w:rPr>
          <w:sz w:val="28"/>
          <w:szCs w:val="28"/>
        </w:rPr>
      </w:pPr>
      <w:r w:rsidRPr="0019510D">
        <w:rPr>
          <w:b/>
          <w:sz w:val="28"/>
          <w:szCs w:val="28"/>
        </w:rPr>
        <w:t xml:space="preserve"> </w:t>
      </w:r>
    </w:p>
    <w:p w14:paraId="0DF22DF3" w14:textId="77777777" w:rsidR="009F5532" w:rsidRPr="00ED53F0" w:rsidRDefault="009F5532" w:rsidP="009F5532">
      <w:pPr>
        <w:numPr>
          <w:ilvl w:val="0"/>
          <w:numId w:val="36"/>
        </w:numPr>
        <w:spacing w:after="0" w:line="240" w:lineRule="auto"/>
        <w:rPr>
          <w:szCs w:val="24"/>
        </w:rPr>
      </w:pPr>
      <w:r w:rsidRPr="00ED53F0">
        <w:rPr>
          <w:szCs w:val="24"/>
        </w:rPr>
        <w:t>Legal Framework</w:t>
      </w:r>
    </w:p>
    <w:p w14:paraId="1ED96E97" w14:textId="77777777" w:rsidR="009F5532" w:rsidRPr="00ED53F0" w:rsidRDefault="009F5532" w:rsidP="009F5532">
      <w:pPr>
        <w:spacing w:after="0"/>
        <w:ind w:left="1440"/>
        <w:rPr>
          <w:szCs w:val="24"/>
        </w:rPr>
      </w:pPr>
    </w:p>
    <w:p w14:paraId="167449E2" w14:textId="77777777" w:rsidR="009F5532" w:rsidRPr="00ED53F0" w:rsidRDefault="009F5532" w:rsidP="009F5532">
      <w:pPr>
        <w:numPr>
          <w:ilvl w:val="0"/>
          <w:numId w:val="36"/>
        </w:numPr>
        <w:spacing w:after="0" w:line="240" w:lineRule="auto"/>
        <w:rPr>
          <w:szCs w:val="24"/>
        </w:rPr>
      </w:pPr>
      <w:r w:rsidRPr="00ED53F0">
        <w:rPr>
          <w:szCs w:val="24"/>
        </w:rPr>
        <w:t>Purpose and Aims</w:t>
      </w:r>
    </w:p>
    <w:p w14:paraId="06433155" w14:textId="77777777" w:rsidR="009F5532" w:rsidRPr="00ED53F0" w:rsidRDefault="009F5532" w:rsidP="009F5532">
      <w:pPr>
        <w:spacing w:after="0"/>
        <w:rPr>
          <w:szCs w:val="24"/>
        </w:rPr>
      </w:pPr>
    </w:p>
    <w:p w14:paraId="5AC82F44" w14:textId="77777777" w:rsidR="009F5532" w:rsidRPr="00ED53F0" w:rsidRDefault="009F5532" w:rsidP="009F5532">
      <w:pPr>
        <w:numPr>
          <w:ilvl w:val="0"/>
          <w:numId w:val="36"/>
        </w:numPr>
        <w:spacing w:after="0" w:line="240" w:lineRule="auto"/>
        <w:rPr>
          <w:szCs w:val="24"/>
        </w:rPr>
      </w:pPr>
      <w:r w:rsidRPr="00ED53F0">
        <w:rPr>
          <w:szCs w:val="24"/>
        </w:rPr>
        <w:t>Our Ethos</w:t>
      </w:r>
    </w:p>
    <w:p w14:paraId="4CCA360B" w14:textId="77777777" w:rsidR="009F5532" w:rsidRPr="00ED53F0" w:rsidRDefault="009F5532" w:rsidP="009F5532">
      <w:pPr>
        <w:spacing w:after="0"/>
        <w:rPr>
          <w:szCs w:val="24"/>
        </w:rPr>
      </w:pPr>
    </w:p>
    <w:p w14:paraId="048824E2" w14:textId="77777777" w:rsidR="009F5532" w:rsidRPr="00ED53F0" w:rsidRDefault="009F5532" w:rsidP="009F5532">
      <w:pPr>
        <w:numPr>
          <w:ilvl w:val="0"/>
          <w:numId w:val="36"/>
        </w:numPr>
        <w:spacing w:after="0" w:line="240" w:lineRule="auto"/>
        <w:rPr>
          <w:szCs w:val="24"/>
        </w:rPr>
      </w:pPr>
      <w:r w:rsidRPr="00ED53F0">
        <w:rPr>
          <w:szCs w:val="24"/>
        </w:rPr>
        <w:t>Understanding the views of children</w:t>
      </w:r>
    </w:p>
    <w:p w14:paraId="75FBA041" w14:textId="77777777" w:rsidR="009F5532" w:rsidRPr="00ED53F0" w:rsidRDefault="009F5532" w:rsidP="009F5532">
      <w:pPr>
        <w:spacing w:after="0"/>
        <w:rPr>
          <w:szCs w:val="24"/>
        </w:rPr>
      </w:pPr>
    </w:p>
    <w:p w14:paraId="513FD99E" w14:textId="77777777" w:rsidR="009F5532" w:rsidRPr="00ED53F0" w:rsidRDefault="009F5532" w:rsidP="009F5532">
      <w:pPr>
        <w:numPr>
          <w:ilvl w:val="0"/>
          <w:numId w:val="36"/>
        </w:numPr>
        <w:spacing w:after="0" w:line="240" w:lineRule="auto"/>
        <w:rPr>
          <w:szCs w:val="24"/>
        </w:rPr>
      </w:pPr>
      <w:r w:rsidRPr="00ED53F0">
        <w:rPr>
          <w:szCs w:val="24"/>
        </w:rPr>
        <w:t>Children with a social worker</w:t>
      </w:r>
    </w:p>
    <w:p w14:paraId="198C73EB" w14:textId="77777777" w:rsidR="009F5532" w:rsidRPr="00ED53F0" w:rsidRDefault="009F5532" w:rsidP="009F5532">
      <w:pPr>
        <w:pBdr>
          <w:top w:val="nil"/>
          <w:left w:val="nil"/>
          <w:bottom w:val="nil"/>
          <w:right w:val="nil"/>
          <w:between w:val="nil"/>
        </w:pBdr>
        <w:spacing w:after="0"/>
        <w:ind w:left="720" w:hanging="720"/>
        <w:rPr>
          <w:szCs w:val="24"/>
        </w:rPr>
      </w:pPr>
    </w:p>
    <w:p w14:paraId="3C47B8F7" w14:textId="77777777" w:rsidR="009F5532" w:rsidRPr="00ED53F0" w:rsidRDefault="009F5532" w:rsidP="009F5532">
      <w:pPr>
        <w:numPr>
          <w:ilvl w:val="0"/>
          <w:numId w:val="36"/>
        </w:numPr>
        <w:spacing w:after="0" w:line="240" w:lineRule="auto"/>
        <w:rPr>
          <w:szCs w:val="24"/>
        </w:rPr>
      </w:pPr>
      <w:r w:rsidRPr="00ED53F0">
        <w:rPr>
          <w:szCs w:val="24"/>
        </w:rPr>
        <w:t>Types of Abuse, including specific issues</w:t>
      </w:r>
    </w:p>
    <w:p w14:paraId="268FB738" w14:textId="77777777" w:rsidR="009F5532" w:rsidRPr="00ED53F0" w:rsidRDefault="009F5532" w:rsidP="009F5532">
      <w:pPr>
        <w:spacing w:after="0"/>
        <w:rPr>
          <w:szCs w:val="24"/>
        </w:rPr>
      </w:pPr>
    </w:p>
    <w:p w14:paraId="7274B0DD" w14:textId="77777777" w:rsidR="009F5532" w:rsidRPr="00ED53F0" w:rsidRDefault="009F5532" w:rsidP="009F5532">
      <w:pPr>
        <w:numPr>
          <w:ilvl w:val="0"/>
          <w:numId w:val="36"/>
        </w:numPr>
        <w:spacing w:after="0" w:line="240" w:lineRule="auto"/>
        <w:rPr>
          <w:szCs w:val="24"/>
        </w:rPr>
      </w:pPr>
      <w:r w:rsidRPr="00ED53F0">
        <w:rPr>
          <w:szCs w:val="24"/>
        </w:rPr>
        <w:t>Roles and Responsibilities</w:t>
      </w:r>
    </w:p>
    <w:p w14:paraId="01B2001B" w14:textId="77777777" w:rsidR="009F5532" w:rsidRPr="00ED53F0" w:rsidRDefault="009F5532" w:rsidP="009F5532">
      <w:pPr>
        <w:spacing w:after="0"/>
        <w:rPr>
          <w:szCs w:val="24"/>
        </w:rPr>
      </w:pPr>
    </w:p>
    <w:p w14:paraId="24BABBFD" w14:textId="77777777" w:rsidR="009F5532" w:rsidRPr="00ED53F0" w:rsidRDefault="009F5532" w:rsidP="009F5532">
      <w:pPr>
        <w:numPr>
          <w:ilvl w:val="0"/>
          <w:numId w:val="36"/>
        </w:numPr>
        <w:spacing w:after="0" w:line="240" w:lineRule="auto"/>
        <w:rPr>
          <w:szCs w:val="24"/>
        </w:rPr>
      </w:pPr>
      <w:r w:rsidRPr="00ED53F0">
        <w:rPr>
          <w:szCs w:val="24"/>
        </w:rPr>
        <w:t>First Day Calling</w:t>
      </w:r>
    </w:p>
    <w:p w14:paraId="2ACAAAE3" w14:textId="77777777" w:rsidR="009F5532" w:rsidRPr="00ED53F0" w:rsidRDefault="009F5532" w:rsidP="009F5532">
      <w:pPr>
        <w:spacing w:after="0"/>
        <w:rPr>
          <w:szCs w:val="24"/>
        </w:rPr>
      </w:pPr>
    </w:p>
    <w:p w14:paraId="3C0A8601" w14:textId="77777777" w:rsidR="009F5532" w:rsidRPr="00ED53F0" w:rsidRDefault="009F5532" w:rsidP="009F5532">
      <w:pPr>
        <w:numPr>
          <w:ilvl w:val="0"/>
          <w:numId w:val="36"/>
        </w:numPr>
        <w:spacing w:after="0" w:line="240" w:lineRule="auto"/>
        <w:rPr>
          <w:szCs w:val="24"/>
        </w:rPr>
      </w:pPr>
      <w:r w:rsidRPr="00ED53F0">
        <w:rPr>
          <w:szCs w:val="24"/>
        </w:rPr>
        <w:t>Children who are Looked After</w:t>
      </w:r>
    </w:p>
    <w:p w14:paraId="7AC3AF66" w14:textId="77777777" w:rsidR="009F5532" w:rsidRPr="00ED53F0" w:rsidRDefault="009F5532" w:rsidP="009F5532">
      <w:pPr>
        <w:pStyle w:val="ListParagraph"/>
        <w:spacing w:after="0"/>
        <w:rPr>
          <w:szCs w:val="24"/>
        </w:rPr>
      </w:pPr>
    </w:p>
    <w:p w14:paraId="402CD07E" w14:textId="77777777" w:rsidR="009F5532" w:rsidRPr="00ED53F0" w:rsidRDefault="009F5532" w:rsidP="009F5532">
      <w:pPr>
        <w:numPr>
          <w:ilvl w:val="0"/>
          <w:numId w:val="36"/>
        </w:numPr>
        <w:spacing w:after="0" w:line="240" w:lineRule="auto"/>
        <w:rPr>
          <w:szCs w:val="24"/>
        </w:rPr>
      </w:pPr>
      <w:r w:rsidRPr="00ED53F0">
        <w:rPr>
          <w:szCs w:val="24"/>
        </w:rPr>
        <w:t>Elective Home Education</w:t>
      </w:r>
    </w:p>
    <w:p w14:paraId="1247561B" w14:textId="77777777" w:rsidR="009F5532" w:rsidRPr="00ED53F0" w:rsidRDefault="009F5532" w:rsidP="009F5532">
      <w:pPr>
        <w:pStyle w:val="ListParagraph"/>
        <w:spacing w:after="0"/>
        <w:rPr>
          <w:szCs w:val="24"/>
        </w:rPr>
      </w:pPr>
    </w:p>
    <w:p w14:paraId="55BF059A" w14:textId="77777777" w:rsidR="009F5532" w:rsidRPr="00ED53F0" w:rsidRDefault="009F5532" w:rsidP="009F5532">
      <w:pPr>
        <w:numPr>
          <w:ilvl w:val="0"/>
          <w:numId w:val="36"/>
        </w:numPr>
        <w:spacing w:after="0" w:line="240" w:lineRule="auto"/>
        <w:rPr>
          <w:szCs w:val="24"/>
        </w:rPr>
      </w:pPr>
      <w:r w:rsidRPr="00ED53F0">
        <w:rPr>
          <w:szCs w:val="24"/>
        </w:rPr>
        <w:t>Early Help</w:t>
      </w:r>
    </w:p>
    <w:p w14:paraId="1C46BCD7" w14:textId="77777777" w:rsidR="009F5532" w:rsidRPr="00ED53F0" w:rsidRDefault="009F5532" w:rsidP="009F5532">
      <w:pPr>
        <w:pStyle w:val="ListParagraph"/>
        <w:spacing w:after="0"/>
        <w:rPr>
          <w:szCs w:val="24"/>
        </w:rPr>
      </w:pPr>
    </w:p>
    <w:p w14:paraId="60C73A0D" w14:textId="77777777" w:rsidR="009F5532" w:rsidRPr="00ED53F0" w:rsidRDefault="009F5532" w:rsidP="009F5532">
      <w:pPr>
        <w:numPr>
          <w:ilvl w:val="0"/>
          <w:numId w:val="36"/>
        </w:numPr>
        <w:spacing w:after="0" w:line="240" w:lineRule="auto"/>
        <w:rPr>
          <w:szCs w:val="24"/>
        </w:rPr>
      </w:pPr>
      <w:r w:rsidRPr="00ED53F0">
        <w:rPr>
          <w:szCs w:val="24"/>
        </w:rPr>
        <w:t>Safer Recruitment</w:t>
      </w:r>
    </w:p>
    <w:p w14:paraId="560AFC88" w14:textId="77777777" w:rsidR="009F5532" w:rsidRPr="00ED53F0" w:rsidRDefault="009F5532" w:rsidP="009F5532">
      <w:pPr>
        <w:pStyle w:val="ListParagraph"/>
        <w:spacing w:after="0"/>
        <w:rPr>
          <w:szCs w:val="24"/>
        </w:rPr>
      </w:pPr>
    </w:p>
    <w:p w14:paraId="7E86D840" w14:textId="292F8E09" w:rsidR="009F5532" w:rsidRPr="00ED53F0" w:rsidRDefault="009F5532" w:rsidP="009F5532">
      <w:pPr>
        <w:numPr>
          <w:ilvl w:val="0"/>
          <w:numId w:val="36"/>
        </w:numPr>
        <w:spacing w:after="0" w:line="240" w:lineRule="auto"/>
        <w:rPr>
          <w:szCs w:val="24"/>
        </w:rPr>
      </w:pPr>
      <w:r w:rsidRPr="00ED53F0">
        <w:rPr>
          <w:szCs w:val="24"/>
        </w:rPr>
        <w:t xml:space="preserve">Staff Conduct and </w:t>
      </w:r>
      <w:r>
        <w:rPr>
          <w:szCs w:val="24"/>
        </w:rPr>
        <w:t>U</w:t>
      </w:r>
      <w:r w:rsidRPr="00ED53F0">
        <w:rPr>
          <w:szCs w:val="24"/>
        </w:rPr>
        <w:t>se of Reasonable Force</w:t>
      </w:r>
    </w:p>
    <w:p w14:paraId="16231034" w14:textId="77777777" w:rsidR="009F5532" w:rsidRPr="00ED53F0" w:rsidRDefault="009F5532" w:rsidP="009F5532">
      <w:pPr>
        <w:pStyle w:val="ListParagraph"/>
        <w:spacing w:after="0"/>
        <w:rPr>
          <w:szCs w:val="24"/>
        </w:rPr>
      </w:pPr>
    </w:p>
    <w:p w14:paraId="5A316598" w14:textId="44A17638" w:rsidR="009F5532" w:rsidRDefault="009F5532" w:rsidP="009F5532">
      <w:pPr>
        <w:numPr>
          <w:ilvl w:val="0"/>
          <w:numId w:val="36"/>
        </w:numPr>
        <w:spacing w:after="0" w:line="240" w:lineRule="auto"/>
        <w:rPr>
          <w:szCs w:val="24"/>
        </w:rPr>
      </w:pPr>
      <w:r w:rsidRPr="00ED53F0">
        <w:rPr>
          <w:szCs w:val="24"/>
        </w:rPr>
        <w:t>Managing Allegations against Staff</w:t>
      </w:r>
    </w:p>
    <w:p w14:paraId="3B501853" w14:textId="77777777" w:rsidR="00665627" w:rsidRDefault="00665627" w:rsidP="00665627">
      <w:pPr>
        <w:pStyle w:val="ListParagraph"/>
        <w:rPr>
          <w:szCs w:val="24"/>
        </w:rPr>
      </w:pPr>
    </w:p>
    <w:p w14:paraId="014125B4" w14:textId="60B3F2C7" w:rsidR="00665627" w:rsidRPr="007D705C" w:rsidRDefault="00665627" w:rsidP="009F5532">
      <w:pPr>
        <w:numPr>
          <w:ilvl w:val="0"/>
          <w:numId w:val="36"/>
        </w:numPr>
        <w:spacing w:after="0" w:line="240" w:lineRule="auto"/>
        <w:rPr>
          <w:color w:val="auto"/>
          <w:szCs w:val="24"/>
        </w:rPr>
      </w:pPr>
      <w:r w:rsidRPr="007D705C">
        <w:rPr>
          <w:color w:val="auto"/>
          <w:szCs w:val="24"/>
        </w:rPr>
        <w:t>Low-level concerns</w:t>
      </w:r>
    </w:p>
    <w:p w14:paraId="341355BB" w14:textId="77777777" w:rsidR="009F5532" w:rsidRPr="00ED53F0" w:rsidRDefault="009F5532" w:rsidP="009F5532">
      <w:pPr>
        <w:pStyle w:val="ListParagraph"/>
        <w:spacing w:after="0"/>
        <w:rPr>
          <w:szCs w:val="24"/>
        </w:rPr>
      </w:pPr>
    </w:p>
    <w:p w14:paraId="64CCB4C8" w14:textId="77777777" w:rsidR="009F5532" w:rsidRPr="00ED53F0" w:rsidRDefault="009F5532" w:rsidP="009F5532">
      <w:pPr>
        <w:numPr>
          <w:ilvl w:val="0"/>
          <w:numId w:val="36"/>
        </w:numPr>
        <w:spacing w:after="0" w:line="240" w:lineRule="auto"/>
        <w:rPr>
          <w:szCs w:val="24"/>
        </w:rPr>
      </w:pPr>
      <w:r w:rsidRPr="00ED53F0">
        <w:rPr>
          <w:szCs w:val="24"/>
        </w:rPr>
        <w:t>Peer on Peer Abuse</w:t>
      </w:r>
    </w:p>
    <w:p w14:paraId="1C40524C" w14:textId="77777777" w:rsidR="009F5532" w:rsidRPr="00ED53F0" w:rsidRDefault="009F5532" w:rsidP="009F5532">
      <w:pPr>
        <w:pStyle w:val="ListParagraph"/>
        <w:spacing w:after="0"/>
        <w:rPr>
          <w:szCs w:val="24"/>
        </w:rPr>
      </w:pPr>
    </w:p>
    <w:p w14:paraId="6AA1E7D4" w14:textId="77777777" w:rsidR="009F5532" w:rsidRPr="00ED53F0" w:rsidRDefault="009F5532" w:rsidP="009F5532">
      <w:pPr>
        <w:numPr>
          <w:ilvl w:val="0"/>
          <w:numId w:val="36"/>
        </w:numPr>
        <w:spacing w:after="0" w:line="240" w:lineRule="auto"/>
        <w:rPr>
          <w:szCs w:val="24"/>
        </w:rPr>
      </w:pPr>
      <w:r w:rsidRPr="00ED53F0">
        <w:rPr>
          <w:szCs w:val="24"/>
        </w:rPr>
        <w:t>Communication and Confidentiality</w:t>
      </w:r>
    </w:p>
    <w:p w14:paraId="60478F06" w14:textId="77777777" w:rsidR="009F5532" w:rsidRPr="00ED53F0" w:rsidRDefault="009F5532" w:rsidP="009F5532">
      <w:pPr>
        <w:pStyle w:val="ListParagraph"/>
        <w:spacing w:after="0"/>
        <w:rPr>
          <w:szCs w:val="24"/>
        </w:rPr>
      </w:pPr>
    </w:p>
    <w:p w14:paraId="3446BF4F" w14:textId="77777777" w:rsidR="009F5532" w:rsidRPr="00ED53F0" w:rsidRDefault="009F5532" w:rsidP="009F5532">
      <w:pPr>
        <w:numPr>
          <w:ilvl w:val="0"/>
          <w:numId w:val="36"/>
        </w:numPr>
        <w:spacing w:after="0" w:line="240" w:lineRule="auto"/>
        <w:rPr>
          <w:szCs w:val="24"/>
        </w:rPr>
      </w:pPr>
      <w:r w:rsidRPr="00ED53F0">
        <w:rPr>
          <w:szCs w:val="24"/>
        </w:rPr>
        <w:t>Training and Induction</w:t>
      </w:r>
    </w:p>
    <w:p w14:paraId="19260348" w14:textId="77777777" w:rsidR="009F5532" w:rsidRPr="00ED53F0" w:rsidRDefault="009F5532" w:rsidP="009F5532">
      <w:pPr>
        <w:pStyle w:val="ListParagraph"/>
        <w:spacing w:after="0"/>
        <w:rPr>
          <w:szCs w:val="24"/>
        </w:rPr>
      </w:pPr>
    </w:p>
    <w:p w14:paraId="6258A2DE" w14:textId="77777777" w:rsidR="009F5532" w:rsidRPr="00ED53F0" w:rsidRDefault="009F5532" w:rsidP="009F5532">
      <w:pPr>
        <w:numPr>
          <w:ilvl w:val="0"/>
          <w:numId w:val="36"/>
        </w:numPr>
        <w:spacing w:after="0" w:line="240" w:lineRule="auto"/>
        <w:rPr>
          <w:szCs w:val="24"/>
        </w:rPr>
      </w:pPr>
      <w:r w:rsidRPr="00ED53F0">
        <w:rPr>
          <w:szCs w:val="24"/>
        </w:rPr>
        <w:t>Whistleblowing Policy</w:t>
      </w:r>
    </w:p>
    <w:p w14:paraId="7D6D03F3" w14:textId="77777777" w:rsidR="009F5532" w:rsidRPr="00ED53F0" w:rsidRDefault="009F5532" w:rsidP="009F5532">
      <w:pPr>
        <w:pStyle w:val="ListParagraph"/>
        <w:spacing w:after="0"/>
        <w:rPr>
          <w:szCs w:val="24"/>
        </w:rPr>
      </w:pPr>
    </w:p>
    <w:p w14:paraId="5A3D714B" w14:textId="77777777" w:rsidR="009F5532" w:rsidRPr="00ED53F0" w:rsidRDefault="009F5532" w:rsidP="009F5532">
      <w:pPr>
        <w:numPr>
          <w:ilvl w:val="0"/>
          <w:numId w:val="36"/>
        </w:numPr>
        <w:spacing w:after="0" w:line="240" w:lineRule="auto"/>
        <w:rPr>
          <w:szCs w:val="24"/>
        </w:rPr>
      </w:pPr>
      <w:r w:rsidRPr="00ED53F0">
        <w:rPr>
          <w:szCs w:val="24"/>
        </w:rPr>
        <w:t>Procedures for Managing Concerns</w:t>
      </w:r>
    </w:p>
    <w:p w14:paraId="0230395E" w14:textId="77777777" w:rsidR="009F5532" w:rsidRPr="00ED53F0" w:rsidRDefault="009F5532" w:rsidP="009F5532">
      <w:pPr>
        <w:pStyle w:val="ListParagraph"/>
        <w:spacing w:after="0"/>
        <w:rPr>
          <w:szCs w:val="24"/>
        </w:rPr>
      </w:pPr>
    </w:p>
    <w:p w14:paraId="34A5FBD6" w14:textId="37D28128" w:rsidR="00D1767D" w:rsidRPr="00552CD4" w:rsidRDefault="00D1767D" w:rsidP="009F5532">
      <w:pPr>
        <w:numPr>
          <w:ilvl w:val="0"/>
          <w:numId w:val="36"/>
        </w:numPr>
        <w:spacing w:after="0" w:line="240" w:lineRule="auto"/>
        <w:rPr>
          <w:color w:val="auto"/>
          <w:szCs w:val="24"/>
        </w:rPr>
      </w:pPr>
      <w:r w:rsidRPr="00552CD4">
        <w:rPr>
          <w:color w:val="auto"/>
          <w:szCs w:val="24"/>
        </w:rPr>
        <w:t>Use of school premises</w:t>
      </w:r>
    </w:p>
    <w:p w14:paraId="5EBB0959" w14:textId="77777777" w:rsidR="00D1767D" w:rsidRPr="00D1767D" w:rsidRDefault="00D1767D" w:rsidP="00D1767D">
      <w:pPr>
        <w:pStyle w:val="ListParagraph"/>
        <w:rPr>
          <w:color w:val="C00000"/>
          <w:szCs w:val="24"/>
        </w:rPr>
      </w:pPr>
    </w:p>
    <w:p w14:paraId="0F158CF0" w14:textId="7E08DA27" w:rsidR="009F5532" w:rsidRPr="00ED53F0" w:rsidRDefault="009F5532" w:rsidP="009F5532">
      <w:pPr>
        <w:numPr>
          <w:ilvl w:val="0"/>
          <w:numId w:val="36"/>
        </w:numPr>
        <w:spacing w:after="0" w:line="240" w:lineRule="auto"/>
        <w:rPr>
          <w:szCs w:val="24"/>
        </w:rPr>
      </w:pPr>
      <w:r w:rsidRPr="00ED53F0">
        <w:rPr>
          <w:szCs w:val="24"/>
        </w:rPr>
        <w:t>Working with Parents and Carers</w:t>
      </w:r>
    </w:p>
    <w:p w14:paraId="48CC9919" w14:textId="77777777" w:rsidR="009F5532" w:rsidRPr="00ED53F0" w:rsidRDefault="009F5532" w:rsidP="009F5532">
      <w:pPr>
        <w:pStyle w:val="ListParagraph"/>
        <w:spacing w:after="0"/>
        <w:rPr>
          <w:szCs w:val="24"/>
        </w:rPr>
      </w:pPr>
    </w:p>
    <w:p w14:paraId="6C1A309E" w14:textId="77777777" w:rsidR="009F5532" w:rsidRPr="00ED53F0" w:rsidRDefault="009F5532" w:rsidP="009F5532">
      <w:pPr>
        <w:numPr>
          <w:ilvl w:val="0"/>
          <w:numId w:val="36"/>
        </w:numPr>
        <w:spacing w:after="0" w:line="240" w:lineRule="auto"/>
        <w:rPr>
          <w:szCs w:val="24"/>
        </w:rPr>
      </w:pPr>
      <w:r w:rsidRPr="00ED53F0">
        <w:rPr>
          <w:szCs w:val="24"/>
        </w:rPr>
        <w:t>When to Call the Police</w:t>
      </w:r>
    </w:p>
    <w:p w14:paraId="43C803C0" w14:textId="77777777" w:rsidR="009F5532" w:rsidRPr="00ED53F0" w:rsidRDefault="009F5532" w:rsidP="009F5532">
      <w:pPr>
        <w:pStyle w:val="ListParagraph"/>
        <w:spacing w:after="0"/>
        <w:rPr>
          <w:szCs w:val="24"/>
        </w:rPr>
      </w:pPr>
    </w:p>
    <w:p w14:paraId="6B44BB62" w14:textId="77777777" w:rsidR="009F5532" w:rsidRPr="00ED53F0" w:rsidRDefault="009F5532" w:rsidP="009F5532">
      <w:pPr>
        <w:numPr>
          <w:ilvl w:val="0"/>
          <w:numId w:val="36"/>
        </w:numPr>
        <w:spacing w:after="0" w:line="240" w:lineRule="auto"/>
        <w:rPr>
          <w:szCs w:val="24"/>
        </w:rPr>
      </w:pPr>
      <w:r w:rsidRPr="00ED53F0">
        <w:rPr>
          <w:szCs w:val="24"/>
        </w:rPr>
        <w:t>Relevant Policies</w:t>
      </w:r>
    </w:p>
    <w:p w14:paraId="46D58840" w14:textId="77777777" w:rsidR="009F5532" w:rsidRPr="00ED53F0" w:rsidRDefault="009F5532" w:rsidP="009F5532">
      <w:pPr>
        <w:pStyle w:val="ListParagraph"/>
        <w:spacing w:after="0"/>
        <w:rPr>
          <w:szCs w:val="24"/>
        </w:rPr>
      </w:pPr>
    </w:p>
    <w:p w14:paraId="02B99146" w14:textId="6530C0AF" w:rsidR="009F5532" w:rsidRDefault="009F5532" w:rsidP="00665627">
      <w:pPr>
        <w:numPr>
          <w:ilvl w:val="0"/>
          <w:numId w:val="36"/>
        </w:numPr>
        <w:spacing w:after="0" w:line="240" w:lineRule="auto"/>
        <w:rPr>
          <w:szCs w:val="24"/>
        </w:rPr>
      </w:pPr>
      <w:r w:rsidRPr="00ED53F0">
        <w:rPr>
          <w:szCs w:val="24"/>
        </w:rPr>
        <w:t>Policy Consultation and Review</w:t>
      </w:r>
    </w:p>
    <w:p w14:paraId="76A015BF" w14:textId="77777777" w:rsidR="004372D6" w:rsidRDefault="004372D6" w:rsidP="004372D6">
      <w:pPr>
        <w:pStyle w:val="ListParagraph"/>
        <w:rPr>
          <w:szCs w:val="24"/>
        </w:rPr>
      </w:pPr>
    </w:p>
    <w:p w14:paraId="1A5CD690" w14:textId="77777777" w:rsidR="004372D6" w:rsidRPr="00665627" w:rsidRDefault="004372D6" w:rsidP="004372D6">
      <w:pPr>
        <w:spacing w:after="0" w:line="240" w:lineRule="auto"/>
        <w:rPr>
          <w:szCs w:val="24"/>
        </w:rPr>
      </w:pPr>
    </w:p>
    <w:p w14:paraId="2406CC60" w14:textId="77777777" w:rsidR="009F5532" w:rsidRPr="00323265" w:rsidRDefault="009F5532" w:rsidP="009F5532">
      <w:pPr>
        <w:pStyle w:val="ListParagraph"/>
        <w:rPr>
          <w:sz w:val="28"/>
          <w:szCs w:val="28"/>
        </w:rPr>
      </w:pPr>
    </w:p>
    <w:p w14:paraId="33DB3D38" w14:textId="3888F6A9" w:rsidR="009F5532" w:rsidRDefault="009F5532" w:rsidP="009F5532">
      <w:pPr>
        <w:rPr>
          <w:bCs/>
        </w:rPr>
      </w:pPr>
      <w:r w:rsidRPr="00ED53F0">
        <w:rPr>
          <w:b/>
          <w:bCs/>
          <w:szCs w:val="24"/>
        </w:rPr>
        <w:t>Appendix 1:</w:t>
      </w:r>
      <w:r w:rsidRPr="00C10E82">
        <w:rPr>
          <w:sz w:val="28"/>
          <w:szCs w:val="28"/>
        </w:rPr>
        <w:t xml:space="preserve"> </w:t>
      </w:r>
      <w:r w:rsidRPr="00ED53F0">
        <w:rPr>
          <w:bCs/>
        </w:rPr>
        <w:t>Useful Contact numbers and e-mail addresses/websites</w:t>
      </w:r>
    </w:p>
    <w:p w14:paraId="796B7FEB" w14:textId="2C175900" w:rsidR="00665627" w:rsidRDefault="00665627" w:rsidP="009F5532"/>
    <w:p w14:paraId="16BE2DF1" w14:textId="4F2E4963" w:rsidR="00665627" w:rsidRPr="00665627" w:rsidRDefault="00665627" w:rsidP="009F5532">
      <w:pPr>
        <w:rPr>
          <w:color w:val="0070C0"/>
        </w:rPr>
      </w:pPr>
      <w:r w:rsidRPr="00665627">
        <w:rPr>
          <w:color w:val="0070C0"/>
        </w:rPr>
        <w:t>Aims:</w:t>
      </w:r>
    </w:p>
    <w:p w14:paraId="3DC242F7" w14:textId="608FDC10" w:rsidR="00665627" w:rsidRPr="00665627" w:rsidRDefault="00665627" w:rsidP="009F5532">
      <w:pPr>
        <w:rPr>
          <w:color w:val="0070C0"/>
        </w:rPr>
      </w:pPr>
    </w:p>
    <w:p w14:paraId="09FA45F4" w14:textId="7F543326" w:rsidR="00665627" w:rsidRPr="00665627" w:rsidRDefault="007D09F6" w:rsidP="009F5532">
      <w:pPr>
        <w:rPr>
          <w:color w:val="0070C0"/>
        </w:rPr>
      </w:pPr>
      <w:r>
        <w:rPr>
          <w:color w:val="0070C0"/>
        </w:rPr>
        <w:t xml:space="preserve">Todwick Primary School </w:t>
      </w:r>
      <w:r w:rsidR="00665627" w:rsidRPr="00665627">
        <w:rPr>
          <w:color w:val="0070C0"/>
        </w:rPr>
        <w:t>aims to ensure that:</w:t>
      </w:r>
    </w:p>
    <w:p w14:paraId="430FCB9C" w14:textId="64A4F3C1" w:rsidR="00665627" w:rsidRPr="00665627" w:rsidRDefault="00665627" w:rsidP="00665627">
      <w:pPr>
        <w:pStyle w:val="ListParagraph"/>
        <w:numPr>
          <w:ilvl w:val="0"/>
          <w:numId w:val="48"/>
        </w:numPr>
        <w:rPr>
          <w:color w:val="0070C0"/>
        </w:rPr>
      </w:pPr>
      <w:r w:rsidRPr="00665627">
        <w:rPr>
          <w:color w:val="0070C0"/>
        </w:rPr>
        <w:t>Appropriate action is taken in a timely manner to safeguard and promote children’s welfare</w:t>
      </w:r>
    </w:p>
    <w:p w14:paraId="272815CC" w14:textId="7D7555E5" w:rsidR="00665627" w:rsidRPr="00665627" w:rsidRDefault="00665627" w:rsidP="00665627">
      <w:pPr>
        <w:pStyle w:val="ListParagraph"/>
        <w:numPr>
          <w:ilvl w:val="0"/>
          <w:numId w:val="48"/>
        </w:numPr>
        <w:rPr>
          <w:color w:val="0070C0"/>
        </w:rPr>
      </w:pPr>
      <w:r w:rsidRPr="00665627">
        <w:rPr>
          <w:color w:val="0070C0"/>
        </w:rPr>
        <w:t>All staff are aware of their statutory responsibilities with respect to safeguarding</w:t>
      </w:r>
    </w:p>
    <w:p w14:paraId="5EB208DF" w14:textId="57756715" w:rsidR="009F5532" w:rsidRPr="00665627" w:rsidRDefault="00665627" w:rsidP="00665627">
      <w:pPr>
        <w:pStyle w:val="ListParagraph"/>
        <w:numPr>
          <w:ilvl w:val="0"/>
          <w:numId w:val="48"/>
        </w:numPr>
        <w:rPr>
          <w:color w:val="0070C0"/>
        </w:rPr>
      </w:pPr>
      <w:r w:rsidRPr="00665627">
        <w:rPr>
          <w:color w:val="0070C0"/>
        </w:rPr>
        <w:t>Staff are properly trained in recognising and reporting safeguarding issues.</w:t>
      </w:r>
    </w:p>
    <w:p w14:paraId="618839D2" w14:textId="77777777" w:rsidR="003D7531" w:rsidRPr="003D7531" w:rsidRDefault="003D7531" w:rsidP="003D7531">
      <w:pPr>
        <w:jc w:val="both"/>
        <w:rPr>
          <w:rFonts w:eastAsia="Calibri"/>
          <w:sz w:val="22"/>
        </w:rPr>
      </w:pPr>
    </w:p>
    <w:bookmarkEnd w:id="2"/>
    <w:p w14:paraId="46C8B479" w14:textId="77777777" w:rsidR="006924DA" w:rsidRPr="00821AC0" w:rsidRDefault="006924DA" w:rsidP="00904EAE">
      <w:pPr>
        <w:pStyle w:val="Heading1"/>
        <w:keepNext w:val="0"/>
        <w:keepLines w:val="0"/>
        <w:numPr>
          <w:ilvl w:val="0"/>
          <w:numId w:val="10"/>
        </w:numPr>
        <w:spacing w:after="200" w:line="276" w:lineRule="auto"/>
        <w:contextualSpacing/>
        <w:jc w:val="both"/>
        <w:rPr>
          <w:sz w:val="24"/>
          <w:szCs w:val="24"/>
        </w:rPr>
      </w:pPr>
      <w:r w:rsidRPr="00821AC0">
        <w:rPr>
          <w:sz w:val="24"/>
          <w:szCs w:val="24"/>
        </w:rPr>
        <w:t>Legal framework</w:t>
      </w:r>
    </w:p>
    <w:p w14:paraId="1CC04F3D" w14:textId="2EEA2570" w:rsidR="006924DA" w:rsidRDefault="00665627" w:rsidP="006924DA">
      <w:pPr>
        <w:pStyle w:val="TSB-Level1Numbers"/>
        <w:spacing w:after="0"/>
        <w:ind w:left="0" w:firstLine="0"/>
        <w:jc w:val="left"/>
      </w:pPr>
      <w:r w:rsidRPr="00B06342">
        <w:rPr>
          <w:color w:val="0070C0"/>
        </w:rPr>
        <w:t xml:space="preserve">This policy is based on the Department for Education’s </w:t>
      </w:r>
      <w:r w:rsidR="00B06342" w:rsidRPr="00B06342">
        <w:rPr>
          <w:color w:val="0070C0"/>
        </w:rPr>
        <w:t>statutory guidance Keeping Children Safe in Education (2023) and Working Together to Safeguard Children (2018).  We comply with this guidance and the arrangements agreed and published by our 3 local safeguarding partners</w:t>
      </w:r>
      <w:r w:rsidR="00B06342">
        <w:t xml:space="preserve">. </w:t>
      </w:r>
      <w:r w:rsidR="006924DA" w:rsidRPr="00F84636">
        <w:t xml:space="preserve">This policy </w:t>
      </w:r>
      <w:r w:rsidR="006924DA">
        <w:t xml:space="preserve">has </w:t>
      </w:r>
      <w:r w:rsidR="00473CAC">
        <w:t>been devised in accordance with (but not limited to)</w:t>
      </w:r>
      <w:r w:rsidR="006924DA" w:rsidRPr="00F84636">
        <w:t xml:space="preserve"> the following legislation</w:t>
      </w:r>
      <w:r w:rsidR="006924DA" w:rsidRPr="00336BA8">
        <w:t xml:space="preserve"> and statutory guidance:</w:t>
      </w:r>
    </w:p>
    <w:p w14:paraId="18ACA35D" w14:textId="77777777" w:rsidR="006924DA" w:rsidRPr="003D7531" w:rsidRDefault="006924DA" w:rsidP="006924DA">
      <w:pPr>
        <w:spacing w:before="240"/>
        <w:jc w:val="both"/>
        <w:rPr>
          <w:b/>
          <w:sz w:val="22"/>
        </w:rPr>
      </w:pPr>
      <w:r w:rsidRPr="003D7531">
        <w:rPr>
          <w:b/>
          <w:sz w:val="22"/>
        </w:rPr>
        <w:t>Legislation</w:t>
      </w:r>
    </w:p>
    <w:p w14:paraId="6D00FE25" w14:textId="77777777" w:rsidR="00ED4F95" w:rsidRPr="00B916A3" w:rsidRDefault="00ED4F95" w:rsidP="00552CD4">
      <w:pPr>
        <w:pStyle w:val="TSB-PolicyBullets"/>
      </w:pPr>
      <w:r w:rsidRPr="00B916A3">
        <w:t>The Children Act 1989</w:t>
      </w:r>
      <w:r>
        <w:t xml:space="preserve"> and 2004</w:t>
      </w:r>
    </w:p>
    <w:p w14:paraId="5A22D4F0" w14:textId="463BE439" w:rsidR="00ED4F95" w:rsidRPr="00552CD4" w:rsidRDefault="00ED4F95" w:rsidP="00552CD4">
      <w:pPr>
        <w:pStyle w:val="TSB-PolicyBullets"/>
        <w:rPr>
          <w:b w:val="0"/>
          <w:bCs w:val="0"/>
          <w:color w:val="0070C0"/>
        </w:rPr>
      </w:pPr>
      <w:r w:rsidRPr="00B916A3">
        <w:t>T</w:t>
      </w:r>
      <w:r>
        <w:t xml:space="preserve">he Education Act 2002 </w:t>
      </w:r>
      <w:r w:rsidRPr="00552CD4">
        <w:rPr>
          <w:color w:val="0070C0"/>
        </w:rPr>
        <w:t>(sections 157 and 175)</w:t>
      </w:r>
      <w:r w:rsidR="00552CD4" w:rsidRPr="00552CD4">
        <w:rPr>
          <w:color w:val="0070C0"/>
        </w:rPr>
        <w:t xml:space="preserve"> </w:t>
      </w:r>
      <w:r w:rsidR="00552CD4" w:rsidRPr="00552CD4">
        <w:rPr>
          <w:b w:val="0"/>
          <w:bCs w:val="0"/>
          <w:color w:val="0070C0"/>
        </w:rPr>
        <w:t>places a duty on schools and local authorities to safeguard and promote pupil welfare</w:t>
      </w:r>
    </w:p>
    <w:p w14:paraId="672A0B7B" w14:textId="77777777" w:rsidR="00ED4F95" w:rsidRPr="00B916A3" w:rsidRDefault="00ED4F95" w:rsidP="00552CD4">
      <w:pPr>
        <w:pStyle w:val="TSB-PolicyBullets"/>
      </w:pPr>
      <w:r w:rsidRPr="00B916A3">
        <w:t>The Safeguarding Vulnerable Groups Act 2006</w:t>
      </w:r>
    </w:p>
    <w:p w14:paraId="5F2C2DD8" w14:textId="77777777" w:rsidR="00ED4F95" w:rsidRPr="00B916A3" w:rsidRDefault="00ED4F95" w:rsidP="00552CD4">
      <w:pPr>
        <w:pStyle w:val="TSB-PolicyBullets"/>
      </w:pPr>
      <w:r w:rsidRPr="00B916A3">
        <w:t>The Equality Act 2010</w:t>
      </w:r>
    </w:p>
    <w:p w14:paraId="3CE78E03" w14:textId="77777777" w:rsidR="00ED4F95" w:rsidRPr="00B916A3" w:rsidRDefault="00ED4F95" w:rsidP="00552CD4">
      <w:pPr>
        <w:pStyle w:val="TSB-PolicyBullets"/>
      </w:pPr>
      <w:r>
        <w:t>Data Protection Act/GDPR Regulations 2018</w:t>
      </w:r>
    </w:p>
    <w:p w14:paraId="1EC3C3B7" w14:textId="77777777" w:rsidR="00ED4F95" w:rsidRPr="00B916A3" w:rsidRDefault="00ED4F95" w:rsidP="00552CD4">
      <w:pPr>
        <w:pStyle w:val="TSB-PolicyBullets"/>
      </w:pPr>
      <w:r w:rsidRPr="00B916A3">
        <w:t>The Children and Families Act 2014</w:t>
      </w:r>
    </w:p>
    <w:p w14:paraId="57380138" w14:textId="77777777" w:rsidR="00ED4F95" w:rsidRPr="009D34A0" w:rsidRDefault="00ED4F95" w:rsidP="00552CD4">
      <w:pPr>
        <w:pStyle w:val="TSB-PolicyBullets"/>
      </w:pPr>
      <w:r w:rsidRPr="00B916A3">
        <w:t>The Sexual Offences Act 2003</w:t>
      </w:r>
    </w:p>
    <w:p w14:paraId="1A93B4F6" w14:textId="77777777" w:rsidR="00ED4F95" w:rsidRPr="00552CD4" w:rsidRDefault="00ED4F95" w:rsidP="00552CD4">
      <w:pPr>
        <w:pStyle w:val="TSB-PolicyBullets"/>
      </w:pPr>
      <w:r w:rsidRPr="00552CD4">
        <w:t>Voyeurism Offence Act 2019</w:t>
      </w:r>
    </w:p>
    <w:p w14:paraId="2F91FF42" w14:textId="77777777" w:rsidR="00ED4F95" w:rsidRPr="009D34A0" w:rsidRDefault="00ED4F95" w:rsidP="00552CD4">
      <w:pPr>
        <w:pStyle w:val="TSB-PolicyBullets"/>
      </w:pPr>
      <w:r w:rsidRPr="009D34A0">
        <w:t>Female Genital Mutilation Act 2003</w:t>
      </w:r>
    </w:p>
    <w:p w14:paraId="3694C145" w14:textId="77777777" w:rsidR="00ED4F95" w:rsidRPr="009D34A0" w:rsidRDefault="00ED4F95" w:rsidP="00552CD4">
      <w:pPr>
        <w:pStyle w:val="TSB-PolicyBullets"/>
      </w:pPr>
      <w:r w:rsidRPr="009D34A0">
        <w:t>Counter Terrorism and Security Act 2015</w:t>
      </w:r>
    </w:p>
    <w:p w14:paraId="03C75002" w14:textId="77777777" w:rsidR="00ED4F95" w:rsidRPr="009D34A0" w:rsidRDefault="00ED4F95" w:rsidP="00552CD4">
      <w:pPr>
        <w:pStyle w:val="TSB-PolicyBullets"/>
      </w:pPr>
      <w:r>
        <w:t>Domestic Abuse Act 2021</w:t>
      </w:r>
    </w:p>
    <w:p w14:paraId="115D1ED2" w14:textId="77777777" w:rsidR="006924DA" w:rsidRPr="003D7531" w:rsidRDefault="006924DA" w:rsidP="006924DA">
      <w:pPr>
        <w:ind w:left="0" w:firstLine="0"/>
        <w:jc w:val="both"/>
        <w:rPr>
          <w:b/>
          <w:sz w:val="22"/>
        </w:rPr>
      </w:pPr>
      <w:r w:rsidRPr="003D7531">
        <w:rPr>
          <w:b/>
          <w:sz w:val="22"/>
        </w:rPr>
        <w:t>Statutory guidance</w:t>
      </w:r>
    </w:p>
    <w:p w14:paraId="153C95ED" w14:textId="77777777" w:rsidR="00DE5036" w:rsidRPr="00DE5036" w:rsidRDefault="00DE5036" w:rsidP="00DE5036">
      <w:pPr>
        <w:pStyle w:val="ListParagraph"/>
        <w:numPr>
          <w:ilvl w:val="0"/>
          <w:numId w:val="43"/>
        </w:numPr>
        <w:spacing w:before="200" w:after="200" w:line="276" w:lineRule="auto"/>
        <w:jc w:val="both"/>
        <w:rPr>
          <w:b/>
          <w:color w:val="auto"/>
          <w:sz w:val="22"/>
          <w:lang w:val="en-US" w:eastAsia="ja-JP"/>
        </w:rPr>
      </w:pPr>
      <w:r w:rsidRPr="00DE5036">
        <w:rPr>
          <w:color w:val="auto"/>
          <w:sz w:val="22"/>
          <w:lang w:val="en-US" w:eastAsia="ja-JP"/>
        </w:rPr>
        <w:t xml:space="preserve">DfE (July 2018, updated December 2020) </w:t>
      </w:r>
      <w:r w:rsidRPr="00DE5036">
        <w:rPr>
          <w:b/>
          <w:color w:val="auto"/>
          <w:sz w:val="22"/>
          <w:lang w:val="en-US" w:eastAsia="ja-JP"/>
        </w:rPr>
        <w:t>‘Working together to safeguard children’</w:t>
      </w:r>
      <w:r w:rsidRPr="00DE5036">
        <w:rPr>
          <w:color w:val="auto"/>
          <w:sz w:val="22"/>
          <w:lang w:val="en-US" w:eastAsia="ja-JP"/>
        </w:rPr>
        <w:t xml:space="preserve"> </w:t>
      </w:r>
    </w:p>
    <w:p w14:paraId="50507319" w14:textId="77777777" w:rsidR="00DE5036" w:rsidRPr="00552CD4" w:rsidRDefault="00DE5036" w:rsidP="00DE5036">
      <w:pPr>
        <w:pStyle w:val="ListParagraph"/>
        <w:numPr>
          <w:ilvl w:val="0"/>
          <w:numId w:val="43"/>
        </w:numPr>
        <w:spacing w:before="200" w:after="200" w:line="276" w:lineRule="auto"/>
        <w:jc w:val="both"/>
        <w:rPr>
          <w:b/>
          <w:color w:val="auto"/>
          <w:sz w:val="22"/>
          <w:lang w:val="en-US" w:eastAsia="ja-JP"/>
        </w:rPr>
      </w:pPr>
      <w:r w:rsidRPr="00552CD4">
        <w:rPr>
          <w:color w:val="auto"/>
          <w:sz w:val="22"/>
          <w:lang w:val="en-US" w:eastAsia="ja-JP"/>
        </w:rPr>
        <w:t>DfE (2022) ‘Keeping children safe in education’</w:t>
      </w:r>
    </w:p>
    <w:p w14:paraId="395C634B" w14:textId="19C9A90F" w:rsidR="00DE5036" w:rsidRPr="00DE5036" w:rsidRDefault="00DE5036" w:rsidP="00DE5036">
      <w:pPr>
        <w:pStyle w:val="ListParagraph"/>
        <w:numPr>
          <w:ilvl w:val="0"/>
          <w:numId w:val="43"/>
        </w:numPr>
        <w:spacing w:before="200" w:after="200" w:line="276" w:lineRule="auto"/>
        <w:jc w:val="both"/>
        <w:rPr>
          <w:b/>
          <w:color w:val="auto"/>
          <w:sz w:val="22"/>
          <w:lang w:val="en-US" w:eastAsia="ja-JP"/>
        </w:rPr>
      </w:pPr>
      <w:r w:rsidRPr="00DE5036">
        <w:rPr>
          <w:color w:val="auto"/>
          <w:sz w:val="22"/>
          <w:lang w:val="en-US" w:eastAsia="ja-JP"/>
        </w:rPr>
        <w:t xml:space="preserve">DfE </w:t>
      </w:r>
      <w:r w:rsidRPr="00552CD4">
        <w:rPr>
          <w:color w:val="0070C0"/>
          <w:sz w:val="22"/>
          <w:lang w:val="en-US" w:eastAsia="ja-JP"/>
        </w:rPr>
        <w:t>(20</w:t>
      </w:r>
      <w:r w:rsidR="00552CD4" w:rsidRPr="00552CD4">
        <w:rPr>
          <w:color w:val="0070C0"/>
          <w:sz w:val="22"/>
          <w:lang w:val="en-US" w:eastAsia="ja-JP"/>
        </w:rPr>
        <w:t>21</w:t>
      </w:r>
      <w:r w:rsidRPr="00552CD4">
        <w:rPr>
          <w:color w:val="0070C0"/>
          <w:sz w:val="22"/>
          <w:lang w:val="en-US" w:eastAsia="ja-JP"/>
        </w:rPr>
        <w:t xml:space="preserve">) </w:t>
      </w:r>
      <w:r w:rsidRPr="00DE5036">
        <w:rPr>
          <w:color w:val="auto"/>
          <w:sz w:val="22"/>
          <w:lang w:val="en-US" w:eastAsia="ja-JP"/>
        </w:rPr>
        <w:t>Relationships Education, Relationships and Sex Education (RSE) and Health Education</w:t>
      </w:r>
    </w:p>
    <w:p w14:paraId="285A0C97" w14:textId="77777777" w:rsidR="00DE5036" w:rsidRPr="00DE5036" w:rsidRDefault="00DE5036" w:rsidP="00DE5036">
      <w:pPr>
        <w:pStyle w:val="ListParagraph"/>
        <w:numPr>
          <w:ilvl w:val="0"/>
          <w:numId w:val="43"/>
        </w:numPr>
        <w:spacing w:before="200" w:after="200" w:line="276" w:lineRule="auto"/>
        <w:jc w:val="both"/>
        <w:rPr>
          <w:b/>
          <w:color w:val="auto"/>
          <w:sz w:val="22"/>
          <w:lang w:val="en-US" w:eastAsia="ja-JP"/>
        </w:rPr>
      </w:pPr>
      <w:r w:rsidRPr="00DE5036">
        <w:rPr>
          <w:color w:val="auto"/>
          <w:sz w:val="22"/>
          <w:lang w:val="en-US" w:eastAsia="ja-JP"/>
        </w:rPr>
        <w:t>DfE (2016) ‘Disqualification under the Childcare Act 2006’</w:t>
      </w:r>
    </w:p>
    <w:p w14:paraId="21A1B641" w14:textId="77777777" w:rsidR="00DE5036" w:rsidRPr="00DE5036" w:rsidRDefault="00DE5036" w:rsidP="00DE5036">
      <w:pPr>
        <w:pStyle w:val="ListParagraph"/>
        <w:numPr>
          <w:ilvl w:val="0"/>
          <w:numId w:val="43"/>
        </w:numPr>
        <w:spacing w:before="200" w:after="200" w:line="276" w:lineRule="auto"/>
        <w:jc w:val="both"/>
        <w:rPr>
          <w:b/>
          <w:color w:val="auto"/>
          <w:sz w:val="22"/>
          <w:lang w:val="en-US" w:eastAsia="ja-JP"/>
        </w:rPr>
      </w:pPr>
      <w:r w:rsidRPr="00DE5036">
        <w:rPr>
          <w:color w:val="auto"/>
          <w:sz w:val="22"/>
          <w:lang w:val="en-US" w:eastAsia="ja-JP"/>
        </w:rPr>
        <w:t>DfE (2015) ‘The Prevent duty’</w:t>
      </w:r>
    </w:p>
    <w:p w14:paraId="350E1697" w14:textId="77777777" w:rsidR="00C63CF6" w:rsidRPr="00C63CF6" w:rsidRDefault="00DE5036" w:rsidP="00C63CF6">
      <w:pPr>
        <w:pStyle w:val="ListParagraph"/>
        <w:numPr>
          <w:ilvl w:val="0"/>
          <w:numId w:val="43"/>
        </w:numPr>
        <w:spacing w:before="200" w:after="200" w:line="276" w:lineRule="auto"/>
        <w:jc w:val="both"/>
        <w:rPr>
          <w:b/>
          <w:color w:val="auto"/>
          <w:sz w:val="22"/>
          <w:lang w:val="en-US" w:eastAsia="ja-JP"/>
        </w:rPr>
      </w:pPr>
      <w:r w:rsidRPr="00DE5036">
        <w:rPr>
          <w:color w:val="auto"/>
          <w:sz w:val="22"/>
          <w:lang w:val="en-US" w:eastAsia="ja-JP"/>
        </w:rPr>
        <w:t>HM Government (2014) ‘Multi-agency practice guidelines: Handling cases of Forced Marria</w:t>
      </w:r>
      <w:r w:rsidR="00C63CF6">
        <w:rPr>
          <w:color w:val="auto"/>
          <w:sz w:val="22"/>
          <w:lang w:val="en-US" w:eastAsia="ja-JP"/>
        </w:rPr>
        <w:t>ge</w:t>
      </w:r>
    </w:p>
    <w:p w14:paraId="43DC97BC" w14:textId="77777777" w:rsidR="00C63CF6" w:rsidRPr="00C63CF6" w:rsidRDefault="00C63CF6" w:rsidP="00C63CF6">
      <w:pPr>
        <w:pStyle w:val="ListParagraph"/>
        <w:numPr>
          <w:ilvl w:val="0"/>
          <w:numId w:val="43"/>
        </w:numPr>
        <w:spacing w:before="200" w:after="200" w:line="276" w:lineRule="auto"/>
        <w:jc w:val="both"/>
        <w:rPr>
          <w:b/>
          <w:color w:val="0070C0"/>
          <w:sz w:val="22"/>
          <w:lang w:val="en-US" w:eastAsia="ja-JP"/>
        </w:rPr>
      </w:pPr>
      <w:r w:rsidRPr="00C63CF6">
        <w:rPr>
          <w:color w:val="0070C0"/>
        </w:rPr>
        <w:t>The Human Rights Act 1988</w:t>
      </w:r>
    </w:p>
    <w:p w14:paraId="58D52887" w14:textId="7B60990E" w:rsidR="00C63CF6" w:rsidRPr="00C63CF6" w:rsidRDefault="00C63CF6" w:rsidP="00C63CF6">
      <w:pPr>
        <w:pStyle w:val="ListParagraph"/>
        <w:numPr>
          <w:ilvl w:val="0"/>
          <w:numId w:val="43"/>
        </w:numPr>
        <w:spacing w:before="200" w:after="200" w:line="276" w:lineRule="auto"/>
        <w:jc w:val="both"/>
        <w:rPr>
          <w:b/>
          <w:color w:val="0070C0"/>
          <w:sz w:val="22"/>
          <w:lang w:val="en-US" w:eastAsia="ja-JP"/>
        </w:rPr>
      </w:pPr>
      <w:r w:rsidRPr="00C63CF6">
        <w:rPr>
          <w:color w:val="0070C0"/>
        </w:rPr>
        <w:t>The Equality Act 2020</w:t>
      </w:r>
    </w:p>
    <w:p w14:paraId="66CEFA1A" w14:textId="77777777" w:rsidR="00C63CF6" w:rsidRPr="00C63CF6" w:rsidRDefault="00C63CF6" w:rsidP="00C63CF6">
      <w:pPr>
        <w:pStyle w:val="TSB-PolicyBullets"/>
        <w:ind w:left="1080"/>
        <w:rPr>
          <w:b w:val="0"/>
          <w:bCs w:val="0"/>
        </w:rPr>
      </w:pPr>
    </w:p>
    <w:p w14:paraId="0F4EF753" w14:textId="1E3BD29D" w:rsidR="006924DA" w:rsidRPr="00552CD4" w:rsidRDefault="006924DA" w:rsidP="00552CD4">
      <w:pPr>
        <w:pStyle w:val="TSB-PolicyBullets"/>
      </w:pPr>
      <w:r w:rsidRPr="00552CD4">
        <w:t>Non-statutory guidance</w:t>
      </w:r>
    </w:p>
    <w:p w14:paraId="7D1B4D04" w14:textId="77F26C82" w:rsidR="00DE5036" w:rsidRPr="00552CD4" w:rsidRDefault="00DE5036" w:rsidP="00552CD4">
      <w:pPr>
        <w:pStyle w:val="TSB-PolicyBullets"/>
        <w:rPr>
          <w:b w:val="0"/>
          <w:bCs w:val="0"/>
        </w:rPr>
      </w:pPr>
    </w:p>
    <w:p w14:paraId="1B669DF9" w14:textId="77777777" w:rsidR="00DE5036" w:rsidRPr="00552CD4" w:rsidRDefault="00DE5036" w:rsidP="00552CD4">
      <w:pPr>
        <w:pStyle w:val="TSB-PolicyBullets"/>
        <w:rPr>
          <w:b w:val="0"/>
          <w:bCs w:val="0"/>
        </w:rPr>
      </w:pPr>
      <w:r w:rsidRPr="00552CD4">
        <w:rPr>
          <w:b w:val="0"/>
          <w:bCs w:val="0"/>
        </w:rPr>
        <w:t>DfE (2018) ‘Information sharing’</w:t>
      </w:r>
    </w:p>
    <w:p w14:paraId="4AC71553" w14:textId="77777777" w:rsidR="00DE5036" w:rsidRPr="00552CD4" w:rsidRDefault="00DE5036" w:rsidP="00552CD4">
      <w:pPr>
        <w:pStyle w:val="TSB-PolicyBullets"/>
        <w:rPr>
          <w:b w:val="0"/>
          <w:bCs w:val="0"/>
        </w:rPr>
      </w:pPr>
      <w:r w:rsidRPr="00552CD4">
        <w:rPr>
          <w:b w:val="0"/>
          <w:bCs w:val="0"/>
        </w:rPr>
        <w:t xml:space="preserve">DfE (2017) ‘Child sexual exploitation’ </w:t>
      </w:r>
    </w:p>
    <w:p w14:paraId="10C97B49" w14:textId="77777777" w:rsidR="00DE5036" w:rsidRPr="00552CD4" w:rsidRDefault="00DE5036" w:rsidP="00552CD4">
      <w:pPr>
        <w:pStyle w:val="TSB-PolicyBullets"/>
        <w:rPr>
          <w:b w:val="0"/>
          <w:bCs w:val="0"/>
        </w:rPr>
      </w:pPr>
      <w:r w:rsidRPr="00552CD4">
        <w:rPr>
          <w:b w:val="0"/>
          <w:bCs w:val="0"/>
        </w:rPr>
        <w:t xml:space="preserve">DfE (2016) ‘Children missing education’ </w:t>
      </w:r>
    </w:p>
    <w:p w14:paraId="1C8B4AFB" w14:textId="1AB5473A" w:rsidR="00DE5036" w:rsidRPr="00552CD4" w:rsidRDefault="00DE5036" w:rsidP="00552CD4">
      <w:pPr>
        <w:pStyle w:val="TSB-PolicyBullets"/>
        <w:rPr>
          <w:b w:val="0"/>
          <w:bCs w:val="0"/>
        </w:rPr>
      </w:pPr>
      <w:r w:rsidRPr="00552CD4">
        <w:rPr>
          <w:b w:val="0"/>
          <w:bCs w:val="0"/>
        </w:rPr>
        <w:lastRenderedPageBreak/>
        <w:t xml:space="preserve">DfE (2018) ‘Mental Health and </w:t>
      </w:r>
      <w:r w:rsidR="007D705C" w:rsidRPr="00552CD4">
        <w:rPr>
          <w:b w:val="0"/>
          <w:bCs w:val="0"/>
        </w:rPr>
        <w:t>Behavior</w:t>
      </w:r>
      <w:r w:rsidRPr="00552CD4">
        <w:rPr>
          <w:b w:val="0"/>
          <w:bCs w:val="0"/>
        </w:rPr>
        <w:t xml:space="preserve"> in Schools’</w:t>
      </w:r>
    </w:p>
    <w:p w14:paraId="6B51B7C9" w14:textId="5F79E2EF" w:rsidR="00DE5036" w:rsidRDefault="00DE5036" w:rsidP="00552CD4">
      <w:pPr>
        <w:pStyle w:val="TSB-PolicyBullets"/>
        <w:rPr>
          <w:b w:val="0"/>
          <w:bCs w:val="0"/>
        </w:rPr>
      </w:pPr>
      <w:r w:rsidRPr="00552CD4">
        <w:rPr>
          <w:b w:val="0"/>
          <w:bCs w:val="0"/>
        </w:rPr>
        <w:t>DfE (2019) ‘Teaching Online Safety in Schools’</w:t>
      </w:r>
    </w:p>
    <w:p w14:paraId="28694DDA" w14:textId="78A53DE1" w:rsidR="00C63CF6" w:rsidRPr="00552CD4" w:rsidRDefault="00C63CF6" w:rsidP="00552CD4">
      <w:pPr>
        <w:pStyle w:val="TSB-PolicyBullets"/>
        <w:rPr>
          <w:b w:val="0"/>
          <w:bCs w:val="0"/>
        </w:rPr>
      </w:pPr>
      <w:r>
        <w:rPr>
          <w:b w:val="0"/>
          <w:bCs w:val="0"/>
        </w:rPr>
        <w:t>The Equality Act 2020</w:t>
      </w:r>
    </w:p>
    <w:p w14:paraId="39048CE3" w14:textId="77777777" w:rsidR="00DE5036" w:rsidRPr="00D365B5" w:rsidRDefault="00DE5036" w:rsidP="00552CD4">
      <w:pPr>
        <w:pStyle w:val="TSB-PolicyBullets"/>
      </w:pPr>
    </w:p>
    <w:p w14:paraId="2B705004" w14:textId="0CEC5F63" w:rsidR="00E82439" w:rsidRPr="00447681" w:rsidRDefault="00E82439" w:rsidP="00904EAE">
      <w:pPr>
        <w:pStyle w:val="ListParagraph"/>
        <w:numPr>
          <w:ilvl w:val="0"/>
          <w:numId w:val="10"/>
        </w:numPr>
        <w:jc w:val="both"/>
        <w:rPr>
          <w:rFonts w:eastAsia="Calibri"/>
          <w:szCs w:val="24"/>
        </w:rPr>
      </w:pPr>
      <w:r w:rsidRPr="00447681">
        <w:rPr>
          <w:rFonts w:eastAsia="Calibri"/>
          <w:b/>
          <w:szCs w:val="24"/>
        </w:rPr>
        <w:t>P</w:t>
      </w:r>
      <w:r w:rsidR="00447681" w:rsidRPr="00447681">
        <w:rPr>
          <w:rFonts w:eastAsia="Calibri"/>
          <w:b/>
          <w:szCs w:val="24"/>
        </w:rPr>
        <w:t>urpose and Aims</w:t>
      </w:r>
    </w:p>
    <w:p w14:paraId="79E7F485" w14:textId="3FF2641F" w:rsidR="00E82439" w:rsidRDefault="00E82439" w:rsidP="00E82439">
      <w:pPr>
        <w:rPr>
          <w:sz w:val="22"/>
        </w:rPr>
      </w:pPr>
      <w:r w:rsidRPr="00E82439">
        <w:rPr>
          <w:sz w:val="22"/>
        </w:rPr>
        <w:t xml:space="preserve">The purpose of </w:t>
      </w:r>
      <w:r w:rsidR="007D09F6">
        <w:rPr>
          <w:sz w:val="22"/>
        </w:rPr>
        <w:t>Todwick Primary School</w:t>
      </w:r>
      <w:r w:rsidR="00EC7A33">
        <w:rPr>
          <w:bCs/>
          <w:color w:val="auto"/>
          <w:sz w:val="22"/>
        </w:rPr>
        <w:t>‘s</w:t>
      </w:r>
      <w:r w:rsidRPr="00E82439">
        <w:rPr>
          <w:b/>
          <w:color w:val="0070C0"/>
          <w:sz w:val="22"/>
        </w:rPr>
        <w:t xml:space="preserve"> </w:t>
      </w:r>
      <w:r w:rsidRPr="00E82439">
        <w:rPr>
          <w:sz w:val="22"/>
        </w:rPr>
        <w:t xml:space="preserve">safeguarding policy is to </w:t>
      </w:r>
    </w:p>
    <w:p w14:paraId="7C5387A5" w14:textId="7AD05F34" w:rsidR="00E82439" w:rsidRDefault="00E82439" w:rsidP="00E82439">
      <w:pPr>
        <w:rPr>
          <w:rFonts w:eastAsia="Calibri"/>
          <w:sz w:val="22"/>
        </w:rPr>
      </w:pPr>
      <w:r w:rsidRPr="00E82439">
        <w:rPr>
          <w:sz w:val="22"/>
        </w:rPr>
        <w:t xml:space="preserve">ensure every child who is a registered </w:t>
      </w:r>
      <w:r w:rsidRPr="00E82439">
        <w:rPr>
          <w:rFonts w:eastAsia="Calibri"/>
          <w:sz w:val="22"/>
        </w:rPr>
        <w:t>pupil at our school is safe and protected from harm</w:t>
      </w:r>
      <w:r w:rsidR="00EC7A33">
        <w:rPr>
          <w:rFonts w:eastAsia="Calibri"/>
          <w:sz w:val="22"/>
        </w:rPr>
        <w:t>,</w:t>
      </w:r>
      <w:r w:rsidRPr="00E82439">
        <w:rPr>
          <w:rFonts w:eastAsia="Calibri"/>
          <w:sz w:val="22"/>
        </w:rPr>
        <w:t xml:space="preserve"> and we expect </w:t>
      </w:r>
    </w:p>
    <w:p w14:paraId="34C25CF8" w14:textId="77777777" w:rsidR="00EC7A33" w:rsidRDefault="00E82439" w:rsidP="00EC7A33">
      <w:pPr>
        <w:rPr>
          <w:rFonts w:eastAsia="Calibri"/>
          <w:sz w:val="22"/>
        </w:rPr>
      </w:pPr>
      <w:r w:rsidRPr="00E82439">
        <w:rPr>
          <w:rFonts w:eastAsia="Calibri"/>
          <w:sz w:val="22"/>
        </w:rPr>
        <w:t xml:space="preserve">everyone who works in our school to share this commitment.  This means we will work to take all welfare </w:t>
      </w:r>
    </w:p>
    <w:p w14:paraId="21494894" w14:textId="6783578B" w:rsidR="00E82439" w:rsidRPr="00EC7A33" w:rsidRDefault="00E82439" w:rsidP="00EC7A33">
      <w:pPr>
        <w:rPr>
          <w:rFonts w:eastAsia="Calibri"/>
          <w:sz w:val="22"/>
        </w:rPr>
      </w:pPr>
      <w:r w:rsidRPr="00E82439">
        <w:rPr>
          <w:rFonts w:eastAsia="Calibri"/>
          <w:sz w:val="22"/>
        </w:rPr>
        <w:t>concerns seriously and always act in the best interests of the child to:</w:t>
      </w:r>
    </w:p>
    <w:p w14:paraId="13722711" w14:textId="77777777" w:rsidR="00E82439" w:rsidRPr="00E82439" w:rsidRDefault="00E82439" w:rsidP="00E82439">
      <w:pPr>
        <w:jc w:val="both"/>
        <w:rPr>
          <w:rFonts w:eastAsia="Calibri"/>
          <w:sz w:val="22"/>
        </w:rPr>
      </w:pPr>
    </w:p>
    <w:p w14:paraId="1247A120" w14:textId="1B170B5A" w:rsidR="00BB5B03" w:rsidRDefault="00BB5B03" w:rsidP="00904EAE">
      <w:pPr>
        <w:pStyle w:val="ListParagraph"/>
        <w:numPr>
          <w:ilvl w:val="0"/>
          <w:numId w:val="12"/>
        </w:numPr>
        <w:spacing w:after="0" w:line="259" w:lineRule="auto"/>
        <w:rPr>
          <w:sz w:val="22"/>
        </w:rPr>
      </w:pPr>
      <w:r w:rsidRPr="00C87940">
        <w:rPr>
          <w:sz w:val="22"/>
        </w:rPr>
        <w:t>protect children from abuse o</w:t>
      </w:r>
      <w:r>
        <w:rPr>
          <w:sz w:val="22"/>
        </w:rPr>
        <w:t>r neglect</w:t>
      </w:r>
    </w:p>
    <w:p w14:paraId="60FD13B4" w14:textId="3869A6C4" w:rsidR="00BB5B03" w:rsidRDefault="00BB5B03" w:rsidP="00904EAE">
      <w:pPr>
        <w:pStyle w:val="ListParagraph"/>
        <w:numPr>
          <w:ilvl w:val="0"/>
          <w:numId w:val="12"/>
        </w:numPr>
        <w:spacing w:after="0" w:line="259" w:lineRule="auto"/>
        <w:rPr>
          <w:sz w:val="22"/>
        </w:rPr>
      </w:pPr>
      <w:r w:rsidRPr="00C87940">
        <w:rPr>
          <w:sz w:val="22"/>
        </w:rPr>
        <w:t xml:space="preserve">prevent the impairment </w:t>
      </w:r>
      <w:r>
        <w:rPr>
          <w:sz w:val="22"/>
        </w:rPr>
        <w:t>of their health or development</w:t>
      </w:r>
      <w:r>
        <w:rPr>
          <w:color w:val="C00000"/>
          <w:sz w:val="22"/>
        </w:rPr>
        <w:t>,</w:t>
      </w:r>
      <w:r w:rsidRPr="001C6688">
        <w:rPr>
          <w:color w:val="auto"/>
          <w:sz w:val="22"/>
        </w:rPr>
        <w:t xml:space="preserve"> including mental health and wellbeing</w:t>
      </w:r>
    </w:p>
    <w:p w14:paraId="67E9BA61" w14:textId="661C584E" w:rsidR="00BB5B03" w:rsidRDefault="00BB5B03" w:rsidP="00904EAE">
      <w:pPr>
        <w:pStyle w:val="ListParagraph"/>
        <w:numPr>
          <w:ilvl w:val="0"/>
          <w:numId w:val="12"/>
        </w:numPr>
        <w:spacing w:after="0" w:line="259" w:lineRule="auto"/>
        <w:rPr>
          <w:sz w:val="22"/>
        </w:rPr>
      </w:pPr>
      <w:r w:rsidRPr="00C87940">
        <w:rPr>
          <w:sz w:val="22"/>
        </w:rPr>
        <w:t>ensur</w:t>
      </w:r>
      <w:r>
        <w:rPr>
          <w:sz w:val="22"/>
        </w:rPr>
        <w:t>e</w:t>
      </w:r>
      <w:r w:rsidRPr="00C87940">
        <w:rPr>
          <w:sz w:val="22"/>
        </w:rPr>
        <w:t xml:space="preserve"> that children grow up in circumstances consistent with the provision of safe</w:t>
      </w:r>
      <w:r w:rsidR="00402896">
        <w:rPr>
          <w:sz w:val="22"/>
        </w:rPr>
        <w:t xml:space="preserve">, </w:t>
      </w:r>
      <w:r w:rsidRPr="00C87940">
        <w:rPr>
          <w:sz w:val="22"/>
        </w:rPr>
        <w:t>e</w:t>
      </w:r>
      <w:r>
        <w:rPr>
          <w:sz w:val="22"/>
        </w:rPr>
        <w:t xml:space="preserve">ffective and nurturing care </w:t>
      </w:r>
    </w:p>
    <w:p w14:paraId="0C9FFADA" w14:textId="4BF3129E" w:rsidR="00BB5B03" w:rsidRPr="00C87940" w:rsidRDefault="00BB5B03" w:rsidP="00904EAE">
      <w:pPr>
        <w:pStyle w:val="ListParagraph"/>
        <w:numPr>
          <w:ilvl w:val="0"/>
          <w:numId w:val="12"/>
        </w:numPr>
        <w:spacing w:after="0" w:line="259" w:lineRule="auto"/>
        <w:rPr>
          <w:sz w:val="22"/>
        </w:rPr>
      </w:pPr>
      <w:r w:rsidRPr="00C87940">
        <w:rPr>
          <w:sz w:val="22"/>
        </w:rPr>
        <w:t>undertak</w:t>
      </w:r>
      <w:r>
        <w:rPr>
          <w:sz w:val="22"/>
        </w:rPr>
        <w:t>e</w:t>
      </w:r>
      <w:r w:rsidRPr="00C87940">
        <w:rPr>
          <w:sz w:val="22"/>
        </w:rPr>
        <w:t xml:space="preserve"> that role so as to enable those children to have optimum life chances and to enter adulthood successfully. </w:t>
      </w:r>
    </w:p>
    <w:p w14:paraId="0E809372" w14:textId="77777777" w:rsidR="00BB5B03" w:rsidRDefault="00BB5B03" w:rsidP="00BB5B03">
      <w:pPr>
        <w:ind w:left="0" w:firstLine="0"/>
        <w:jc w:val="both"/>
        <w:rPr>
          <w:rFonts w:eastAsia="Calibri"/>
          <w:sz w:val="22"/>
        </w:rPr>
      </w:pPr>
    </w:p>
    <w:p w14:paraId="2C30665E" w14:textId="7BBCA12F" w:rsidR="00E82439" w:rsidRDefault="00E82439" w:rsidP="00BB5B03">
      <w:pPr>
        <w:ind w:left="0" w:firstLine="0"/>
        <w:jc w:val="both"/>
        <w:rPr>
          <w:rFonts w:eastAsia="Calibri"/>
          <w:sz w:val="22"/>
        </w:rPr>
      </w:pPr>
      <w:r w:rsidRPr="00E82439">
        <w:rPr>
          <w:rFonts w:eastAsia="Calibri"/>
          <w:sz w:val="22"/>
        </w:rPr>
        <w:t xml:space="preserve">This policy will give clear direction to staff, volunteers, visitors and parents </w:t>
      </w:r>
      <w:commentRangeStart w:id="3"/>
      <w:r w:rsidRPr="00E82439">
        <w:rPr>
          <w:rFonts w:eastAsia="Calibri"/>
          <w:sz w:val="22"/>
        </w:rPr>
        <w:t xml:space="preserve">about expected behaviour </w:t>
      </w:r>
      <w:commentRangeEnd w:id="3"/>
      <w:r w:rsidR="00752FF6">
        <w:rPr>
          <w:rStyle w:val="CommentReference"/>
        </w:rPr>
        <w:commentReference w:id="3"/>
      </w:r>
      <w:r w:rsidRPr="00E82439">
        <w:rPr>
          <w:rFonts w:eastAsia="Calibri"/>
          <w:sz w:val="22"/>
        </w:rPr>
        <w:t xml:space="preserve">and our </w:t>
      </w:r>
    </w:p>
    <w:p w14:paraId="48F3ECA5" w14:textId="57D3DD8B" w:rsidR="00E82439" w:rsidRPr="00E82439" w:rsidRDefault="00E82439" w:rsidP="00E82439">
      <w:pPr>
        <w:jc w:val="both"/>
        <w:rPr>
          <w:rFonts w:eastAsia="Calibri"/>
          <w:sz w:val="22"/>
        </w:rPr>
      </w:pPr>
      <w:r w:rsidRPr="00E82439">
        <w:rPr>
          <w:rFonts w:eastAsia="Calibri"/>
          <w:sz w:val="22"/>
        </w:rPr>
        <w:t xml:space="preserve">legal responsibility to safeguard and promote the welfare of all children at our school. </w:t>
      </w:r>
    </w:p>
    <w:p w14:paraId="50CA52C7" w14:textId="77777777" w:rsidR="00E82439" w:rsidRPr="00E82439" w:rsidRDefault="00E82439" w:rsidP="00E82439">
      <w:pPr>
        <w:jc w:val="both"/>
        <w:rPr>
          <w:rFonts w:eastAsia="Calibri"/>
          <w:sz w:val="22"/>
        </w:rPr>
      </w:pPr>
    </w:p>
    <w:p w14:paraId="07B19A76" w14:textId="013FEF69" w:rsidR="00E82439" w:rsidRDefault="00E82439" w:rsidP="00E82439">
      <w:pPr>
        <w:jc w:val="both"/>
        <w:rPr>
          <w:rFonts w:eastAsia="Calibri"/>
          <w:sz w:val="22"/>
        </w:rPr>
      </w:pPr>
      <w:r w:rsidRPr="00E82439">
        <w:rPr>
          <w:rFonts w:eastAsia="Calibri"/>
          <w:sz w:val="22"/>
        </w:rPr>
        <w:t xml:space="preserve">Our school fully recognises the contribution it can make to protect children from harm and support and </w:t>
      </w:r>
    </w:p>
    <w:p w14:paraId="0549B75D" w14:textId="6DDE91DD" w:rsidR="00E82439" w:rsidRDefault="00E82439" w:rsidP="00E82439">
      <w:pPr>
        <w:jc w:val="both"/>
        <w:rPr>
          <w:rFonts w:eastAsia="Calibri"/>
          <w:sz w:val="22"/>
        </w:rPr>
      </w:pPr>
      <w:r w:rsidRPr="00E82439">
        <w:rPr>
          <w:rFonts w:eastAsia="Calibri"/>
          <w:sz w:val="22"/>
        </w:rPr>
        <w:t>promot</w:t>
      </w:r>
      <w:r w:rsidR="00EC7A33">
        <w:rPr>
          <w:rFonts w:eastAsia="Calibri"/>
          <w:sz w:val="22"/>
        </w:rPr>
        <w:t>e</w:t>
      </w:r>
      <w:r w:rsidRPr="00E82439">
        <w:rPr>
          <w:rFonts w:eastAsia="Calibri"/>
          <w:sz w:val="22"/>
        </w:rPr>
        <w:t xml:space="preserve"> the welfare of all children who are registered pupils at our school. This will include recognising </w:t>
      </w:r>
    </w:p>
    <w:p w14:paraId="3A01F79D" w14:textId="77777777" w:rsidR="0018481A" w:rsidRDefault="00E82439" w:rsidP="00E82439">
      <w:pPr>
        <w:jc w:val="both"/>
        <w:rPr>
          <w:rFonts w:eastAsia="Calibri"/>
          <w:sz w:val="22"/>
        </w:rPr>
      </w:pPr>
      <w:r w:rsidRPr="00E82439">
        <w:rPr>
          <w:rFonts w:eastAsia="Calibri"/>
          <w:sz w:val="22"/>
        </w:rPr>
        <w:t>when they are at risk</w:t>
      </w:r>
      <w:r w:rsidR="00752FF6">
        <w:rPr>
          <w:rFonts w:eastAsia="Calibri"/>
          <w:sz w:val="22"/>
        </w:rPr>
        <w:t xml:space="preserve"> of harm,</w:t>
      </w:r>
      <w:r w:rsidRPr="00E82439">
        <w:rPr>
          <w:rFonts w:eastAsia="Calibri"/>
          <w:sz w:val="22"/>
        </w:rPr>
        <w:t xml:space="preserve"> how to get help when they need it</w:t>
      </w:r>
      <w:r w:rsidR="00EC7A33">
        <w:rPr>
          <w:rFonts w:eastAsia="Calibri"/>
          <w:sz w:val="22"/>
        </w:rPr>
        <w:t>,</w:t>
      </w:r>
      <w:r w:rsidRPr="00E82439">
        <w:rPr>
          <w:rFonts w:eastAsia="Calibri"/>
          <w:sz w:val="22"/>
        </w:rPr>
        <w:t xml:space="preserve"> and identifying children who may benefit </w:t>
      </w:r>
    </w:p>
    <w:p w14:paraId="7CD67827" w14:textId="788511FB" w:rsidR="00E82439" w:rsidRPr="00E82439" w:rsidRDefault="00E82439" w:rsidP="0018481A">
      <w:pPr>
        <w:jc w:val="both"/>
        <w:rPr>
          <w:rFonts w:eastAsia="Calibri"/>
          <w:sz w:val="22"/>
        </w:rPr>
      </w:pPr>
      <w:r w:rsidRPr="00E82439">
        <w:rPr>
          <w:rFonts w:eastAsia="Calibri"/>
          <w:sz w:val="22"/>
        </w:rPr>
        <w:t>from early help</w:t>
      </w:r>
      <w:r w:rsidR="00752FF6">
        <w:rPr>
          <w:rFonts w:eastAsia="Calibri"/>
          <w:sz w:val="22"/>
        </w:rPr>
        <w:t xml:space="preserve"> support</w:t>
      </w:r>
      <w:r w:rsidRPr="00E82439">
        <w:rPr>
          <w:rFonts w:eastAsia="Calibri"/>
          <w:sz w:val="22"/>
        </w:rPr>
        <w:t xml:space="preserve">. </w:t>
      </w:r>
    </w:p>
    <w:p w14:paraId="4ACC6488" w14:textId="77777777" w:rsidR="00E82439" w:rsidRPr="00E82439" w:rsidRDefault="00E82439" w:rsidP="00E82439">
      <w:pPr>
        <w:jc w:val="both"/>
        <w:rPr>
          <w:rFonts w:eastAsia="Calibri"/>
          <w:sz w:val="22"/>
        </w:rPr>
      </w:pPr>
    </w:p>
    <w:p w14:paraId="7FD22E37" w14:textId="663CF4DD" w:rsidR="00D425B6" w:rsidRDefault="00E82439" w:rsidP="00D425B6">
      <w:pPr>
        <w:jc w:val="both"/>
        <w:rPr>
          <w:rFonts w:eastAsia="Calibri"/>
          <w:sz w:val="22"/>
        </w:rPr>
      </w:pPr>
      <w:r w:rsidRPr="00E82439">
        <w:rPr>
          <w:rFonts w:eastAsia="Calibri"/>
          <w:sz w:val="22"/>
        </w:rPr>
        <w:t>We also assess the risks and issues in the wider community, known as</w:t>
      </w:r>
      <w:r w:rsidR="00D425B6">
        <w:rPr>
          <w:rFonts w:eastAsia="Calibri"/>
          <w:sz w:val="22"/>
        </w:rPr>
        <w:t xml:space="preserve"> contextual safeguarding</w:t>
      </w:r>
      <w:r w:rsidRPr="00E82439">
        <w:rPr>
          <w:rFonts w:eastAsia="Calibri"/>
          <w:sz w:val="22"/>
        </w:rPr>
        <w:t xml:space="preserve"> </w:t>
      </w:r>
      <w:r w:rsidR="00D425B6">
        <w:rPr>
          <w:rFonts w:eastAsia="Calibri"/>
          <w:sz w:val="22"/>
        </w:rPr>
        <w:t>(</w:t>
      </w:r>
      <w:r w:rsidR="00EC7A33">
        <w:rPr>
          <w:rFonts w:eastAsia="Calibri"/>
          <w:sz w:val="22"/>
        </w:rPr>
        <w:t xml:space="preserve">assessment </w:t>
      </w:r>
    </w:p>
    <w:p w14:paraId="2C92847B" w14:textId="10E51E38" w:rsidR="00A7473A" w:rsidRDefault="00EC7A33" w:rsidP="00D425B6">
      <w:pPr>
        <w:jc w:val="both"/>
        <w:rPr>
          <w:rFonts w:eastAsia="Calibri"/>
          <w:sz w:val="22"/>
        </w:rPr>
      </w:pPr>
      <w:r>
        <w:rPr>
          <w:rFonts w:eastAsia="Calibri"/>
          <w:sz w:val="22"/>
        </w:rPr>
        <w:t>of risk outside the home)</w:t>
      </w:r>
      <w:r w:rsidR="00E82439" w:rsidRPr="00E82439">
        <w:rPr>
          <w:rFonts w:eastAsia="Calibri"/>
          <w:sz w:val="22"/>
        </w:rPr>
        <w:t xml:space="preserve"> when considering the wellbeing and safety of our pupils. All staff </w:t>
      </w:r>
      <w:r w:rsidR="00A7473A">
        <w:rPr>
          <w:rFonts w:eastAsia="Calibri"/>
          <w:sz w:val="22"/>
        </w:rPr>
        <w:t>w</w:t>
      </w:r>
      <w:r w:rsidR="00752FF6">
        <w:rPr>
          <w:rFonts w:eastAsia="Calibri"/>
          <w:sz w:val="22"/>
        </w:rPr>
        <w:t>i</w:t>
      </w:r>
      <w:r w:rsidR="00A7473A">
        <w:rPr>
          <w:rFonts w:eastAsia="Calibri"/>
          <w:sz w:val="22"/>
        </w:rPr>
        <w:t xml:space="preserve">ll </w:t>
      </w:r>
      <w:r w:rsidR="00E82439" w:rsidRPr="00E82439">
        <w:rPr>
          <w:rFonts w:eastAsia="Calibri"/>
          <w:sz w:val="22"/>
        </w:rPr>
        <w:t xml:space="preserve">have an </w:t>
      </w:r>
    </w:p>
    <w:p w14:paraId="0BBD3656" w14:textId="77777777" w:rsidR="0018481A" w:rsidRDefault="00E82439" w:rsidP="00A7473A">
      <w:pPr>
        <w:jc w:val="both"/>
        <w:rPr>
          <w:rFonts w:eastAsia="Calibri"/>
          <w:sz w:val="22"/>
        </w:rPr>
      </w:pPr>
      <w:r w:rsidRPr="00E82439">
        <w:rPr>
          <w:rFonts w:eastAsia="Calibri"/>
          <w:sz w:val="22"/>
        </w:rPr>
        <w:t xml:space="preserve">awareness of safeguarding issues that can put children at risk of harm. </w:t>
      </w:r>
      <w:r w:rsidR="00752FF6">
        <w:rPr>
          <w:rFonts w:eastAsia="Calibri"/>
          <w:sz w:val="22"/>
        </w:rPr>
        <w:t>It is also recognised that b</w:t>
      </w:r>
      <w:r w:rsidRPr="00E82439">
        <w:rPr>
          <w:rFonts w:eastAsia="Calibri"/>
          <w:sz w:val="22"/>
        </w:rPr>
        <w:t xml:space="preserve">ehaviours </w:t>
      </w:r>
    </w:p>
    <w:p w14:paraId="352D6436" w14:textId="77777777" w:rsidR="0018481A" w:rsidRDefault="00E82439" w:rsidP="0018481A">
      <w:pPr>
        <w:jc w:val="both"/>
        <w:rPr>
          <w:rFonts w:eastAsia="Calibri"/>
          <w:sz w:val="22"/>
        </w:rPr>
      </w:pPr>
      <w:r w:rsidRPr="00E82439">
        <w:rPr>
          <w:rFonts w:eastAsia="Calibri"/>
          <w:sz w:val="22"/>
        </w:rPr>
        <w:t xml:space="preserve">linked to issues such as drug taking, alcohol abuse, deliberately missing education and sexting (also known </w:t>
      </w:r>
    </w:p>
    <w:p w14:paraId="1E3992B2" w14:textId="296A3B6B" w:rsidR="00E82439" w:rsidRPr="00E82439" w:rsidRDefault="00E82439" w:rsidP="0018481A">
      <w:pPr>
        <w:jc w:val="both"/>
        <w:rPr>
          <w:rFonts w:eastAsia="Calibri"/>
          <w:sz w:val="22"/>
        </w:rPr>
      </w:pPr>
      <w:r w:rsidRPr="00E82439">
        <w:rPr>
          <w:rFonts w:eastAsia="Calibri"/>
          <w:sz w:val="22"/>
        </w:rPr>
        <w:t xml:space="preserve">as youth produced sexual imagery) </w:t>
      </w:r>
      <w:r w:rsidR="00752FF6">
        <w:rPr>
          <w:rFonts w:eastAsia="Calibri"/>
          <w:sz w:val="22"/>
        </w:rPr>
        <w:t>can also leave children vulnerable or at risk of harm.</w:t>
      </w:r>
      <w:r w:rsidRPr="00E82439">
        <w:rPr>
          <w:rFonts w:eastAsia="Calibri"/>
          <w:sz w:val="22"/>
        </w:rPr>
        <w:t xml:space="preserve">  </w:t>
      </w:r>
    </w:p>
    <w:p w14:paraId="21BD6F9D" w14:textId="77777777" w:rsidR="00E82439" w:rsidRPr="00E82439" w:rsidRDefault="00E82439" w:rsidP="00E82439">
      <w:pPr>
        <w:jc w:val="both"/>
        <w:rPr>
          <w:rFonts w:eastAsia="Calibri"/>
          <w:sz w:val="22"/>
        </w:rPr>
      </w:pPr>
    </w:p>
    <w:p w14:paraId="7B6F8F4E" w14:textId="6C7D231C" w:rsidR="00E82439" w:rsidRPr="00E82439" w:rsidRDefault="00E82439" w:rsidP="00E82439">
      <w:pPr>
        <w:jc w:val="both"/>
        <w:rPr>
          <w:rFonts w:eastAsia="Calibri"/>
          <w:sz w:val="22"/>
        </w:rPr>
      </w:pPr>
      <w:r w:rsidRPr="00E82439">
        <w:rPr>
          <w:rFonts w:eastAsia="Calibri"/>
          <w:sz w:val="22"/>
        </w:rPr>
        <w:t xml:space="preserve">The </w:t>
      </w:r>
      <w:r w:rsidR="00752FF6">
        <w:rPr>
          <w:rFonts w:eastAsia="Calibri"/>
          <w:sz w:val="22"/>
        </w:rPr>
        <w:t xml:space="preserve">key aims </w:t>
      </w:r>
      <w:r w:rsidRPr="00E82439">
        <w:rPr>
          <w:rFonts w:eastAsia="Calibri"/>
          <w:sz w:val="22"/>
        </w:rPr>
        <w:t>of our policy are prevention, protection and support.</w:t>
      </w:r>
    </w:p>
    <w:p w14:paraId="01D9A929" w14:textId="77777777" w:rsidR="00E82439" w:rsidRPr="00E82439" w:rsidRDefault="00E82439" w:rsidP="00E82439">
      <w:pPr>
        <w:jc w:val="both"/>
        <w:rPr>
          <w:rFonts w:eastAsia="Calibri"/>
          <w:sz w:val="22"/>
        </w:rPr>
      </w:pPr>
    </w:p>
    <w:p w14:paraId="163B4D42" w14:textId="629A2FD3" w:rsidR="00E82439" w:rsidRPr="00E82439" w:rsidRDefault="00E82439" w:rsidP="00E82439">
      <w:pPr>
        <w:jc w:val="both"/>
        <w:rPr>
          <w:rFonts w:eastAsia="Calibri"/>
          <w:sz w:val="22"/>
        </w:rPr>
      </w:pPr>
      <w:r>
        <w:rPr>
          <w:rFonts w:eastAsia="Calibri"/>
          <w:sz w:val="22"/>
        </w:rPr>
        <w:t>T</w:t>
      </w:r>
      <w:r w:rsidRPr="00E82439">
        <w:rPr>
          <w:rFonts w:eastAsia="Calibri"/>
          <w:sz w:val="22"/>
        </w:rPr>
        <w:t>his policy applies to all pupils, staff, parents, governors, volunteers and visitors.</w:t>
      </w:r>
    </w:p>
    <w:p w14:paraId="7C0F9BC4" w14:textId="77777777" w:rsidR="00E82439" w:rsidRPr="00E82439" w:rsidRDefault="00E82439" w:rsidP="00E82439">
      <w:pPr>
        <w:jc w:val="both"/>
        <w:rPr>
          <w:rFonts w:eastAsia="Calibri"/>
          <w:sz w:val="22"/>
        </w:rPr>
      </w:pPr>
    </w:p>
    <w:p w14:paraId="7DD7A749" w14:textId="09951E27" w:rsidR="00E82439" w:rsidRPr="00447681" w:rsidRDefault="00447681" w:rsidP="00904EAE">
      <w:pPr>
        <w:pStyle w:val="ListParagraph"/>
        <w:numPr>
          <w:ilvl w:val="0"/>
          <w:numId w:val="10"/>
        </w:numPr>
        <w:jc w:val="both"/>
        <w:rPr>
          <w:rFonts w:eastAsia="Calibri"/>
          <w:b/>
          <w:szCs w:val="24"/>
        </w:rPr>
      </w:pPr>
      <w:r w:rsidRPr="00447681">
        <w:rPr>
          <w:rFonts w:eastAsia="Calibri"/>
          <w:b/>
          <w:szCs w:val="24"/>
        </w:rPr>
        <w:t>Our Ethos</w:t>
      </w:r>
    </w:p>
    <w:p w14:paraId="1B65F8FF" w14:textId="31FC0964" w:rsidR="00E82439" w:rsidRPr="00E82439" w:rsidRDefault="00752FF6" w:rsidP="0018481A">
      <w:pPr>
        <w:ind w:left="0" w:firstLine="0"/>
        <w:jc w:val="both"/>
        <w:rPr>
          <w:rFonts w:eastAsia="Calibri"/>
          <w:sz w:val="22"/>
        </w:rPr>
      </w:pPr>
      <w:r>
        <w:rPr>
          <w:rFonts w:eastAsia="Calibri"/>
          <w:sz w:val="22"/>
        </w:rPr>
        <w:t>Every</w:t>
      </w:r>
      <w:r w:rsidR="00E82439" w:rsidRPr="00E82439">
        <w:rPr>
          <w:rFonts w:eastAsia="Calibri"/>
          <w:sz w:val="22"/>
        </w:rPr>
        <w:t xml:space="preserve"> child’s welfare is of paramount importance. Our school will establish and maintain an ethos where pupils feel secure, are encouraged to talk, are listened to and are safe.  Children at our school will be able to talk freely to any member of staff if they are worried or concerned about something.</w:t>
      </w:r>
    </w:p>
    <w:p w14:paraId="320E003E" w14:textId="77777777" w:rsidR="00E82439" w:rsidRPr="00E82439" w:rsidRDefault="00E82439" w:rsidP="00E82439">
      <w:pPr>
        <w:jc w:val="both"/>
        <w:rPr>
          <w:rFonts w:eastAsia="Calibri"/>
          <w:sz w:val="22"/>
        </w:rPr>
      </w:pPr>
    </w:p>
    <w:p w14:paraId="70700756" w14:textId="7E645F07" w:rsidR="00506308" w:rsidRDefault="00E82439" w:rsidP="00E82439">
      <w:pPr>
        <w:pBdr>
          <w:top w:val="nil"/>
          <w:left w:val="nil"/>
          <w:bottom w:val="nil"/>
          <w:right w:val="nil"/>
          <w:between w:val="nil"/>
        </w:pBdr>
        <w:jc w:val="both"/>
        <w:rPr>
          <w:rFonts w:eastAsia="Calibri"/>
          <w:sz w:val="22"/>
        </w:rPr>
      </w:pPr>
      <w:r w:rsidRPr="00E82439">
        <w:rPr>
          <w:rFonts w:eastAsia="Calibri"/>
          <w:b/>
          <w:sz w:val="22"/>
        </w:rPr>
        <w:t>Everyone</w:t>
      </w:r>
      <w:r w:rsidRPr="00E82439">
        <w:rPr>
          <w:rFonts w:eastAsia="Calibri"/>
          <w:sz w:val="22"/>
        </w:rPr>
        <w:t xml:space="preserve"> who comes into contact with children and their families has a responsibility in safeguarding </w:t>
      </w:r>
    </w:p>
    <w:p w14:paraId="00FBE14E" w14:textId="77777777" w:rsidR="00506308" w:rsidRDefault="00E82439" w:rsidP="00E82439">
      <w:pPr>
        <w:pBdr>
          <w:top w:val="nil"/>
          <w:left w:val="nil"/>
          <w:bottom w:val="nil"/>
          <w:right w:val="nil"/>
          <w:between w:val="nil"/>
        </w:pBdr>
        <w:jc w:val="both"/>
        <w:rPr>
          <w:rFonts w:eastAsia="Calibri"/>
          <w:sz w:val="22"/>
        </w:rPr>
      </w:pPr>
      <w:r w:rsidRPr="00E82439">
        <w:rPr>
          <w:rFonts w:eastAsia="Calibri"/>
          <w:sz w:val="22"/>
        </w:rPr>
        <w:t>children</w:t>
      </w:r>
      <w:r w:rsidRPr="00E82439">
        <w:rPr>
          <w:rFonts w:eastAsia="Calibri"/>
          <w:color w:val="FF0000"/>
          <w:sz w:val="22"/>
        </w:rPr>
        <w:t>.</w:t>
      </w:r>
      <w:r w:rsidRPr="00E82439">
        <w:rPr>
          <w:rFonts w:eastAsia="Calibri"/>
          <w:sz w:val="22"/>
        </w:rPr>
        <w:t xml:space="preserve">  It is important for children to receive the </w:t>
      </w:r>
      <w:r w:rsidRPr="00E82439">
        <w:rPr>
          <w:rFonts w:eastAsia="Calibri"/>
          <w:b/>
          <w:sz w:val="22"/>
        </w:rPr>
        <w:t>‘right help at the right time’</w:t>
      </w:r>
      <w:r w:rsidRPr="00E82439">
        <w:rPr>
          <w:rFonts w:eastAsia="Calibri"/>
          <w:sz w:val="22"/>
        </w:rPr>
        <w:t xml:space="preserve"> to address risks and prevent </w:t>
      </w:r>
    </w:p>
    <w:p w14:paraId="2958D73B" w14:textId="77777777" w:rsidR="00506308" w:rsidRDefault="00E82439" w:rsidP="00E82439">
      <w:pPr>
        <w:pBdr>
          <w:top w:val="nil"/>
          <w:left w:val="nil"/>
          <w:bottom w:val="nil"/>
          <w:right w:val="nil"/>
          <w:between w:val="nil"/>
        </w:pBdr>
        <w:jc w:val="both"/>
        <w:rPr>
          <w:rFonts w:eastAsia="Calibri"/>
          <w:sz w:val="22"/>
        </w:rPr>
      </w:pPr>
      <w:r w:rsidRPr="00E82439">
        <w:rPr>
          <w:rFonts w:eastAsia="Calibri"/>
          <w:sz w:val="22"/>
        </w:rPr>
        <w:t>issues escalating.   All staff are advised to maintain an attitude of</w:t>
      </w:r>
      <w:r w:rsidRPr="00E82439">
        <w:rPr>
          <w:rFonts w:eastAsia="Calibri"/>
          <w:b/>
          <w:sz w:val="22"/>
        </w:rPr>
        <w:t xml:space="preserve"> ‘</w:t>
      </w:r>
      <w:r w:rsidRPr="00E82439">
        <w:rPr>
          <w:rFonts w:eastAsia="Calibri"/>
          <w:b/>
          <w:i/>
          <w:sz w:val="22"/>
        </w:rPr>
        <w:t>it could happen here</w:t>
      </w:r>
      <w:r w:rsidRPr="00E82439">
        <w:rPr>
          <w:rFonts w:eastAsia="Calibri"/>
          <w:b/>
          <w:sz w:val="22"/>
        </w:rPr>
        <w:t xml:space="preserve">’ </w:t>
      </w:r>
      <w:r w:rsidRPr="00E82439">
        <w:rPr>
          <w:rFonts w:eastAsia="Calibri"/>
          <w:sz w:val="22"/>
        </w:rPr>
        <w:t xml:space="preserve">where safeguarding </w:t>
      </w:r>
    </w:p>
    <w:p w14:paraId="5E2C0770" w14:textId="59FF11C0" w:rsidR="00E82439" w:rsidRPr="00E82439" w:rsidRDefault="00E82439" w:rsidP="00E82439">
      <w:pPr>
        <w:pBdr>
          <w:top w:val="nil"/>
          <w:left w:val="nil"/>
          <w:bottom w:val="nil"/>
          <w:right w:val="nil"/>
          <w:between w:val="nil"/>
        </w:pBdr>
        <w:jc w:val="both"/>
        <w:rPr>
          <w:rFonts w:eastAsia="Calibri"/>
          <w:sz w:val="22"/>
        </w:rPr>
      </w:pPr>
      <w:r w:rsidRPr="00E82439">
        <w:rPr>
          <w:rFonts w:eastAsia="Calibri"/>
          <w:sz w:val="22"/>
        </w:rPr>
        <w:t>is concerned.</w:t>
      </w:r>
    </w:p>
    <w:p w14:paraId="5A264760" w14:textId="77777777" w:rsidR="00E82439" w:rsidRPr="00E82439" w:rsidRDefault="00E82439" w:rsidP="00E82439">
      <w:pPr>
        <w:pBdr>
          <w:top w:val="nil"/>
          <w:left w:val="nil"/>
          <w:bottom w:val="nil"/>
          <w:right w:val="nil"/>
          <w:between w:val="nil"/>
        </w:pBdr>
        <w:jc w:val="both"/>
        <w:rPr>
          <w:rFonts w:eastAsia="Calibri"/>
          <w:sz w:val="22"/>
        </w:rPr>
      </w:pPr>
    </w:p>
    <w:p w14:paraId="06ECE89E" w14:textId="77777777" w:rsidR="00BB5B03" w:rsidRDefault="00E82439" w:rsidP="00BB5B03">
      <w:pPr>
        <w:pBdr>
          <w:top w:val="nil"/>
          <w:left w:val="nil"/>
          <w:bottom w:val="nil"/>
          <w:right w:val="nil"/>
          <w:between w:val="nil"/>
        </w:pBdr>
        <w:spacing w:after="0" w:line="240" w:lineRule="auto"/>
        <w:jc w:val="both"/>
        <w:rPr>
          <w:rFonts w:eastAsia="Calibri"/>
          <w:sz w:val="22"/>
        </w:rPr>
      </w:pPr>
      <w:r w:rsidRPr="00506308">
        <w:rPr>
          <w:rFonts w:eastAsia="Calibri"/>
          <w:sz w:val="22"/>
        </w:rPr>
        <w:t>All staff and regular visitors will, through training and induction, know how</w:t>
      </w:r>
      <w:r w:rsidR="00BB5B03">
        <w:rPr>
          <w:rFonts w:eastAsia="Calibri"/>
          <w:sz w:val="22"/>
        </w:rPr>
        <w:t xml:space="preserve"> </w:t>
      </w:r>
      <w:r w:rsidRPr="00E82439">
        <w:rPr>
          <w:rFonts w:eastAsia="Calibri"/>
          <w:sz w:val="22"/>
        </w:rPr>
        <w:t xml:space="preserve">to recognise indicators of concern, </w:t>
      </w:r>
    </w:p>
    <w:p w14:paraId="253AC133" w14:textId="77777777" w:rsidR="00BB5B03" w:rsidRDefault="00E82439" w:rsidP="00BB5B03">
      <w:pPr>
        <w:pBdr>
          <w:top w:val="nil"/>
          <w:left w:val="nil"/>
          <w:bottom w:val="nil"/>
          <w:right w:val="nil"/>
          <w:between w:val="nil"/>
        </w:pBdr>
        <w:spacing w:after="0" w:line="240" w:lineRule="auto"/>
        <w:jc w:val="both"/>
        <w:rPr>
          <w:rFonts w:eastAsia="Calibri"/>
          <w:sz w:val="22"/>
        </w:rPr>
      </w:pPr>
      <w:r w:rsidRPr="00E82439">
        <w:rPr>
          <w:rFonts w:eastAsia="Calibri"/>
          <w:sz w:val="22"/>
        </w:rPr>
        <w:t xml:space="preserve">how to respond to a disclosure from a child and how to record and report this information. We will not make </w:t>
      </w:r>
    </w:p>
    <w:p w14:paraId="77DB9C2C" w14:textId="77777777" w:rsidR="0018481A" w:rsidRDefault="00E82439" w:rsidP="00BB5B03">
      <w:pPr>
        <w:pBdr>
          <w:top w:val="nil"/>
          <w:left w:val="nil"/>
          <w:bottom w:val="nil"/>
          <w:right w:val="nil"/>
          <w:between w:val="nil"/>
        </w:pBdr>
        <w:spacing w:after="0" w:line="240" w:lineRule="auto"/>
        <w:jc w:val="both"/>
        <w:rPr>
          <w:rFonts w:eastAsia="Calibri"/>
          <w:sz w:val="22"/>
        </w:rPr>
      </w:pPr>
      <w:r w:rsidRPr="00E82439">
        <w:rPr>
          <w:rFonts w:eastAsia="Calibri"/>
          <w:sz w:val="22"/>
        </w:rPr>
        <w:t xml:space="preserve">promises to any child </w:t>
      </w:r>
      <w:r w:rsidR="00752FF6">
        <w:rPr>
          <w:rFonts w:eastAsia="Calibri"/>
          <w:sz w:val="22"/>
        </w:rPr>
        <w:t xml:space="preserve">not to share information appropriately where they are at risk of harm, </w:t>
      </w:r>
      <w:r w:rsidRPr="00E82439">
        <w:rPr>
          <w:rFonts w:eastAsia="Calibri"/>
          <w:sz w:val="22"/>
        </w:rPr>
        <w:t xml:space="preserve">and we will not </w:t>
      </w:r>
    </w:p>
    <w:p w14:paraId="45D3A9DE" w14:textId="77777777" w:rsidR="0018481A" w:rsidRDefault="00E82439" w:rsidP="0018481A">
      <w:pPr>
        <w:pBdr>
          <w:top w:val="nil"/>
          <w:left w:val="nil"/>
          <w:bottom w:val="nil"/>
          <w:right w:val="nil"/>
          <w:between w:val="nil"/>
        </w:pBdr>
        <w:spacing w:after="0" w:line="240" w:lineRule="auto"/>
        <w:jc w:val="both"/>
        <w:rPr>
          <w:rFonts w:eastAsia="Calibri"/>
          <w:sz w:val="22"/>
        </w:rPr>
      </w:pPr>
      <w:r w:rsidRPr="00E82439">
        <w:rPr>
          <w:rFonts w:eastAsia="Calibri"/>
          <w:sz w:val="22"/>
        </w:rPr>
        <w:t>keep secrets.  Every child will know</w:t>
      </w:r>
      <w:r w:rsidR="00BB5B03">
        <w:rPr>
          <w:rFonts w:eastAsia="Calibri"/>
          <w:sz w:val="22"/>
        </w:rPr>
        <w:t xml:space="preserve"> </w:t>
      </w:r>
      <w:r w:rsidRPr="00E82439">
        <w:rPr>
          <w:rFonts w:eastAsia="Calibri"/>
          <w:sz w:val="22"/>
        </w:rPr>
        <w:t xml:space="preserve">what the adult will have to do with any information they have chosen to </w:t>
      </w:r>
    </w:p>
    <w:p w14:paraId="0508AB27" w14:textId="1D2F977F" w:rsidR="00E82439" w:rsidRPr="00E82439" w:rsidRDefault="00752FF6" w:rsidP="0018481A">
      <w:pPr>
        <w:pBdr>
          <w:top w:val="nil"/>
          <w:left w:val="nil"/>
          <w:bottom w:val="nil"/>
          <w:right w:val="nil"/>
          <w:between w:val="nil"/>
        </w:pBdr>
        <w:spacing w:after="0" w:line="240" w:lineRule="auto"/>
        <w:jc w:val="both"/>
        <w:rPr>
          <w:rFonts w:eastAsia="Calibri"/>
          <w:sz w:val="22"/>
        </w:rPr>
      </w:pPr>
      <w:r>
        <w:rPr>
          <w:rFonts w:eastAsia="Calibri"/>
          <w:sz w:val="22"/>
        </w:rPr>
        <w:t xml:space="preserve">share or </w:t>
      </w:r>
      <w:r w:rsidR="00E82439" w:rsidRPr="00E82439">
        <w:rPr>
          <w:rFonts w:eastAsia="Calibri"/>
          <w:sz w:val="22"/>
        </w:rPr>
        <w:t>disclose.</w:t>
      </w:r>
    </w:p>
    <w:p w14:paraId="389AAD31" w14:textId="77777777" w:rsidR="00E82439" w:rsidRPr="00E82439" w:rsidRDefault="00E82439" w:rsidP="00E82439">
      <w:pPr>
        <w:rPr>
          <w:rFonts w:eastAsia="Calibri"/>
          <w:sz w:val="22"/>
        </w:rPr>
      </w:pPr>
    </w:p>
    <w:p w14:paraId="1F8229D5" w14:textId="77777777" w:rsidR="00C63CF6" w:rsidRDefault="00E82439" w:rsidP="00C63CF6">
      <w:pPr>
        <w:jc w:val="both"/>
        <w:rPr>
          <w:rFonts w:eastAsia="Calibri"/>
          <w:sz w:val="22"/>
        </w:rPr>
      </w:pPr>
      <w:r w:rsidRPr="00E82439">
        <w:rPr>
          <w:rFonts w:eastAsia="Calibri"/>
          <w:sz w:val="22"/>
        </w:rPr>
        <w:t>Throughout our curriculum we will provide activities and</w:t>
      </w:r>
      <w:r w:rsidR="00C63CF6">
        <w:rPr>
          <w:rFonts w:eastAsia="Calibri"/>
          <w:sz w:val="22"/>
        </w:rPr>
        <w:t xml:space="preserve"> </w:t>
      </w:r>
      <w:r w:rsidRPr="00E82439">
        <w:rPr>
          <w:rFonts w:eastAsia="Calibri"/>
          <w:sz w:val="22"/>
        </w:rPr>
        <w:t xml:space="preserve">opportunities for children to develop the skills </w:t>
      </w:r>
      <w:r w:rsidR="00752FF6">
        <w:rPr>
          <w:rFonts w:eastAsia="Calibri"/>
          <w:sz w:val="22"/>
        </w:rPr>
        <w:t>and</w:t>
      </w:r>
    </w:p>
    <w:p w14:paraId="0A1CAE65" w14:textId="77777777" w:rsidR="00C63CF6" w:rsidRDefault="00752FF6" w:rsidP="00C63CF6">
      <w:pPr>
        <w:jc w:val="both"/>
        <w:rPr>
          <w:rFonts w:eastAsia="Calibri"/>
          <w:sz w:val="22"/>
        </w:rPr>
      </w:pPr>
      <w:r>
        <w:rPr>
          <w:rFonts w:eastAsia="Calibri"/>
          <w:sz w:val="22"/>
        </w:rPr>
        <w:t xml:space="preserve">knowledge </w:t>
      </w:r>
      <w:r w:rsidR="00E82439" w:rsidRPr="00E82439">
        <w:rPr>
          <w:rFonts w:eastAsia="Calibri"/>
          <w:sz w:val="22"/>
        </w:rPr>
        <w:t>they need to identify risks and stay safe.  This will also be extended to include material that will</w:t>
      </w:r>
      <w:r w:rsidR="00C63CF6">
        <w:rPr>
          <w:rFonts w:eastAsia="Calibri"/>
          <w:sz w:val="22"/>
        </w:rPr>
        <w:t xml:space="preserve"> </w:t>
      </w:r>
    </w:p>
    <w:p w14:paraId="1811E4EB" w14:textId="460FA339" w:rsidR="00506308" w:rsidRDefault="00E82439" w:rsidP="00C63CF6">
      <w:pPr>
        <w:jc w:val="both"/>
        <w:rPr>
          <w:rFonts w:eastAsia="Calibri"/>
          <w:sz w:val="22"/>
        </w:rPr>
      </w:pPr>
      <w:r w:rsidRPr="00E82439">
        <w:rPr>
          <w:rFonts w:eastAsia="Calibri"/>
          <w:sz w:val="22"/>
        </w:rPr>
        <w:t>encourage our children to develop essential life skills.</w:t>
      </w:r>
    </w:p>
    <w:p w14:paraId="60F5A4B0" w14:textId="4ABBCBC1" w:rsidR="0048117E" w:rsidRDefault="0048117E" w:rsidP="00C63CF6">
      <w:pPr>
        <w:jc w:val="both"/>
        <w:rPr>
          <w:rFonts w:eastAsia="Calibri"/>
          <w:sz w:val="22"/>
        </w:rPr>
      </w:pPr>
    </w:p>
    <w:p w14:paraId="20F30938" w14:textId="6C49ACC0" w:rsidR="00E82439" w:rsidRPr="005638EC" w:rsidRDefault="0048117E" w:rsidP="00EA5A37">
      <w:pPr>
        <w:jc w:val="both"/>
        <w:rPr>
          <w:rFonts w:eastAsia="Calibri"/>
          <w:b/>
          <w:bCs/>
          <w:color w:val="0070C0"/>
          <w:sz w:val="22"/>
          <w:highlight w:val="yellow"/>
        </w:rPr>
      </w:pPr>
      <w:r>
        <w:rPr>
          <w:rFonts w:eastAsia="Calibri"/>
          <w:sz w:val="22"/>
        </w:rPr>
        <w:lastRenderedPageBreak/>
        <w:t xml:space="preserve">Through assemblies, external workshops and the coverage of the PSHE/RSE </w:t>
      </w:r>
      <w:r w:rsidR="00B77C21">
        <w:rPr>
          <w:rFonts w:eastAsia="Calibri"/>
          <w:sz w:val="22"/>
        </w:rPr>
        <w:t>curriculum, the school supports children to identify the skills and knowledge that they need to stay safe</w:t>
      </w:r>
      <w:r w:rsidR="00EA5A37">
        <w:rPr>
          <w:rFonts w:eastAsia="Calibri"/>
          <w:sz w:val="22"/>
        </w:rPr>
        <w:t>; both on and offline</w:t>
      </w:r>
      <w:r w:rsidR="00B77C21">
        <w:rPr>
          <w:rFonts w:eastAsia="Calibri"/>
          <w:sz w:val="22"/>
        </w:rPr>
        <w:t>. We do this by providing a</w:t>
      </w:r>
      <w:r w:rsidR="00EA5A37">
        <w:rPr>
          <w:rFonts w:eastAsia="Calibri"/>
          <w:sz w:val="22"/>
        </w:rPr>
        <w:t xml:space="preserve"> broad and balanced curriculum that takes into consideration our response to ‘Relationsips, RSE, health and Education in Schools (2021)’ guidance.  </w:t>
      </w:r>
    </w:p>
    <w:p w14:paraId="26B569B6" w14:textId="77777777" w:rsidR="00E82439" w:rsidRPr="005638EC" w:rsidRDefault="00E82439" w:rsidP="00E82439">
      <w:pPr>
        <w:rPr>
          <w:rFonts w:eastAsia="Calibri"/>
          <w:color w:val="0070C0"/>
          <w:sz w:val="22"/>
        </w:rPr>
      </w:pPr>
    </w:p>
    <w:p w14:paraId="048DC946" w14:textId="5FBC7FDC" w:rsidR="00D425B6" w:rsidRDefault="0051102D" w:rsidP="00D425B6">
      <w:pPr>
        <w:jc w:val="both"/>
        <w:rPr>
          <w:rFonts w:eastAsia="Calibri"/>
          <w:sz w:val="22"/>
        </w:rPr>
      </w:pPr>
      <w:r>
        <w:rPr>
          <w:rFonts w:eastAsia="Calibri"/>
          <w:sz w:val="22"/>
        </w:rPr>
        <w:t>W</w:t>
      </w:r>
      <w:r w:rsidR="00E82439" w:rsidRPr="00E82439">
        <w:rPr>
          <w:rFonts w:eastAsia="Calibri"/>
          <w:sz w:val="22"/>
        </w:rPr>
        <w:t xml:space="preserve">e will </w:t>
      </w:r>
      <w:r>
        <w:rPr>
          <w:rFonts w:eastAsia="Calibri"/>
          <w:sz w:val="22"/>
        </w:rPr>
        <w:t xml:space="preserve">always </w:t>
      </w:r>
      <w:r w:rsidR="00E82439" w:rsidRPr="00E82439">
        <w:rPr>
          <w:rFonts w:eastAsia="Calibri"/>
          <w:sz w:val="22"/>
        </w:rPr>
        <w:t xml:space="preserve">work in partnership and endeavour to establish effective working relationships with </w:t>
      </w:r>
    </w:p>
    <w:p w14:paraId="07356B2D" w14:textId="5D820A30" w:rsidR="00BB5B03" w:rsidRDefault="00E82439" w:rsidP="00D425B6">
      <w:pPr>
        <w:jc w:val="both"/>
        <w:rPr>
          <w:rFonts w:eastAsia="Calibri"/>
          <w:sz w:val="22"/>
        </w:rPr>
      </w:pPr>
      <w:r w:rsidRPr="00E82439">
        <w:rPr>
          <w:rFonts w:eastAsia="Calibri"/>
          <w:sz w:val="22"/>
        </w:rPr>
        <w:t>parents,</w:t>
      </w:r>
      <w:r w:rsidR="00D425B6">
        <w:rPr>
          <w:rFonts w:eastAsia="Calibri"/>
          <w:sz w:val="22"/>
        </w:rPr>
        <w:t xml:space="preserve"> </w:t>
      </w:r>
      <w:r w:rsidRPr="00E82439">
        <w:rPr>
          <w:rFonts w:eastAsia="Calibri"/>
          <w:sz w:val="22"/>
        </w:rPr>
        <w:t xml:space="preserve">carers and </w:t>
      </w:r>
      <w:r w:rsidR="0051102D">
        <w:rPr>
          <w:rFonts w:eastAsia="Calibri"/>
          <w:sz w:val="22"/>
        </w:rPr>
        <w:t>professionals</w:t>
      </w:r>
      <w:r w:rsidRPr="00E82439">
        <w:rPr>
          <w:rFonts w:eastAsia="Calibri"/>
          <w:sz w:val="22"/>
        </w:rPr>
        <w:t xml:space="preserve"> from other agencies in line with Working Together to Safeguard Children</w:t>
      </w:r>
    </w:p>
    <w:p w14:paraId="29B54DA4" w14:textId="2F1D8E0D" w:rsidR="00E82439" w:rsidRDefault="00BB5B03" w:rsidP="00BB5B03">
      <w:pPr>
        <w:jc w:val="both"/>
        <w:rPr>
          <w:rFonts w:eastAsia="Calibri"/>
          <w:sz w:val="22"/>
        </w:rPr>
      </w:pPr>
      <w:r>
        <w:rPr>
          <w:rFonts w:eastAsia="Calibri"/>
          <w:sz w:val="22"/>
        </w:rPr>
        <w:t>(</w:t>
      </w:r>
      <w:r w:rsidR="00E82439" w:rsidRPr="00E82439">
        <w:rPr>
          <w:rFonts w:eastAsia="Calibri"/>
          <w:sz w:val="22"/>
        </w:rPr>
        <w:t>2018).</w:t>
      </w:r>
    </w:p>
    <w:p w14:paraId="1BDF4771" w14:textId="77777777" w:rsidR="005F6EC4" w:rsidRDefault="005F6EC4" w:rsidP="00BB5B03">
      <w:pPr>
        <w:jc w:val="both"/>
        <w:rPr>
          <w:rFonts w:eastAsia="Calibri"/>
          <w:sz w:val="22"/>
        </w:rPr>
      </w:pPr>
    </w:p>
    <w:p w14:paraId="49381086" w14:textId="59AF7B76" w:rsidR="00A83445" w:rsidRPr="004E1EFC" w:rsidRDefault="00A83445" w:rsidP="004E1EFC">
      <w:pPr>
        <w:pBdr>
          <w:top w:val="nil"/>
          <w:left w:val="nil"/>
          <w:bottom w:val="nil"/>
          <w:right w:val="nil"/>
          <w:between w:val="nil"/>
        </w:pBdr>
        <w:spacing w:after="0" w:line="240" w:lineRule="auto"/>
        <w:ind w:left="0" w:firstLine="0"/>
        <w:jc w:val="both"/>
        <w:rPr>
          <w:color w:val="auto"/>
          <w:sz w:val="22"/>
        </w:rPr>
      </w:pPr>
    </w:p>
    <w:p w14:paraId="5F2929DE" w14:textId="41C9207C" w:rsidR="00A83445" w:rsidRPr="00352609" w:rsidRDefault="00FE575D" w:rsidP="00904EAE">
      <w:pPr>
        <w:pStyle w:val="ListParagraph"/>
        <w:numPr>
          <w:ilvl w:val="0"/>
          <w:numId w:val="10"/>
        </w:numPr>
        <w:rPr>
          <w:b/>
          <w:color w:val="auto"/>
          <w:szCs w:val="24"/>
        </w:rPr>
      </w:pPr>
      <w:r w:rsidRPr="00352609">
        <w:rPr>
          <w:b/>
          <w:color w:val="auto"/>
          <w:szCs w:val="24"/>
        </w:rPr>
        <w:t>Understanding the views of children</w:t>
      </w:r>
    </w:p>
    <w:p w14:paraId="7E88702A" w14:textId="24B5FA82" w:rsidR="00D425B6" w:rsidRDefault="00F74FF6" w:rsidP="00352609">
      <w:pPr>
        <w:ind w:left="0" w:firstLine="0"/>
        <w:rPr>
          <w:color w:val="auto"/>
          <w:sz w:val="22"/>
        </w:rPr>
      </w:pPr>
      <w:r w:rsidRPr="00F74FF6">
        <w:rPr>
          <w:color w:val="auto"/>
          <w:sz w:val="22"/>
        </w:rPr>
        <w:t>Todwick Primary School</w:t>
      </w:r>
      <w:r w:rsidR="00352609" w:rsidRPr="00F74FF6">
        <w:rPr>
          <w:b/>
          <w:color w:val="auto"/>
          <w:sz w:val="22"/>
        </w:rPr>
        <w:t xml:space="preserve"> </w:t>
      </w:r>
      <w:r w:rsidR="009A4327" w:rsidRPr="00D365B5">
        <w:rPr>
          <w:color w:val="auto"/>
          <w:sz w:val="22"/>
        </w:rPr>
        <w:t xml:space="preserve">and its staff </w:t>
      </w:r>
      <w:r w:rsidR="00FE575D" w:rsidRPr="00D365B5">
        <w:rPr>
          <w:color w:val="auto"/>
          <w:sz w:val="22"/>
        </w:rPr>
        <w:t>understands how important it is that children feel heard and understood</w:t>
      </w:r>
      <w:r w:rsidR="009A4327" w:rsidRPr="00D365B5">
        <w:rPr>
          <w:color w:val="auto"/>
          <w:sz w:val="22"/>
        </w:rPr>
        <w:t xml:space="preserve">, and that the child is always placed at the centre of our </w:t>
      </w:r>
      <w:r w:rsidR="00556C91">
        <w:rPr>
          <w:color w:val="auto"/>
          <w:sz w:val="22"/>
        </w:rPr>
        <w:t>thinking and actions</w:t>
      </w:r>
      <w:r w:rsidR="00FE575D" w:rsidRPr="00D365B5">
        <w:rPr>
          <w:color w:val="auto"/>
          <w:sz w:val="22"/>
        </w:rPr>
        <w:t>.</w:t>
      </w:r>
    </w:p>
    <w:p w14:paraId="3408A735" w14:textId="77777777" w:rsidR="0018481A" w:rsidRDefault="0018481A" w:rsidP="00352609">
      <w:pPr>
        <w:ind w:left="0" w:firstLine="0"/>
        <w:rPr>
          <w:color w:val="auto"/>
          <w:sz w:val="22"/>
        </w:rPr>
      </w:pPr>
    </w:p>
    <w:p w14:paraId="483CF379" w14:textId="2E029486" w:rsidR="009A4327" w:rsidRPr="00D365B5" w:rsidRDefault="00FE575D" w:rsidP="00352609">
      <w:pPr>
        <w:ind w:left="0" w:firstLine="0"/>
        <w:rPr>
          <w:color w:val="auto"/>
          <w:sz w:val="22"/>
        </w:rPr>
      </w:pPr>
      <w:r w:rsidRPr="00D365B5">
        <w:rPr>
          <w:color w:val="auto"/>
          <w:sz w:val="22"/>
        </w:rPr>
        <w:t xml:space="preserve">We </w:t>
      </w:r>
      <w:r w:rsidR="004E1EFC">
        <w:rPr>
          <w:color w:val="auto"/>
          <w:sz w:val="22"/>
        </w:rPr>
        <w:t xml:space="preserve">will </w:t>
      </w:r>
      <w:r w:rsidRPr="00D365B5">
        <w:rPr>
          <w:color w:val="auto"/>
          <w:sz w:val="22"/>
        </w:rPr>
        <w:t>encourage a</w:t>
      </w:r>
      <w:r w:rsidR="009A4327" w:rsidRPr="00D365B5">
        <w:rPr>
          <w:color w:val="auto"/>
          <w:sz w:val="22"/>
        </w:rPr>
        <w:t>n ethos</w:t>
      </w:r>
      <w:r w:rsidRPr="00D365B5">
        <w:rPr>
          <w:color w:val="auto"/>
          <w:sz w:val="22"/>
        </w:rPr>
        <w:t xml:space="preserve"> of listening to children and taking account of their wishes and feelings</w:t>
      </w:r>
      <w:r w:rsidR="009A4327" w:rsidRPr="00D365B5">
        <w:rPr>
          <w:color w:val="auto"/>
          <w:sz w:val="22"/>
        </w:rPr>
        <w:t xml:space="preserve">.  </w:t>
      </w:r>
    </w:p>
    <w:p w14:paraId="36550142" w14:textId="77777777" w:rsidR="001C396D" w:rsidRDefault="001C396D" w:rsidP="001C396D">
      <w:pPr>
        <w:ind w:left="0" w:firstLine="0"/>
        <w:rPr>
          <w:color w:val="auto"/>
          <w:sz w:val="22"/>
        </w:rPr>
      </w:pPr>
    </w:p>
    <w:p w14:paraId="1D77BADF" w14:textId="4FEC4662" w:rsidR="00076A87" w:rsidRDefault="009A4327" w:rsidP="001C396D">
      <w:pPr>
        <w:ind w:left="0" w:firstLine="0"/>
        <w:rPr>
          <w:color w:val="auto"/>
          <w:sz w:val="22"/>
        </w:rPr>
      </w:pPr>
      <w:r w:rsidRPr="00D365B5">
        <w:rPr>
          <w:color w:val="auto"/>
          <w:sz w:val="22"/>
        </w:rPr>
        <w:t>A child-centred and listening culture throughout our school</w:t>
      </w:r>
      <w:r w:rsidR="00FE575D" w:rsidRPr="00D365B5">
        <w:rPr>
          <w:color w:val="auto"/>
          <w:sz w:val="22"/>
        </w:rPr>
        <w:t xml:space="preserve"> will be achieved through training and </w:t>
      </w:r>
    </w:p>
    <w:p w14:paraId="0A10B29F" w14:textId="0B74DE10" w:rsidR="009A4327" w:rsidRPr="00D365B5" w:rsidRDefault="00FE575D" w:rsidP="00076A87">
      <w:pPr>
        <w:rPr>
          <w:color w:val="auto"/>
          <w:sz w:val="22"/>
        </w:rPr>
      </w:pPr>
      <w:r w:rsidRPr="00D365B5">
        <w:rPr>
          <w:color w:val="auto"/>
          <w:sz w:val="22"/>
        </w:rPr>
        <w:t xml:space="preserve">information, to ensure staff have an appreciation of the </w:t>
      </w:r>
      <w:r w:rsidR="009A4327" w:rsidRPr="00D365B5">
        <w:rPr>
          <w:color w:val="auto"/>
          <w:sz w:val="22"/>
        </w:rPr>
        <w:t>difficulties</w:t>
      </w:r>
      <w:r w:rsidRPr="00D365B5">
        <w:rPr>
          <w:color w:val="auto"/>
          <w:sz w:val="22"/>
        </w:rPr>
        <w:t xml:space="preserve"> children may have in approaching staff </w:t>
      </w:r>
    </w:p>
    <w:p w14:paraId="0CC6FA21" w14:textId="34F7D1DF" w:rsidR="009A4327" w:rsidRPr="00D365B5" w:rsidRDefault="00FE575D" w:rsidP="009A4327">
      <w:pPr>
        <w:rPr>
          <w:color w:val="auto"/>
          <w:sz w:val="22"/>
        </w:rPr>
      </w:pPr>
      <w:r w:rsidRPr="00D365B5">
        <w:rPr>
          <w:color w:val="auto"/>
          <w:sz w:val="22"/>
        </w:rPr>
        <w:t>about their circumstances and worries</w:t>
      </w:r>
      <w:r w:rsidR="00D425B6">
        <w:rPr>
          <w:color w:val="auto"/>
          <w:sz w:val="22"/>
        </w:rPr>
        <w:t>,</w:t>
      </w:r>
      <w:r w:rsidR="009A4327" w:rsidRPr="00D365B5">
        <w:rPr>
          <w:color w:val="auto"/>
          <w:sz w:val="22"/>
        </w:rPr>
        <w:t xml:space="preserve"> and are aware of how to build trustf</w:t>
      </w:r>
      <w:r w:rsidR="00DE5036">
        <w:rPr>
          <w:color w:val="auto"/>
          <w:sz w:val="22"/>
        </w:rPr>
        <w:t>ul</w:t>
      </w:r>
      <w:r w:rsidR="009A4327" w:rsidRPr="00D365B5">
        <w:rPr>
          <w:color w:val="auto"/>
          <w:sz w:val="22"/>
        </w:rPr>
        <w:t xml:space="preserve"> and respectful relationships </w:t>
      </w:r>
    </w:p>
    <w:p w14:paraId="763B482E" w14:textId="45F310D6" w:rsidR="00FE575D" w:rsidRDefault="009A4327" w:rsidP="009A4327">
      <w:pPr>
        <w:rPr>
          <w:color w:val="auto"/>
          <w:sz w:val="22"/>
        </w:rPr>
      </w:pPr>
      <w:r w:rsidRPr="00D365B5">
        <w:rPr>
          <w:color w:val="auto"/>
          <w:sz w:val="22"/>
        </w:rPr>
        <w:t xml:space="preserve">with children which enable </w:t>
      </w:r>
      <w:r w:rsidR="00556C91">
        <w:rPr>
          <w:color w:val="auto"/>
          <w:sz w:val="22"/>
        </w:rPr>
        <w:t xml:space="preserve">effective </w:t>
      </w:r>
      <w:r w:rsidRPr="00D365B5">
        <w:rPr>
          <w:color w:val="auto"/>
          <w:sz w:val="22"/>
        </w:rPr>
        <w:t>communication.</w:t>
      </w:r>
    </w:p>
    <w:p w14:paraId="0CBCB98D" w14:textId="77777777" w:rsidR="00352609" w:rsidRDefault="00352609" w:rsidP="0026680D">
      <w:pPr>
        <w:ind w:left="0" w:firstLine="0"/>
        <w:rPr>
          <w:b/>
          <w:bCs/>
          <w:color w:val="C00000"/>
          <w:szCs w:val="24"/>
        </w:rPr>
      </w:pPr>
    </w:p>
    <w:p w14:paraId="5D395F35" w14:textId="2A66F3C3" w:rsidR="00F12A34" w:rsidRPr="00352609" w:rsidRDefault="00F12A34" w:rsidP="00904EAE">
      <w:pPr>
        <w:pStyle w:val="ListParagraph"/>
        <w:numPr>
          <w:ilvl w:val="0"/>
          <w:numId w:val="10"/>
        </w:numPr>
        <w:rPr>
          <w:b/>
          <w:bCs/>
          <w:color w:val="auto"/>
          <w:szCs w:val="24"/>
        </w:rPr>
      </w:pPr>
      <w:r w:rsidRPr="00352609">
        <w:rPr>
          <w:b/>
          <w:bCs/>
          <w:color w:val="auto"/>
          <w:szCs w:val="24"/>
        </w:rPr>
        <w:t>Children with a social worker</w:t>
      </w:r>
    </w:p>
    <w:p w14:paraId="5B2772CF" w14:textId="77777777" w:rsidR="0018481A" w:rsidRDefault="00F12A34" w:rsidP="00F12A34">
      <w:pPr>
        <w:spacing w:after="0"/>
        <w:rPr>
          <w:color w:val="auto"/>
          <w:sz w:val="22"/>
        </w:rPr>
      </w:pPr>
      <w:r w:rsidRPr="00352609">
        <w:rPr>
          <w:color w:val="auto"/>
          <w:sz w:val="22"/>
        </w:rPr>
        <w:t xml:space="preserve">We recognise that when a child has a social worker, it is an indicator that the child </w:t>
      </w:r>
      <w:r w:rsidR="00556C91">
        <w:rPr>
          <w:color w:val="auto"/>
          <w:sz w:val="22"/>
        </w:rPr>
        <w:t xml:space="preserve">has vulnerabilities or </w:t>
      </w:r>
    </w:p>
    <w:p w14:paraId="3D828790" w14:textId="77777777" w:rsidR="0018481A" w:rsidRDefault="00556C91" w:rsidP="00F12A34">
      <w:pPr>
        <w:spacing w:after="0"/>
        <w:rPr>
          <w:color w:val="auto"/>
          <w:sz w:val="22"/>
        </w:rPr>
      </w:pPr>
      <w:r>
        <w:rPr>
          <w:color w:val="auto"/>
          <w:sz w:val="22"/>
        </w:rPr>
        <w:t>may be at risk of harm requiring additional support and services.</w:t>
      </w:r>
      <w:r w:rsidR="00F12A34" w:rsidRPr="00352609">
        <w:rPr>
          <w:color w:val="auto"/>
          <w:sz w:val="22"/>
        </w:rPr>
        <w:t xml:space="preserve"> This may mean that they </w:t>
      </w:r>
      <w:r>
        <w:rPr>
          <w:color w:val="auto"/>
          <w:sz w:val="22"/>
        </w:rPr>
        <w:t xml:space="preserve">are </w:t>
      </w:r>
      <w:r w:rsidR="00F12A34" w:rsidRPr="00352609">
        <w:rPr>
          <w:color w:val="auto"/>
          <w:sz w:val="22"/>
        </w:rPr>
        <w:t xml:space="preserve">more </w:t>
      </w:r>
    </w:p>
    <w:p w14:paraId="16FEDDEE" w14:textId="77777777" w:rsidR="0018481A" w:rsidRDefault="00F12A34" w:rsidP="0018481A">
      <w:pPr>
        <w:spacing w:after="0"/>
        <w:rPr>
          <w:color w:val="auto"/>
          <w:sz w:val="22"/>
        </w:rPr>
      </w:pPr>
      <w:r w:rsidRPr="00352609">
        <w:rPr>
          <w:color w:val="auto"/>
          <w:sz w:val="22"/>
        </w:rPr>
        <w:t xml:space="preserve">vulnerable to further harm, as well as facing educational barriers to attendance, learning, behaviour and </w:t>
      </w:r>
    </w:p>
    <w:p w14:paraId="569DAC59" w14:textId="77777777" w:rsidR="0018481A" w:rsidRDefault="00F12A34" w:rsidP="0018481A">
      <w:pPr>
        <w:spacing w:after="0"/>
        <w:rPr>
          <w:color w:val="auto"/>
          <w:sz w:val="22"/>
        </w:rPr>
      </w:pPr>
      <w:r w:rsidRPr="00352609">
        <w:rPr>
          <w:color w:val="auto"/>
          <w:sz w:val="22"/>
        </w:rPr>
        <w:t>poor mental health.</w:t>
      </w:r>
      <w:r w:rsidR="00D425B6">
        <w:rPr>
          <w:color w:val="auto"/>
          <w:sz w:val="22"/>
        </w:rPr>
        <w:t xml:space="preserve"> </w:t>
      </w:r>
      <w:r w:rsidRPr="00352609">
        <w:rPr>
          <w:color w:val="auto"/>
          <w:sz w:val="22"/>
        </w:rPr>
        <w:t xml:space="preserve">We </w:t>
      </w:r>
      <w:r w:rsidR="004E1EFC">
        <w:rPr>
          <w:color w:val="auto"/>
          <w:sz w:val="22"/>
        </w:rPr>
        <w:t xml:space="preserve">will </w:t>
      </w:r>
      <w:r w:rsidRPr="00352609">
        <w:rPr>
          <w:color w:val="auto"/>
          <w:sz w:val="22"/>
        </w:rPr>
        <w:t xml:space="preserve">take these needs into account when making plans to support pupils who have a </w:t>
      </w:r>
    </w:p>
    <w:p w14:paraId="1AE2E34C" w14:textId="61F324A9" w:rsidR="00F12A34" w:rsidRPr="00352609" w:rsidRDefault="00F12A34" w:rsidP="0018481A">
      <w:pPr>
        <w:spacing w:after="0"/>
        <w:rPr>
          <w:color w:val="auto"/>
          <w:sz w:val="22"/>
        </w:rPr>
      </w:pPr>
      <w:r w:rsidRPr="00352609">
        <w:rPr>
          <w:color w:val="auto"/>
          <w:sz w:val="22"/>
        </w:rPr>
        <w:t>social worker</w:t>
      </w:r>
      <w:r w:rsidR="00556C91">
        <w:rPr>
          <w:color w:val="auto"/>
          <w:sz w:val="22"/>
        </w:rPr>
        <w:t xml:space="preserve"> or are receiving an Early Help service.</w:t>
      </w:r>
    </w:p>
    <w:p w14:paraId="025A5A6A" w14:textId="77777777" w:rsidR="00970C09" w:rsidRPr="00F12A34" w:rsidRDefault="00970C09" w:rsidP="008A275D">
      <w:pPr>
        <w:ind w:left="0" w:firstLine="0"/>
        <w:jc w:val="both"/>
        <w:rPr>
          <w:color w:val="C00000"/>
          <w:sz w:val="22"/>
        </w:rPr>
      </w:pPr>
    </w:p>
    <w:p w14:paraId="5F4B37A6" w14:textId="77AF69C8" w:rsidR="00970C09" w:rsidRPr="00CB662E" w:rsidRDefault="00970C09" w:rsidP="00904EAE">
      <w:pPr>
        <w:pStyle w:val="ListParagraph"/>
        <w:keepNext/>
        <w:numPr>
          <w:ilvl w:val="0"/>
          <w:numId w:val="10"/>
        </w:numPr>
        <w:outlineLvl w:val="1"/>
        <w:rPr>
          <w:b/>
          <w:szCs w:val="24"/>
        </w:rPr>
      </w:pPr>
      <w:r w:rsidRPr="00CB662E">
        <w:rPr>
          <w:b/>
          <w:szCs w:val="24"/>
        </w:rPr>
        <w:t xml:space="preserve">What is </w:t>
      </w:r>
      <w:r w:rsidR="00556C91">
        <w:rPr>
          <w:b/>
          <w:szCs w:val="24"/>
        </w:rPr>
        <w:t xml:space="preserve">Child </w:t>
      </w:r>
      <w:r w:rsidRPr="00CB662E">
        <w:rPr>
          <w:b/>
          <w:szCs w:val="24"/>
        </w:rPr>
        <w:t>Abuse</w:t>
      </w:r>
      <w:r w:rsidR="00556C91">
        <w:rPr>
          <w:b/>
          <w:szCs w:val="24"/>
        </w:rPr>
        <w:t xml:space="preserve"> and Neglect</w:t>
      </w:r>
      <w:r w:rsidRPr="00CB662E">
        <w:rPr>
          <w:b/>
          <w:szCs w:val="24"/>
        </w:rPr>
        <w:t>?</w:t>
      </w:r>
    </w:p>
    <w:p w14:paraId="6C12DE5A" w14:textId="40C2C049" w:rsidR="00970C09" w:rsidRDefault="00970C09" w:rsidP="00D425B6">
      <w:pPr>
        <w:spacing w:after="0" w:line="240" w:lineRule="auto"/>
        <w:ind w:left="0" w:firstLine="0"/>
        <w:rPr>
          <w:sz w:val="22"/>
        </w:rPr>
      </w:pPr>
      <w:r w:rsidRPr="00A50713">
        <w:rPr>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r w:rsidR="00833A00">
        <w:rPr>
          <w:sz w:val="22"/>
        </w:rPr>
        <w:t xml:space="preserve"> </w:t>
      </w:r>
      <w:r w:rsidR="00833A00" w:rsidRPr="00A50713">
        <w:rPr>
          <w:sz w:val="22"/>
        </w:rPr>
        <w:t xml:space="preserve">Abuse may fall into a number of categories: </w:t>
      </w:r>
    </w:p>
    <w:p w14:paraId="0A57996C" w14:textId="5DA58319" w:rsidR="00C93401" w:rsidRDefault="00C93401" w:rsidP="00D425B6">
      <w:pPr>
        <w:spacing w:after="0" w:line="240" w:lineRule="auto"/>
        <w:ind w:left="0" w:firstLine="0"/>
        <w:rPr>
          <w:sz w:val="22"/>
        </w:rPr>
      </w:pPr>
    </w:p>
    <w:p w14:paraId="31A33F22" w14:textId="16747F4C" w:rsidR="00C93401" w:rsidRDefault="00C93401" w:rsidP="00D425B6">
      <w:pPr>
        <w:spacing w:after="0" w:line="240" w:lineRule="auto"/>
        <w:ind w:left="0" w:firstLine="0"/>
        <w:rPr>
          <w:color w:val="0070C0"/>
          <w:sz w:val="22"/>
        </w:rPr>
      </w:pPr>
      <w:r w:rsidRPr="00C93401">
        <w:rPr>
          <w:b/>
          <w:bCs/>
          <w:color w:val="0070C0"/>
          <w:sz w:val="22"/>
        </w:rPr>
        <w:t>Child protection</w:t>
      </w:r>
      <w:r w:rsidRPr="00C93401">
        <w:rPr>
          <w:color w:val="0070C0"/>
          <w:sz w:val="22"/>
        </w:rPr>
        <w:t>: refers to activities undertaken to prevent a child suffering, or likely to suffer, significant harm</w:t>
      </w:r>
    </w:p>
    <w:p w14:paraId="0E4449F9" w14:textId="6CD6943F" w:rsidR="00C93401" w:rsidRDefault="00C93401" w:rsidP="00D425B6">
      <w:pPr>
        <w:spacing w:after="0" w:line="240" w:lineRule="auto"/>
        <w:ind w:left="0" w:firstLine="0"/>
        <w:rPr>
          <w:color w:val="0070C0"/>
          <w:sz w:val="22"/>
        </w:rPr>
      </w:pPr>
    </w:p>
    <w:p w14:paraId="7F0216F7" w14:textId="5598C91C" w:rsidR="00C93401" w:rsidRDefault="00C93401" w:rsidP="00D425B6">
      <w:pPr>
        <w:spacing w:after="0" w:line="240" w:lineRule="auto"/>
        <w:ind w:left="0" w:firstLine="0"/>
        <w:rPr>
          <w:color w:val="0070C0"/>
          <w:sz w:val="22"/>
        </w:rPr>
      </w:pPr>
      <w:r w:rsidRPr="00C93401">
        <w:rPr>
          <w:b/>
          <w:bCs/>
          <w:color w:val="0070C0"/>
          <w:sz w:val="22"/>
        </w:rPr>
        <w:t>Abuse</w:t>
      </w:r>
      <w:r>
        <w:rPr>
          <w:color w:val="0070C0"/>
          <w:sz w:val="22"/>
        </w:rPr>
        <w:t>: is a form of maltreatment of a child, and may involve inflicting harm or failing to act to prevent harm</w:t>
      </w:r>
    </w:p>
    <w:p w14:paraId="616808C4" w14:textId="6F253FFC" w:rsidR="00C93401" w:rsidRDefault="00C93401" w:rsidP="00D425B6">
      <w:pPr>
        <w:spacing w:after="0" w:line="240" w:lineRule="auto"/>
        <w:ind w:left="0" w:firstLine="0"/>
        <w:rPr>
          <w:color w:val="0070C0"/>
          <w:sz w:val="22"/>
        </w:rPr>
      </w:pPr>
    </w:p>
    <w:p w14:paraId="03149F43" w14:textId="2284BD00" w:rsidR="00C93401" w:rsidRDefault="00C93401" w:rsidP="00D425B6">
      <w:pPr>
        <w:spacing w:after="0" w:line="240" w:lineRule="auto"/>
        <w:ind w:left="0" w:firstLine="0"/>
        <w:rPr>
          <w:color w:val="0070C0"/>
          <w:sz w:val="22"/>
        </w:rPr>
      </w:pPr>
      <w:r w:rsidRPr="00C93401">
        <w:rPr>
          <w:b/>
          <w:bCs/>
          <w:color w:val="0070C0"/>
          <w:sz w:val="22"/>
        </w:rPr>
        <w:t>Victim</w:t>
      </w:r>
      <w:r>
        <w:rPr>
          <w:color w:val="0070C0"/>
          <w:sz w:val="22"/>
        </w:rPr>
        <w:t>: is a widely understood and recognised term, but we understand that not everyone who has been subjected to abuse considers themselves a victim or would want to be described that way.  When managing an incident, we will be prepared to use any term that the child involves feels most comfortable with</w:t>
      </w:r>
    </w:p>
    <w:p w14:paraId="59536278" w14:textId="6EF57BA5" w:rsidR="00C93401" w:rsidRPr="00D0211F" w:rsidRDefault="00C93401" w:rsidP="00D425B6">
      <w:pPr>
        <w:spacing w:after="0" w:line="240" w:lineRule="auto"/>
        <w:ind w:left="0" w:firstLine="0"/>
        <w:rPr>
          <w:color w:val="0070C0"/>
          <w:sz w:val="22"/>
        </w:rPr>
      </w:pPr>
    </w:p>
    <w:p w14:paraId="5A9551EA" w14:textId="0D796126" w:rsidR="00C93401" w:rsidRPr="00C93401" w:rsidRDefault="00C93401" w:rsidP="00D425B6">
      <w:pPr>
        <w:spacing w:after="0" w:line="240" w:lineRule="auto"/>
        <w:ind w:left="0" w:firstLine="0"/>
        <w:rPr>
          <w:color w:val="0070C0"/>
          <w:sz w:val="22"/>
        </w:rPr>
      </w:pPr>
      <w:r w:rsidRPr="00D0211F">
        <w:rPr>
          <w:b/>
          <w:bCs/>
          <w:color w:val="0070C0"/>
          <w:sz w:val="22"/>
        </w:rPr>
        <w:t>Alleged perpetrator(s)</w:t>
      </w:r>
      <w:r w:rsidR="00D0211F">
        <w:rPr>
          <w:color w:val="0070C0"/>
          <w:sz w:val="22"/>
        </w:rPr>
        <w:t xml:space="preserve"> and </w:t>
      </w:r>
      <w:r w:rsidR="00D0211F" w:rsidRPr="00D0211F">
        <w:rPr>
          <w:b/>
          <w:bCs/>
          <w:color w:val="0070C0"/>
          <w:sz w:val="22"/>
        </w:rPr>
        <w:t>perpetrator(s)</w:t>
      </w:r>
      <w:r>
        <w:rPr>
          <w:color w:val="0070C0"/>
          <w:sz w:val="22"/>
        </w:rPr>
        <w:t xml:space="preserve"> are widely used and reco</w:t>
      </w:r>
      <w:r w:rsidR="00D0211F">
        <w:rPr>
          <w:color w:val="0070C0"/>
          <w:sz w:val="22"/>
        </w:rPr>
        <w:t>gnised terms.  However, we will think carefully about the terminology we use (especially in front of children) as, in some cases, abusive behaviour can be harmful to the perpetrator too.  We will decide what’s appropriate and which terms to use on a case-by-case basis.</w:t>
      </w:r>
    </w:p>
    <w:p w14:paraId="2AE92453" w14:textId="380EE929" w:rsidR="00970C09" w:rsidRDefault="00970C09" w:rsidP="007B7523">
      <w:pPr>
        <w:rPr>
          <w:sz w:val="22"/>
        </w:rPr>
      </w:pPr>
    </w:p>
    <w:p w14:paraId="2F309B77" w14:textId="77777777" w:rsidR="003900F6" w:rsidRDefault="003900F6" w:rsidP="003900F6">
      <w:pPr>
        <w:rPr>
          <w:sz w:val="22"/>
        </w:rPr>
      </w:pPr>
      <w:r w:rsidRPr="003900F6">
        <w:rPr>
          <w:b/>
          <w:bCs/>
          <w:sz w:val="22"/>
        </w:rPr>
        <w:t>Physical abuse</w:t>
      </w:r>
      <w:r w:rsidRPr="003900F6">
        <w:rPr>
          <w:sz w:val="22"/>
        </w:rPr>
        <w:t xml:space="preserve">: a form of abuse which may involve hitting, shaking, throwing, poisoning, burning or </w:t>
      </w:r>
    </w:p>
    <w:p w14:paraId="1826A5F2" w14:textId="77777777" w:rsidR="003900F6" w:rsidRDefault="003900F6" w:rsidP="003900F6">
      <w:pPr>
        <w:rPr>
          <w:sz w:val="22"/>
        </w:rPr>
      </w:pPr>
      <w:r w:rsidRPr="003900F6">
        <w:rPr>
          <w:sz w:val="22"/>
        </w:rPr>
        <w:t xml:space="preserve">scalding, drowning, suffocating or otherwise causing physical harm to a child. Physical harm may also be </w:t>
      </w:r>
    </w:p>
    <w:p w14:paraId="2F13ACBA" w14:textId="76635073" w:rsidR="003900F6" w:rsidRDefault="003900F6" w:rsidP="003900F6">
      <w:pPr>
        <w:rPr>
          <w:sz w:val="22"/>
        </w:rPr>
      </w:pPr>
      <w:r w:rsidRPr="003900F6">
        <w:rPr>
          <w:sz w:val="22"/>
        </w:rPr>
        <w:t>caused when a parent or carer fabricates the symptoms of, or deliberately induces, illness in a child.</w:t>
      </w:r>
    </w:p>
    <w:p w14:paraId="5B124084" w14:textId="6641E1CA" w:rsidR="00833A00" w:rsidRDefault="00833A00" w:rsidP="003900F6">
      <w:pPr>
        <w:rPr>
          <w:sz w:val="22"/>
        </w:rPr>
      </w:pPr>
    </w:p>
    <w:p w14:paraId="16C50D75" w14:textId="77777777" w:rsidR="00833A00" w:rsidRDefault="00833A00" w:rsidP="003900F6">
      <w:pPr>
        <w:rPr>
          <w:sz w:val="22"/>
        </w:rPr>
      </w:pPr>
      <w:r w:rsidRPr="00833A00">
        <w:rPr>
          <w:b/>
          <w:bCs/>
          <w:sz w:val="22"/>
        </w:rPr>
        <w:t>Emotional abuse</w:t>
      </w:r>
      <w:r w:rsidRPr="00833A00">
        <w:rPr>
          <w:sz w:val="22"/>
        </w:rPr>
        <w:t xml:space="preserve">: the persistent emotional maltreatment of a child such as to cause severe and adverse </w:t>
      </w:r>
    </w:p>
    <w:p w14:paraId="034DEFAF" w14:textId="77777777" w:rsidR="00833A00" w:rsidRDefault="00833A00" w:rsidP="003900F6">
      <w:pPr>
        <w:rPr>
          <w:sz w:val="22"/>
        </w:rPr>
      </w:pPr>
      <w:r w:rsidRPr="00833A00">
        <w:rPr>
          <w:sz w:val="22"/>
        </w:rPr>
        <w:t xml:space="preserve">effects on the child’s emotional development. It may involve conveying to a child that they are worthless or </w:t>
      </w:r>
    </w:p>
    <w:p w14:paraId="30B153A9" w14:textId="77777777" w:rsidR="00833A00" w:rsidRDefault="00833A00" w:rsidP="003900F6">
      <w:pPr>
        <w:rPr>
          <w:sz w:val="22"/>
        </w:rPr>
      </w:pPr>
      <w:r w:rsidRPr="00833A00">
        <w:rPr>
          <w:sz w:val="22"/>
        </w:rPr>
        <w:t xml:space="preserve">unloved, inadequate, or valued only insofar as they meet the needs of another person. It may include not </w:t>
      </w:r>
    </w:p>
    <w:p w14:paraId="30E7A43A" w14:textId="77777777" w:rsidR="00833A00" w:rsidRDefault="00833A00" w:rsidP="003900F6">
      <w:pPr>
        <w:rPr>
          <w:sz w:val="22"/>
        </w:rPr>
      </w:pPr>
      <w:r w:rsidRPr="00833A00">
        <w:rPr>
          <w:sz w:val="22"/>
        </w:rPr>
        <w:t xml:space="preserve">giving the child opportunities to express their views, deliberately silencing them or ‘making fun’ of what they </w:t>
      </w:r>
    </w:p>
    <w:p w14:paraId="677EA454" w14:textId="77777777" w:rsidR="00833A00" w:rsidRDefault="00833A00" w:rsidP="003900F6">
      <w:pPr>
        <w:rPr>
          <w:sz w:val="22"/>
        </w:rPr>
      </w:pPr>
      <w:r w:rsidRPr="00833A00">
        <w:rPr>
          <w:sz w:val="22"/>
        </w:rPr>
        <w:t xml:space="preserve">say or how they communicate. It may feature age or developmentally inappropriate expectations being </w:t>
      </w:r>
    </w:p>
    <w:p w14:paraId="1AA855C9" w14:textId="77777777" w:rsidR="00833A00" w:rsidRDefault="00833A00" w:rsidP="003900F6">
      <w:pPr>
        <w:rPr>
          <w:sz w:val="22"/>
        </w:rPr>
      </w:pPr>
      <w:r w:rsidRPr="00833A00">
        <w:rPr>
          <w:sz w:val="22"/>
        </w:rPr>
        <w:lastRenderedPageBreak/>
        <w:t xml:space="preserve">imposed on children. </w:t>
      </w:r>
      <w:r>
        <w:rPr>
          <w:sz w:val="22"/>
        </w:rPr>
        <w:t xml:space="preserve">It may </w:t>
      </w:r>
      <w:r w:rsidRPr="00833A00">
        <w:rPr>
          <w:sz w:val="22"/>
        </w:rPr>
        <w:t xml:space="preserve">involve seeing or hearing the ill-treatment of another. It may involve serious </w:t>
      </w:r>
    </w:p>
    <w:p w14:paraId="4C002F5E" w14:textId="77777777" w:rsidR="00833A00" w:rsidRDefault="00833A00" w:rsidP="00833A00">
      <w:pPr>
        <w:rPr>
          <w:sz w:val="22"/>
        </w:rPr>
      </w:pPr>
      <w:r w:rsidRPr="00833A00">
        <w:rPr>
          <w:sz w:val="22"/>
        </w:rPr>
        <w:t xml:space="preserve">bullying (including cyberbullying), causing children frequently to feel frightened or in danger, or the </w:t>
      </w:r>
    </w:p>
    <w:p w14:paraId="087FFA6C" w14:textId="18355A49" w:rsidR="00833A00" w:rsidRDefault="00833A00" w:rsidP="00833A00">
      <w:pPr>
        <w:rPr>
          <w:sz w:val="22"/>
        </w:rPr>
      </w:pPr>
      <w:r w:rsidRPr="00833A00">
        <w:rPr>
          <w:sz w:val="22"/>
        </w:rPr>
        <w:t>exploitation or corruption of children</w:t>
      </w:r>
      <w:r>
        <w:rPr>
          <w:sz w:val="22"/>
        </w:rPr>
        <w:t>.</w:t>
      </w:r>
    </w:p>
    <w:p w14:paraId="34826E45" w14:textId="77777777" w:rsidR="00833A00" w:rsidRDefault="00833A00" w:rsidP="00833A00"/>
    <w:p w14:paraId="3A41F4F9" w14:textId="77777777" w:rsidR="00833A00" w:rsidRDefault="00833A00" w:rsidP="00833A00">
      <w:pPr>
        <w:rPr>
          <w:sz w:val="22"/>
        </w:rPr>
      </w:pPr>
      <w:r w:rsidRPr="00833A00">
        <w:rPr>
          <w:b/>
          <w:bCs/>
          <w:sz w:val="22"/>
        </w:rPr>
        <w:t xml:space="preserve">Sexual abuse: </w:t>
      </w:r>
      <w:r w:rsidRPr="00833A00">
        <w:rPr>
          <w:sz w:val="22"/>
        </w:rPr>
        <w:t xml:space="preserve">involves forcing or enticing a child or young person to take part in sexual activities, not </w:t>
      </w:r>
    </w:p>
    <w:p w14:paraId="661BB214" w14:textId="77777777" w:rsidR="00833A00" w:rsidRDefault="00833A00" w:rsidP="00833A00">
      <w:pPr>
        <w:rPr>
          <w:sz w:val="22"/>
        </w:rPr>
      </w:pPr>
      <w:r w:rsidRPr="00833A00">
        <w:rPr>
          <w:sz w:val="22"/>
        </w:rPr>
        <w:t xml:space="preserve">necessarily involving a high level of violence, whether or not the child is aware of what is happening. The </w:t>
      </w:r>
    </w:p>
    <w:p w14:paraId="376DA641" w14:textId="77777777" w:rsidR="00833A00" w:rsidRDefault="00833A00" w:rsidP="00833A00">
      <w:pPr>
        <w:rPr>
          <w:sz w:val="22"/>
        </w:rPr>
      </w:pPr>
      <w:r w:rsidRPr="00833A00">
        <w:rPr>
          <w:sz w:val="22"/>
        </w:rPr>
        <w:t xml:space="preserve">activities may involve physical contact, including assault by penetration (for example rape or oral sex) or </w:t>
      </w:r>
    </w:p>
    <w:p w14:paraId="205F596F" w14:textId="77777777" w:rsidR="00833A00" w:rsidRDefault="00833A00" w:rsidP="00833A00">
      <w:pPr>
        <w:rPr>
          <w:sz w:val="22"/>
        </w:rPr>
      </w:pPr>
      <w:r w:rsidRPr="00833A00">
        <w:rPr>
          <w:sz w:val="22"/>
        </w:rPr>
        <w:t xml:space="preserve">non-penetrative acts such as masturbation, kissing, rubbing and touching outside of clothing. They may </w:t>
      </w:r>
    </w:p>
    <w:p w14:paraId="0916E8B6" w14:textId="77777777" w:rsidR="00833A00" w:rsidRDefault="00833A00" w:rsidP="00833A00">
      <w:pPr>
        <w:rPr>
          <w:sz w:val="22"/>
        </w:rPr>
      </w:pPr>
      <w:r w:rsidRPr="00833A00">
        <w:rPr>
          <w:sz w:val="22"/>
        </w:rPr>
        <w:t xml:space="preserve">also include non-contact activities, such as involving children in looking at, or in the production of, sexual </w:t>
      </w:r>
    </w:p>
    <w:p w14:paraId="0F13912A" w14:textId="77777777" w:rsidR="00833A00" w:rsidRDefault="00833A00" w:rsidP="00833A00">
      <w:pPr>
        <w:rPr>
          <w:sz w:val="22"/>
        </w:rPr>
      </w:pPr>
      <w:r w:rsidRPr="00833A00">
        <w:rPr>
          <w:sz w:val="22"/>
        </w:rPr>
        <w:t xml:space="preserve">images, watching sexual activities, encouraging children to behave in sexually inappropriate ways, or </w:t>
      </w:r>
    </w:p>
    <w:p w14:paraId="1FC4F205" w14:textId="74B780A1" w:rsidR="00833A00" w:rsidRDefault="00833A00" w:rsidP="00833A00">
      <w:pPr>
        <w:rPr>
          <w:sz w:val="22"/>
        </w:rPr>
      </w:pPr>
      <w:r w:rsidRPr="00833A00">
        <w:rPr>
          <w:sz w:val="22"/>
        </w:rPr>
        <w:t>grooming a child in preparation for abuse</w:t>
      </w:r>
      <w:r>
        <w:rPr>
          <w:sz w:val="22"/>
        </w:rPr>
        <w:t>.</w:t>
      </w:r>
    </w:p>
    <w:p w14:paraId="3ECE9381" w14:textId="15FD8ED0" w:rsidR="00833A00" w:rsidRDefault="00833A00" w:rsidP="00833A00">
      <w:pPr>
        <w:rPr>
          <w:sz w:val="22"/>
        </w:rPr>
      </w:pPr>
    </w:p>
    <w:p w14:paraId="49017D52" w14:textId="77777777" w:rsidR="00833A00" w:rsidRDefault="00833A00" w:rsidP="00833A00">
      <w:pPr>
        <w:rPr>
          <w:sz w:val="22"/>
        </w:rPr>
      </w:pPr>
      <w:r w:rsidRPr="00833A00">
        <w:rPr>
          <w:b/>
          <w:bCs/>
          <w:sz w:val="22"/>
        </w:rPr>
        <w:t>Neglect</w:t>
      </w:r>
      <w:r w:rsidRPr="00833A00">
        <w:rPr>
          <w:sz w:val="22"/>
        </w:rPr>
        <w:t xml:space="preserve">: the persistent failure to meet a child’s basic physical and/or psychological needs, likely to result in </w:t>
      </w:r>
    </w:p>
    <w:p w14:paraId="5D292B71" w14:textId="77777777" w:rsidR="00833A00" w:rsidRDefault="00833A00" w:rsidP="00833A00">
      <w:pPr>
        <w:rPr>
          <w:sz w:val="22"/>
        </w:rPr>
      </w:pPr>
      <w:r w:rsidRPr="00833A00">
        <w:rPr>
          <w:sz w:val="22"/>
        </w:rPr>
        <w:t xml:space="preserve">the serious impairment of the child’s health or development. Neglect may occur during pregnancy, for </w:t>
      </w:r>
    </w:p>
    <w:p w14:paraId="03F85702" w14:textId="77777777" w:rsidR="00833A00" w:rsidRDefault="00833A00" w:rsidP="00833A00">
      <w:pPr>
        <w:rPr>
          <w:sz w:val="22"/>
        </w:rPr>
      </w:pPr>
      <w:r w:rsidRPr="00833A00">
        <w:rPr>
          <w:sz w:val="22"/>
        </w:rPr>
        <w:t xml:space="preserve">example, as a result of maternal substance abuse. Once a child is born, neglect may involve a parent or </w:t>
      </w:r>
    </w:p>
    <w:p w14:paraId="239C730F" w14:textId="77777777" w:rsidR="00D425B6" w:rsidRDefault="00833A00" w:rsidP="00D425B6">
      <w:pPr>
        <w:rPr>
          <w:sz w:val="22"/>
        </w:rPr>
      </w:pPr>
      <w:r w:rsidRPr="00833A00">
        <w:rPr>
          <w:sz w:val="22"/>
        </w:rPr>
        <w:t xml:space="preserve">carer failing to: provide adequate food, clothing and shelter (including exclusion from home or </w:t>
      </w:r>
    </w:p>
    <w:p w14:paraId="372F9500" w14:textId="6B75DC97" w:rsidR="00833A00" w:rsidRDefault="00833A00" w:rsidP="00D425B6">
      <w:pPr>
        <w:rPr>
          <w:sz w:val="22"/>
        </w:rPr>
      </w:pPr>
      <w:r w:rsidRPr="00833A00">
        <w:rPr>
          <w:sz w:val="22"/>
        </w:rPr>
        <w:t xml:space="preserve">abandonment); protect a child from physical and emotional harm or danger; ensure adequate supervision </w:t>
      </w:r>
    </w:p>
    <w:p w14:paraId="74825D45" w14:textId="77777777" w:rsidR="00833A00" w:rsidRDefault="00833A00" w:rsidP="00833A00">
      <w:pPr>
        <w:rPr>
          <w:sz w:val="22"/>
        </w:rPr>
      </w:pPr>
      <w:r w:rsidRPr="00833A00">
        <w:rPr>
          <w:sz w:val="22"/>
        </w:rPr>
        <w:t xml:space="preserve">(including the use of inadequate care-givers); or ensure access to appropriate medical care or treatment. It </w:t>
      </w:r>
    </w:p>
    <w:p w14:paraId="3B5C77F6" w14:textId="3773E76F" w:rsidR="00833A00" w:rsidRPr="00833A00" w:rsidRDefault="00833A00" w:rsidP="00833A00">
      <w:pPr>
        <w:rPr>
          <w:sz w:val="22"/>
        </w:rPr>
      </w:pPr>
      <w:r w:rsidRPr="00833A00">
        <w:rPr>
          <w:sz w:val="22"/>
        </w:rPr>
        <w:t>may also include neglect of, or unresponsiveness to, a child’s basic emotional needs.</w:t>
      </w:r>
    </w:p>
    <w:p w14:paraId="51D56E92" w14:textId="5F1ABCAC" w:rsidR="00833A00" w:rsidRPr="00833A00" w:rsidRDefault="00833A00" w:rsidP="00833A00">
      <w:pPr>
        <w:rPr>
          <w:sz w:val="22"/>
        </w:rPr>
      </w:pPr>
      <w:r w:rsidRPr="00833A00">
        <w:rPr>
          <w:sz w:val="22"/>
        </w:rPr>
        <w:t xml:space="preserve"> </w:t>
      </w:r>
    </w:p>
    <w:p w14:paraId="4D2340EB" w14:textId="7BE1213B" w:rsidR="007B7523" w:rsidRPr="00833A00" w:rsidRDefault="007B7523" w:rsidP="00D425B6">
      <w:pPr>
        <w:ind w:left="0" w:firstLine="0"/>
        <w:rPr>
          <w:b/>
          <w:szCs w:val="24"/>
        </w:rPr>
      </w:pPr>
      <w:r w:rsidRPr="00833A00">
        <w:rPr>
          <w:b/>
          <w:szCs w:val="24"/>
        </w:rPr>
        <w:t>Specific safeguarding issues are:</w:t>
      </w:r>
    </w:p>
    <w:p w14:paraId="79907145" w14:textId="77777777" w:rsidR="001C396D" w:rsidRPr="007B7523" w:rsidRDefault="001C396D" w:rsidP="001C396D">
      <w:pPr>
        <w:ind w:left="0" w:firstLine="0"/>
        <w:rPr>
          <w:b/>
          <w:sz w:val="22"/>
        </w:rPr>
      </w:pPr>
    </w:p>
    <w:p w14:paraId="76C761B9" w14:textId="77777777" w:rsidR="00FB049B" w:rsidRPr="001C6688" w:rsidRDefault="00FB049B" w:rsidP="007B7523">
      <w:pPr>
        <w:rPr>
          <w:b/>
          <w:color w:val="auto"/>
          <w:szCs w:val="24"/>
        </w:rPr>
      </w:pPr>
      <w:r w:rsidRPr="001C6688">
        <w:rPr>
          <w:b/>
          <w:color w:val="auto"/>
          <w:szCs w:val="24"/>
        </w:rPr>
        <w:t>Mental Health</w:t>
      </w:r>
    </w:p>
    <w:p w14:paraId="588B56CD" w14:textId="77777777" w:rsidR="00247908" w:rsidRDefault="00247908" w:rsidP="007B7523">
      <w:pPr>
        <w:rPr>
          <w:color w:val="auto"/>
          <w:sz w:val="22"/>
        </w:rPr>
      </w:pPr>
      <w:r>
        <w:rPr>
          <w:color w:val="auto"/>
          <w:sz w:val="22"/>
        </w:rPr>
        <w:t>School</w:t>
      </w:r>
      <w:r w:rsidR="008F7034" w:rsidRPr="001C6688">
        <w:rPr>
          <w:color w:val="auto"/>
          <w:sz w:val="22"/>
        </w:rPr>
        <w:t xml:space="preserve"> staff are aware that mental health problems can, in some cases, be an indicator that a child has or </w:t>
      </w:r>
    </w:p>
    <w:p w14:paraId="61F0C428" w14:textId="77777777" w:rsidR="00247908" w:rsidRDefault="008F7034" w:rsidP="00247908">
      <w:pPr>
        <w:rPr>
          <w:color w:val="auto"/>
          <w:sz w:val="22"/>
        </w:rPr>
      </w:pPr>
      <w:r w:rsidRPr="001C6688">
        <w:rPr>
          <w:color w:val="auto"/>
          <w:sz w:val="22"/>
        </w:rPr>
        <w:t xml:space="preserve">is at risk of suffering abuse, neglect or exploitation.  Staff are well placed in their daily contact with children </w:t>
      </w:r>
    </w:p>
    <w:p w14:paraId="65C71974" w14:textId="6CA21DAD" w:rsidR="00FB049B" w:rsidRPr="001C6688" w:rsidRDefault="008F7034" w:rsidP="00247908">
      <w:pPr>
        <w:rPr>
          <w:color w:val="auto"/>
          <w:sz w:val="22"/>
        </w:rPr>
      </w:pPr>
      <w:r w:rsidRPr="001C6688">
        <w:rPr>
          <w:color w:val="auto"/>
          <w:sz w:val="22"/>
        </w:rPr>
        <w:t>to be able to identify behaviour that suggests they may be developing or have a mental health problem.</w:t>
      </w:r>
    </w:p>
    <w:p w14:paraId="22285A1F" w14:textId="77777777" w:rsidR="008F7034" w:rsidRPr="001C6688" w:rsidRDefault="008F7034" w:rsidP="007B7523">
      <w:pPr>
        <w:rPr>
          <w:color w:val="auto"/>
          <w:sz w:val="22"/>
        </w:rPr>
      </w:pPr>
    </w:p>
    <w:p w14:paraId="4E9D9EE0" w14:textId="77777777" w:rsidR="00D37790" w:rsidRDefault="00D37790" w:rsidP="00D37790">
      <w:pPr>
        <w:rPr>
          <w:rFonts w:eastAsia="Calibri"/>
          <w:sz w:val="22"/>
        </w:rPr>
      </w:pPr>
      <w:r w:rsidRPr="00D37790">
        <w:rPr>
          <w:rFonts w:eastAsia="Calibri"/>
          <w:sz w:val="22"/>
        </w:rPr>
        <w:t xml:space="preserve">Where children have suffered abuse and neglect, or other potentially traumatic adverse childhood </w:t>
      </w:r>
    </w:p>
    <w:p w14:paraId="5732888D" w14:textId="77777777" w:rsidR="00D37790" w:rsidRDefault="00D37790" w:rsidP="00D37790">
      <w:pPr>
        <w:rPr>
          <w:rFonts w:eastAsia="Calibri"/>
          <w:sz w:val="22"/>
        </w:rPr>
      </w:pPr>
      <w:r w:rsidRPr="00D37790">
        <w:rPr>
          <w:rFonts w:eastAsia="Calibri"/>
          <w:sz w:val="22"/>
        </w:rPr>
        <w:t xml:space="preserve">experiences, this can have a lasting impact throughout childhood, adolescence and into adulthood. It is key </w:t>
      </w:r>
    </w:p>
    <w:p w14:paraId="3E007705" w14:textId="77777777" w:rsidR="00D37790" w:rsidRDefault="00D37790" w:rsidP="00D37790">
      <w:pPr>
        <w:rPr>
          <w:rFonts w:eastAsia="Calibri"/>
          <w:sz w:val="22"/>
        </w:rPr>
      </w:pPr>
      <w:r w:rsidRPr="00D37790">
        <w:rPr>
          <w:rFonts w:eastAsia="Calibri"/>
          <w:sz w:val="22"/>
        </w:rPr>
        <w:t xml:space="preserve">that our staff are aware of how these children’s experiences can impact on their mental health, behaviour </w:t>
      </w:r>
    </w:p>
    <w:p w14:paraId="318B5B0D" w14:textId="48AD5E1E" w:rsidR="00D37790" w:rsidRPr="00D37790" w:rsidRDefault="00D37790" w:rsidP="00D37790">
      <w:pPr>
        <w:rPr>
          <w:rFonts w:eastAsia="Calibri"/>
          <w:sz w:val="22"/>
        </w:rPr>
      </w:pPr>
      <w:r w:rsidRPr="00D37790">
        <w:rPr>
          <w:rFonts w:eastAsia="Calibri"/>
          <w:sz w:val="22"/>
        </w:rPr>
        <w:t xml:space="preserve">and education. </w:t>
      </w:r>
    </w:p>
    <w:p w14:paraId="4A30C562" w14:textId="77777777" w:rsidR="00D37790" w:rsidRPr="00D37790" w:rsidRDefault="00D37790" w:rsidP="00D37790">
      <w:pPr>
        <w:rPr>
          <w:rFonts w:eastAsia="Calibri"/>
          <w:sz w:val="22"/>
          <w:highlight w:val="yellow"/>
        </w:rPr>
      </w:pPr>
    </w:p>
    <w:p w14:paraId="2AB48BA1" w14:textId="77777777" w:rsidR="004146E7" w:rsidRDefault="008F7034" w:rsidP="00A8758D">
      <w:pPr>
        <w:ind w:left="0" w:firstLine="0"/>
        <w:rPr>
          <w:color w:val="auto"/>
          <w:sz w:val="22"/>
        </w:rPr>
      </w:pPr>
      <w:r w:rsidRPr="001C6688">
        <w:rPr>
          <w:color w:val="auto"/>
          <w:sz w:val="22"/>
        </w:rPr>
        <w:t>If staff have a mental health concern</w:t>
      </w:r>
      <w:r w:rsidR="004146E7">
        <w:rPr>
          <w:color w:val="auto"/>
          <w:sz w:val="22"/>
        </w:rPr>
        <w:t xml:space="preserve"> for a child</w:t>
      </w:r>
      <w:r w:rsidRPr="001C6688">
        <w:rPr>
          <w:color w:val="auto"/>
          <w:sz w:val="22"/>
        </w:rPr>
        <w:t xml:space="preserve"> that is also a safeguarding concern, they</w:t>
      </w:r>
      <w:r w:rsidR="004146E7">
        <w:rPr>
          <w:color w:val="auto"/>
          <w:sz w:val="22"/>
        </w:rPr>
        <w:t xml:space="preserve"> must take</w:t>
      </w:r>
    </w:p>
    <w:p w14:paraId="62184E13" w14:textId="77777777" w:rsidR="004146E7" w:rsidRDefault="005E2D7F" w:rsidP="004146E7">
      <w:pPr>
        <w:rPr>
          <w:color w:val="auto"/>
          <w:sz w:val="22"/>
        </w:rPr>
      </w:pPr>
      <w:r w:rsidRPr="001C6688">
        <w:rPr>
          <w:color w:val="auto"/>
          <w:sz w:val="22"/>
        </w:rPr>
        <w:t>immediate action by following the c</w:t>
      </w:r>
      <w:r w:rsidR="00064620" w:rsidRPr="001C6688">
        <w:rPr>
          <w:color w:val="auto"/>
          <w:sz w:val="22"/>
        </w:rPr>
        <w:t>hild protection</w:t>
      </w:r>
      <w:r w:rsidRPr="001C6688">
        <w:rPr>
          <w:color w:val="auto"/>
          <w:sz w:val="22"/>
        </w:rPr>
        <w:t xml:space="preserve"> procedures and speaking to the DSL.</w:t>
      </w:r>
      <w:r w:rsidR="00064620" w:rsidRPr="001C6688">
        <w:rPr>
          <w:color w:val="auto"/>
          <w:sz w:val="22"/>
        </w:rPr>
        <w:t xml:space="preserve">  All concerns must </w:t>
      </w:r>
    </w:p>
    <w:p w14:paraId="69EEBCDF" w14:textId="2A6F5551" w:rsidR="008F7034" w:rsidRDefault="00064620" w:rsidP="004146E7">
      <w:pPr>
        <w:rPr>
          <w:color w:val="auto"/>
          <w:sz w:val="22"/>
        </w:rPr>
      </w:pPr>
      <w:r w:rsidRPr="001C6688">
        <w:rPr>
          <w:color w:val="auto"/>
          <w:sz w:val="22"/>
        </w:rPr>
        <w:t xml:space="preserve">be logged on </w:t>
      </w:r>
      <w:r w:rsidR="00247908">
        <w:rPr>
          <w:color w:val="auto"/>
          <w:sz w:val="22"/>
        </w:rPr>
        <w:t xml:space="preserve">the </w:t>
      </w:r>
      <w:r w:rsidR="005659C4">
        <w:rPr>
          <w:color w:val="auto"/>
          <w:sz w:val="22"/>
        </w:rPr>
        <w:t>school</w:t>
      </w:r>
      <w:r w:rsidR="00247908">
        <w:rPr>
          <w:color w:val="auto"/>
          <w:sz w:val="22"/>
        </w:rPr>
        <w:t xml:space="preserve"> recording system,</w:t>
      </w:r>
      <w:r w:rsidRPr="001C6688">
        <w:rPr>
          <w:color w:val="auto"/>
          <w:sz w:val="22"/>
        </w:rPr>
        <w:t xml:space="preserve"> along with the actions taken.</w:t>
      </w:r>
    </w:p>
    <w:p w14:paraId="3422999E" w14:textId="77777777" w:rsidR="00DD24A7" w:rsidRDefault="00DD24A7" w:rsidP="00DD24A7">
      <w:pPr>
        <w:rPr>
          <w:rFonts w:ascii="Calibri" w:eastAsia="Calibri" w:hAnsi="Calibri" w:cs="Calibri"/>
        </w:rPr>
      </w:pPr>
      <w:bookmarkStart w:id="4" w:name="_Hlk73528794"/>
    </w:p>
    <w:bookmarkEnd w:id="4"/>
    <w:p w14:paraId="6503CDEA" w14:textId="4DE9D90D" w:rsidR="00833A00" w:rsidRPr="001C6688" w:rsidRDefault="00833A00" w:rsidP="00833A00">
      <w:pPr>
        <w:ind w:left="0" w:firstLine="0"/>
        <w:rPr>
          <w:b/>
          <w:color w:val="auto"/>
          <w:szCs w:val="24"/>
        </w:rPr>
      </w:pPr>
      <w:r w:rsidRPr="001C6688">
        <w:rPr>
          <w:b/>
          <w:color w:val="auto"/>
          <w:szCs w:val="24"/>
        </w:rPr>
        <w:t xml:space="preserve">Criminal Exploitation of Children (CCE) </w:t>
      </w:r>
    </w:p>
    <w:p w14:paraId="5DFF6EC9" w14:textId="77777777" w:rsidR="00833A00" w:rsidRPr="001C6688" w:rsidRDefault="00833A00" w:rsidP="00833A00">
      <w:pPr>
        <w:rPr>
          <w:rFonts w:eastAsia="Calibri"/>
          <w:color w:val="auto"/>
          <w:sz w:val="22"/>
        </w:rPr>
      </w:pPr>
      <w:r w:rsidRPr="001C6688">
        <w:rPr>
          <w:rFonts w:eastAsia="Calibri"/>
          <w:color w:val="auto"/>
          <w:sz w:val="22"/>
        </w:rPr>
        <w:t xml:space="preserve">The criminal exploitation of children (CCE) is a geographically widespread form of harm that typically </w:t>
      </w:r>
    </w:p>
    <w:p w14:paraId="2B49FAA0" w14:textId="77777777" w:rsidR="00833A00" w:rsidRPr="001C6688" w:rsidRDefault="00833A00" w:rsidP="00833A00">
      <w:pPr>
        <w:rPr>
          <w:rFonts w:eastAsia="Calibri"/>
          <w:color w:val="auto"/>
          <w:sz w:val="22"/>
        </w:rPr>
      </w:pPr>
      <w:r w:rsidRPr="001C6688">
        <w:rPr>
          <w:rFonts w:eastAsia="Calibri"/>
          <w:color w:val="auto"/>
          <w:sz w:val="22"/>
        </w:rPr>
        <w:t xml:space="preserve">crosses county boundaries. Like other forms of abuse and exploitation, this can affect any child under the </w:t>
      </w:r>
    </w:p>
    <w:p w14:paraId="50208B4A" w14:textId="77777777" w:rsidR="00833A00" w:rsidRPr="001C6688" w:rsidRDefault="00833A00" w:rsidP="00833A00">
      <w:pPr>
        <w:rPr>
          <w:rFonts w:eastAsia="Calibri"/>
          <w:color w:val="auto"/>
          <w:sz w:val="22"/>
        </w:rPr>
      </w:pPr>
      <w:r w:rsidRPr="001C6688">
        <w:rPr>
          <w:rFonts w:eastAsia="Calibri"/>
          <w:color w:val="auto"/>
          <w:sz w:val="22"/>
        </w:rPr>
        <w:t>age of 18, appear consensual and could involve violence or threats of violence and enticement.</w:t>
      </w:r>
    </w:p>
    <w:p w14:paraId="0335EB7A" w14:textId="77777777" w:rsidR="00835F1E" w:rsidRPr="001C6688" w:rsidRDefault="00835F1E" w:rsidP="00835F1E">
      <w:pPr>
        <w:pStyle w:val="Default"/>
        <w:rPr>
          <w:color w:val="auto"/>
          <w:sz w:val="22"/>
          <w:szCs w:val="22"/>
        </w:rPr>
      </w:pPr>
    </w:p>
    <w:p w14:paraId="2E43315D" w14:textId="4DF70671" w:rsidR="00835F1E" w:rsidRDefault="00835F1E" w:rsidP="00835F1E">
      <w:pPr>
        <w:pStyle w:val="Default"/>
        <w:rPr>
          <w:color w:val="auto"/>
          <w:sz w:val="22"/>
          <w:szCs w:val="22"/>
        </w:rPr>
      </w:pPr>
      <w:r w:rsidRPr="001C6688">
        <w:rPr>
          <w:color w:val="auto"/>
          <w:sz w:val="22"/>
          <w:szCs w:val="22"/>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w:t>
      </w:r>
    </w:p>
    <w:p w14:paraId="18BF0DD2" w14:textId="7481F2EC" w:rsidR="00AD4DCE" w:rsidRDefault="00AD4DCE" w:rsidP="00835F1E">
      <w:pPr>
        <w:pStyle w:val="Default"/>
        <w:rPr>
          <w:color w:val="auto"/>
          <w:sz w:val="22"/>
          <w:szCs w:val="22"/>
        </w:rPr>
      </w:pPr>
    </w:p>
    <w:p w14:paraId="21EE0C2D" w14:textId="77777777" w:rsidR="00AD4DCE" w:rsidRPr="00247908" w:rsidRDefault="00AD4DCE" w:rsidP="00AD4DCE">
      <w:pPr>
        <w:pStyle w:val="Default"/>
        <w:rPr>
          <w:color w:val="auto"/>
          <w:sz w:val="22"/>
          <w:szCs w:val="22"/>
        </w:rPr>
      </w:pPr>
      <w:r w:rsidRPr="00247908">
        <w:rPr>
          <w:color w:val="auto"/>
          <w:sz w:val="22"/>
          <w:szCs w:val="22"/>
        </w:rPr>
        <w:t>The victim may have been criminally exploited even if the activity appears consensual. CCE does not always involve physical contact; it can also occur through the use of technology.</w:t>
      </w:r>
    </w:p>
    <w:p w14:paraId="38514C6F" w14:textId="77777777" w:rsidR="00AD4DCE" w:rsidRPr="001C6688" w:rsidRDefault="00AD4DCE" w:rsidP="00835F1E">
      <w:pPr>
        <w:pStyle w:val="Default"/>
        <w:rPr>
          <w:color w:val="auto"/>
          <w:sz w:val="22"/>
          <w:szCs w:val="22"/>
        </w:rPr>
      </w:pPr>
    </w:p>
    <w:p w14:paraId="49123B83" w14:textId="4502F2DF" w:rsidR="00835F1E" w:rsidRPr="001C6688" w:rsidRDefault="00835F1E" w:rsidP="00D365B5">
      <w:pPr>
        <w:ind w:left="0" w:firstLine="0"/>
        <w:rPr>
          <w:b/>
          <w:bCs/>
          <w:color w:val="auto"/>
          <w:szCs w:val="24"/>
        </w:rPr>
      </w:pPr>
      <w:r w:rsidRPr="001C6688">
        <w:rPr>
          <w:b/>
          <w:bCs/>
          <w:color w:val="auto"/>
          <w:szCs w:val="24"/>
        </w:rPr>
        <w:t>County Lines</w:t>
      </w:r>
    </w:p>
    <w:p w14:paraId="10A17F25" w14:textId="4150BF55" w:rsidR="00D365B5" w:rsidRPr="00247908" w:rsidRDefault="00835F1E" w:rsidP="00D365B5">
      <w:pPr>
        <w:pStyle w:val="Default"/>
        <w:rPr>
          <w:color w:val="auto"/>
          <w:sz w:val="22"/>
          <w:szCs w:val="22"/>
        </w:rPr>
      </w:pPr>
      <w:r w:rsidRPr="001C6688">
        <w:rPr>
          <w:color w:val="auto"/>
          <w:sz w:val="22"/>
          <w:szCs w:val="22"/>
        </w:rPr>
        <w:t>County lines is a term used to describe gangs and organised criminal networks involved in exporting illegal drugs</w:t>
      </w:r>
      <w:r w:rsidRPr="00247908">
        <w:rPr>
          <w:color w:val="auto"/>
          <w:sz w:val="22"/>
          <w:szCs w:val="22"/>
        </w:rPr>
        <w:t xml:space="preserve"> into one or more </w:t>
      </w:r>
      <w:r w:rsidR="0078301A" w:rsidRPr="00247908">
        <w:rPr>
          <w:color w:val="auto"/>
          <w:sz w:val="22"/>
          <w:szCs w:val="22"/>
        </w:rPr>
        <w:t>different urban or rural areas</w:t>
      </w:r>
      <w:r w:rsidRPr="00247908">
        <w:rPr>
          <w:color w:val="auto"/>
          <w:sz w:val="22"/>
          <w:szCs w:val="22"/>
        </w:rPr>
        <w:t>, using dedicated mobile phone lin</w:t>
      </w:r>
      <w:r w:rsidR="00D365B5" w:rsidRPr="00247908">
        <w:rPr>
          <w:color w:val="auto"/>
          <w:sz w:val="22"/>
          <w:szCs w:val="22"/>
        </w:rPr>
        <w:t>es or other form of “deal line”.’</w:t>
      </w:r>
    </w:p>
    <w:p w14:paraId="1E97734E" w14:textId="77777777" w:rsidR="00D365B5" w:rsidRPr="00247908" w:rsidRDefault="00D365B5" w:rsidP="00D365B5">
      <w:pPr>
        <w:pStyle w:val="Default"/>
        <w:rPr>
          <w:color w:val="auto"/>
          <w:sz w:val="22"/>
          <w:szCs w:val="22"/>
        </w:rPr>
      </w:pPr>
    </w:p>
    <w:p w14:paraId="0554D9C2" w14:textId="4BFDEC63" w:rsidR="0078301A" w:rsidRPr="00247908" w:rsidRDefault="00835F1E" w:rsidP="00D365B5">
      <w:pPr>
        <w:pStyle w:val="Default"/>
        <w:rPr>
          <w:color w:val="auto"/>
          <w:sz w:val="22"/>
          <w:szCs w:val="22"/>
        </w:rPr>
      </w:pPr>
      <w:r w:rsidRPr="00247908">
        <w:rPr>
          <w:color w:val="auto"/>
          <w:sz w:val="22"/>
        </w:rPr>
        <w:t xml:space="preserve">Exploitation is an integral part of the county lines offending model with children </w:t>
      </w:r>
      <w:r w:rsidR="0078301A" w:rsidRPr="00247908">
        <w:rPr>
          <w:color w:val="auto"/>
          <w:sz w:val="22"/>
        </w:rPr>
        <w:t xml:space="preserve">groomed and </w:t>
      </w:r>
      <w:r w:rsidRPr="00247908">
        <w:rPr>
          <w:color w:val="auto"/>
          <w:sz w:val="22"/>
        </w:rPr>
        <w:t xml:space="preserve">exploited to </w:t>
      </w:r>
    </w:p>
    <w:p w14:paraId="7FD9BF92" w14:textId="77777777" w:rsidR="0078301A" w:rsidRPr="00247908" w:rsidRDefault="00835F1E" w:rsidP="0078301A">
      <w:pPr>
        <w:rPr>
          <w:color w:val="auto"/>
          <w:sz w:val="22"/>
        </w:rPr>
      </w:pPr>
      <w:r w:rsidRPr="00247908">
        <w:rPr>
          <w:color w:val="auto"/>
          <w:sz w:val="22"/>
        </w:rPr>
        <w:t>move [and store] drugs and mone</w:t>
      </w:r>
      <w:r w:rsidR="0078301A" w:rsidRPr="00247908">
        <w:rPr>
          <w:color w:val="auto"/>
          <w:sz w:val="22"/>
        </w:rPr>
        <w:t xml:space="preserve">y from urban areas to suburban areas, rural areas and market and </w:t>
      </w:r>
    </w:p>
    <w:p w14:paraId="0A5F0A46" w14:textId="6B378549" w:rsidR="0078301A" w:rsidRPr="00247908" w:rsidRDefault="0078301A" w:rsidP="0078301A">
      <w:pPr>
        <w:rPr>
          <w:color w:val="auto"/>
          <w:sz w:val="22"/>
        </w:rPr>
      </w:pPr>
      <w:r w:rsidRPr="00247908">
        <w:rPr>
          <w:color w:val="auto"/>
          <w:sz w:val="22"/>
        </w:rPr>
        <w:t>seaside towns.  Gangs use coercion, intimidation, violence, sexual violence and weapons to ensure the</w:t>
      </w:r>
    </w:p>
    <w:p w14:paraId="49EEA910" w14:textId="676015CA" w:rsidR="0078301A" w:rsidRPr="00247908" w:rsidRDefault="00D365B5" w:rsidP="0078301A">
      <w:pPr>
        <w:rPr>
          <w:color w:val="auto"/>
          <w:sz w:val="22"/>
        </w:rPr>
      </w:pPr>
      <w:r w:rsidRPr="00247908">
        <w:rPr>
          <w:color w:val="auto"/>
          <w:sz w:val="22"/>
        </w:rPr>
        <w:lastRenderedPageBreak/>
        <w:t>compliance of their victims.</w:t>
      </w:r>
    </w:p>
    <w:p w14:paraId="1129D06C" w14:textId="77777777" w:rsidR="0078301A" w:rsidRPr="001C6688" w:rsidRDefault="0078301A" w:rsidP="0078301A">
      <w:pPr>
        <w:rPr>
          <w:color w:val="auto"/>
          <w:sz w:val="22"/>
        </w:rPr>
      </w:pPr>
    </w:p>
    <w:p w14:paraId="4FD10BF5" w14:textId="77777777" w:rsidR="00833A00" w:rsidRDefault="00833A00" w:rsidP="0078301A">
      <w:pPr>
        <w:ind w:left="0" w:firstLine="0"/>
        <w:rPr>
          <w:sz w:val="22"/>
        </w:rPr>
      </w:pPr>
      <w:r w:rsidRPr="005D1A0A">
        <w:rPr>
          <w:sz w:val="22"/>
        </w:rPr>
        <w:t xml:space="preserve">Staff members who suspect a pupil may be vulnerable to, or involved in, this activity will immediately report </w:t>
      </w:r>
    </w:p>
    <w:p w14:paraId="29D7191A" w14:textId="77777777" w:rsidR="00FE12A5" w:rsidRDefault="00833A00" w:rsidP="00FE12A5">
      <w:pPr>
        <w:rPr>
          <w:color w:val="auto"/>
          <w:sz w:val="22"/>
        </w:rPr>
      </w:pPr>
      <w:r w:rsidRPr="005D1A0A">
        <w:rPr>
          <w:sz w:val="22"/>
        </w:rPr>
        <w:t>all concerns to the DSL.</w:t>
      </w:r>
      <w:r w:rsidR="00FE12A5">
        <w:rPr>
          <w:sz w:val="22"/>
        </w:rPr>
        <w:t xml:space="preserve"> </w:t>
      </w:r>
      <w:r w:rsidRPr="00247908">
        <w:rPr>
          <w:color w:val="auto"/>
          <w:sz w:val="22"/>
        </w:rPr>
        <w:t>The DSL will consider referral to</w:t>
      </w:r>
      <w:r w:rsidR="00E9560F">
        <w:rPr>
          <w:color w:val="auto"/>
          <w:sz w:val="22"/>
        </w:rPr>
        <w:t xml:space="preserve"> MASH and</w:t>
      </w:r>
      <w:r w:rsidRPr="00247908">
        <w:rPr>
          <w:color w:val="auto"/>
          <w:sz w:val="22"/>
        </w:rPr>
        <w:t xml:space="preserve"> the National Referral Mechanism on a </w:t>
      </w:r>
    </w:p>
    <w:p w14:paraId="316EC808" w14:textId="45F38236" w:rsidR="00E9560F" w:rsidRPr="00FE12A5" w:rsidRDefault="00833A00" w:rsidP="00FE12A5">
      <w:pPr>
        <w:rPr>
          <w:sz w:val="22"/>
        </w:rPr>
      </w:pPr>
      <w:r w:rsidRPr="00247908">
        <w:rPr>
          <w:color w:val="auto"/>
          <w:sz w:val="22"/>
        </w:rPr>
        <w:t xml:space="preserve">case-by-case basis.  </w:t>
      </w:r>
    </w:p>
    <w:p w14:paraId="36C2B587" w14:textId="77777777" w:rsidR="00FE12A5" w:rsidRDefault="00FE12A5" w:rsidP="00E9560F">
      <w:pPr>
        <w:rPr>
          <w:color w:val="auto"/>
          <w:sz w:val="22"/>
        </w:rPr>
      </w:pPr>
    </w:p>
    <w:p w14:paraId="13A50C7C" w14:textId="3BEAB8DC" w:rsidR="00833A00" w:rsidRPr="00487214" w:rsidRDefault="00833A00" w:rsidP="00E9560F">
      <w:pPr>
        <w:rPr>
          <w:color w:val="auto"/>
          <w:sz w:val="22"/>
        </w:rPr>
      </w:pPr>
      <w:r w:rsidRPr="00247908">
        <w:rPr>
          <w:color w:val="auto"/>
          <w:sz w:val="22"/>
        </w:rPr>
        <w:t xml:space="preserve">Indicators that a pupil may be </w:t>
      </w:r>
      <w:r w:rsidR="00043D80" w:rsidRPr="00247908">
        <w:rPr>
          <w:color w:val="auto"/>
          <w:sz w:val="22"/>
        </w:rPr>
        <w:t>victims of criminal exploitation</w:t>
      </w:r>
      <w:r w:rsidRPr="00247908">
        <w:rPr>
          <w:color w:val="auto"/>
          <w:sz w:val="22"/>
        </w:rPr>
        <w:t xml:space="preserve"> include the following: </w:t>
      </w:r>
    </w:p>
    <w:p w14:paraId="3DDCB994" w14:textId="77777777" w:rsidR="00833A00" w:rsidRPr="005D1A0A" w:rsidRDefault="00833A00" w:rsidP="00552CD4">
      <w:pPr>
        <w:pStyle w:val="TSB-PolicyBullets"/>
        <w:numPr>
          <w:ilvl w:val="0"/>
          <w:numId w:val="31"/>
        </w:numPr>
      </w:pPr>
      <w:r w:rsidRPr="005D1A0A">
        <w:t>Persistently going missing or being found out of their usual area</w:t>
      </w:r>
    </w:p>
    <w:p w14:paraId="57C83603" w14:textId="77777777" w:rsidR="00833A00" w:rsidRPr="005D1A0A" w:rsidRDefault="00833A00" w:rsidP="00552CD4">
      <w:pPr>
        <w:pStyle w:val="TSB-PolicyBullets"/>
        <w:numPr>
          <w:ilvl w:val="0"/>
          <w:numId w:val="31"/>
        </w:numPr>
      </w:pPr>
      <w:r w:rsidRPr="005D1A0A">
        <w:t>Unexplained acquisition of money, clothes or mobile phones</w:t>
      </w:r>
    </w:p>
    <w:p w14:paraId="36CCE35D" w14:textId="77777777" w:rsidR="00833A00" w:rsidRPr="005D1A0A" w:rsidRDefault="00833A00" w:rsidP="00552CD4">
      <w:pPr>
        <w:pStyle w:val="TSB-PolicyBullets"/>
        <w:numPr>
          <w:ilvl w:val="0"/>
          <w:numId w:val="31"/>
        </w:numPr>
      </w:pPr>
      <w:r w:rsidRPr="005D1A0A">
        <w:t>Excessive receipt of texts or phone calls</w:t>
      </w:r>
    </w:p>
    <w:p w14:paraId="6D3B2B31" w14:textId="77777777" w:rsidR="00833A00" w:rsidRPr="005D1A0A" w:rsidRDefault="00833A00" w:rsidP="00552CD4">
      <w:pPr>
        <w:pStyle w:val="TSB-PolicyBullets"/>
        <w:numPr>
          <w:ilvl w:val="0"/>
          <w:numId w:val="31"/>
        </w:numPr>
      </w:pPr>
      <w:r w:rsidRPr="005D1A0A">
        <w:t xml:space="preserve">Relationships with controlling or older individuals or groups </w:t>
      </w:r>
    </w:p>
    <w:p w14:paraId="11F4F0CA" w14:textId="77777777" w:rsidR="00833A00" w:rsidRPr="005D1A0A" w:rsidRDefault="00833A00" w:rsidP="00552CD4">
      <w:pPr>
        <w:pStyle w:val="TSB-PolicyBullets"/>
        <w:numPr>
          <w:ilvl w:val="0"/>
          <w:numId w:val="31"/>
        </w:numPr>
      </w:pPr>
      <w:r w:rsidRPr="005D1A0A">
        <w:t>Leaving home without explanation</w:t>
      </w:r>
    </w:p>
    <w:p w14:paraId="7CC61DC4" w14:textId="77777777" w:rsidR="00833A00" w:rsidRPr="005D1A0A" w:rsidRDefault="00833A00" w:rsidP="00552CD4">
      <w:pPr>
        <w:pStyle w:val="TSB-PolicyBullets"/>
        <w:numPr>
          <w:ilvl w:val="0"/>
          <w:numId w:val="31"/>
        </w:numPr>
      </w:pPr>
      <w:r w:rsidRPr="005D1A0A">
        <w:t>Evidence of physical injury or assault that cannot be explained</w:t>
      </w:r>
    </w:p>
    <w:p w14:paraId="5770E4BC" w14:textId="77777777" w:rsidR="00833A00" w:rsidRPr="005D1A0A" w:rsidRDefault="00833A00" w:rsidP="00552CD4">
      <w:pPr>
        <w:pStyle w:val="TSB-PolicyBullets"/>
        <w:numPr>
          <w:ilvl w:val="0"/>
          <w:numId w:val="31"/>
        </w:numPr>
      </w:pPr>
      <w:r w:rsidRPr="005D1A0A">
        <w:t>Carrying weapons</w:t>
      </w:r>
    </w:p>
    <w:p w14:paraId="2103D5F1" w14:textId="77777777" w:rsidR="00833A00" w:rsidRPr="005D1A0A" w:rsidRDefault="00833A00" w:rsidP="00552CD4">
      <w:pPr>
        <w:pStyle w:val="TSB-PolicyBullets"/>
        <w:numPr>
          <w:ilvl w:val="0"/>
          <w:numId w:val="31"/>
        </w:numPr>
      </w:pPr>
      <w:r w:rsidRPr="005D1A0A">
        <w:t>Sudden decline in school results</w:t>
      </w:r>
    </w:p>
    <w:p w14:paraId="2B3349A1" w14:textId="77777777" w:rsidR="00833A00" w:rsidRPr="005D1A0A" w:rsidRDefault="00833A00" w:rsidP="00552CD4">
      <w:pPr>
        <w:pStyle w:val="TSB-PolicyBullets"/>
        <w:numPr>
          <w:ilvl w:val="0"/>
          <w:numId w:val="31"/>
        </w:numPr>
      </w:pPr>
      <w:r w:rsidRPr="005D1A0A">
        <w:t xml:space="preserve">Becoming isolated from peers or social networks </w:t>
      </w:r>
    </w:p>
    <w:p w14:paraId="699C7F7A" w14:textId="77777777" w:rsidR="00833A00" w:rsidRPr="005D1A0A" w:rsidRDefault="00833A00" w:rsidP="00552CD4">
      <w:pPr>
        <w:pStyle w:val="TSB-PolicyBullets"/>
        <w:numPr>
          <w:ilvl w:val="0"/>
          <w:numId w:val="31"/>
        </w:numPr>
      </w:pPr>
      <w:r w:rsidRPr="005D1A0A">
        <w:t>Self-harm or significant changes in mental state</w:t>
      </w:r>
    </w:p>
    <w:p w14:paraId="33D34AEE" w14:textId="3394588B" w:rsidR="00833A00" w:rsidRDefault="00833A00" w:rsidP="00552CD4">
      <w:pPr>
        <w:pStyle w:val="TSB-PolicyBullets"/>
        <w:numPr>
          <w:ilvl w:val="0"/>
          <w:numId w:val="31"/>
        </w:numPr>
      </w:pPr>
      <w:r w:rsidRPr="005D1A0A">
        <w:t>Parental reports of concern</w:t>
      </w:r>
      <w:bookmarkStart w:id="5" w:name="_Definition"/>
      <w:bookmarkEnd w:id="5"/>
    </w:p>
    <w:p w14:paraId="58ED368F" w14:textId="77777777" w:rsidR="00B25544" w:rsidRDefault="00B25544" w:rsidP="00552CD4">
      <w:pPr>
        <w:pStyle w:val="TSB-PolicyBullets"/>
      </w:pPr>
    </w:p>
    <w:p w14:paraId="4BB0FE7C" w14:textId="491B33AF" w:rsidR="00B25544" w:rsidRDefault="00B25544" w:rsidP="00552CD4">
      <w:pPr>
        <w:pStyle w:val="TSB-PolicyBullets"/>
      </w:pPr>
      <w:r w:rsidRPr="00B25544">
        <w:t xml:space="preserve">More information on </w:t>
      </w:r>
      <w:r>
        <w:t>CC</w:t>
      </w:r>
      <w:r w:rsidRPr="00B25544">
        <w:t xml:space="preserve">E is contained in Annex A of Keeping Children Safe in </w:t>
      </w:r>
      <w:r w:rsidRPr="00311AAE">
        <w:t>Education (202</w:t>
      </w:r>
      <w:r w:rsidR="00DB3FAE" w:rsidRPr="00DB3FAE">
        <w:rPr>
          <w:color w:val="0070C0"/>
        </w:rPr>
        <w:t>3</w:t>
      </w:r>
      <w:r w:rsidR="006C1325">
        <w:t xml:space="preserve">) </w:t>
      </w:r>
      <w:r w:rsidRPr="00B25544">
        <w:t>and Chapter 2.1.</w:t>
      </w:r>
      <w:r>
        <w:t>2</w:t>
      </w:r>
      <w:r w:rsidRPr="00B25544">
        <w:t xml:space="preserve"> </w:t>
      </w:r>
      <w:r w:rsidR="00B77615">
        <w:t>and 2.1.1</w:t>
      </w:r>
      <w:r w:rsidR="00DB3FAE" w:rsidRPr="00DB3FAE">
        <w:rPr>
          <w:color w:val="0070C0"/>
        </w:rPr>
        <w:t>3</w:t>
      </w:r>
      <w:r w:rsidR="00B77615">
        <w:t xml:space="preserve"> </w:t>
      </w:r>
      <w:r w:rsidRPr="00B25544">
        <w:t>of the</w:t>
      </w:r>
      <w:r w:rsidR="00223684">
        <w:t xml:space="preserve"> </w:t>
      </w:r>
      <w:r w:rsidRPr="00B25544">
        <w:t xml:space="preserve">Rotherham Local Safeguarding Children’s Partnership online procedures: </w:t>
      </w:r>
    </w:p>
    <w:p w14:paraId="601FBC74" w14:textId="77777777" w:rsidR="00B25544" w:rsidRPr="00311AAE" w:rsidRDefault="006A3DFF" w:rsidP="00552CD4">
      <w:pPr>
        <w:pStyle w:val="TSB-PolicyBullets"/>
      </w:pPr>
      <w:hyperlink r:id="rId26" w:history="1">
        <w:r w:rsidR="00B25544" w:rsidRPr="00311AAE">
          <w:rPr>
            <w:rStyle w:val="Hyperlink"/>
          </w:rPr>
          <w:t>http://rotherhamscb.proceduresonline.com/index.htm</w:t>
        </w:r>
      </w:hyperlink>
    </w:p>
    <w:p w14:paraId="09CE40C5" w14:textId="77777777" w:rsidR="00BD3106" w:rsidRPr="00D37039" w:rsidRDefault="00BD3106" w:rsidP="00BD3106">
      <w:pPr>
        <w:rPr>
          <w:rFonts w:eastAsia="Calibri"/>
          <w:b/>
          <w:color w:val="auto"/>
          <w:szCs w:val="24"/>
        </w:rPr>
      </w:pPr>
      <w:r w:rsidRPr="00D37039">
        <w:rPr>
          <w:rFonts w:eastAsia="Calibri"/>
          <w:b/>
          <w:color w:val="auto"/>
          <w:szCs w:val="24"/>
        </w:rPr>
        <w:t>Serious violence</w:t>
      </w:r>
    </w:p>
    <w:p w14:paraId="48978884" w14:textId="77777777" w:rsidR="00BD3106" w:rsidRPr="00D37039" w:rsidRDefault="00BD3106" w:rsidP="00BD3106">
      <w:pPr>
        <w:rPr>
          <w:color w:val="auto"/>
          <w:sz w:val="22"/>
        </w:rPr>
      </w:pPr>
      <w:r w:rsidRPr="00D37039">
        <w:rPr>
          <w:color w:val="auto"/>
          <w:sz w:val="22"/>
        </w:rPr>
        <w:t xml:space="preserve">All staff, through training, will be made aware of the indicators which may signal that a pupil is at risk </w:t>
      </w:r>
    </w:p>
    <w:p w14:paraId="785D01F6" w14:textId="77777777" w:rsidR="00BD3106" w:rsidRPr="00D37039" w:rsidRDefault="00BD3106" w:rsidP="00BD3106">
      <w:pPr>
        <w:rPr>
          <w:color w:val="auto"/>
          <w:sz w:val="22"/>
        </w:rPr>
      </w:pPr>
      <w:r w:rsidRPr="00D37039">
        <w:rPr>
          <w:color w:val="auto"/>
          <w:sz w:val="22"/>
        </w:rPr>
        <w:t>from, or is involved with, serious violent crime. These indicators include, but are not limited to, the following:</w:t>
      </w:r>
    </w:p>
    <w:p w14:paraId="23211FF9"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Increased absence from school </w:t>
      </w:r>
    </w:p>
    <w:p w14:paraId="48D4529F"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A change in friendships </w:t>
      </w:r>
    </w:p>
    <w:p w14:paraId="14727C53"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New relationships with older individuals or groups </w:t>
      </w:r>
    </w:p>
    <w:p w14:paraId="07183879"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A significant decline in academic performance </w:t>
      </w:r>
    </w:p>
    <w:p w14:paraId="473B35E6"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Signs of self-harm </w:t>
      </w:r>
    </w:p>
    <w:p w14:paraId="458F9E62"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A significant change in wellbeing </w:t>
      </w:r>
    </w:p>
    <w:p w14:paraId="31BBE9AC"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Signs of assault </w:t>
      </w:r>
    </w:p>
    <w:p w14:paraId="11003DAF"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Unexplained injuries </w:t>
      </w:r>
    </w:p>
    <w:p w14:paraId="514B2004" w14:textId="77777777" w:rsidR="00BD3106" w:rsidRPr="00D37039" w:rsidRDefault="00BD3106" w:rsidP="00BD3106">
      <w:pPr>
        <w:pStyle w:val="PolicyBullets"/>
        <w:numPr>
          <w:ilvl w:val="0"/>
          <w:numId w:val="11"/>
        </w:numPr>
        <w:spacing w:line="240" w:lineRule="auto"/>
        <w:jc w:val="left"/>
        <w:rPr>
          <w:rFonts w:ascii="Arial" w:hAnsi="Arial" w:cs="Arial"/>
        </w:rPr>
      </w:pPr>
      <w:r w:rsidRPr="00D37039">
        <w:rPr>
          <w:rFonts w:ascii="Arial" w:hAnsi="Arial" w:cs="Arial"/>
        </w:rPr>
        <w:t xml:space="preserve">Unexplained gifts or new possessions </w:t>
      </w:r>
    </w:p>
    <w:p w14:paraId="4A181132" w14:textId="77777777" w:rsidR="00BD3106" w:rsidRPr="00D37039" w:rsidRDefault="00BD3106" w:rsidP="00BD3106">
      <w:pPr>
        <w:pStyle w:val="Heading2"/>
        <w:keepNext w:val="0"/>
        <w:numPr>
          <w:ilvl w:val="1"/>
          <w:numId w:val="0"/>
        </w:numPr>
        <w:spacing w:before="120" w:after="120"/>
        <w:jc w:val="both"/>
        <w:rPr>
          <w:b w:val="0"/>
          <w:color w:val="auto"/>
          <w:sz w:val="22"/>
        </w:rPr>
      </w:pPr>
      <w:r w:rsidRPr="00D37039">
        <w:rPr>
          <w:b w:val="0"/>
          <w:color w:val="auto"/>
          <w:sz w:val="22"/>
        </w:rPr>
        <w:t>If any staff member suspects that a child may be vulnerable to, or involved in, serious violent crime will report it immediately to the DSL.</w:t>
      </w:r>
    </w:p>
    <w:p w14:paraId="0C62B513" w14:textId="374EEB4C" w:rsidR="007B7523" w:rsidRPr="008273E0" w:rsidRDefault="007B7523" w:rsidP="0078301A">
      <w:pPr>
        <w:ind w:left="0" w:firstLine="0"/>
        <w:rPr>
          <w:b/>
          <w:szCs w:val="24"/>
        </w:rPr>
      </w:pPr>
      <w:r w:rsidRPr="008273E0">
        <w:rPr>
          <w:b/>
          <w:szCs w:val="24"/>
        </w:rPr>
        <w:t>Child Sexual Exploitation (CSE)</w:t>
      </w:r>
      <w:r w:rsidR="00F46EC0">
        <w:rPr>
          <w:b/>
          <w:szCs w:val="24"/>
        </w:rPr>
        <w:t xml:space="preserve"> and Trafficking</w:t>
      </w:r>
    </w:p>
    <w:p w14:paraId="41C955EC" w14:textId="77777777" w:rsidR="007B7523" w:rsidRPr="007B7523" w:rsidRDefault="007B7523" w:rsidP="007B7523">
      <w:pPr>
        <w:rPr>
          <w:sz w:val="22"/>
        </w:rPr>
      </w:pPr>
      <w:r w:rsidRPr="007B7523">
        <w:rPr>
          <w:sz w:val="22"/>
        </w:rPr>
        <w:t xml:space="preserve">CSE is a form of child sexual abuse.  It occurs where an individual or group takes advantage of an </w:t>
      </w:r>
    </w:p>
    <w:p w14:paraId="1221143F" w14:textId="77777777" w:rsidR="00FE12A5" w:rsidRDefault="007B7523" w:rsidP="00FE12A5">
      <w:pPr>
        <w:rPr>
          <w:sz w:val="22"/>
        </w:rPr>
      </w:pPr>
      <w:r w:rsidRPr="007B7523">
        <w:rPr>
          <w:sz w:val="22"/>
        </w:rPr>
        <w:t xml:space="preserve">imbalance of power to coerce, manipulate or deceive a child or young person under the age of 18 into </w:t>
      </w:r>
    </w:p>
    <w:p w14:paraId="40CCE48A" w14:textId="77777777" w:rsidR="00FE12A5" w:rsidRDefault="007B7523" w:rsidP="00FE12A5">
      <w:pPr>
        <w:rPr>
          <w:sz w:val="22"/>
        </w:rPr>
      </w:pPr>
      <w:r w:rsidRPr="007B7523">
        <w:rPr>
          <w:sz w:val="22"/>
        </w:rPr>
        <w:t xml:space="preserve">sexual activity (a) in exchange for something the victim needs or wants, and/or (b) for the financial </w:t>
      </w:r>
    </w:p>
    <w:p w14:paraId="2E7E3D9D" w14:textId="507F5AD8" w:rsidR="003359E5" w:rsidRDefault="007B7523" w:rsidP="00FE12A5">
      <w:pPr>
        <w:rPr>
          <w:sz w:val="22"/>
        </w:rPr>
      </w:pPr>
      <w:r w:rsidRPr="007B7523">
        <w:rPr>
          <w:sz w:val="22"/>
        </w:rPr>
        <w:t xml:space="preserve">advantage or increased status of the perpetrator or facilitator.  The victim may have been sexually exploited </w:t>
      </w:r>
    </w:p>
    <w:p w14:paraId="3C0E69F5" w14:textId="77777777" w:rsidR="003359E5" w:rsidRDefault="007B7523" w:rsidP="003359E5">
      <w:pPr>
        <w:rPr>
          <w:sz w:val="22"/>
        </w:rPr>
      </w:pPr>
      <w:r w:rsidRPr="007B7523">
        <w:rPr>
          <w:sz w:val="22"/>
        </w:rPr>
        <w:t xml:space="preserve">even if the sexual activity appears consensual.  CSE does not always involve physical contact; it can occur </w:t>
      </w:r>
    </w:p>
    <w:p w14:paraId="10039F25" w14:textId="77777777" w:rsidR="007B7523" w:rsidRPr="007B7523" w:rsidRDefault="007B7523" w:rsidP="003359E5">
      <w:pPr>
        <w:rPr>
          <w:sz w:val="22"/>
        </w:rPr>
      </w:pPr>
      <w:r w:rsidRPr="007B7523">
        <w:rPr>
          <w:sz w:val="22"/>
        </w:rPr>
        <w:t>through the use of technology.</w:t>
      </w:r>
    </w:p>
    <w:p w14:paraId="75FCF853" w14:textId="77777777" w:rsidR="007B7523" w:rsidRPr="007B7523" w:rsidRDefault="007B7523" w:rsidP="007B7523">
      <w:pPr>
        <w:rPr>
          <w:sz w:val="22"/>
        </w:rPr>
      </w:pPr>
    </w:p>
    <w:p w14:paraId="04CF769A" w14:textId="77777777" w:rsidR="007B7523" w:rsidRDefault="007B7523" w:rsidP="007B7523">
      <w:pPr>
        <w:rPr>
          <w:sz w:val="22"/>
        </w:rPr>
      </w:pPr>
      <w:r w:rsidRPr="007B7523">
        <w:rPr>
          <w:sz w:val="22"/>
        </w:rPr>
        <w:t xml:space="preserve">CSE can occur in all communities and amongst all social and ethnic groups and can affect girls and boys.  </w:t>
      </w:r>
    </w:p>
    <w:p w14:paraId="26059B88" w14:textId="77777777" w:rsidR="007B7523" w:rsidRDefault="007B7523" w:rsidP="007B7523">
      <w:pPr>
        <w:rPr>
          <w:sz w:val="22"/>
        </w:rPr>
      </w:pPr>
      <w:r w:rsidRPr="007B7523">
        <w:rPr>
          <w:sz w:val="22"/>
        </w:rPr>
        <w:t xml:space="preserve">Children as young as 8 years have been identified, particularly in relation to online concerns.  CSE is a </w:t>
      </w:r>
    </w:p>
    <w:p w14:paraId="402C82FA" w14:textId="77777777" w:rsidR="007B7523" w:rsidRDefault="007B7523" w:rsidP="007B7523">
      <w:pPr>
        <w:rPr>
          <w:sz w:val="22"/>
        </w:rPr>
      </w:pPr>
      <w:r w:rsidRPr="007B7523">
        <w:rPr>
          <w:sz w:val="22"/>
        </w:rPr>
        <w:t xml:space="preserve">complex form of abuse and it can be difficult for those working with children to identify and assess however, </w:t>
      </w:r>
    </w:p>
    <w:p w14:paraId="06A9911B" w14:textId="77777777" w:rsidR="007B7523" w:rsidRDefault="007B7523" w:rsidP="007B7523">
      <w:pPr>
        <w:rPr>
          <w:sz w:val="22"/>
        </w:rPr>
      </w:pPr>
      <w:r w:rsidRPr="007B7523">
        <w:rPr>
          <w:sz w:val="22"/>
        </w:rPr>
        <w:t xml:space="preserve">all those working in our school are made aware of the potential indicators of grooming and exploitation and </w:t>
      </w:r>
    </w:p>
    <w:p w14:paraId="32307BF2" w14:textId="74AD0B0E" w:rsidR="007B7523" w:rsidRDefault="007B7523" w:rsidP="007B7523">
      <w:pPr>
        <w:rPr>
          <w:sz w:val="22"/>
        </w:rPr>
      </w:pPr>
      <w:r w:rsidRPr="007B7523">
        <w:rPr>
          <w:sz w:val="22"/>
        </w:rPr>
        <w:t xml:space="preserve">how to refer concerns on appropriately. </w:t>
      </w:r>
    </w:p>
    <w:p w14:paraId="3518F2FB" w14:textId="77777777" w:rsidR="00F46EC0" w:rsidRDefault="00F46EC0" w:rsidP="00F46EC0">
      <w:pPr>
        <w:rPr>
          <w:sz w:val="22"/>
        </w:rPr>
      </w:pPr>
    </w:p>
    <w:p w14:paraId="502C36ED" w14:textId="07CF41B8" w:rsidR="00F46EC0" w:rsidRDefault="00CF69ED" w:rsidP="00F46EC0">
      <w:pPr>
        <w:rPr>
          <w:sz w:val="22"/>
        </w:rPr>
      </w:pPr>
      <w:r w:rsidRPr="00F46EC0">
        <w:rPr>
          <w:sz w:val="22"/>
        </w:rPr>
        <w:t xml:space="preserve">There are two different types of </w:t>
      </w:r>
      <w:r w:rsidRPr="00076A87">
        <w:rPr>
          <w:b/>
          <w:bCs/>
          <w:sz w:val="22"/>
        </w:rPr>
        <w:t>trafficking</w:t>
      </w:r>
      <w:r w:rsidRPr="00F46EC0">
        <w:rPr>
          <w:sz w:val="22"/>
        </w:rPr>
        <w:t xml:space="preserve"> of children and young people for the purposes of sexual </w:t>
      </w:r>
    </w:p>
    <w:p w14:paraId="0F131853" w14:textId="77777777" w:rsidR="00F46EC0" w:rsidRDefault="00CF69ED" w:rsidP="00F46EC0">
      <w:pPr>
        <w:rPr>
          <w:sz w:val="22"/>
        </w:rPr>
      </w:pPr>
      <w:r w:rsidRPr="00F46EC0">
        <w:rPr>
          <w:sz w:val="22"/>
        </w:rPr>
        <w:lastRenderedPageBreak/>
        <w:t>exploitation. Firstly, there is trafficking from abroad into the United Kingdom</w:t>
      </w:r>
      <w:r w:rsidR="00F46EC0">
        <w:rPr>
          <w:sz w:val="22"/>
        </w:rPr>
        <w:t>.</w:t>
      </w:r>
      <w:r w:rsidR="00F46EC0" w:rsidRPr="00F46EC0">
        <w:rPr>
          <w:sz w:val="22"/>
        </w:rPr>
        <w:t xml:space="preserve"> </w:t>
      </w:r>
      <w:r w:rsidRPr="00F46EC0">
        <w:rPr>
          <w:sz w:val="22"/>
        </w:rPr>
        <w:t xml:space="preserve">The second category is </w:t>
      </w:r>
    </w:p>
    <w:p w14:paraId="0A50E69E" w14:textId="03B3123C" w:rsidR="00F46EC0" w:rsidRDefault="00CF69ED" w:rsidP="00F46EC0">
      <w:pPr>
        <w:rPr>
          <w:sz w:val="22"/>
        </w:rPr>
      </w:pPr>
      <w:r w:rsidRPr="00F46EC0">
        <w:rPr>
          <w:sz w:val="22"/>
        </w:rPr>
        <w:t xml:space="preserve">internal trafficking, where children and young people are moved from one place to another in the UK for the </w:t>
      </w:r>
    </w:p>
    <w:p w14:paraId="4C39E18E" w14:textId="77777777" w:rsidR="00F46EC0" w:rsidRDefault="00CF69ED" w:rsidP="00F46EC0">
      <w:pPr>
        <w:rPr>
          <w:sz w:val="22"/>
        </w:rPr>
      </w:pPr>
      <w:r w:rsidRPr="00F46EC0">
        <w:rPr>
          <w:sz w:val="22"/>
        </w:rPr>
        <w:t xml:space="preserve">purposes of sexual exploitation. This may be from one street to a neighbouring street, from one area of a </w:t>
      </w:r>
    </w:p>
    <w:p w14:paraId="7CD217ED" w14:textId="77777777" w:rsidR="00F46EC0" w:rsidRDefault="00CF69ED" w:rsidP="00F46EC0">
      <w:pPr>
        <w:rPr>
          <w:sz w:val="22"/>
        </w:rPr>
      </w:pPr>
      <w:r w:rsidRPr="00F46EC0">
        <w:rPr>
          <w:sz w:val="22"/>
        </w:rPr>
        <w:t xml:space="preserve">town or city to another area, or across county borders. It is not the distance that is relevant in the definition </w:t>
      </w:r>
    </w:p>
    <w:p w14:paraId="0F3F1943" w14:textId="6289CC99" w:rsidR="00CF69ED" w:rsidRDefault="00CF69ED" w:rsidP="00F46EC0">
      <w:pPr>
        <w:rPr>
          <w:sz w:val="22"/>
        </w:rPr>
      </w:pPr>
      <w:r w:rsidRPr="00F46EC0">
        <w:rPr>
          <w:sz w:val="22"/>
        </w:rPr>
        <w:t>of internal trafficking, but the movement of a child or young person for the purpose of sexual exploitation.</w:t>
      </w:r>
    </w:p>
    <w:p w14:paraId="5B7B00F1" w14:textId="18E004F4" w:rsidR="00B25544" w:rsidRDefault="00B25544" w:rsidP="00F46EC0">
      <w:pPr>
        <w:rPr>
          <w:sz w:val="22"/>
        </w:rPr>
      </w:pPr>
    </w:p>
    <w:p w14:paraId="6DF0C98E" w14:textId="4B50FB21" w:rsidR="00B25544" w:rsidRDefault="00B25544" w:rsidP="00B25544">
      <w:pPr>
        <w:ind w:right="100"/>
        <w:rPr>
          <w:rFonts w:eastAsia="Calibri"/>
          <w:sz w:val="22"/>
        </w:rPr>
      </w:pPr>
      <w:r w:rsidRPr="00311AAE">
        <w:rPr>
          <w:rFonts w:eastAsia="Calibri"/>
          <w:sz w:val="22"/>
        </w:rPr>
        <w:t>More information on CSE is contained in Annex A of Keeping Children Safe in Education (202</w:t>
      </w:r>
      <w:r w:rsidR="00DB3FAE" w:rsidRPr="00DB3FAE">
        <w:rPr>
          <w:rFonts w:eastAsia="Calibri"/>
          <w:color w:val="0070C0"/>
          <w:sz w:val="22"/>
        </w:rPr>
        <w:t>3</w:t>
      </w:r>
      <w:r w:rsidRPr="00311AAE">
        <w:rPr>
          <w:rFonts w:eastAsia="Calibri"/>
          <w:sz w:val="22"/>
        </w:rPr>
        <w:t>), Child</w:t>
      </w:r>
      <w:r w:rsidRPr="00B25544">
        <w:rPr>
          <w:rFonts w:eastAsia="Calibri"/>
          <w:sz w:val="22"/>
        </w:rPr>
        <w:t xml:space="preserve"> </w:t>
      </w:r>
    </w:p>
    <w:p w14:paraId="3D87E1F9" w14:textId="47E84ED2" w:rsidR="00B25544" w:rsidRDefault="00B25544" w:rsidP="00B25544">
      <w:pPr>
        <w:ind w:right="100"/>
        <w:rPr>
          <w:rFonts w:eastAsia="Calibri"/>
          <w:sz w:val="22"/>
        </w:rPr>
      </w:pPr>
      <w:r w:rsidRPr="00B25544">
        <w:rPr>
          <w:rFonts w:eastAsia="Calibri"/>
          <w:sz w:val="22"/>
        </w:rPr>
        <w:t>sexual exploitation: Definition and a guide for practitioners (DfE 2017), and Chapter 2.1.</w:t>
      </w:r>
      <w:r w:rsidR="00DB3FAE" w:rsidRPr="00DB3FAE">
        <w:rPr>
          <w:rFonts w:eastAsia="Calibri"/>
          <w:color w:val="0070C0"/>
          <w:sz w:val="22"/>
        </w:rPr>
        <w:t>2</w:t>
      </w:r>
      <w:r w:rsidRPr="00DB3FAE">
        <w:rPr>
          <w:rFonts w:eastAsia="Calibri"/>
          <w:color w:val="0070C0"/>
          <w:sz w:val="22"/>
        </w:rPr>
        <w:t xml:space="preserve"> </w:t>
      </w:r>
      <w:r w:rsidRPr="00B25544">
        <w:rPr>
          <w:rFonts w:eastAsia="Calibri"/>
          <w:sz w:val="22"/>
        </w:rPr>
        <w:t>of the</w:t>
      </w:r>
      <w:r>
        <w:rPr>
          <w:rFonts w:eastAsia="Calibri"/>
          <w:sz w:val="22"/>
        </w:rPr>
        <w:t xml:space="preserve"> </w:t>
      </w:r>
    </w:p>
    <w:p w14:paraId="08F1F16A" w14:textId="77777777" w:rsidR="00B25544" w:rsidRDefault="00B25544" w:rsidP="00B25544">
      <w:pPr>
        <w:ind w:right="100"/>
        <w:rPr>
          <w:rFonts w:eastAsia="Calibri"/>
          <w:sz w:val="22"/>
        </w:rPr>
      </w:pPr>
      <w:r w:rsidRPr="00B25544">
        <w:rPr>
          <w:rFonts w:eastAsia="Calibri"/>
          <w:sz w:val="22"/>
        </w:rPr>
        <w:t xml:space="preserve">Rotherham Local Safeguarding Children’s Partnership online procedures: </w:t>
      </w:r>
    </w:p>
    <w:p w14:paraId="36B77C9A" w14:textId="453E7A98" w:rsidR="00B25544" w:rsidRPr="00311AAE" w:rsidRDefault="006A3DFF" w:rsidP="00B25544">
      <w:pPr>
        <w:ind w:right="100"/>
        <w:rPr>
          <w:rFonts w:eastAsia="Calibri"/>
          <w:bCs/>
          <w:sz w:val="22"/>
        </w:rPr>
      </w:pPr>
      <w:hyperlink r:id="rId27" w:history="1">
        <w:r w:rsidR="00B25544" w:rsidRPr="00311AAE">
          <w:rPr>
            <w:rStyle w:val="Hyperlink"/>
            <w:rFonts w:eastAsia="Calibri"/>
            <w:bCs/>
            <w:sz w:val="22"/>
          </w:rPr>
          <w:t>http://rotherhamscb.proceduresonline.com/index.htm</w:t>
        </w:r>
      </w:hyperlink>
    </w:p>
    <w:p w14:paraId="652AD197" w14:textId="77777777" w:rsidR="00B25544" w:rsidRPr="00F46EC0" w:rsidRDefault="00B25544" w:rsidP="00F46EC0">
      <w:pPr>
        <w:rPr>
          <w:sz w:val="22"/>
        </w:rPr>
      </w:pPr>
    </w:p>
    <w:p w14:paraId="06A6ED50" w14:textId="77777777" w:rsidR="00D2765B" w:rsidRPr="00A066FA" w:rsidRDefault="00D2765B" w:rsidP="00D2765B">
      <w:pPr>
        <w:rPr>
          <w:b/>
          <w:szCs w:val="24"/>
        </w:rPr>
      </w:pPr>
      <w:r w:rsidRPr="00A066FA">
        <w:rPr>
          <w:b/>
          <w:szCs w:val="24"/>
        </w:rPr>
        <w:t>Children with Special Educational Needs and Disabilities (SEND)</w:t>
      </w:r>
    </w:p>
    <w:p w14:paraId="7DF76E49" w14:textId="77777777" w:rsidR="00D2765B" w:rsidRDefault="00D2765B" w:rsidP="00D2765B">
      <w:pPr>
        <w:rPr>
          <w:sz w:val="22"/>
        </w:rPr>
      </w:pPr>
      <w:r>
        <w:rPr>
          <w:sz w:val="22"/>
        </w:rPr>
        <w:t xml:space="preserve">We </w:t>
      </w:r>
      <w:r w:rsidRPr="007B7523">
        <w:rPr>
          <w:sz w:val="22"/>
        </w:rPr>
        <w:t xml:space="preserve">understand that children with special educational needs and disabilities (SEND) can face additional </w:t>
      </w:r>
    </w:p>
    <w:p w14:paraId="1A7E00BB" w14:textId="77777777" w:rsidR="00D2765B" w:rsidRDefault="00D2765B" w:rsidP="00D2765B">
      <w:pPr>
        <w:rPr>
          <w:sz w:val="22"/>
        </w:rPr>
      </w:pPr>
      <w:r w:rsidRPr="007B7523">
        <w:rPr>
          <w:sz w:val="22"/>
        </w:rPr>
        <w:t xml:space="preserve">safeguarding challenges.  Additional barriers can exist when recognising abuse and neglect in this group of </w:t>
      </w:r>
    </w:p>
    <w:p w14:paraId="561A6E8D" w14:textId="25C53B3B" w:rsidR="00D2765B" w:rsidRDefault="00D2765B" w:rsidP="00D2765B">
      <w:pPr>
        <w:rPr>
          <w:sz w:val="22"/>
        </w:rPr>
      </w:pPr>
      <w:r w:rsidRPr="007B7523">
        <w:rPr>
          <w:sz w:val="22"/>
        </w:rPr>
        <w:t xml:space="preserve">children.  This can include: </w:t>
      </w:r>
    </w:p>
    <w:p w14:paraId="4F100AB0" w14:textId="77777777" w:rsidR="00D2765B" w:rsidRPr="007B7523" w:rsidRDefault="00D2765B" w:rsidP="00D2765B">
      <w:pPr>
        <w:rPr>
          <w:sz w:val="22"/>
        </w:rPr>
      </w:pPr>
    </w:p>
    <w:p w14:paraId="58BDC406" w14:textId="77777777" w:rsidR="00453522" w:rsidRDefault="00D2765B" w:rsidP="00904EAE">
      <w:pPr>
        <w:numPr>
          <w:ilvl w:val="0"/>
          <w:numId w:val="8"/>
        </w:numPr>
        <w:spacing w:after="0" w:line="240" w:lineRule="auto"/>
        <w:rPr>
          <w:sz w:val="22"/>
        </w:rPr>
      </w:pPr>
      <w:r w:rsidRPr="007B7523">
        <w:rPr>
          <w:sz w:val="22"/>
        </w:rPr>
        <w:t>Assumptions that indicators of possible abuse such as behaviour, mood and injury relate to the child’s disability without further exploration</w:t>
      </w:r>
    </w:p>
    <w:p w14:paraId="2B53190B" w14:textId="39AA63A7" w:rsidR="00D2765B" w:rsidRPr="00453522" w:rsidRDefault="00D2765B" w:rsidP="00904EAE">
      <w:pPr>
        <w:numPr>
          <w:ilvl w:val="0"/>
          <w:numId w:val="8"/>
        </w:numPr>
        <w:spacing w:after="0" w:line="240" w:lineRule="auto"/>
        <w:rPr>
          <w:sz w:val="22"/>
        </w:rPr>
      </w:pPr>
      <w:r w:rsidRPr="00453522">
        <w:rPr>
          <w:sz w:val="22"/>
        </w:rPr>
        <w:t>Children with SEND can be disproportionally impacted by things like bullying without outwardly showing any signs</w:t>
      </w:r>
    </w:p>
    <w:p w14:paraId="670C29FE" w14:textId="7F78305E" w:rsidR="00453522" w:rsidRPr="00453522" w:rsidRDefault="00453522" w:rsidP="00904EAE">
      <w:pPr>
        <w:numPr>
          <w:ilvl w:val="0"/>
          <w:numId w:val="8"/>
        </w:numPr>
        <w:spacing w:after="0" w:line="240" w:lineRule="auto"/>
        <w:ind w:right="108"/>
        <w:rPr>
          <w:sz w:val="22"/>
        </w:rPr>
      </w:pPr>
      <w:r>
        <w:rPr>
          <w:sz w:val="22"/>
        </w:rPr>
        <w:t>T</w:t>
      </w:r>
      <w:r w:rsidRPr="00453522">
        <w:rPr>
          <w:sz w:val="22"/>
        </w:rPr>
        <w:t>hese children being more prone to peer group isolation or bullying (including prejudice-based bullying) than other children</w:t>
      </w:r>
    </w:p>
    <w:p w14:paraId="2DF49643" w14:textId="77777777" w:rsidR="00D2765B" w:rsidRPr="007B7523" w:rsidRDefault="00D2765B" w:rsidP="00904EAE">
      <w:pPr>
        <w:numPr>
          <w:ilvl w:val="0"/>
          <w:numId w:val="8"/>
        </w:numPr>
        <w:spacing w:after="0" w:line="240" w:lineRule="auto"/>
        <w:rPr>
          <w:sz w:val="22"/>
        </w:rPr>
      </w:pPr>
      <w:r w:rsidRPr="007B7523">
        <w:rPr>
          <w:sz w:val="22"/>
        </w:rPr>
        <w:t>Communication barriers and difficulties in overcoming these barriers.</w:t>
      </w:r>
    </w:p>
    <w:p w14:paraId="1B3544F6" w14:textId="77777777" w:rsidR="00D2765B" w:rsidRDefault="00D2765B" w:rsidP="00D2765B">
      <w:pPr>
        <w:rPr>
          <w:sz w:val="22"/>
        </w:rPr>
      </w:pPr>
    </w:p>
    <w:p w14:paraId="17BC6658" w14:textId="77777777" w:rsidR="00D2765B" w:rsidRDefault="00D2765B" w:rsidP="00D2765B">
      <w:pPr>
        <w:rPr>
          <w:sz w:val="22"/>
        </w:rPr>
      </w:pPr>
      <w:r w:rsidRPr="007B7523">
        <w:rPr>
          <w:sz w:val="22"/>
        </w:rPr>
        <w:t>Where there are any concerns raised about the safety and welf</w:t>
      </w:r>
      <w:r>
        <w:rPr>
          <w:sz w:val="22"/>
        </w:rPr>
        <w:t>are of a child with SEND in school</w:t>
      </w:r>
      <w:r w:rsidRPr="007B7523">
        <w:rPr>
          <w:sz w:val="22"/>
        </w:rPr>
        <w:t xml:space="preserve">, we will </w:t>
      </w:r>
    </w:p>
    <w:p w14:paraId="1D2E8008" w14:textId="77777777" w:rsidR="00D2765B" w:rsidRDefault="00D2765B" w:rsidP="00D2765B">
      <w:pPr>
        <w:rPr>
          <w:sz w:val="22"/>
        </w:rPr>
      </w:pPr>
      <w:r w:rsidRPr="007B7523">
        <w:rPr>
          <w:sz w:val="22"/>
        </w:rPr>
        <w:t xml:space="preserve">ensure that these will be treated in the same way as with any other child, with careful consideration of any </w:t>
      </w:r>
    </w:p>
    <w:p w14:paraId="2093E76C" w14:textId="216E3D33" w:rsidR="00D2765B" w:rsidRPr="007B7523" w:rsidRDefault="00D2765B" w:rsidP="00D2765B">
      <w:pPr>
        <w:rPr>
          <w:sz w:val="22"/>
        </w:rPr>
      </w:pPr>
      <w:r w:rsidRPr="007B7523">
        <w:rPr>
          <w:sz w:val="22"/>
        </w:rPr>
        <w:t>additional needs.</w:t>
      </w:r>
    </w:p>
    <w:p w14:paraId="6521DE58" w14:textId="77777777" w:rsidR="00D2765B" w:rsidRPr="007B7523" w:rsidRDefault="00D2765B" w:rsidP="00D2765B">
      <w:pPr>
        <w:rPr>
          <w:sz w:val="22"/>
        </w:rPr>
      </w:pPr>
    </w:p>
    <w:p w14:paraId="47A7DE86" w14:textId="77777777" w:rsidR="00D2765B" w:rsidRPr="00D2765B" w:rsidRDefault="00D2765B" w:rsidP="00D2765B">
      <w:pPr>
        <w:rPr>
          <w:rFonts w:eastAsia="Calibri"/>
          <w:sz w:val="22"/>
        </w:rPr>
      </w:pPr>
      <w:r w:rsidRPr="00D2765B">
        <w:rPr>
          <w:rFonts w:eastAsia="Calibri"/>
          <w:sz w:val="22"/>
        </w:rPr>
        <w:t xml:space="preserve">More information on children with SEND is contained in Annex A of Keeping Children Safe in Education </w:t>
      </w:r>
    </w:p>
    <w:p w14:paraId="5FAB6F13" w14:textId="180DCB3C" w:rsidR="00D2765B" w:rsidRPr="00D2765B" w:rsidRDefault="00D2765B" w:rsidP="00D2765B">
      <w:pPr>
        <w:rPr>
          <w:rFonts w:eastAsia="Calibri"/>
          <w:sz w:val="22"/>
        </w:rPr>
      </w:pPr>
      <w:r w:rsidRPr="00D2765B">
        <w:rPr>
          <w:rFonts w:eastAsia="Calibri"/>
          <w:sz w:val="22"/>
        </w:rPr>
        <w:t>202</w:t>
      </w:r>
      <w:r w:rsidR="005F6EC4" w:rsidRPr="00DB3FAE">
        <w:rPr>
          <w:rFonts w:eastAsia="Calibri"/>
          <w:color w:val="0070C0"/>
          <w:sz w:val="22"/>
        </w:rPr>
        <w:t>2</w:t>
      </w:r>
      <w:r w:rsidRPr="00D2765B">
        <w:rPr>
          <w:rFonts w:eastAsia="Calibri"/>
          <w:sz w:val="22"/>
        </w:rPr>
        <w:t xml:space="preserve"> and Chapter 2.1.</w:t>
      </w:r>
      <w:r w:rsidR="00B77615">
        <w:rPr>
          <w:rFonts w:eastAsia="Calibri"/>
          <w:sz w:val="22"/>
        </w:rPr>
        <w:t>4</w:t>
      </w:r>
      <w:r w:rsidRPr="00D2765B">
        <w:rPr>
          <w:rFonts w:eastAsia="Calibri"/>
          <w:sz w:val="22"/>
        </w:rPr>
        <w:t xml:space="preserve"> </w:t>
      </w:r>
      <w:r w:rsidR="00DB3FAE" w:rsidRPr="00DB3FAE">
        <w:rPr>
          <w:rFonts w:eastAsia="Calibri"/>
          <w:color w:val="0070C0"/>
          <w:sz w:val="22"/>
        </w:rPr>
        <w:t xml:space="preserve">/ 5 </w:t>
      </w:r>
      <w:r w:rsidRPr="00D2765B">
        <w:rPr>
          <w:rFonts w:eastAsia="Calibri"/>
          <w:sz w:val="22"/>
        </w:rPr>
        <w:t>of the RSCP child protection online procedures:</w:t>
      </w:r>
    </w:p>
    <w:p w14:paraId="4ED11D45" w14:textId="77777777" w:rsidR="00D2765B" w:rsidRPr="00D2765B" w:rsidRDefault="006A3DFF" w:rsidP="00D2765B">
      <w:pPr>
        <w:rPr>
          <w:rFonts w:eastAsia="Calibri"/>
          <w:sz w:val="22"/>
        </w:rPr>
      </w:pPr>
      <w:hyperlink r:id="rId28">
        <w:r w:rsidR="00D2765B" w:rsidRPr="00D2765B">
          <w:rPr>
            <w:rFonts w:eastAsia="Calibri"/>
            <w:b/>
            <w:color w:val="0000FF"/>
            <w:sz w:val="22"/>
            <w:u w:val="single"/>
          </w:rPr>
          <w:t>http://rotherhamscb.proceduresonline.com/index.htm</w:t>
        </w:r>
      </w:hyperlink>
    </w:p>
    <w:p w14:paraId="475CB316" w14:textId="77777777" w:rsidR="00D2765B" w:rsidRDefault="00D2765B" w:rsidP="00D2765B">
      <w:pPr>
        <w:rPr>
          <w:rFonts w:ascii="Calibri" w:eastAsia="Calibri" w:hAnsi="Calibri" w:cs="Calibri"/>
        </w:rPr>
      </w:pPr>
    </w:p>
    <w:p w14:paraId="2BEC3E34" w14:textId="153B3F6E" w:rsidR="00D2765B" w:rsidRPr="00EA5A37" w:rsidRDefault="00D2765B" w:rsidP="00D2765B">
      <w:pPr>
        <w:ind w:left="0" w:firstLine="0"/>
        <w:rPr>
          <w:rFonts w:eastAsia="Calibri"/>
          <w:b/>
          <w:color w:val="0070C0"/>
          <w:sz w:val="22"/>
        </w:rPr>
      </w:pPr>
      <w:r w:rsidRPr="00EA5A37">
        <w:rPr>
          <w:rFonts w:eastAsia="Calibri"/>
          <w:b/>
          <w:color w:val="0070C0"/>
          <w:sz w:val="22"/>
        </w:rPr>
        <w:t xml:space="preserve">The Designated Teacher for </w:t>
      </w:r>
      <w:r w:rsidR="0018481A" w:rsidRPr="00EA5A37">
        <w:rPr>
          <w:rFonts w:eastAsia="Calibri"/>
          <w:b/>
          <w:color w:val="0070C0"/>
          <w:sz w:val="22"/>
        </w:rPr>
        <w:t>Children who are Looked After (CLA)</w:t>
      </w:r>
      <w:r w:rsidRPr="00EA5A37">
        <w:rPr>
          <w:rFonts w:eastAsia="Calibri"/>
          <w:b/>
          <w:color w:val="0070C0"/>
          <w:sz w:val="22"/>
        </w:rPr>
        <w:t xml:space="preserve"> in this school is </w:t>
      </w:r>
      <w:r w:rsidR="00EA5A37" w:rsidRPr="00EA5A37">
        <w:rPr>
          <w:rFonts w:eastAsia="Calibri"/>
          <w:b/>
          <w:color w:val="0070C0"/>
          <w:sz w:val="22"/>
        </w:rPr>
        <w:t xml:space="preserve">Alice Deeley </w:t>
      </w:r>
    </w:p>
    <w:p w14:paraId="26D0A14F" w14:textId="21EDFDA9" w:rsidR="00D2765B" w:rsidRPr="005638EC" w:rsidRDefault="00D2765B" w:rsidP="00D2765B">
      <w:pPr>
        <w:rPr>
          <w:rFonts w:eastAsia="Calibri"/>
          <w:b/>
          <w:color w:val="0070C0"/>
          <w:sz w:val="22"/>
        </w:rPr>
      </w:pPr>
      <w:r w:rsidRPr="00EA5A37">
        <w:rPr>
          <w:rFonts w:eastAsia="Calibri"/>
          <w:b/>
          <w:color w:val="0070C0"/>
          <w:sz w:val="22"/>
        </w:rPr>
        <w:t xml:space="preserve">We have a separate </w:t>
      </w:r>
      <w:r w:rsidR="0018481A" w:rsidRPr="00EA5A37">
        <w:rPr>
          <w:rFonts w:eastAsia="Calibri"/>
          <w:b/>
          <w:color w:val="0070C0"/>
          <w:sz w:val="22"/>
        </w:rPr>
        <w:t>CLA</w:t>
      </w:r>
      <w:r w:rsidRPr="00EA5A37">
        <w:rPr>
          <w:rFonts w:eastAsia="Calibri"/>
          <w:b/>
          <w:color w:val="0070C0"/>
          <w:sz w:val="22"/>
        </w:rPr>
        <w:t xml:space="preserve"> </w:t>
      </w:r>
      <w:r w:rsidR="005D27BA" w:rsidRPr="00EA5A37">
        <w:rPr>
          <w:rFonts w:eastAsia="Calibri"/>
          <w:b/>
          <w:color w:val="0070C0"/>
          <w:sz w:val="22"/>
        </w:rPr>
        <w:t xml:space="preserve">and SEND </w:t>
      </w:r>
      <w:r w:rsidRPr="00EA5A37">
        <w:rPr>
          <w:rFonts w:eastAsia="Calibri"/>
          <w:b/>
          <w:color w:val="0070C0"/>
          <w:sz w:val="22"/>
        </w:rPr>
        <w:t>polic</w:t>
      </w:r>
      <w:r w:rsidR="005D27BA" w:rsidRPr="00EA5A37">
        <w:rPr>
          <w:rFonts w:eastAsia="Calibri"/>
          <w:b/>
          <w:color w:val="0070C0"/>
          <w:sz w:val="22"/>
        </w:rPr>
        <w:t>ies</w:t>
      </w:r>
      <w:r w:rsidRPr="00EA5A37">
        <w:rPr>
          <w:rFonts w:eastAsia="Calibri"/>
          <w:b/>
          <w:color w:val="0070C0"/>
          <w:sz w:val="22"/>
        </w:rPr>
        <w:t xml:space="preserve"> which can be found </w:t>
      </w:r>
      <w:r w:rsidR="00EA5A37" w:rsidRPr="00EA5A37">
        <w:rPr>
          <w:rFonts w:eastAsia="Calibri"/>
          <w:b/>
          <w:color w:val="0070C0"/>
          <w:sz w:val="22"/>
        </w:rPr>
        <w:t>on our school website (todwickps.org</w:t>
      </w:r>
      <w:r w:rsidR="00EA5A37">
        <w:rPr>
          <w:rFonts w:eastAsia="Calibri"/>
          <w:b/>
          <w:color w:val="0070C0"/>
          <w:sz w:val="22"/>
        </w:rPr>
        <w:t xml:space="preserve">) </w:t>
      </w:r>
    </w:p>
    <w:p w14:paraId="2CC92C44" w14:textId="77777777" w:rsidR="00D2765B" w:rsidRPr="007B7523" w:rsidRDefault="00D2765B" w:rsidP="00D2765B">
      <w:pPr>
        <w:rPr>
          <w:sz w:val="22"/>
        </w:rPr>
      </w:pPr>
    </w:p>
    <w:p w14:paraId="3CB3FB01" w14:textId="77777777" w:rsidR="00D2765B" w:rsidRPr="00EE28B8" w:rsidRDefault="00D2765B" w:rsidP="00D2765B">
      <w:pPr>
        <w:ind w:left="0" w:firstLine="0"/>
        <w:rPr>
          <w:b/>
          <w:color w:val="000000" w:themeColor="text1"/>
          <w:szCs w:val="24"/>
        </w:rPr>
      </w:pPr>
      <w:r w:rsidRPr="00EE28B8">
        <w:rPr>
          <w:b/>
          <w:color w:val="000000" w:themeColor="text1"/>
          <w:szCs w:val="24"/>
        </w:rPr>
        <w:t>Children Missing from Education</w:t>
      </w:r>
    </w:p>
    <w:p w14:paraId="7E740408" w14:textId="77777777" w:rsidR="00D2765B" w:rsidRPr="00EE28B8" w:rsidRDefault="00D2765B" w:rsidP="00C73E19">
      <w:pPr>
        <w:ind w:left="0" w:firstLine="0"/>
        <w:rPr>
          <w:color w:val="000000" w:themeColor="text1"/>
          <w:sz w:val="22"/>
        </w:rPr>
      </w:pPr>
      <w:r w:rsidRPr="00EE28B8">
        <w:rPr>
          <w:color w:val="000000" w:themeColor="text1"/>
          <w:sz w:val="22"/>
        </w:rPr>
        <w:t xml:space="preserve">Children missing education are defined as children of compulsory school age who are not registered pupils </w:t>
      </w:r>
    </w:p>
    <w:p w14:paraId="43CB95BA" w14:textId="77777777" w:rsidR="00D2765B" w:rsidRPr="00EE28B8" w:rsidRDefault="00D2765B" w:rsidP="00D2765B">
      <w:pPr>
        <w:rPr>
          <w:color w:val="000000" w:themeColor="text1"/>
          <w:sz w:val="22"/>
        </w:rPr>
      </w:pPr>
      <w:r w:rsidRPr="00EE28B8">
        <w:rPr>
          <w:color w:val="000000" w:themeColor="text1"/>
          <w:sz w:val="22"/>
        </w:rPr>
        <w:t xml:space="preserve">at a school and are not receiving suitable education otherwise than at a school.  Children missing education </w:t>
      </w:r>
    </w:p>
    <w:p w14:paraId="743BCCEB" w14:textId="77777777" w:rsidR="00D2765B" w:rsidRPr="00EE28B8" w:rsidRDefault="00D2765B" w:rsidP="00D2765B">
      <w:pPr>
        <w:rPr>
          <w:color w:val="000000" w:themeColor="text1"/>
          <w:sz w:val="22"/>
        </w:rPr>
      </w:pPr>
      <w:r w:rsidRPr="00EE28B8">
        <w:rPr>
          <w:color w:val="000000" w:themeColor="text1"/>
          <w:sz w:val="22"/>
        </w:rPr>
        <w:t xml:space="preserve">are at significant risk of underachieving, being victims of harm, exploitation or radicalisation and becoming </w:t>
      </w:r>
    </w:p>
    <w:p w14:paraId="35315719" w14:textId="77777777" w:rsidR="00D2765B" w:rsidRPr="00EE28B8" w:rsidRDefault="00D2765B" w:rsidP="00D2765B">
      <w:pPr>
        <w:rPr>
          <w:color w:val="000000" w:themeColor="text1"/>
          <w:sz w:val="22"/>
        </w:rPr>
      </w:pPr>
      <w:r w:rsidRPr="00EE28B8">
        <w:rPr>
          <w:color w:val="000000" w:themeColor="text1"/>
          <w:sz w:val="22"/>
        </w:rPr>
        <w:t>NEET (not in education, employment or training) later in life.</w:t>
      </w:r>
    </w:p>
    <w:p w14:paraId="2839D989" w14:textId="77777777" w:rsidR="00D2765B" w:rsidRPr="00EE28B8" w:rsidRDefault="00D2765B" w:rsidP="00C73E19">
      <w:pPr>
        <w:ind w:left="0" w:firstLine="0"/>
        <w:rPr>
          <w:color w:val="000000" w:themeColor="text1"/>
          <w:sz w:val="22"/>
        </w:rPr>
      </w:pPr>
    </w:p>
    <w:p w14:paraId="4E5B1F4E" w14:textId="77777777" w:rsidR="00D2765B" w:rsidRPr="00EE28B8" w:rsidRDefault="00D2765B" w:rsidP="00D2765B">
      <w:pPr>
        <w:spacing w:after="0"/>
        <w:rPr>
          <w:color w:val="000000" w:themeColor="text1"/>
          <w:sz w:val="22"/>
        </w:rPr>
      </w:pPr>
      <w:r w:rsidRPr="00EE28B8">
        <w:rPr>
          <w:color w:val="000000" w:themeColor="text1"/>
          <w:sz w:val="22"/>
        </w:rPr>
        <w:t>Knowing where children are during school hours is an extremely important aspect of safeguarding. Missing</w:t>
      </w:r>
    </w:p>
    <w:p w14:paraId="18CCD891" w14:textId="77777777" w:rsidR="00D2765B" w:rsidRPr="00EE28B8" w:rsidRDefault="00D2765B" w:rsidP="00D2765B">
      <w:pPr>
        <w:spacing w:after="0"/>
        <w:rPr>
          <w:color w:val="000000" w:themeColor="text1"/>
          <w:sz w:val="22"/>
        </w:rPr>
      </w:pPr>
      <w:r w:rsidRPr="00EE28B8">
        <w:rPr>
          <w:color w:val="000000" w:themeColor="text1"/>
          <w:sz w:val="22"/>
        </w:rPr>
        <w:t xml:space="preserve">school can be an indicator of abuse and neglect and may also raise concerns about others safeguarding </w:t>
      </w:r>
    </w:p>
    <w:p w14:paraId="2EFD66FA" w14:textId="77777777" w:rsidR="00C73E19" w:rsidRPr="00EE28B8" w:rsidRDefault="00D2765B" w:rsidP="00C73E19">
      <w:pPr>
        <w:spacing w:after="0"/>
        <w:rPr>
          <w:color w:val="000000" w:themeColor="text1"/>
          <w:sz w:val="22"/>
        </w:rPr>
      </w:pPr>
      <w:r w:rsidRPr="00EE28B8">
        <w:rPr>
          <w:color w:val="000000" w:themeColor="text1"/>
          <w:sz w:val="22"/>
        </w:rPr>
        <w:t>issues, including the criminal exploitation and/or the radicalisation of children.</w:t>
      </w:r>
      <w:r w:rsidR="00C73E19" w:rsidRPr="00EE28B8">
        <w:rPr>
          <w:color w:val="000000" w:themeColor="text1"/>
          <w:sz w:val="22"/>
        </w:rPr>
        <w:t xml:space="preserve">  </w:t>
      </w:r>
      <w:r w:rsidRPr="00EE28B8">
        <w:rPr>
          <w:color w:val="000000" w:themeColor="text1"/>
          <w:sz w:val="22"/>
        </w:rPr>
        <w:t xml:space="preserve">We monitor attendance </w:t>
      </w:r>
    </w:p>
    <w:p w14:paraId="717DBD95" w14:textId="2F4CC3B9" w:rsidR="00D2765B" w:rsidRPr="00EE28B8" w:rsidRDefault="00D2765B" w:rsidP="00C73E19">
      <w:pPr>
        <w:spacing w:after="0"/>
        <w:rPr>
          <w:color w:val="000000" w:themeColor="text1"/>
          <w:sz w:val="22"/>
        </w:rPr>
      </w:pPr>
      <w:r w:rsidRPr="00EE28B8">
        <w:rPr>
          <w:color w:val="000000" w:themeColor="text1"/>
          <w:sz w:val="22"/>
        </w:rPr>
        <w:t>carefully and address poor or irregular attendance without delay.</w:t>
      </w:r>
    </w:p>
    <w:p w14:paraId="03C4B6C8" w14:textId="77777777" w:rsidR="00C73E19" w:rsidRPr="00EE28B8" w:rsidRDefault="00D2765B" w:rsidP="00D2765B">
      <w:pPr>
        <w:ind w:left="108" w:right="108"/>
        <w:rPr>
          <w:color w:val="000000" w:themeColor="text1"/>
          <w:sz w:val="22"/>
        </w:rPr>
      </w:pPr>
      <w:r w:rsidRPr="00EE28B8">
        <w:rPr>
          <w:color w:val="000000" w:themeColor="text1"/>
          <w:sz w:val="22"/>
        </w:rPr>
        <w:t xml:space="preserve">    </w:t>
      </w:r>
    </w:p>
    <w:p w14:paraId="7FDF044C" w14:textId="1AA55D16" w:rsidR="00D2765B" w:rsidRPr="00EE28B8" w:rsidRDefault="00C73E19" w:rsidP="00D2765B">
      <w:pPr>
        <w:ind w:left="108" w:right="108"/>
        <w:rPr>
          <w:color w:val="000000" w:themeColor="text1"/>
          <w:sz w:val="22"/>
        </w:rPr>
      </w:pPr>
      <w:r w:rsidRPr="00EE28B8">
        <w:rPr>
          <w:color w:val="000000" w:themeColor="text1"/>
          <w:sz w:val="22"/>
        </w:rPr>
        <w:t xml:space="preserve">    </w:t>
      </w:r>
      <w:r w:rsidR="00D2765B" w:rsidRPr="00EE28B8">
        <w:rPr>
          <w:color w:val="000000" w:themeColor="text1"/>
          <w:sz w:val="22"/>
        </w:rPr>
        <w:t>We will always follow up with parents/carers when pupils are not at school. This means we need to have</w:t>
      </w:r>
    </w:p>
    <w:p w14:paraId="50EC72CA" w14:textId="77777777" w:rsidR="00FE12A5" w:rsidRPr="00EE28B8" w:rsidRDefault="00D2765B" w:rsidP="00D2765B">
      <w:pPr>
        <w:ind w:left="108" w:right="108"/>
        <w:rPr>
          <w:color w:val="000000" w:themeColor="text1"/>
          <w:sz w:val="22"/>
        </w:rPr>
      </w:pPr>
      <w:r w:rsidRPr="00EE28B8">
        <w:rPr>
          <w:color w:val="000000" w:themeColor="text1"/>
          <w:sz w:val="22"/>
        </w:rPr>
        <w:t xml:space="preserve">    </w:t>
      </w:r>
      <w:r w:rsidR="00FE12A5" w:rsidRPr="00EE28B8">
        <w:rPr>
          <w:color w:val="000000" w:themeColor="text1"/>
          <w:sz w:val="22"/>
        </w:rPr>
        <w:t>At least two</w:t>
      </w:r>
      <w:r w:rsidRPr="00EE28B8">
        <w:rPr>
          <w:color w:val="000000" w:themeColor="text1"/>
          <w:sz w:val="22"/>
        </w:rPr>
        <w:t xml:space="preserve"> up to date contacts numbers for parents/carers. Parents should remember to update the </w:t>
      </w:r>
    </w:p>
    <w:p w14:paraId="17F0AD85" w14:textId="6235613F" w:rsidR="00D2765B" w:rsidRPr="00EE28B8" w:rsidRDefault="004A2BBA" w:rsidP="004A2BBA">
      <w:pPr>
        <w:ind w:left="108" w:right="108"/>
        <w:rPr>
          <w:color w:val="000000" w:themeColor="text1"/>
          <w:sz w:val="22"/>
        </w:rPr>
      </w:pPr>
      <w:r w:rsidRPr="00EE28B8">
        <w:rPr>
          <w:color w:val="000000" w:themeColor="text1"/>
          <w:sz w:val="22"/>
        </w:rPr>
        <w:t xml:space="preserve">    </w:t>
      </w:r>
      <w:r w:rsidR="00D2765B" w:rsidRPr="00EE28B8">
        <w:rPr>
          <w:color w:val="000000" w:themeColor="text1"/>
          <w:sz w:val="22"/>
        </w:rPr>
        <w:t>school as soon as possible if the numbers change.</w:t>
      </w:r>
    </w:p>
    <w:p w14:paraId="073D98FE" w14:textId="77777777" w:rsidR="00D2765B" w:rsidRPr="00EE28B8" w:rsidRDefault="00D2765B" w:rsidP="00D2765B">
      <w:pPr>
        <w:ind w:left="108" w:right="108"/>
        <w:rPr>
          <w:color w:val="000000" w:themeColor="text1"/>
          <w:sz w:val="22"/>
        </w:rPr>
      </w:pPr>
    </w:p>
    <w:p w14:paraId="03DE8E13" w14:textId="52DFCFE5" w:rsidR="00C73E19" w:rsidRPr="00EE28B8" w:rsidRDefault="00D2765B" w:rsidP="00C73E19">
      <w:pPr>
        <w:ind w:left="108" w:right="108"/>
        <w:rPr>
          <w:color w:val="000000" w:themeColor="text1"/>
          <w:sz w:val="22"/>
        </w:rPr>
      </w:pPr>
      <w:r w:rsidRPr="00EE28B8">
        <w:rPr>
          <w:color w:val="000000" w:themeColor="text1"/>
          <w:sz w:val="22"/>
        </w:rPr>
        <w:t xml:space="preserve">    </w:t>
      </w:r>
      <w:r w:rsidR="00C73E19" w:rsidRPr="00EE28B8">
        <w:rPr>
          <w:rFonts w:eastAsia="Calibri"/>
          <w:color w:val="000000" w:themeColor="text1"/>
          <w:sz w:val="22"/>
        </w:rPr>
        <w:t xml:space="preserve">All staff in school understands the importance of regular attendance and our school has appropriate </w:t>
      </w:r>
    </w:p>
    <w:p w14:paraId="0B951876" w14:textId="77777777" w:rsidR="00C73E19" w:rsidRPr="00EE28B8" w:rsidRDefault="00C73E19" w:rsidP="00C73E19">
      <w:pPr>
        <w:rPr>
          <w:rFonts w:eastAsia="Calibri"/>
          <w:color w:val="000000" w:themeColor="text1"/>
          <w:sz w:val="22"/>
        </w:rPr>
      </w:pPr>
      <w:r w:rsidRPr="00EE28B8">
        <w:rPr>
          <w:rFonts w:eastAsia="Calibri"/>
          <w:color w:val="000000" w:themeColor="text1"/>
          <w:sz w:val="22"/>
        </w:rPr>
        <w:t xml:space="preserve">procedures to follow for unauthorised absence in place and for dealing with children that go missing from </w:t>
      </w:r>
    </w:p>
    <w:p w14:paraId="0C829C1B" w14:textId="77777777" w:rsidR="00C73E19" w:rsidRPr="00EE28B8" w:rsidRDefault="00C73E19" w:rsidP="00C73E19">
      <w:pPr>
        <w:rPr>
          <w:rFonts w:eastAsia="Calibri"/>
          <w:color w:val="000000" w:themeColor="text1"/>
          <w:sz w:val="22"/>
        </w:rPr>
      </w:pPr>
      <w:r w:rsidRPr="00EE28B8">
        <w:rPr>
          <w:rFonts w:eastAsia="Calibri"/>
          <w:color w:val="000000" w:themeColor="text1"/>
          <w:sz w:val="22"/>
        </w:rPr>
        <w:t xml:space="preserve">education, particularly on repeat occasions. This helps identify the risk of abuse and neglect, including </w:t>
      </w:r>
    </w:p>
    <w:p w14:paraId="12C3843A" w14:textId="77777777" w:rsidR="00C73E19" w:rsidRPr="00EE28B8" w:rsidRDefault="00C73E19" w:rsidP="00C73E19">
      <w:pPr>
        <w:rPr>
          <w:rFonts w:eastAsia="Calibri"/>
          <w:color w:val="000000" w:themeColor="text1"/>
          <w:sz w:val="22"/>
        </w:rPr>
      </w:pPr>
      <w:r w:rsidRPr="00EE28B8">
        <w:rPr>
          <w:rFonts w:eastAsia="Calibri"/>
          <w:color w:val="000000" w:themeColor="text1"/>
          <w:sz w:val="22"/>
        </w:rPr>
        <w:t xml:space="preserve">sexual exploitation, and helps prevent the risks of their going missing in future.  All staff are alert to signs to </w:t>
      </w:r>
    </w:p>
    <w:p w14:paraId="2E488972" w14:textId="77777777" w:rsidR="00C73E19" w:rsidRPr="00EE28B8" w:rsidRDefault="00C73E19" w:rsidP="00C73E19">
      <w:pPr>
        <w:rPr>
          <w:rFonts w:eastAsia="Calibri"/>
          <w:color w:val="000000" w:themeColor="text1"/>
          <w:sz w:val="22"/>
        </w:rPr>
      </w:pPr>
      <w:r w:rsidRPr="00EE28B8">
        <w:rPr>
          <w:rFonts w:eastAsia="Calibri"/>
          <w:color w:val="000000" w:themeColor="text1"/>
          <w:sz w:val="22"/>
        </w:rPr>
        <w:t xml:space="preserve">look out for and the individual triggers to be aware of when considering the risks of potential safeguarding </w:t>
      </w:r>
    </w:p>
    <w:p w14:paraId="30C83196" w14:textId="71B455B2" w:rsidR="00C73E19" w:rsidRPr="00EE28B8" w:rsidRDefault="00C73E19" w:rsidP="00C73E19">
      <w:pPr>
        <w:rPr>
          <w:rFonts w:eastAsia="Calibri"/>
          <w:color w:val="000000" w:themeColor="text1"/>
          <w:sz w:val="22"/>
        </w:rPr>
      </w:pPr>
      <w:r w:rsidRPr="00EE28B8">
        <w:rPr>
          <w:rFonts w:eastAsia="Calibri"/>
          <w:color w:val="000000" w:themeColor="text1"/>
          <w:sz w:val="22"/>
        </w:rPr>
        <w:t>concerns such as travelling to conflict zones, Female Genital Mutilation and Forced Marriage.</w:t>
      </w:r>
    </w:p>
    <w:p w14:paraId="1395F327" w14:textId="77777777" w:rsidR="00C73E19" w:rsidRPr="00EE28B8" w:rsidRDefault="00C73E19" w:rsidP="00C73E19">
      <w:pPr>
        <w:rPr>
          <w:rFonts w:eastAsia="Calibri"/>
          <w:color w:val="000000" w:themeColor="text1"/>
          <w:sz w:val="22"/>
        </w:rPr>
      </w:pPr>
    </w:p>
    <w:p w14:paraId="01F06EA2" w14:textId="77777777" w:rsidR="00C73E19" w:rsidRPr="00EE28B8" w:rsidRDefault="00C73E19" w:rsidP="00C73E19">
      <w:pPr>
        <w:rPr>
          <w:rFonts w:eastAsia="Calibri"/>
          <w:color w:val="000000" w:themeColor="text1"/>
          <w:sz w:val="22"/>
        </w:rPr>
      </w:pPr>
      <w:r w:rsidRPr="00EE28B8">
        <w:rPr>
          <w:rFonts w:eastAsia="Calibri"/>
          <w:color w:val="000000" w:themeColor="text1"/>
          <w:sz w:val="22"/>
        </w:rPr>
        <w:t xml:space="preserve">More information on children missing education is contained in Annex A of Keeping Children Safe in </w:t>
      </w:r>
    </w:p>
    <w:p w14:paraId="0B232289" w14:textId="5C498BF6" w:rsidR="00C73E19" w:rsidRPr="00EE28B8" w:rsidRDefault="00C73E19" w:rsidP="00C73E19">
      <w:pPr>
        <w:rPr>
          <w:rFonts w:eastAsia="Calibri"/>
          <w:color w:val="000000" w:themeColor="text1"/>
          <w:sz w:val="22"/>
        </w:rPr>
      </w:pPr>
      <w:r w:rsidRPr="00EE28B8">
        <w:rPr>
          <w:rFonts w:eastAsia="Calibri"/>
          <w:color w:val="000000" w:themeColor="text1"/>
          <w:sz w:val="22"/>
        </w:rPr>
        <w:t>Education 202</w:t>
      </w:r>
      <w:r w:rsidR="00C32C3D" w:rsidRPr="00EE28B8">
        <w:rPr>
          <w:rFonts w:eastAsia="Calibri"/>
          <w:color w:val="0070C0"/>
          <w:sz w:val="22"/>
        </w:rPr>
        <w:t>3</w:t>
      </w:r>
      <w:r w:rsidRPr="00EE28B8">
        <w:rPr>
          <w:rFonts w:eastAsia="Calibri"/>
          <w:color w:val="000000" w:themeColor="text1"/>
          <w:sz w:val="22"/>
        </w:rPr>
        <w:t xml:space="preserve"> and Chapter 2.3.2 of the RSCP child protection online procedures:</w:t>
      </w:r>
    </w:p>
    <w:p w14:paraId="5DF0897B" w14:textId="05C7E8C6" w:rsidR="00C73E19" w:rsidRDefault="006A3DFF" w:rsidP="00C73E19">
      <w:pPr>
        <w:rPr>
          <w:rFonts w:eastAsia="Calibri"/>
          <w:b/>
          <w:color w:val="0000FF"/>
          <w:sz w:val="22"/>
          <w:u w:val="single"/>
        </w:rPr>
      </w:pPr>
      <w:hyperlink r:id="rId29">
        <w:r w:rsidR="00C73E19" w:rsidRPr="00C73E19">
          <w:rPr>
            <w:rFonts w:eastAsia="Calibri"/>
            <w:b/>
            <w:color w:val="0000FF"/>
            <w:sz w:val="22"/>
            <w:u w:val="single"/>
          </w:rPr>
          <w:t>http://rotherhamscb.proceduresonline.com/index.htm</w:t>
        </w:r>
      </w:hyperlink>
    </w:p>
    <w:p w14:paraId="6139A8E7" w14:textId="7C118FDD" w:rsidR="00EE28B8" w:rsidRDefault="00EE28B8" w:rsidP="00C73E19">
      <w:pPr>
        <w:rPr>
          <w:rFonts w:eastAsia="Calibri"/>
          <w:b/>
          <w:color w:val="0000FF"/>
          <w:sz w:val="22"/>
          <w:u w:val="single"/>
        </w:rPr>
      </w:pPr>
    </w:p>
    <w:p w14:paraId="48C90B58" w14:textId="2F094A33" w:rsidR="00EE28B8" w:rsidRPr="00EE28B8" w:rsidRDefault="00EE28B8" w:rsidP="00C73E19">
      <w:pPr>
        <w:rPr>
          <w:rFonts w:eastAsia="Calibri"/>
          <w:b/>
          <w:color w:val="0070C0"/>
          <w:sz w:val="22"/>
          <w:u w:val="single"/>
        </w:rPr>
      </w:pPr>
      <w:r w:rsidRPr="00EE28B8">
        <w:rPr>
          <w:rFonts w:eastAsia="Calibri"/>
          <w:b/>
          <w:color w:val="0070C0"/>
          <w:sz w:val="22"/>
          <w:u w:val="single"/>
        </w:rPr>
        <w:t>Elective Home Education (EHE)</w:t>
      </w:r>
    </w:p>
    <w:p w14:paraId="127045B2" w14:textId="782E75DB" w:rsidR="00EE28B8" w:rsidRPr="00EE28B8" w:rsidRDefault="00EE28B8" w:rsidP="00C73E19">
      <w:pPr>
        <w:rPr>
          <w:rFonts w:eastAsia="Calibri"/>
          <w:b/>
          <w:color w:val="0070C0"/>
          <w:sz w:val="22"/>
          <w:u w:val="single"/>
        </w:rPr>
      </w:pPr>
    </w:p>
    <w:p w14:paraId="296C5B9B" w14:textId="6F93DECA" w:rsidR="00EE28B8" w:rsidRPr="00EE28B8" w:rsidRDefault="00EE28B8" w:rsidP="00C73E19">
      <w:pPr>
        <w:rPr>
          <w:rFonts w:eastAsia="Calibri"/>
          <w:bCs/>
          <w:color w:val="0070C0"/>
          <w:sz w:val="22"/>
        </w:rPr>
      </w:pPr>
      <w:r w:rsidRPr="00EE28B8">
        <w:rPr>
          <w:rFonts w:eastAsia="Calibri"/>
          <w:bCs/>
          <w:color w:val="0070C0"/>
          <w:sz w:val="22"/>
        </w:rPr>
        <w:t xml:space="preserve">Our school recognises that many home educated children have an overwhelmingly positive learning experience, however this is not the case for </w:t>
      </w:r>
      <w:r w:rsidR="00583CC9" w:rsidRPr="00EE28B8">
        <w:rPr>
          <w:rFonts w:eastAsia="Calibri"/>
          <w:bCs/>
          <w:color w:val="0070C0"/>
          <w:sz w:val="22"/>
        </w:rPr>
        <w:t>all,</w:t>
      </w:r>
      <w:r w:rsidRPr="00EE28B8">
        <w:rPr>
          <w:rFonts w:eastAsia="Calibri"/>
          <w:bCs/>
          <w:color w:val="0070C0"/>
          <w:sz w:val="22"/>
        </w:rPr>
        <w:t xml:space="preserve"> and this can sometimes mean that some children are less visible to services that are there to keep them safe and supported in line with their needs, Keeping Children Safe in Education 2023, p. 176. School will </w:t>
      </w:r>
      <w:r w:rsidR="00680A06">
        <w:rPr>
          <w:rFonts w:eastAsia="Calibri"/>
          <w:bCs/>
          <w:color w:val="0070C0"/>
          <w:sz w:val="22"/>
        </w:rPr>
        <w:t xml:space="preserve">report/inform </w:t>
      </w:r>
      <w:r w:rsidRPr="00EE28B8">
        <w:rPr>
          <w:rFonts w:eastAsia="Calibri"/>
          <w:bCs/>
          <w:color w:val="0070C0"/>
          <w:sz w:val="22"/>
        </w:rPr>
        <w:t xml:space="preserve">the LA when a child is taken off role.  Wherever possible, the school, LA and other key professionals will coordinate a meeting with parents/carers before a final decision has been made to ensure that the decision is in the best interests of the child. This is particularly important where the child has special educational needs or a disability, and/or a social worker, and/or is otherwise vulnerable. Where a child has an Education Health Care plan, the LA will need to review the plan and work closely with parents and cares. </w:t>
      </w:r>
    </w:p>
    <w:p w14:paraId="6A4DF3AD" w14:textId="77777777" w:rsidR="00D2765B" w:rsidRDefault="00D2765B" w:rsidP="00247908">
      <w:pPr>
        <w:ind w:left="0" w:firstLine="0"/>
        <w:rPr>
          <w:b/>
          <w:szCs w:val="24"/>
        </w:rPr>
      </w:pPr>
    </w:p>
    <w:p w14:paraId="045DE96B" w14:textId="468C19E2" w:rsidR="007B7523" w:rsidRPr="008273E0" w:rsidRDefault="005F6EC4" w:rsidP="00247908">
      <w:pPr>
        <w:ind w:left="0" w:firstLine="0"/>
        <w:rPr>
          <w:b/>
          <w:szCs w:val="24"/>
        </w:rPr>
      </w:pPr>
      <w:r>
        <w:rPr>
          <w:b/>
          <w:szCs w:val="24"/>
        </w:rPr>
        <w:t>Child on Child</w:t>
      </w:r>
      <w:r w:rsidR="007B7523" w:rsidRPr="008273E0">
        <w:rPr>
          <w:b/>
          <w:szCs w:val="24"/>
        </w:rPr>
        <w:t xml:space="preserve"> Abuse</w:t>
      </w:r>
    </w:p>
    <w:p w14:paraId="21D0700A" w14:textId="2B628618" w:rsidR="007B7523" w:rsidRDefault="005F6EC4" w:rsidP="007B7523">
      <w:pPr>
        <w:rPr>
          <w:sz w:val="22"/>
        </w:rPr>
      </w:pPr>
      <w:bookmarkStart w:id="6" w:name="_Hlk113885487"/>
      <w:r>
        <w:rPr>
          <w:sz w:val="22"/>
        </w:rPr>
        <w:t>Child on child</w:t>
      </w:r>
      <w:r w:rsidR="007B7523" w:rsidRPr="007B7523">
        <w:rPr>
          <w:sz w:val="22"/>
        </w:rPr>
        <w:t xml:space="preserve"> </w:t>
      </w:r>
      <w:bookmarkEnd w:id="6"/>
      <w:r w:rsidR="007B7523" w:rsidRPr="007B7523">
        <w:rPr>
          <w:sz w:val="22"/>
        </w:rPr>
        <w:t>abuse occurs when a young person is exploited, bullie</w:t>
      </w:r>
      <w:r w:rsidR="00101380">
        <w:rPr>
          <w:sz w:val="22"/>
        </w:rPr>
        <w:t>d and/</w:t>
      </w:r>
      <w:r w:rsidR="007B7523" w:rsidRPr="007B7523">
        <w:rPr>
          <w:sz w:val="22"/>
        </w:rPr>
        <w:t xml:space="preserve">or harmed by their peers who </w:t>
      </w:r>
    </w:p>
    <w:p w14:paraId="54E0D69E" w14:textId="77777777" w:rsidR="005F6EC4" w:rsidRDefault="007B7523" w:rsidP="005F6EC4">
      <w:pPr>
        <w:rPr>
          <w:sz w:val="22"/>
        </w:rPr>
      </w:pPr>
      <w:r w:rsidRPr="007B7523">
        <w:rPr>
          <w:sz w:val="22"/>
        </w:rPr>
        <w:t xml:space="preserve">are the same or similar age; everyone directly involved in </w:t>
      </w:r>
      <w:r w:rsidR="005F6EC4">
        <w:rPr>
          <w:sz w:val="22"/>
        </w:rPr>
        <w:t>child on child</w:t>
      </w:r>
      <w:r w:rsidR="005F6EC4" w:rsidRPr="007B7523">
        <w:rPr>
          <w:sz w:val="22"/>
        </w:rPr>
        <w:t xml:space="preserve"> </w:t>
      </w:r>
      <w:r w:rsidRPr="007B7523">
        <w:rPr>
          <w:sz w:val="22"/>
        </w:rPr>
        <w:t>abuse is under the age of 18. ‘</w:t>
      </w:r>
      <w:r w:rsidR="005F6EC4">
        <w:rPr>
          <w:sz w:val="22"/>
        </w:rPr>
        <w:t xml:space="preserve">Child </w:t>
      </w:r>
    </w:p>
    <w:p w14:paraId="0A11DFA6" w14:textId="45331CB3" w:rsidR="00101380" w:rsidRDefault="005F6EC4" w:rsidP="005F6EC4">
      <w:pPr>
        <w:rPr>
          <w:sz w:val="22"/>
        </w:rPr>
      </w:pPr>
      <w:r>
        <w:rPr>
          <w:sz w:val="22"/>
        </w:rPr>
        <w:t>on child</w:t>
      </w:r>
      <w:r w:rsidRPr="007B7523">
        <w:rPr>
          <w:sz w:val="22"/>
        </w:rPr>
        <w:t xml:space="preserve"> </w:t>
      </w:r>
      <w:r w:rsidR="007B7523" w:rsidRPr="007B7523">
        <w:rPr>
          <w:sz w:val="22"/>
        </w:rPr>
        <w:t xml:space="preserve">abuse can relate to various forms of abuse (not just sexual abuse and exploitation), and crucially it </w:t>
      </w:r>
    </w:p>
    <w:p w14:paraId="6ABD9D4C" w14:textId="77777777" w:rsidR="00101380" w:rsidRDefault="007B7523" w:rsidP="007B7523">
      <w:pPr>
        <w:rPr>
          <w:sz w:val="22"/>
        </w:rPr>
      </w:pPr>
      <w:r w:rsidRPr="007B7523">
        <w:rPr>
          <w:sz w:val="22"/>
        </w:rPr>
        <w:t xml:space="preserve">does not capture the fact that the behaviour in question is harmful to the child perpetrator as well as the </w:t>
      </w:r>
    </w:p>
    <w:p w14:paraId="008BE8A7" w14:textId="31DC5076" w:rsidR="00223684" w:rsidRDefault="007B7523" w:rsidP="00223684">
      <w:pPr>
        <w:spacing w:after="0" w:line="240" w:lineRule="auto"/>
        <w:rPr>
          <w:sz w:val="22"/>
        </w:rPr>
      </w:pPr>
      <w:r w:rsidRPr="007B7523">
        <w:rPr>
          <w:sz w:val="22"/>
        </w:rPr>
        <w:t>victim.</w:t>
      </w:r>
      <w:r w:rsidR="009944E8">
        <w:rPr>
          <w:sz w:val="22"/>
        </w:rPr>
        <w:t xml:space="preserve">  </w:t>
      </w:r>
      <w:r w:rsidR="005F6EC4">
        <w:rPr>
          <w:sz w:val="22"/>
        </w:rPr>
        <w:t>Child on child</w:t>
      </w:r>
      <w:r w:rsidR="005F6EC4" w:rsidRPr="007B7523">
        <w:rPr>
          <w:sz w:val="22"/>
        </w:rPr>
        <w:t xml:space="preserve"> </w:t>
      </w:r>
      <w:r w:rsidR="009944E8" w:rsidRPr="009944E8">
        <w:rPr>
          <w:sz w:val="22"/>
        </w:rPr>
        <w:t>abuse may not just occur between peers, but also family members, siblings, etc</w:t>
      </w:r>
      <w:r w:rsidR="009944E8">
        <w:rPr>
          <w:sz w:val="22"/>
        </w:rPr>
        <w:t>.</w:t>
      </w:r>
      <w:r w:rsidR="00223684">
        <w:rPr>
          <w:sz w:val="22"/>
        </w:rPr>
        <w:t xml:space="preserve">  </w:t>
      </w:r>
    </w:p>
    <w:p w14:paraId="4F74AF25" w14:textId="4789A3FB" w:rsidR="007B7523" w:rsidRDefault="007B7523" w:rsidP="009944E8">
      <w:pPr>
        <w:ind w:left="0" w:firstLine="0"/>
        <w:rPr>
          <w:sz w:val="22"/>
        </w:rPr>
      </w:pPr>
      <w:r w:rsidRPr="007B7523">
        <w:rPr>
          <w:sz w:val="22"/>
        </w:rPr>
        <w:t xml:space="preserve">Key areas where </w:t>
      </w:r>
      <w:r w:rsidR="005F6EC4">
        <w:rPr>
          <w:sz w:val="22"/>
        </w:rPr>
        <w:t>child on child</w:t>
      </w:r>
      <w:r w:rsidR="005F6EC4" w:rsidRPr="007B7523">
        <w:rPr>
          <w:sz w:val="22"/>
        </w:rPr>
        <w:t xml:space="preserve"> </w:t>
      </w:r>
      <w:r w:rsidRPr="007B7523">
        <w:rPr>
          <w:sz w:val="22"/>
        </w:rPr>
        <w:t>abuse occurs are:</w:t>
      </w:r>
      <w:r w:rsidRPr="007B7523">
        <w:rPr>
          <w:sz w:val="22"/>
        </w:rPr>
        <w:tab/>
      </w:r>
    </w:p>
    <w:p w14:paraId="4A701128" w14:textId="77777777" w:rsidR="005654BE" w:rsidRPr="007B7523" w:rsidRDefault="005654BE" w:rsidP="007B7523">
      <w:pPr>
        <w:rPr>
          <w:sz w:val="22"/>
        </w:rPr>
      </w:pPr>
    </w:p>
    <w:p w14:paraId="484F08E4" w14:textId="77777777" w:rsidR="007B7523" w:rsidRPr="007B7523" w:rsidRDefault="007B7523" w:rsidP="00904EAE">
      <w:pPr>
        <w:numPr>
          <w:ilvl w:val="0"/>
          <w:numId w:val="3"/>
        </w:numPr>
        <w:spacing w:after="0" w:line="240" w:lineRule="auto"/>
        <w:rPr>
          <w:sz w:val="22"/>
        </w:rPr>
      </w:pPr>
      <w:r w:rsidRPr="007B7523">
        <w:rPr>
          <w:sz w:val="22"/>
        </w:rPr>
        <w:t>Bullying, including online/cyber bullying and prejudice-based bullying</w:t>
      </w:r>
    </w:p>
    <w:p w14:paraId="1B14F91C" w14:textId="77777777" w:rsidR="007B7523" w:rsidRPr="007B7523" w:rsidRDefault="007B7523" w:rsidP="00904EAE">
      <w:pPr>
        <w:numPr>
          <w:ilvl w:val="0"/>
          <w:numId w:val="3"/>
        </w:numPr>
        <w:spacing w:after="0" w:line="240" w:lineRule="auto"/>
        <w:rPr>
          <w:sz w:val="22"/>
        </w:rPr>
      </w:pPr>
      <w:r w:rsidRPr="007B7523">
        <w:rPr>
          <w:sz w:val="22"/>
        </w:rPr>
        <w:t>Racist, religious, disability and homophobic or transphobic abuse</w:t>
      </w:r>
    </w:p>
    <w:p w14:paraId="0EA55854" w14:textId="77777777" w:rsidR="007B7523" w:rsidRPr="007B7523" w:rsidRDefault="007B7523" w:rsidP="00904EAE">
      <w:pPr>
        <w:numPr>
          <w:ilvl w:val="0"/>
          <w:numId w:val="3"/>
        </w:numPr>
        <w:spacing w:after="0" w:line="240" w:lineRule="auto"/>
        <w:rPr>
          <w:sz w:val="22"/>
        </w:rPr>
      </w:pPr>
      <w:r w:rsidRPr="007B7523">
        <w:rPr>
          <w:sz w:val="22"/>
        </w:rPr>
        <w:t>Gender based violence/violence against girls and young women</w:t>
      </w:r>
    </w:p>
    <w:p w14:paraId="783A47FC" w14:textId="77777777" w:rsidR="007B7523" w:rsidRPr="007B7523" w:rsidRDefault="007B7523" w:rsidP="00904EAE">
      <w:pPr>
        <w:numPr>
          <w:ilvl w:val="0"/>
          <w:numId w:val="3"/>
        </w:numPr>
        <w:spacing w:after="0" w:line="240" w:lineRule="auto"/>
        <w:rPr>
          <w:sz w:val="22"/>
        </w:rPr>
      </w:pPr>
      <w:r w:rsidRPr="007B7523">
        <w:rPr>
          <w:sz w:val="22"/>
        </w:rPr>
        <w:t>Teenage relationship abuse</w:t>
      </w:r>
    </w:p>
    <w:p w14:paraId="6EE87499" w14:textId="77777777" w:rsidR="005654BE" w:rsidRPr="00043D80" w:rsidRDefault="007B7523" w:rsidP="00904EAE">
      <w:pPr>
        <w:numPr>
          <w:ilvl w:val="0"/>
          <w:numId w:val="3"/>
        </w:numPr>
        <w:spacing w:after="0" w:line="240" w:lineRule="auto"/>
        <w:rPr>
          <w:b/>
          <w:color w:val="auto"/>
          <w:sz w:val="22"/>
        </w:rPr>
      </w:pPr>
      <w:r w:rsidRPr="00043D80">
        <w:rPr>
          <w:color w:val="auto"/>
          <w:sz w:val="22"/>
        </w:rPr>
        <w:t>Issues relating to gang activity and youth violence</w:t>
      </w:r>
    </w:p>
    <w:p w14:paraId="66CDFAB4" w14:textId="42A44A7F" w:rsidR="005654BE" w:rsidRPr="00043D80" w:rsidRDefault="005654BE" w:rsidP="00904EAE">
      <w:pPr>
        <w:numPr>
          <w:ilvl w:val="0"/>
          <w:numId w:val="3"/>
        </w:numPr>
        <w:spacing w:after="0" w:line="240" w:lineRule="auto"/>
        <w:rPr>
          <w:color w:val="auto"/>
          <w:sz w:val="22"/>
        </w:rPr>
      </w:pPr>
      <w:bookmarkStart w:id="7" w:name="_Hlk73528900"/>
      <w:r w:rsidRPr="00043D80">
        <w:rPr>
          <w:color w:val="auto"/>
          <w:sz w:val="22"/>
        </w:rPr>
        <w:t xml:space="preserve">Sexual harassment and sexual violence, including </w:t>
      </w:r>
      <w:r w:rsidR="009944E8" w:rsidRPr="00043D80">
        <w:rPr>
          <w:color w:val="auto"/>
          <w:sz w:val="22"/>
        </w:rPr>
        <w:t xml:space="preserve">texting and </w:t>
      </w:r>
      <w:r w:rsidRPr="00043D80">
        <w:rPr>
          <w:color w:val="auto"/>
          <w:sz w:val="22"/>
        </w:rPr>
        <w:t>harmful sexual behaviour</w:t>
      </w:r>
    </w:p>
    <w:p w14:paraId="349378D2" w14:textId="03D527F7" w:rsidR="0078301A" w:rsidRPr="00223684" w:rsidRDefault="0078301A" w:rsidP="00904EAE">
      <w:pPr>
        <w:pStyle w:val="ListParagraph"/>
        <w:numPr>
          <w:ilvl w:val="0"/>
          <w:numId w:val="3"/>
        </w:numPr>
        <w:spacing w:after="0" w:line="240" w:lineRule="auto"/>
        <w:rPr>
          <w:sz w:val="22"/>
          <w:shd w:val="clear" w:color="auto" w:fill="FFFFFF"/>
        </w:rPr>
      </w:pPr>
      <w:bookmarkStart w:id="8" w:name="_Hlk73528964"/>
      <w:bookmarkEnd w:id="7"/>
      <w:r w:rsidRPr="004D4D5B">
        <w:rPr>
          <w:sz w:val="22"/>
        </w:rPr>
        <w:t>Upskirting</w:t>
      </w:r>
      <w:r w:rsidRPr="00223684">
        <w:rPr>
          <w:sz w:val="22"/>
        </w:rPr>
        <w:t xml:space="preserve"> - </w:t>
      </w:r>
      <w:r w:rsidRPr="00223684">
        <w:rPr>
          <w:sz w:val="22"/>
          <w:shd w:val="clear" w:color="auto" w:fill="FFFFFF"/>
        </w:rPr>
        <w:t xml:space="preserve">taking a picture under a person’s clothing without them knowing, with the intention of viewing their genitals or buttocks (carries a </w:t>
      </w:r>
      <w:r w:rsidR="0094449E" w:rsidRPr="00223684">
        <w:rPr>
          <w:sz w:val="22"/>
          <w:shd w:val="clear" w:color="auto" w:fill="FFFFFF"/>
        </w:rPr>
        <w:t>2-year</w:t>
      </w:r>
      <w:r w:rsidR="009944E8" w:rsidRPr="00223684">
        <w:rPr>
          <w:sz w:val="22"/>
          <w:shd w:val="clear" w:color="auto" w:fill="FFFFFF"/>
        </w:rPr>
        <w:t xml:space="preserve"> sentence under the Voyeurism (Offences) Act 2019</w:t>
      </w:r>
    </w:p>
    <w:bookmarkEnd w:id="8"/>
    <w:p w14:paraId="4EAE26C2" w14:textId="77777777" w:rsidR="00026F37" w:rsidRDefault="00026F37" w:rsidP="00223684">
      <w:pPr>
        <w:rPr>
          <w:rFonts w:eastAsia="Calibri"/>
          <w:sz w:val="22"/>
        </w:rPr>
      </w:pPr>
    </w:p>
    <w:p w14:paraId="138197E4" w14:textId="4A7834F0" w:rsidR="005F6EC4" w:rsidRDefault="00223684" w:rsidP="00223684">
      <w:pPr>
        <w:rPr>
          <w:rFonts w:eastAsia="Calibri"/>
          <w:sz w:val="22"/>
        </w:rPr>
      </w:pPr>
      <w:r w:rsidRPr="00223684">
        <w:rPr>
          <w:rFonts w:eastAsia="Calibri"/>
          <w:sz w:val="22"/>
        </w:rPr>
        <w:t xml:space="preserve">More information on </w:t>
      </w:r>
      <w:r w:rsidR="00583CC9">
        <w:rPr>
          <w:sz w:val="22"/>
        </w:rPr>
        <w:t>child-on-child</w:t>
      </w:r>
      <w:r w:rsidR="005F6EC4" w:rsidRPr="007B7523">
        <w:rPr>
          <w:sz w:val="22"/>
        </w:rPr>
        <w:t xml:space="preserve"> </w:t>
      </w:r>
      <w:r w:rsidRPr="00223684">
        <w:rPr>
          <w:rFonts w:eastAsia="Calibri"/>
          <w:sz w:val="22"/>
        </w:rPr>
        <w:t xml:space="preserve">abuse/sexual violence is contained in </w:t>
      </w:r>
      <w:r w:rsidR="007B30ED">
        <w:rPr>
          <w:rFonts w:eastAsia="Calibri"/>
          <w:sz w:val="22"/>
        </w:rPr>
        <w:t>Annex A paragraphs 13, 14</w:t>
      </w:r>
    </w:p>
    <w:p w14:paraId="34166120" w14:textId="0DEF4E28" w:rsidR="005F6EC4" w:rsidRDefault="00223684" w:rsidP="005F6EC4">
      <w:pPr>
        <w:rPr>
          <w:sz w:val="22"/>
          <w:shd w:val="clear" w:color="auto" w:fill="FFFFFF"/>
        </w:rPr>
      </w:pPr>
      <w:r w:rsidRPr="00223684">
        <w:rPr>
          <w:rFonts w:eastAsia="Calibri"/>
          <w:sz w:val="22"/>
        </w:rPr>
        <w:t xml:space="preserve">Keeping Children Safe in Education </w:t>
      </w:r>
      <w:r w:rsidRPr="00B0211D">
        <w:rPr>
          <w:rFonts w:eastAsia="Calibri"/>
          <w:color w:val="0070C0"/>
          <w:sz w:val="22"/>
        </w:rPr>
        <w:t>(202</w:t>
      </w:r>
      <w:r w:rsidR="00B0211D" w:rsidRPr="00B0211D">
        <w:rPr>
          <w:rFonts w:eastAsia="Calibri"/>
          <w:color w:val="0070C0"/>
          <w:sz w:val="22"/>
        </w:rPr>
        <w:t>3</w:t>
      </w:r>
      <w:r w:rsidRPr="00B0211D">
        <w:rPr>
          <w:rFonts w:eastAsia="Calibri"/>
          <w:color w:val="0070C0"/>
          <w:sz w:val="22"/>
        </w:rPr>
        <w:t>),</w:t>
      </w:r>
      <w:r w:rsidRPr="00B0211D">
        <w:rPr>
          <w:color w:val="0070C0"/>
          <w:sz w:val="22"/>
          <w:shd w:val="clear" w:color="auto" w:fill="FFFFFF"/>
        </w:rPr>
        <w:t xml:space="preserve"> </w:t>
      </w:r>
      <w:r w:rsidRPr="00223684">
        <w:rPr>
          <w:sz w:val="22"/>
          <w:shd w:val="clear" w:color="auto" w:fill="FFFFFF"/>
        </w:rPr>
        <w:t xml:space="preserve">The information may also relate to </w:t>
      </w:r>
    </w:p>
    <w:p w14:paraId="4882F9B0" w14:textId="77777777" w:rsidR="005F6EC4" w:rsidRDefault="00223684" w:rsidP="005F6EC4">
      <w:pPr>
        <w:rPr>
          <w:sz w:val="22"/>
          <w:shd w:val="clear" w:color="auto" w:fill="FFFFFF"/>
        </w:rPr>
      </w:pPr>
      <w:r w:rsidRPr="00223684">
        <w:rPr>
          <w:sz w:val="22"/>
          <w:shd w:val="clear" w:color="auto" w:fill="FFFFFF"/>
        </w:rPr>
        <w:t xml:space="preserve">harm caused by another child, in which case both children, i.e. the suspected perpetrator and victim must </w:t>
      </w:r>
    </w:p>
    <w:p w14:paraId="081B5BAE" w14:textId="7D1D50C5" w:rsidR="00223684" w:rsidRPr="00026F37" w:rsidRDefault="00223684" w:rsidP="005F6EC4">
      <w:pPr>
        <w:rPr>
          <w:rFonts w:eastAsia="Calibri"/>
          <w:sz w:val="22"/>
        </w:rPr>
      </w:pPr>
      <w:r w:rsidRPr="00223684">
        <w:rPr>
          <w:sz w:val="22"/>
          <w:shd w:val="clear" w:color="auto" w:fill="FFFFFF"/>
        </w:rPr>
        <w:t>be referred - see a</w:t>
      </w:r>
      <w:r>
        <w:rPr>
          <w:sz w:val="22"/>
          <w:shd w:val="clear" w:color="auto" w:fill="FFFFFF"/>
        </w:rPr>
        <w:t>lso</w:t>
      </w:r>
      <w:r w:rsidRPr="00223684">
        <w:rPr>
          <w:rFonts w:eastAsia="Calibri"/>
          <w:sz w:val="22"/>
        </w:rPr>
        <w:t xml:space="preserve"> Chapter </w:t>
      </w:r>
      <w:r w:rsidR="00566811">
        <w:rPr>
          <w:rFonts w:eastAsia="Calibri"/>
          <w:sz w:val="22"/>
        </w:rPr>
        <w:t>2.1.</w:t>
      </w:r>
      <w:r w:rsidR="00B0211D" w:rsidRPr="00B0211D">
        <w:rPr>
          <w:rFonts w:eastAsia="Calibri"/>
          <w:color w:val="0070C0"/>
          <w:sz w:val="22"/>
        </w:rPr>
        <w:t>4</w:t>
      </w:r>
      <w:r w:rsidRPr="00223684">
        <w:rPr>
          <w:rFonts w:eastAsia="Calibri"/>
          <w:sz w:val="22"/>
        </w:rPr>
        <w:t xml:space="preserve"> of the Rotherham RSCP child protection online procedures:</w:t>
      </w:r>
    </w:p>
    <w:p w14:paraId="1C98CE32" w14:textId="77777777" w:rsidR="00223684" w:rsidRPr="00311AAE" w:rsidRDefault="006A3DFF" w:rsidP="00223684">
      <w:pPr>
        <w:rPr>
          <w:rFonts w:asciiTheme="majorHAnsi" w:eastAsia="Calibri" w:hAnsiTheme="majorHAnsi" w:cstheme="majorHAnsi"/>
        </w:rPr>
      </w:pPr>
      <w:hyperlink r:id="rId30">
        <w:r w:rsidR="00223684" w:rsidRPr="00311AAE">
          <w:rPr>
            <w:rFonts w:eastAsia="Calibri"/>
            <w:color w:val="0000FF"/>
            <w:sz w:val="22"/>
            <w:u w:val="single"/>
          </w:rPr>
          <w:t>http://rotherhamscb.proceduresonline.com/index.htm</w:t>
        </w:r>
      </w:hyperlink>
    </w:p>
    <w:p w14:paraId="2D2B1F8B" w14:textId="06F097F1" w:rsidR="00223684" w:rsidRPr="00311AAE" w:rsidRDefault="00223684" w:rsidP="00223684">
      <w:pPr>
        <w:rPr>
          <w:rFonts w:asciiTheme="majorHAnsi" w:eastAsia="Calibri" w:hAnsiTheme="majorHAnsi" w:cstheme="majorHAnsi"/>
        </w:rPr>
      </w:pPr>
    </w:p>
    <w:p w14:paraId="6E418698" w14:textId="29C79F20" w:rsidR="007B7523" w:rsidRPr="008273E0" w:rsidRDefault="007B7523" w:rsidP="009E4970">
      <w:pPr>
        <w:spacing w:after="0" w:line="240" w:lineRule="auto"/>
        <w:ind w:left="0" w:firstLine="0"/>
        <w:rPr>
          <w:b/>
          <w:szCs w:val="24"/>
        </w:rPr>
      </w:pPr>
      <w:r w:rsidRPr="008273E0">
        <w:rPr>
          <w:b/>
          <w:szCs w:val="24"/>
        </w:rPr>
        <w:t>Female Genital Mutilation (FGM)</w:t>
      </w:r>
    </w:p>
    <w:p w14:paraId="02693C1E" w14:textId="77777777" w:rsidR="002B679E" w:rsidRPr="002B679E" w:rsidRDefault="002B679E" w:rsidP="001C6688">
      <w:pPr>
        <w:ind w:left="0" w:firstLine="0"/>
        <w:rPr>
          <w:sz w:val="22"/>
        </w:rPr>
      </w:pPr>
      <w:r w:rsidRPr="002B679E">
        <w:rPr>
          <w:sz w:val="22"/>
        </w:rPr>
        <w:t xml:space="preserve">Female genital mutilation refers to procedures that intentionally alter or cause injury to the female genital </w:t>
      </w:r>
    </w:p>
    <w:p w14:paraId="1A33EF64" w14:textId="77777777" w:rsidR="002B679E" w:rsidRDefault="002B679E" w:rsidP="002B679E">
      <w:pPr>
        <w:rPr>
          <w:sz w:val="22"/>
        </w:rPr>
      </w:pPr>
      <w:r w:rsidRPr="002B679E">
        <w:rPr>
          <w:sz w:val="22"/>
        </w:rPr>
        <w:t>organs for non-medical reasons. The practice is illegal in the UK.</w:t>
      </w:r>
      <w:r>
        <w:rPr>
          <w:sz w:val="22"/>
        </w:rPr>
        <w:t xml:space="preserve">  </w:t>
      </w:r>
      <w:r w:rsidRPr="002B679E">
        <w:rPr>
          <w:sz w:val="22"/>
        </w:rPr>
        <w:t xml:space="preserve">FGM typically takes place between birth </w:t>
      </w:r>
    </w:p>
    <w:p w14:paraId="5573946A" w14:textId="449D1CEC" w:rsidR="004A2BBA" w:rsidRPr="002B679E" w:rsidRDefault="002B679E" w:rsidP="004A2BBA">
      <w:pPr>
        <w:rPr>
          <w:sz w:val="22"/>
        </w:rPr>
      </w:pPr>
      <w:r w:rsidRPr="002B679E">
        <w:rPr>
          <w:sz w:val="22"/>
        </w:rPr>
        <w:t>and around 15 years old</w:t>
      </w:r>
      <w:r w:rsidR="004A2BBA">
        <w:rPr>
          <w:sz w:val="22"/>
        </w:rPr>
        <w:t>.</w:t>
      </w:r>
    </w:p>
    <w:p w14:paraId="4E11831E" w14:textId="34E095D0" w:rsidR="002B679E" w:rsidRPr="002B679E" w:rsidRDefault="002B679E" w:rsidP="002B679E">
      <w:pPr>
        <w:rPr>
          <w:sz w:val="22"/>
        </w:rPr>
      </w:pPr>
      <w:r w:rsidRPr="002B679E">
        <w:rPr>
          <w:sz w:val="22"/>
        </w:rPr>
        <w:t>.</w:t>
      </w:r>
    </w:p>
    <w:p w14:paraId="0361D9C6" w14:textId="593FA328" w:rsidR="004A2BBA" w:rsidRPr="004A2BBA" w:rsidRDefault="004A2BBA" w:rsidP="004A2BBA">
      <w:pPr>
        <w:ind w:left="100" w:right="100"/>
        <w:rPr>
          <w:rFonts w:eastAsia="Calibri"/>
          <w:sz w:val="22"/>
        </w:rPr>
      </w:pPr>
      <w:r>
        <w:rPr>
          <w:rFonts w:ascii="Calibri" w:eastAsia="Calibri" w:hAnsi="Calibri" w:cs="Calibri"/>
        </w:rPr>
        <w:t xml:space="preserve">     </w:t>
      </w:r>
      <w:r w:rsidRPr="004A2BBA">
        <w:rPr>
          <w:rFonts w:eastAsia="Calibri"/>
          <w:sz w:val="22"/>
        </w:rPr>
        <w:t>School is aware of the common risk factors for FGM which include:</w:t>
      </w:r>
    </w:p>
    <w:p w14:paraId="5BEC20EC" w14:textId="0BB347E9" w:rsidR="004A2BBA" w:rsidRPr="004A2BBA" w:rsidRDefault="004A2BBA" w:rsidP="004A2BBA">
      <w:pPr>
        <w:pStyle w:val="ListParagraph"/>
        <w:numPr>
          <w:ilvl w:val="2"/>
          <w:numId w:val="39"/>
        </w:numPr>
        <w:ind w:right="100"/>
        <w:rPr>
          <w:rFonts w:eastAsia="Calibri"/>
          <w:sz w:val="22"/>
        </w:rPr>
      </w:pPr>
      <w:r w:rsidRPr="004A2BBA">
        <w:rPr>
          <w:rFonts w:eastAsia="Calibri"/>
          <w:sz w:val="22"/>
        </w:rPr>
        <w:t>Low level of integration into UK society</w:t>
      </w:r>
    </w:p>
    <w:p w14:paraId="0CB7ED15" w14:textId="00704C88" w:rsidR="004A2BBA" w:rsidRPr="004A2BBA" w:rsidRDefault="004A2BBA" w:rsidP="004A2BBA">
      <w:pPr>
        <w:pStyle w:val="ListParagraph"/>
        <w:numPr>
          <w:ilvl w:val="2"/>
          <w:numId w:val="39"/>
        </w:numPr>
        <w:ind w:right="100"/>
        <w:rPr>
          <w:rFonts w:eastAsia="Calibri"/>
          <w:sz w:val="22"/>
        </w:rPr>
      </w:pPr>
      <w:r w:rsidRPr="004A2BBA">
        <w:rPr>
          <w:rFonts w:eastAsia="Calibri"/>
          <w:sz w:val="22"/>
        </w:rPr>
        <w:t>Mother or a sister who has undergone FGM</w:t>
      </w:r>
    </w:p>
    <w:p w14:paraId="070EEEF6" w14:textId="67E4A3AD" w:rsidR="004A2BBA" w:rsidRPr="004A2BBA" w:rsidRDefault="004A2BBA" w:rsidP="004A2BBA">
      <w:pPr>
        <w:pStyle w:val="ListParagraph"/>
        <w:numPr>
          <w:ilvl w:val="2"/>
          <w:numId w:val="39"/>
        </w:numPr>
        <w:ind w:right="100"/>
        <w:rPr>
          <w:rFonts w:eastAsia="Calibri"/>
          <w:sz w:val="22"/>
        </w:rPr>
      </w:pPr>
      <w:r w:rsidRPr="004A2BBA">
        <w:rPr>
          <w:rFonts w:eastAsia="Calibri"/>
          <w:sz w:val="22"/>
        </w:rPr>
        <w:t>Girls who are withdrawn from PSHE</w:t>
      </w:r>
    </w:p>
    <w:p w14:paraId="62F20CE9" w14:textId="3A7A44E9" w:rsidR="004A2BBA" w:rsidRPr="004A2BBA" w:rsidRDefault="004A2BBA" w:rsidP="004A2BBA">
      <w:pPr>
        <w:pStyle w:val="ListParagraph"/>
        <w:numPr>
          <w:ilvl w:val="2"/>
          <w:numId w:val="39"/>
        </w:numPr>
        <w:ind w:right="100"/>
        <w:rPr>
          <w:rFonts w:eastAsia="Calibri"/>
          <w:sz w:val="22"/>
        </w:rPr>
      </w:pPr>
      <w:r w:rsidRPr="004A2BBA">
        <w:rPr>
          <w:rFonts w:eastAsia="Calibri"/>
          <w:sz w:val="22"/>
        </w:rPr>
        <w:t>Visiting female elder from the country of origin</w:t>
      </w:r>
    </w:p>
    <w:p w14:paraId="7AE633A9" w14:textId="368DBDAD" w:rsidR="004A2BBA" w:rsidRPr="004A2BBA" w:rsidRDefault="004A2BBA" w:rsidP="004A2BBA">
      <w:pPr>
        <w:pStyle w:val="ListParagraph"/>
        <w:numPr>
          <w:ilvl w:val="2"/>
          <w:numId w:val="39"/>
        </w:numPr>
        <w:ind w:right="100"/>
        <w:rPr>
          <w:rFonts w:eastAsia="Calibri"/>
          <w:sz w:val="22"/>
        </w:rPr>
      </w:pPr>
      <w:r w:rsidRPr="004A2BBA">
        <w:rPr>
          <w:rFonts w:eastAsia="Calibri"/>
          <w:sz w:val="22"/>
        </w:rPr>
        <w:t>Being taken on a long holiday to the country of origin</w:t>
      </w:r>
    </w:p>
    <w:p w14:paraId="6C58E59C" w14:textId="784D26CA" w:rsidR="004A2BBA" w:rsidRPr="004A2BBA" w:rsidRDefault="004A2BBA" w:rsidP="004A2BBA">
      <w:pPr>
        <w:pStyle w:val="ListParagraph"/>
        <w:numPr>
          <w:ilvl w:val="2"/>
          <w:numId w:val="39"/>
        </w:numPr>
        <w:ind w:right="100"/>
        <w:rPr>
          <w:rFonts w:eastAsia="Calibri"/>
          <w:sz w:val="22"/>
        </w:rPr>
      </w:pPr>
      <w:r w:rsidRPr="004A2BBA">
        <w:rPr>
          <w:rFonts w:eastAsia="Calibri"/>
          <w:sz w:val="22"/>
        </w:rPr>
        <w:t>Talk about a ‘special’ procedure to become a woman</w:t>
      </w:r>
    </w:p>
    <w:p w14:paraId="6116929E" w14:textId="77777777" w:rsidR="004A2BBA" w:rsidRDefault="004A2BBA" w:rsidP="004A2BBA">
      <w:pPr>
        <w:ind w:left="0" w:right="108" w:firstLine="0"/>
        <w:rPr>
          <w:sz w:val="22"/>
        </w:rPr>
      </w:pPr>
    </w:p>
    <w:p w14:paraId="7CE855B4" w14:textId="16D0BE05" w:rsidR="000A6258" w:rsidRDefault="000A6258" w:rsidP="004A2BBA">
      <w:pPr>
        <w:ind w:left="0" w:right="108" w:firstLine="0"/>
        <w:rPr>
          <w:sz w:val="22"/>
        </w:rPr>
      </w:pPr>
      <w:r w:rsidRPr="003A7C83">
        <w:rPr>
          <w:sz w:val="22"/>
        </w:rPr>
        <w:t xml:space="preserve">FGM may be likely if there is a visiting female elder, there is talk of a special procedure or celebration to </w:t>
      </w:r>
    </w:p>
    <w:p w14:paraId="782CDCD6" w14:textId="77777777" w:rsidR="000A6258" w:rsidRDefault="000A6258" w:rsidP="000A6258">
      <w:pPr>
        <w:ind w:right="108"/>
        <w:rPr>
          <w:sz w:val="22"/>
        </w:rPr>
      </w:pPr>
      <w:r w:rsidRPr="003A7C83">
        <w:rPr>
          <w:sz w:val="22"/>
        </w:rPr>
        <w:t>become a woman, or parents wish to take their daughter out-of-schoo</w:t>
      </w:r>
      <w:r>
        <w:rPr>
          <w:sz w:val="22"/>
        </w:rPr>
        <w:t xml:space="preserve">l to visit an ‘at-risk’ country </w:t>
      </w:r>
    </w:p>
    <w:p w14:paraId="6C210715" w14:textId="77777777" w:rsidR="000A6258" w:rsidRDefault="000A6258" w:rsidP="000A6258">
      <w:pPr>
        <w:ind w:right="108"/>
        <w:rPr>
          <w:sz w:val="22"/>
        </w:rPr>
      </w:pPr>
      <w:r>
        <w:rPr>
          <w:sz w:val="22"/>
        </w:rPr>
        <w:t>(e</w:t>
      </w:r>
      <w:r w:rsidRPr="003A7C83">
        <w:rPr>
          <w:sz w:val="22"/>
        </w:rPr>
        <w:t xml:space="preserve">specially before the summer holidays), or parents who wish to withdraw their children from learning </w:t>
      </w:r>
    </w:p>
    <w:p w14:paraId="4A19AEE2" w14:textId="77777777" w:rsidR="000A6258" w:rsidRPr="003A7C83" w:rsidRDefault="000A6258" w:rsidP="000A6258">
      <w:pPr>
        <w:ind w:right="108"/>
        <w:rPr>
          <w:sz w:val="22"/>
        </w:rPr>
      </w:pPr>
      <w:r w:rsidRPr="003A7C83">
        <w:rPr>
          <w:sz w:val="22"/>
        </w:rPr>
        <w:lastRenderedPageBreak/>
        <w:t>about FGM.</w:t>
      </w:r>
    </w:p>
    <w:p w14:paraId="5656F07D" w14:textId="77777777" w:rsidR="000A6258" w:rsidRDefault="000A6258" w:rsidP="000A6258">
      <w:pPr>
        <w:ind w:left="632"/>
        <w:rPr>
          <w:sz w:val="22"/>
        </w:rPr>
      </w:pPr>
    </w:p>
    <w:p w14:paraId="16BE689F" w14:textId="77777777" w:rsidR="00BD3106" w:rsidRDefault="004A2BBA" w:rsidP="004A2BBA">
      <w:pPr>
        <w:rPr>
          <w:rFonts w:eastAsia="Calibri"/>
          <w:sz w:val="22"/>
        </w:rPr>
      </w:pPr>
      <w:r w:rsidRPr="004A2BBA">
        <w:rPr>
          <w:rFonts w:eastAsia="Calibri"/>
          <w:sz w:val="22"/>
        </w:rPr>
        <w:t>FGM is addressed as part of the procedures around ‘</w:t>
      </w:r>
      <w:r w:rsidRPr="004A2BBA">
        <w:rPr>
          <w:rFonts w:eastAsia="Calibri"/>
          <w:b/>
          <w:sz w:val="22"/>
        </w:rPr>
        <w:t xml:space="preserve">Honour Based </w:t>
      </w:r>
      <w:r w:rsidR="00BD3106">
        <w:rPr>
          <w:rFonts w:eastAsia="Calibri"/>
          <w:b/>
          <w:sz w:val="22"/>
        </w:rPr>
        <w:t>Abuse (HBA)</w:t>
      </w:r>
      <w:r w:rsidRPr="004A2BBA">
        <w:rPr>
          <w:rFonts w:eastAsia="Calibri"/>
          <w:sz w:val="22"/>
        </w:rPr>
        <w:t xml:space="preserve">’ which is defined as </w:t>
      </w:r>
    </w:p>
    <w:p w14:paraId="60BBC610" w14:textId="77777777" w:rsidR="00BD3106" w:rsidRDefault="004A2BBA" w:rsidP="00BD3106">
      <w:pPr>
        <w:rPr>
          <w:rFonts w:eastAsia="Calibri"/>
          <w:sz w:val="22"/>
        </w:rPr>
      </w:pPr>
      <w:r w:rsidRPr="004A2BBA">
        <w:rPr>
          <w:rFonts w:eastAsia="Calibri"/>
          <w:sz w:val="22"/>
        </w:rPr>
        <w:t xml:space="preserve">“crimes which have been committed to protect and defend the honour of the family and/or the community, </w:t>
      </w:r>
    </w:p>
    <w:p w14:paraId="6AFCCD3D" w14:textId="016D3473" w:rsidR="004A2BBA" w:rsidRPr="004A2BBA" w:rsidRDefault="004A2BBA" w:rsidP="00BD3106">
      <w:pPr>
        <w:rPr>
          <w:rFonts w:eastAsia="Calibri"/>
          <w:sz w:val="22"/>
        </w:rPr>
      </w:pPr>
      <w:r w:rsidRPr="004A2BBA">
        <w:rPr>
          <w:rFonts w:eastAsia="Calibri"/>
          <w:sz w:val="22"/>
        </w:rPr>
        <w:t>including FGM, Forced Marriage and practices such as Breast Ironing”</w:t>
      </w:r>
    </w:p>
    <w:p w14:paraId="7F5A9EDC" w14:textId="77777777" w:rsidR="004A2BBA" w:rsidRPr="0019510D" w:rsidRDefault="004A2BBA" w:rsidP="004A2BBA">
      <w:pPr>
        <w:rPr>
          <w:rFonts w:ascii="Calibri" w:eastAsia="Calibri" w:hAnsi="Calibri" w:cs="Calibri"/>
        </w:rPr>
      </w:pPr>
    </w:p>
    <w:p w14:paraId="2202F310" w14:textId="77777777" w:rsidR="007377A1" w:rsidRDefault="00076A87" w:rsidP="007377A1">
      <w:pPr>
        <w:rPr>
          <w:b/>
          <w:sz w:val="22"/>
        </w:rPr>
      </w:pPr>
      <w:r>
        <w:rPr>
          <w:sz w:val="22"/>
        </w:rPr>
        <w:t>Our school</w:t>
      </w:r>
      <w:r w:rsidR="006F6937">
        <w:rPr>
          <w:sz w:val="22"/>
        </w:rPr>
        <w:t xml:space="preserve"> </w:t>
      </w:r>
      <w:r w:rsidR="007B7523" w:rsidRPr="007B7523">
        <w:rPr>
          <w:sz w:val="22"/>
        </w:rPr>
        <w:t xml:space="preserve">has due regard to the </w:t>
      </w:r>
      <w:r w:rsidR="007B7523" w:rsidRPr="007B7523">
        <w:rPr>
          <w:b/>
          <w:sz w:val="22"/>
        </w:rPr>
        <w:t>mandatory reporting duty</w:t>
      </w:r>
      <w:r w:rsidR="007377A1">
        <w:rPr>
          <w:b/>
          <w:sz w:val="22"/>
        </w:rPr>
        <w:t xml:space="preserve"> (FGM Act 2003)</w:t>
      </w:r>
      <w:r w:rsidR="007B7523" w:rsidRPr="007B7523">
        <w:rPr>
          <w:sz w:val="22"/>
        </w:rPr>
        <w:t xml:space="preserve">, </w:t>
      </w:r>
      <w:r w:rsidR="007377A1">
        <w:rPr>
          <w:sz w:val="22"/>
        </w:rPr>
        <w:t xml:space="preserve">which </w:t>
      </w:r>
      <w:r w:rsidR="007B7523" w:rsidRPr="007B7523">
        <w:rPr>
          <w:sz w:val="22"/>
        </w:rPr>
        <w:t xml:space="preserve">places a </w:t>
      </w:r>
      <w:r w:rsidR="007B7523" w:rsidRPr="007B7523">
        <w:rPr>
          <w:b/>
          <w:sz w:val="22"/>
        </w:rPr>
        <w:t xml:space="preserve">statutory </w:t>
      </w:r>
    </w:p>
    <w:p w14:paraId="46EF5235" w14:textId="77777777" w:rsidR="007377A1" w:rsidRDefault="007B7523" w:rsidP="007377A1">
      <w:pPr>
        <w:rPr>
          <w:sz w:val="22"/>
        </w:rPr>
      </w:pPr>
      <w:r w:rsidRPr="007B7523">
        <w:rPr>
          <w:b/>
          <w:sz w:val="22"/>
        </w:rPr>
        <w:t>duty</w:t>
      </w:r>
      <w:r w:rsidR="006F2683">
        <w:rPr>
          <w:sz w:val="22"/>
        </w:rPr>
        <w:t xml:space="preserve"> on </w:t>
      </w:r>
      <w:r w:rsidR="00F229C9" w:rsidRPr="00D37039">
        <w:rPr>
          <w:color w:val="auto"/>
          <w:sz w:val="22"/>
        </w:rPr>
        <w:t xml:space="preserve">all </w:t>
      </w:r>
      <w:r w:rsidR="006F2683" w:rsidRPr="00D37039">
        <w:rPr>
          <w:color w:val="auto"/>
          <w:sz w:val="22"/>
        </w:rPr>
        <w:t>teaching staff</w:t>
      </w:r>
      <w:r w:rsidRPr="00D37039">
        <w:rPr>
          <w:color w:val="auto"/>
          <w:sz w:val="22"/>
        </w:rPr>
        <w:t xml:space="preserve"> </w:t>
      </w:r>
      <w:r w:rsidRPr="007B7523">
        <w:rPr>
          <w:sz w:val="22"/>
        </w:rPr>
        <w:t xml:space="preserve">(along with social workers and healthcare professionals) to </w:t>
      </w:r>
      <w:r w:rsidR="00D64FD4">
        <w:rPr>
          <w:sz w:val="22"/>
        </w:rPr>
        <w:t xml:space="preserve">personally </w:t>
      </w:r>
      <w:r w:rsidRPr="007B7523">
        <w:rPr>
          <w:sz w:val="22"/>
        </w:rPr>
        <w:t xml:space="preserve">report to </w:t>
      </w:r>
    </w:p>
    <w:p w14:paraId="470521FF" w14:textId="66318D86" w:rsidR="00D64FD4" w:rsidRPr="007377A1" w:rsidRDefault="007B7523" w:rsidP="007377A1">
      <w:pPr>
        <w:rPr>
          <w:color w:val="auto"/>
          <w:sz w:val="22"/>
        </w:rPr>
      </w:pPr>
      <w:r w:rsidRPr="007B7523">
        <w:rPr>
          <w:sz w:val="22"/>
        </w:rPr>
        <w:t xml:space="preserve">the police where they discover that FGM appears to have been carried out on a girl under 18 years.  </w:t>
      </w:r>
    </w:p>
    <w:p w14:paraId="2AF61BF0" w14:textId="77777777" w:rsidR="00D64FD4" w:rsidRDefault="00D64FD4" w:rsidP="00D64FD4">
      <w:pPr>
        <w:rPr>
          <w:sz w:val="22"/>
        </w:rPr>
      </w:pPr>
    </w:p>
    <w:p w14:paraId="5B1C8686" w14:textId="69BA640F" w:rsidR="00BD3106" w:rsidRDefault="00420411" w:rsidP="00420411">
      <w:pPr>
        <w:rPr>
          <w:sz w:val="22"/>
        </w:rPr>
      </w:pPr>
      <w:r>
        <w:rPr>
          <w:sz w:val="22"/>
        </w:rPr>
        <w:t xml:space="preserve">Our staff </w:t>
      </w:r>
      <w:r w:rsidR="007B7523" w:rsidRPr="007B7523">
        <w:rPr>
          <w:sz w:val="22"/>
        </w:rPr>
        <w:t xml:space="preserve">will be vigilant and </w:t>
      </w:r>
      <w:r w:rsidR="00D64FD4">
        <w:rPr>
          <w:sz w:val="22"/>
        </w:rPr>
        <w:t xml:space="preserve">will report promptly any FGM </w:t>
      </w:r>
      <w:r w:rsidR="00D64FD4" w:rsidRPr="00076A87">
        <w:rPr>
          <w:color w:val="auto"/>
          <w:sz w:val="22"/>
        </w:rPr>
        <w:t xml:space="preserve">or </w:t>
      </w:r>
      <w:r w:rsidR="001C6688" w:rsidRPr="00076A87">
        <w:rPr>
          <w:color w:val="auto"/>
          <w:sz w:val="22"/>
        </w:rPr>
        <w:t xml:space="preserve">other </w:t>
      </w:r>
      <w:r w:rsidR="00BD3106">
        <w:rPr>
          <w:color w:val="auto"/>
          <w:sz w:val="22"/>
        </w:rPr>
        <w:t>honour-based abuse</w:t>
      </w:r>
      <w:r w:rsidR="007B7523" w:rsidRPr="00076A87">
        <w:rPr>
          <w:color w:val="auto"/>
          <w:sz w:val="22"/>
        </w:rPr>
        <w:t xml:space="preserve"> concerns </w:t>
      </w:r>
      <w:r w:rsidR="007B7523" w:rsidRPr="007B7523">
        <w:rPr>
          <w:sz w:val="22"/>
        </w:rPr>
        <w:t xml:space="preserve">to the </w:t>
      </w:r>
    </w:p>
    <w:p w14:paraId="3F8D8088" w14:textId="77777777" w:rsidR="00BD3106" w:rsidRDefault="007B7523" w:rsidP="00BD3106">
      <w:pPr>
        <w:rPr>
          <w:color w:val="auto"/>
          <w:sz w:val="22"/>
        </w:rPr>
      </w:pPr>
      <w:r w:rsidRPr="007B7523">
        <w:rPr>
          <w:sz w:val="22"/>
        </w:rPr>
        <w:t>Designated Safeguarding Lead</w:t>
      </w:r>
      <w:r w:rsidR="00270F24" w:rsidRPr="00270F24">
        <w:rPr>
          <w:color w:val="C00000"/>
          <w:sz w:val="22"/>
        </w:rPr>
        <w:t xml:space="preserve">.  </w:t>
      </w:r>
      <w:r w:rsidR="00270F24" w:rsidRPr="001C6688">
        <w:rPr>
          <w:color w:val="auto"/>
          <w:sz w:val="22"/>
        </w:rPr>
        <w:t xml:space="preserve">If a member of staff has reason to believe FGM has been carried out on a </w:t>
      </w:r>
    </w:p>
    <w:p w14:paraId="17D30FB6" w14:textId="77777777" w:rsidR="00BD3106" w:rsidRDefault="00270F24" w:rsidP="00BD3106">
      <w:pPr>
        <w:rPr>
          <w:color w:val="auto"/>
          <w:sz w:val="22"/>
        </w:rPr>
      </w:pPr>
      <w:r w:rsidRPr="001C6688">
        <w:rPr>
          <w:color w:val="auto"/>
          <w:sz w:val="22"/>
        </w:rPr>
        <w:t xml:space="preserve">girl under 18 years and this occurs out of school, then they must exercise their statutory duty and report this </w:t>
      </w:r>
    </w:p>
    <w:p w14:paraId="0E23C385" w14:textId="170E86BF" w:rsidR="007B7523" w:rsidRPr="00BD3106" w:rsidRDefault="00270F24" w:rsidP="00BD3106">
      <w:pPr>
        <w:rPr>
          <w:sz w:val="22"/>
        </w:rPr>
      </w:pPr>
      <w:r w:rsidRPr="001C6688">
        <w:rPr>
          <w:color w:val="auto"/>
          <w:sz w:val="22"/>
        </w:rPr>
        <w:t>to the police personally</w:t>
      </w:r>
      <w:r w:rsidR="007B7523" w:rsidRPr="001C6688">
        <w:rPr>
          <w:color w:val="auto"/>
          <w:sz w:val="22"/>
        </w:rPr>
        <w:t xml:space="preserve">.  </w:t>
      </w:r>
    </w:p>
    <w:p w14:paraId="5C015391" w14:textId="39EFC794" w:rsidR="001F769C" w:rsidRDefault="001F769C" w:rsidP="00420411">
      <w:pPr>
        <w:rPr>
          <w:color w:val="auto"/>
          <w:sz w:val="22"/>
        </w:rPr>
      </w:pPr>
    </w:p>
    <w:p w14:paraId="2FDDE353" w14:textId="7539F8A8" w:rsidR="001F769C" w:rsidRDefault="001F769C" w:rsidP="001F769C">
      <w:pPr>
        <w:rPr>
          <w:rFonts w:eastAsia="Calibri"/>
          <w:sz w:val="22"/>
        </w:rPr>
      </w:pPr>
      <w:r w:rsidRPr="001F769C">
        <w:rPr>
          <w:rFonts w:eastAsia="Calibri"/>
          <w:sz w:val="22"/>
        </w:rPr>
        <w:t>More information on these issues is contained in Keeping Children Safe in Edu</w:t>
      </w:r>
      <w:r w:rsidRPr="00311AAE">
        <w:rPr>
          <w:rFonts w:eastAsia="Calibri"/>
          <w:sz w:val="22"/>
        </w:rPr>
        <w:t>cation</w:t>
      </w:r>
      <w:r w:rsidR="007B30ED">
        <w:rPr>
          <w:rFonts w:eastAsia="Calibri"/>
          <w:sz w:val="22"/>
        </w:rPr>
        <w:t xml:space="preserve"> </w:t>
      </w:r>
      <w:r w:rsidR="008E4DC0">
        <w:rPr>
          <w:rFonts w:eastAsia="Calibri"/>
          <w:color w:val="0070C0"/>
          <w:sz w:val="22"/>
        </w:rPr>
        <w:t>Annex B</w:t>
      </w:r>
      <w:r w:rsidRPr="007B30ED">
        <w:rPr>
          <w:rFonts w:eastAsia="Calibri"/>
          <w:color w:val="0070C0"/>
          <w:sz w:val="22"/>
        </w:rPr>
        <w:t xml:space="preserve"> </w:t>
      </w:r>
      <w:r w:rsidRPr="00311AAE">
        <w:rPr>
          <w:rFonts w:eastAsia="Calibri"/>
          <w:sz w:val="22"/>
        </w:rPr>
        <w:t>(202</w:t>
      </w:r>
      <w:r w:rsidR="00B0211D" w:rsidRPr="00B0211D">
        <w:rPr>
          <w:rFonts w:eastAsia="Calibri"/>
          <w:color w:val="0070C0"/>
          <w:sz w:val="22"/>
        </w:rPr>
        <w:t>3</w:t>
      </w:r>
      <w:r w:rsidRPr="00311AAE">
        <w:rPr>
          <w:rFonts w:eastAsia="Calibri"/>
          <w:sz w:val="22"/>
        </w:rPr>
        <w:t>)</w:t>
      </w:r>
      <w:r w:rsidRPr="001F769C">
        <w:rPr>
          <w:rFonts w:eastAsia="Calibri"/>
          <w:sz w:val="22"/>
        </w:rPr>
        <w:t xml:space="preserve"> </w:t>
      </w:r>
    </w:p>
    <w:p w14:paraId="2643D3EA" w14:textId="6D20C748" w:rsidR="001F769C" w:rsidRPr="001F769C" w:rsidRDefault="001F769C" w:rsidP="001F769C">
      <w:pPr>
        <w:rPr>
          <w:rFonts w:eastAsia="Calibri"/>
          <w:sz w:val="22"/>
        </w:rPr>
      </w:pPr>
      <w:r w:rsidRPr="001F769C">
        <w:rPr>
          <w:rFonts w:eastAsia="Calibri"/>
          <w:sz w:val="22"/>
        </w:rPr>
        <w:t>and Chapters 2.2.1</w:t>
      </w:r>
      <w:r w:rsidR="00566811">
        <w:rPr>
          <w:rFonts w:eastAsia="Calibri"/>
          <w:sz w:val="22"/>
        </w:rPr>
        <w:t>1</w:t>
      </w:r>
      <w:r w:rsidRPr="001F769C">
        <w:rPr>
          <w:rFonts w:eastAsia="Calibri"/>
          <w:sz w:val="22"/>
        </w:rPr>
        <w:t>, 2.2.1</w:t>
      </w:r>
      <w:r w:rsidR="00566811">
        <w:rPr>
          <w:rFonts w:eastAsia="Calibri"/>
          <w:sz w:val="22"/>
        </w:rPr>
        <w:t>2</w:t>
      </w:r>
      <w:r w:rsidRPr="001F769C">
        <w:rPr>
          <w:rFonts w:eastAsia="Calibri"/>
          <w:sz w:val="22"/>
        </w:rPr>
        <w:t xml:space="preserve"> and 2.2.1</w:t>
      </w:r>
      <w:r w:rsidR="00566811">
        <w:rPr>
          <w:rFonts w:eastAsia="Calibri"/>
          <w:sz w:val="22"/>
        </w:rPr>
        <w:t>3</w:t>
      </w:r>
      <w:r w:rsidRPr="001F769C">
        <w:rPr>
          <w:rFonts w:eastAsia="Calibri"/>
          <w:sz w:val="22"/>
        </w:rPr>
        <w:t xml:space="preserve"> of the Rotherham LSCP child protection online procedures:</w:t>
      </w:r>
    </w:p>
    <w:p w14:paraId="132575D4" w14:textId="77777777" w:rsidR="001F769C" w:rsidRPr="00311AAE" w:rsidRDefault="006A3DFF" w:rsidP="001F769C">
      <w:pPr>
        <w:rPr>
          <w:rFonts w:eastAsia="Calibri"/>
          <w:sz w:val="22"/>
        </w:rPr>
      </w:pPr>
      <w:hyperlink r:id="rId31">
        <w:r w:rsidR="001F769C" w:rsidRPr="00311AAE">
          <w:rPr>
            <w:rFonts w:eastAsia="Calibri"/>
            <w:color w:val="0000FF"/>
            <w:sz w:val="22"/>
            <w:u w:val="single"/>
          </w:rPr>
          <w:t>http://rotherhamscb.proceduresonline.com/index.htm</w:t>
        </w:r>
      </w:hyperlink>
    </w:p>
    <w:p w14:paraId="3EC853CE" w14:textId="77777777" w:rsidR="001F769C" w:rsidRPr="00420411" w:rsidRDefault="001F769C" w:rsidP="00420411">
      <w:pPr>
        <w:rPr>
          <w:sz w:val="22"/>
        </w:rPr>
      </w:pPr>
    </w:p>
    <w:p w14:paraId="4BD456F8" w14:textId="77777777" w:rsidR="007B7523" w:rsidRPr="008273E0" w:rsidRDefault="007B7523" w:rsidP="00101380">
      <w:pPr>
        <w:ind w:left="0" w:firstLine="0"/>
        <w:rPr>
          <w:b/>
          <w:szCs w:val="24"/>
        </w:rPr>
      </w:pPr>
      <w:r w:rsidRPr="008273E0">
        <w:rPr>
          <w:b/>
          <w:szCs w:val="24"/>
        </w:rPr>
        <w:t>Preventing Radicalisation and Extremism (Prevent Duty)</w:t>
      </w:r>
    </w:p>
    <w:p w14:paraId="2C194C93" w14:textId="68D7FBD7" w:rsidR="00E11E17" w:rsidRDefault="00420411" w:rsidP="007B7523">
      <w:pPr>
        <w:rPr>
          <w:sz w:val="22"/>
        </w:rPr>
      </w:pPr>
      <w:r>
        <w:rPr>
          <w:sz w:val="22"/>
        </w:rPr>
        <w:t>Our school has</w:t>
      </w:r>
      <w:r w:rsidR="007B7523" w:rsidRPr="007B7523">
        <w:rPr>
          <w:sz w:val="22"/>
        </w:rPr>
        <w:t xml:space="preserve"> due regard to the </w:t>
      </w:r>
      <w:r w:rsidR="007B7523" w:rsidRPr="007B7523">
        <w:rPr>
          <w:b/>
          <w:sz w:val="22"/>
        </w:rPr>
        <w:t>Prevent Duty</w:t>
      </w:r>
      <w:r w:rsidR="007B7523" w:rsidRPr="007B7523">
        <w:rPr>
          <w:sz w:val="22"/>
        </w:rPr>
        <w:t xml:space="preserve"> Guidance 2015, under Section 26 of the Counter-Terrorism </w:t>
      </w:r>
    </w:p>
    <w:p w14:paraId="619B6D21" w14:textId="77777777" w:rsidR="00E11E17" w:rsidRDefault="007B7523" w:rsidP="007B7523">
      <w:pPr>
        <w:rPr>
          <w:sz w:val="22"/>
        </w:rPr>
      </w:pPr>
      <w:r w:rsidRPr="007B7523">
        <w:rPr>
          <w:sz w:val="22"/>
        </w:rPr>
        <w:t xml:space="preserve">and Security Act 2015, which aims to prevent children and young people from being drawn into extremism </w:t>
      </w:r>
    </w:p>
    <w:p w14:paraId="22B68101" w14:textId="77777777" w:rsidR="007B7523" w:rsidRPr="007B7523" w:rsidRDefault="007B7523" w:rsidP="007B7523">
      <w:pPr>
        <w:rPr>
          <w:sz w:val="22"/>
        </w:rPr>
      </w:pPr>
      <w:r w:rsidRPr="007B7523">
        <w:rPr>
          <w:sz w:val="22"/>
        </w:rPr>
        <w:t xml:space="preserve">and terrorism. </w:t>
      </w:r>
    </w:p>
    <w:p w14:paraId="4E7FBA0F" w14:textId="77777777" w:rsidR="007B7523" w:rsidRPr="007B7523" w:rsidRDefault="007B7523" w:rsidP="007B7523">
      <w:pPr>
        <w:rPr>
          <w:sz w:val="22"/>
        </w:rPr>
      </w:pPr>
    </w:p>
    <w:p w14:paraId="221CF721" w14:textId="77777777" w:rsidR="00BD3106" w:rsidRDefault="00BD3106" w:rsidP="00BD3106">
      <w:pPr>
        <w:spacing w:after="0"/>
        <w:ind w:right="100"/>
        <w:rPr>
          <w:rFonts w:eastAsia="Calibri"/>
          <w:sz w:val="22"/>
        </w:rPr>
      </w:pPr>
      <w:r w:rsidRPr="00BD3106">
        <w:rPr>
          <w:rFonts w:eastAsia="Calibri"/>
          <w:sz w:val="22"/>
        </w:rPr>
        <w:t xml:space="preserve">In our school we use age-appropriate curriculum to ensure that children and young people understand </w:t>
      </w:r>
    </w:p>
    <w:p w14:paraId="044F3933" w14:textId="77777777" w:rsidR="00BD3106" w:rsidRDefault="00BD3106" w:rsidP="00BD3106">
      <w:pPr>
        <w:spacing w:after="0"/>
        <w:ind w:right="100"/>
        <w:rPr>
          <w:rFonts w:eastAsia="Calibri"/>
          <w:sz w:val="22"/>
        </w:rPr>
      </w:pPr>
      <w:r w:rsidRPr="00BD3106">
        <w:rPr>
          <w:rFonts w:eastAsia="Calibri"/>
          <w:sz w:val="22"/>
        </w:rPr>
        <w:t xml:space="preserve">how people with extreme views share these with others, especially using the internet. We are committed </w:t>
      </w:r>
    </w:p>
    <w:p w14:paraId="5A7F4B6B" w14:textId="77777777" w:rsidR="00BD3106" w:rsidRDefault="00BD3106" w:rsidP="00BD3106">
      <w:pPr>
        <w:spacing w:after="0"/>
        <w:ind w:right="100"/>
        <w:rPr>
          <w:rFonts w:eastAsia="Calibri"/>
          <w:sz w:val="22"/>
        </w:rPr>
      </w:pPr>
      <w:r w:rsidRPr="00BD3106">
        <w:rPr>
          <w:rFonts w:eastAsia="Calibri"/>
          <w:sz w:val="22"/>
        </w:rPr>
        <w:t xml:space="preserve">to ensuring that our pupils are offered a broad and balanced curriculum that aims to prepare them for life </w:t>
      </w:r>
    </w:p>
    <w:p w14:paraId="3AF91AFF" w14:textId="77777777" w:rsidR="00BD3106" w:rsidRDefault="00BD3106" w:rsidP="00BD3106">
      <w:pPr>
        <w:spacing w:after="0"/>
        <w:ind w:right="100"/>
        <w:rPr>
          <w:rFonts w:eastAsia="Calibri"/>
          <w:sz w:val="22"/>
        </w:rPr>
      </w:pPr>
      <w:r w:rsidRPr="00BD3106">
        <w:rPr>
          <w:rFonts w:eastAsia="Calibri"/>
          <w:sz w:val="22"/>
        </w:rPr>
        <w:t xml:space="preserve">in modern Britain. Teaching the school’s core values alongside the fundamental British Values supports </w:t>
      </w:r>
    </w:p>
    <w:p w14:paraId="2DA80A6C" w14:textId="77777777" w:rsidR="00BD3106" w:rsidRDefault="00BD3106" w:rsidP="00BD3106">
      <w:pPr>
        <w:spacing w:after="0"/>
        <w:ind w:right="100"/>
        <w:rPr>
          <w:rFonts w:eastAsia="Calibri"/>
          <w:sz w:val="22"/>
        </w:rPr>
      </w:pPr>
      <w:r w:rsidRPr="00BD3106">
        <w:rPr>
          <w:rFonts w:eastAsia="Calibri"/>
          <w:sz w:val="22"/>
        </w:rPr>
        <w:t xml:space="preserve">quality teaching and learning, whilst making a positive contribution to the development of a fair, just and </w:t>
      </w:r>
    </w:p>
    <w:p w14:paraId="682F5412" w14:textId="018D8806" w:rsidR="00BD3106" w:rsidRPr="00BD3106" w:rsidRDefault="00BD3106" w:rsidP="00BD3106">
      <w:pPr>
        <w:spacing w:after="0"/>
        <w:ind w:right="100"/>
        <w:rPr>
          <w:rFonts w:eastAsia="Calibri"/>
          <w:sz w:val="22"/>
        </w:rPr>
      </w:pPr>
      <w:r w:rsidRPr="00BD3106">
        <w:rPr>
          <w:rFonts w:eastAsia="Calibri"/>
          <w:sz w:val="22"/>
        </w:rPr>
        <w:t>civil society.</w:t>
      </w:r>
    </w:p>
    <w:p w14:paraId="7AB918FE" w14:textId="77777777" w:rsidR="00BD3106" w:rsidRDefault="00BD3106" w:rsidP="00BD3106">
      <w:pPr>
        <w:spacing w:after="0"/>
        <w:rPr>
          <w:rFonts w:ascii="Calibri" w:eastAsia="Calibri" w:hAnsi="Calibri" w:cs="Calibri"/>
        </w:rPr>
      </w:pPr>
    </w:p>
    <w:p w14:paraId="1511C238" w14:textId="77777777" w:rsidR="00E11E17" w:rsidRDefault="007B7523" w:rsidP="007B7523">
      <w:pPr>
        <w:rPr>
          <w:sz w:val="22"/>
        </w:rPr>
      </w:pPr>
      <w:r w:rsidRPr="007B7523">
        <w:rPr>
          <w:sz w:val="22"/>
        </w:rPr>
        <w:t xml:space="preserve">We will engage with parents and families as we are in a key position to spot signs of radicalisation and we </w:t>
      </w:r>
    </w:p>
    <w:p w14:paraId="65549FFB" w14:textId="77777777" w:rsidR="00E11E17" w:rsidRDefault="007B7523" w:rsidP="007B7523">
      <w:pPr>
        <w:rPr>
          <w:sz w:val="22"/>
        </w:rPr>
      </w:pPr>
      <w:r w:rsidRPr="007B7523">
        <w:rPr>
          <w:sz w:val="22"/>
        </w:rPr>
        <w:t xml:space="preserve">will assist and advise those families who do raise concerns and point them in the direction of support </w:t>
      </w:r>
    </w:p>
    <w:p w14:paraId="7A8A3E84" w14:textId="77777777" w:rsidR="006F6937" w:rsidRDefault="007B7523" w:rsidP="006F6937">
      <w:pPr>
        <w:rPr>
          <w:sz w:val="22"/>
        </w:rPr>
      </w:pPr>
      <w:r w:rsidRPr="007B7523">
        <w:rPr>
          <w:sz w:val="22"/>
        </w:rPr>
        <w:t xml:space="preserve">mechanisms ie, the Local Authority, Police and/or the </w:t>
      </w:r>
      <w:r w:rsidRPr="007B7523">
        <w:rPr>
          <w:b/>
          <w:sz w:val="22"/>
        </w:rPr>
        <w:t>Channel Programme</w:t>
      </w:r>
      <w:r w:rsidRPr="007B7523">
        <w:rPr>
          <w:sz w:val="22"/>
        </w:rPr>
        <w:t>.  We will provide a</w:t>
      </w:r>
      <w:r w:rsidR="006F6937">
        <w:rPr>
          <w:sz w:val="22"/>
        </w:rPr>
        <w:t xml:space="preserve"> link, via the </w:t>
      </w:r>
    </w:p>
    <w:p w14:paraId="248D4218" w14:textId="0D41DFE3" w:rsidR="001426E2" w:rsidRDefault="006F6937" w:rsidP="006F6937">
      <w:pPr>
        <w:rPr>
          <w:sz w:val="22"/>
        </w:rPr>
      </w:pPr>
      <w:r>
        <w:rPr>
          <w:sz w:val="22"/>
        </w:rPr>
        <w:t xml:space="preserve">school’s </w:t>
      </w:r>
      <w:r w:rsidR="007B7523" w:rsidRPr="007B7523">
        <w:rPr>
          <w:sz w:val="22"/>
        </w:rPr>
        <w:t>website, to the L</w:t>
      </w:r>
      <w:r w:rsidR="001426E2">
        <w:rPr>
          <w:sz w:val="22"/>
        </w:rPr>
        <w:t xml:space="preserve">ocal Safeguarding Children </w:t>
      </w:r>
      <w:r w:rsidR="00420411">
        <w:rPr>
          <w:sz w:val="22"/>
        </w:rPr>
        <w:t>Partnership</w:t>
      </w:r>
      <w:r w:rsidR="007B7523" w:rsidRPr="007B7523">
        <w:rPr>
          <w:sz w:val="22"/>
        </w:rPr>
        <w:t xml:space="preserve"> website which provides information on </w:t>
      </w:r>
    </w:p>
    <w:p w14:paraId="06856585" w14:textId="2DF0FCFE" w:rsidR="001426E2" w:rsidRPr="00311AAE" w:rsidRDefault="007B7523" w:rsidP="00311AAE">
      <w:pPr>
        <w:rPr>
          <w:rStyle w:val="Hyperlink"/>
          <w:color w:val="000000"/>
          <w:sz w:val="22"/>
          <w:u w:val="none"/>
        </w:rPr>
      </w:pPr>
      <w:r w:rsidRPr="007B7523">
        <w:rPr>
          <w:sz w:val="22"/>
        </w:rPr>
        <w:t>radicalisation for children and young people, their parents/carers and professionals</w:t>
      </w:r>
      <w:r w:rsidRPr="00311AAE">
        <w:rPr>
          <w:sz w:val="22"/>
        </w:rPr>
        <w:t>:</w:t>
      </w:r>
      <w:r w:rsidR="00311AAE" w:rsidRPr="00311AAE">
        <w:rPr>
          <w:sz w:val="22"/>
        </w:rPr>
        <w:t xml:space="preserve">  </w:t>
      </w:r>
      <w:hyperlink r:id="rId32" w:history="1">
        <w:r w:rsidR="00311AAE" w:rsidRPr="00311AAE">
          <w:rPr>
            <w:rStyle w:val="Hyperlink"/>
            <w:rFonts w:eastAsia="Calibri"/>
            <w:sz w:val="22"/>
          </w:rPr>
          <w:t>www.rscp.org.uk</w:t>
        </w:r>
      </w:hyperlink>
    </w:p>
    <w:p w14:paraId="5D4AE651" w14:textId="77777777" w:rsidR="00311AAE" w:rsidRDefault="00311AAE" w:rsidP="00B25544">
      <w:pPr>
        <w:ind w:left="0" w:firstLine="0"/>
        <w:rPr>
          <w:sz w:val="22"/>
        </w:rPr>
      </w:pPr>
    </w:p>
    <w:p w14:paraId="45B44AD6" w14:textId="77777777" w:rsidR="00E11E17" w:rsidRDefault="007B7523" w:rsidP="007B7523">
      <w:pPr>
        <w:rPr>
          <w:sz w:val="22"/>
        </w:rPr>
      </w:pPr>
      <w:r w:rsidRPr="007B7523">
        <w:rPr>
          <w:sz w:val="22"/>
        </w:rPr>
        <w:t xml:space="preserve">As with other safeguarding risks, staff will be alert to changes in children’s behaviour which could indicate </w:t>
      </w:r>
    </w:p>
    <w:p w14:paraId="30A7D719" w14:textId="77777777" w:rsidR="00E11E17" w:rsidRDefault="007B7523" w:rsidP="007B7523">
      <w:pPr>
        <w:rPr>
          <w:sz w:val="22"/>
        </w:rPr>
      </w:pPr>
      <w:r w:rsidRPr="007B7523">
        <w:rPr>
          <w:sz w:val="22"/>
        </w:rPr>
        <w:t xml:space="preserve">that they may be in need of help or protection. Staff will use their judgement in identifying children who </w:t>
      </w:r>
    </w:p>
    <w:p w14:paraId="31F3AE61" w14:textId="77777777" w:rsidR="00E11E17" w:rsidRDefault="007B7523" w:rsidP="007B7523">
      <w:pPr>
        <w:rPr>
          <w:sz w:val="22"/>
        </w:rPr>
      </w:pPr>
      <w:r w:rsidRPr="007B7523">
        <w:rPr>
          <w:sz w:val="22"/>
        </w:rPr>
        <w:t xml:space="preserve">might be at risk of radicalisation and act proportionately which may include making a referral to the </w:t>
      </w:r>
    </w:p>
    <w:p w14:paraId="6C757FF9" w14:textId="77777777" w:rsidR="007B7523" w:rsidRPr="007B7523" w:rsidRDefault="007B7523" w:rsidP="007B7523">
      <w:pPr>
        <w:rPr>
          <w:sz w:val="22"/>
        </w:rPr>
      </w:pPr>
      <w:r w:rsidRPr="007B7523">
        <w:rPr>
          <w:b/>
          <w:sz w:val="22"/>
        </w:rPr>
        <w:t xml:space="preserve">Channel </w:t>
      </w:r>
      <w:r w:rsidRPr="007B7523">
        <w:rPr>
          <w:sz w:val="22"/>
        </w:rPr>
        <w:t>programme.</w:t>
      </w:r>
    </w:p>
    <w:p w14:paraId="72BB7142" w14:textId="77777777" w:rsidR="007B7523" w:rsidRPr="007B7523" w:rsidRDefault="007B7523" w:rsidP="007B7523">
      <w:pPr>
        <w:rPr>
          <w:sz w:val="22"/>
        </w:rPr>
      </w:pPr>
    </w:p>
    <w:p w14:paraId="1BF4F048" w14:textId="77777777" w:rsidR="00E11E17" w:rsidRDefault="007B7523" w:rsidP="007B7523">
      <w:pPr>
        <w:rPr>
          <w:sz w:val="22"/>
        </w:rPr>
      </w:pPr>
      <w:r w:rsidRPr="007B7523">
        <w:rPr>
          <w:b/>
          <w:sz w:val="22"/>
        </w:rPr>
        <w:t xml:space="preserve">Channel </w:t>
      </w:r>
      <w:r w:rsidRPr="007B7523">
        <w:rPr>
          <w:sz w:val="22"/>
        </w:rPr>
        <w:t xml:space="preserve">is a programme which focuses on providing support at an early stage to people who are identified </w:t>
      </w:r>
    </w:p>
    <w:p w14:paraId="1EB2C503" w14:textId="77777777" w:rsidR="00E11E17" w:rsidRDefault="007B7523" w:rsidP="007B7523">
      <w:pPr>
        <w:rPr>
          <w:sz w:val="22"/>
        </w:rPr>
      </w:pPr>
      <w:r w:rsidRPr="007B7523">
        <w:rPr>
          <w:sz w:val="22"/>
        </w:rPr>
        <w:t xml:space="preserve">as being vulnerable to being drawn into terrorism. It provides a mechanism for schools to make referrals if </w:t>
      </w:r>
    </w:p>
    <w:p w14:paraId="4B3CC92C" w14:textId="77777777" w:rsidR="00E11E17" w:rsidRDefault="007B7523" w:rsidP="007B7523">
      <w:pPr>
        <w:rPr>
          <w:sz w:val="22"/>
        </w:rPr>
      </w:pPr>
      <w:r w:rsidRPr="007B7523">
        <w:rPr>
          <w:sz w:val="22"/>
        </w:rPr>
        <w:t xml:space="preserve">they are concerned that an individual might be vulnerable to radicalisation.  Referrals to the Channel Panel </w:t>
      </w:r>
    </w:p>
    <w:p w14:paraId="75FE88F4" w14:textId="77777777" w:rsidR="00E11E17" w:rsidRDefault="007B7523" w:rsidP="007B7523">
      <w:pPr>
        <w:rPr>
          <w:sz w:val="22"/>
        </w:rPr>
      </w:pPr>
      <w:r w:rsidRPr="007B7523">
        <w:rPr>
          <w:sz w:val="22"/>
        </w:rPr>
        <w:t xml:space="preserve">in Rotherham are via the LA Children’s Social Care Multi-Agency Safeguarding Hub (MASH) on 01709 </w:t>
      </w:r>
    </w:p>
    <w:p w14:paraId="40D8EF07" w14:textId="0C358C3E" w:rsidR="00E11E17" w:rsidRPr="003A5DBD" w:rsidRDefault="00E11E17" w:rsidP="00E11E17">
      <w:pPr>
        <w:jc w:val="both"/>
        <w:rPr>
          <w:b/>
          <w:sz w:val="22"/>
        </w:rPr>
      </w:pPr>
      <w:r>
        <w:rPr>
          <w:sz w:val="22"/>
        </w:rPr>
        <w:t>336080</w:t>
      </w:r>
      <w:r w:rsidR="001F769C">
        <w:rPr>
          <w:sz w:val="22"/>
        </w:rPr>
        <w:t>.</w:t>
      </w:r>
    </w:p>
    <w:p w14:paraId="1DC2B912" w14:textId="77777777" w:rsidR="00BD3106" w:rsidRDefault="00BD3106" w:rsidP="00E11E17">
      <w:pPr>
        <w:ind w:left="0" w:firstLine="0"/>
        <w:rPr>
          <w:sz w:val="22"/>
        </w:rPr>
      </w:pPr>
    </w:p>
    <w:p w14:paraId="630736CA" w14:textId="6325CBB5" w:rsidR="007B7523" w:rsidRPr="007B7523" w:rsidRDefault="007B7523" w:rsidP="00E11E17">
      <w:pPr>
        <w:ind w:left="0" w:firstLine="0"/>
        <w:rPr>
          <w:sz w:val="22"/>
        </w:rPr>
      </w:pPr>
      <w:r w:rsidRPr="007B7523">
        <w:rPr>
          <w:sz w:val="22"/>
        </w:rPr>
        <w:t>More information on Prevent and Channel is contained in Annex</w:t>
      </w:r>
      <w:r w:rsidRPr="00F42D6A">
        <w:rPr>
          <w:color w:val="0070C0"/>
          <w:sz w:val="22"/>
        </w:rPr>
        <w:t xml:space="preserve"> </w:t>
      </w:r>
      <w:r w:rsidR="00F42D6A" w:rsidRPr="00F42D6A">
        <w:rPr>
          <w:color w:val="0070C0"/>
          <w:sz w:val="22"/>
        </w:rPr>
        <w:t>B</w:t>
      </w:r>
      <w:r w:rsidRPr="00F42D6A">
        <w:rPr>
          <w:color w:val="0070C0"/>
          <w:sz w:val="22"/>
        </w:rPr>
        <w:t xml:space="preserve"> </w:t>
      </w:r>
      <w:r w:rsidRPr="007B7523">
        <w:rPr>
          <w:sz w:val="22"/>
        </w:rPr>
        <w:t xml:space="preserve">of Keeping </w:t>
      </w:r>
      <w:r w:rsidR="00BA2AD1">
        <w:rPr>
          <w:sz w:val="22"/>
        </w:rPr>
        <w:t>Children Safe in Education (20</w:t>
      </w:r>
      <w:r w:rsidR="005F6EC4">
        <w:rPr>
          <w:sz w:val="22"/>
        </w:rPr>
        <w:t>2</w:t>
      </w:r>
      <w:r w:rsidR="007B30ED" w:rsidRPr="007B30ED">
        <w:rPr>
          <w:color w:val="0070C0"/>
          <w:sz w:val="22"/>
        </w:rPr>
        <w:t>3</w:t>
      </w:r>
      <w:r w:rsidRPr="007B7523">
        <w:rPr>
          <w:sz w:val="22"/>
        </w:rPr>
        <w:t xml:space="preserve">) and Rotherham </w:t>
      </w:r>
      <w:r w:rsidR="00C77672">
        <w:rPr>
          <w:sz w:val="22"/>
        </w:rPr>
        <w:t>LSCP</w:t>
      </w:r>
      <w:r w:rsidRPr="007B7523">
        <w:rPr>
          <w:sz w:val="22"/>
        </w:rPr>
        <w:t xml:space="preserve"> child protection online procedures:</w:t>
      </w:r>
    </w:p>
    <w:p w14:paraId="26CDCD42" w14:textId="77777777" w:rsidR="007B7523" w:rsidRPr="00311AAE" w:rsidRDefault="006A3DFF" w:rsidP="001426E2">
      <w:pPr>
        <w:spacing w:after="0"/>
        <w:rPr>
          <w:sz w:val="22"/>
        </w:rPr>
      </w:pPr>
      <w:hyperlink r:id="rId33" w:tooltip="blocked::http://rotherhamscb.proceduresonline.com/index.htm&#10;http://rotherhamscb.proceduresonline.com/index.htm" w:history="1">
        <w:r w:rsidR="007B7523" w:rsidRPr="00311AAE">
          <w:rPr>
            <w:rStyle w:val="Hyperlink"/>
            <w:sz w:val="22"/>
          </w:rPr>
          <w:t>http://rotherhamscb.proceduresonline.com/index.htm</w:t>
        </w:r>
      </w:hyperlink>
    </w:p>
    <w:p w14:paraId="2B74B83B" w14:textId="77777777" w:rsidR="009E4970" w:rsidRPr="007B30ED" w:rsidRDefault="009E4970" w:rsidP="000344BA">
      <w:pPr>
        <w:spacing w:after="0"/>
        <w:ind w:left="0" w:firstLine="0"/>
        <w:rPr>
          <w:color w:val="auto"/>
          <w:sz w:val="22"/>
        </w:rPr>
      </w:pPr>
      <w:bookmarkStart w:id="9" w:name="_Hlk523910543"/>
    </w:p>
    <w:p w14:paraId="17926741" w14:textId="77777777" w:rsidR="00593C30" w:rsidRPr="007B30ED" w:rsidRDefault="00593C30" w:rsidP="00593C30">
      <w:pPr>
        <w:ind w:left="0" w:firstLine="0"/>
        <w:rPr>
          <w:rFonts w:eastAsia="Calibri"/>
          <w:b/>
          <w:color w:val="auto"/>
          <w:szCs w:val="24"/>
        </w:rPr>
      </w:pPr>
      <w:r w:rsidRPr="007B30ED">
        <w:rPr>
          <w:rFonts w:eastAsia="Calibri"/>
          <w:b/>
          <w:color w:val="auto"/>
          <w:szCs w:val="24"/>
        </w:rPr>
        <w:t xml:space="preserve">Children witnessing domestic abuse </w:t>
      </w:r>
    </w:p>
    <w:p w14:paraId="668FDD83" w14:textId="1EEA5532" w:rsidR="00593C30" w:rsidRPr="007B30ED" w:rsidRDefault="00593C30" w:rsidP="00593C30">
      <w:pPr>
        <w:shd w:val="clear" w:color="auto" w:fill="FFFFFF"/>
        <w:spacing w:after="0" w:line="240" w:lineRule="auto"/>
        <w:ind w:left="0" w:firstLine="0"/>
        <w:textAlignment w:val="baseline"/>
        <w:rPr>
          <w:rFonts w:eastAsia="Times New Roman"/>
          <w:color w:val="auto"/>
          <w:sz w:val="22"/>
        </w:rPr>
      </w:pPr>
      <w:r w:rsidRPr="007B30ED">
        <w:rPr>
          <w:rFonts w:eastAsia="Times New Roman"/>
          <w:color w:val="auto"/>
          <w:sz w:val="22"/>
        </w:rPr>
        <w:t>Witnessing domestic abuse is really distressing and scary for a child,</w:t>
      </w:r>
      <w:r w:rsidR="00F42D6A">
        <w:rPr>
          <w:rFonts w:eastAsia="Times New Roman"/>
          <w:color w:val="auto"/>
          <w:sz w:val="22"/>
        </w:rPr>
        <w:t xml:space="preserve"> </w:t>
      </w:r>
      <w:r w:rsidRPr="007B30ED">
        <w:rPr>
          <w:rFonts w:eastAsia="Times New Roman"/>
          <w:color w:val="auto"/>
          <w:sz w:val="22"/>
        </w:rPr>
        <w:t>and causes serious harm. Children living in a home where domestic abuse is happening are at risk of other types of abuse too. Children can experience domestic abuse or violence in lots of different ways. They might:</w:t>
      </w:r>
    </w:p>
    <w:p w14:paraId="3831CD92" w14:textId="77777777" w:rsidR="00593C30" w:rsidRPr="007B30ED" w:rsidRDefault="00593C30" w:rsidP="00593C30">
      <w:pPr>
        <w:shd w:val="clear" w:color="auto" w:fill="FFFFFF"/>
        <w:spacing w:after="0" w:line="240" w:lineRule="auto"/>
        <w:ind w:left="0" w:firstLine="0"/>
        <w:textAlignment w:val="baseline"/>
        <w:rPr>
          <w:rFonts w:eastAsia="Times New Roman"/>
          <w:color w:val="auto"/>
          <w:sz w:val="22"/>
        </w:rPr>
      </w:pPr>
    </w:p>
    <w:p w14:paraId="69A831DA" w14:textId="77777777" w:rsidR="00593C30" w:rsidRPr="007B30ED" w:rsidRDefault="00593C30" w:rsidP="00593C30">
      <w:pPr>
        <w:numPr>
          <w:ilvl w:val="0"/>
          <w:numId w:val="46"/>
        </w:numPr>
        <w:spacing w:after="0" w:line="240" w:lineRule="auto"/>
        <w:ind w:left="1680" w:right="240"/>
        <w:textAlignment w:val="baseline"/>
        <w:rPr>
          <w:rFonts w:eastAsia="Times New Roman"/>
          <w:color w:val="auto"/>
          <w:sz w:val="22"/>
        </w:rPr>
      </w:pPr>
      <w:r w:rsidRPr="007B30ED">
        <w:rPr>
          <w:rFonts w:eastAsia="Times New Roman"/>
          <w:color w:val="auto"/>
          <w:sz w:val="22"/>
        </w:rPr>
        <w:lastRenderedPageBreak/>
        <w:t>see the abuse</w:t>
      </w:r>
    </w:p>
    <w:p w14:paraId="748D73E6" w14:textId="77777777" w:rsidR="00593C30" w:rsidRPr="007B30ED" w:rsidRDefault="00593C30" w:rsidP="00593C30">
      <w:pPr>
        <w:numPr>
          <w:ilvl w:val="0"/>
          <w:numId w:val="46"/>
        </w:numPr>
        <w:spacing w:after="0" w:line="240" w:lineRule="auto"/>
        <w:ind w:left="1680" w:right="240"/>
        <w:textAlignment w:val="baseline"/>
        <w:rPr>
          <w:rFonts w:eastAsia="Times New Roman"/>
          <w:color w:val="auto"/>
          <w:sz w:val="22"/>
        </w:rPr>
      </w:pPr>
      <w:r w:rsidRPr="007B30ED">
        <w:rPr>
          <w:rFonts w:eastAsia="Times New Roman"/>
          <w:color w:val="auto"/>
          <w:sz w:val="22"/>
        </w:rPr>
        <w:t>hear the abuse from another room</w:t>
      </w:r>
    </w:p>
    <w:p w14:paraId="71A43A7C" w14:textId="77777777" w:rsidR="00593C30" w:rsidRPr="007B30ED" w:rsidRDefault="00593C30" w:rsidP="00593C30">
      <w:pPr>
        <w:numPr>
          <w:ilvl w:val="0"/>
          <w:numId w:val="46"/>
        </w:numPr>
        <w:spacing w:after="0" w:line="240" w:lineRule="auto"/>
        <w:ind w:left="1680" w:right="240"/>
        <w:textAlignment w:val="baseline"/>
        <w:rPr>
          <w:rFonts w:eastAsia="Times New Roman"/>
          <w:color w:val="auto"/>
          <w:sz w:val="22"/>
        </w:rPr>
      </w:pPr>
      <w:r w:rsidRPr="007B30ED">
        <w:rPr>
          <w:rFonts w:eastAsia="Times New Roman"/>
          <w:color w:val="auto"/>
          <w:sz w:val="22"/>
        </w:rPr>
        <w:t>see a parent’s injuries or distress afterwards</w:t>
      </w:r>
    </w:p>
    <w:p w14:paraId="446491AB" w14:textId="77777777" w:rsidR="00593C30" w:rsidRPr="007B30ED" w:rsidRDefault="00593C30" w:rsidP="00593C30">
      <w:pPr>
        <w:numPr>
          <w:ilvl w:val="0"/>
          <w:numId w:val="46"/>
        </w:numPr>
        <w:spacing w:after="0" w:line="240" w:lineRule="auto"/>
        <w:ind w:left="1680" w:right="240"/>
        <w:textAlignment w:val="baseline"/>
        <w:rPr>
          <w:rFonts w:eastAsia="Times New Roman"/>
          <w:color w:val="auto"/>
          <w:sz w:val="22"/>
        </w:rPr>
      </w:pPr>
      <w:r w:rsidRPr="007B30ED">
        <w:rPr>
          <w:rFonts w:eastAsia="Times New Roman"/>
          <w:color w:val="auto"/>
          <w:sz w:val="22"/>
        </w:rPr>
        <w:t>be hurt by being nearby or trying to stop the abuse</w:t>
      </w:r>
    </w:p>
    <w:p w14:paraId="6135393E" w14:textId="77777777" w:rsidR="00593C30" w:rsidRPr="004B023C" w:rsidRDefault="00593C30" w:rsidP="00593C30">
      <w:pPr>
        <w:spacing w:after="0"/>
        <w:rPr>
          <w:color w:val="C00000"/>
          <w:sz w:val="22"/>
        </w:rPr>
      </w:pPr>
    </w:p>
    <w:p w14:paraId="51E1DD7C" w14:textId="77777777" w:rsidR="00593C30" w:rsidRPr="00187772" w:rsidRDefault="00593C30" w:rsidP="00593C30">
      <w:pPr>
        <w:spacing w:after="0"/>
        <w:rPr>
          <w:color w:val="auto"/>
          <w:sz w:val="22"/>
        </w:rPr>
      </w:pPr>
      <w:r w:rsidRPr="00187772">
        <w:rPr>
          <w:color w:val="auto"/>
          <w:sz w:val="22"/>
        </w:rPr>
        <w:t xml:space="preserve">The </w:t>
      </w:r>
      <w:r>
        <w:rPr>
          <w:color w:val="auto"/>
          <w:sz w:val="22"/>
        </w:rPr>
        <w:t xml:space="preserve">Domestic Abuse Act 2021 </w:t>
      </w:r>
      <w:r w:rsidRPr="00187772">
        <w:rPr>
          <w:color w:val="auto"/>
          <w:sz w:val="22"/>
        </w:rPr>
        <w:t>recognises that children are victims of domestic abuse in their own right.</w:t>
      </w:r>
    </w:p>
    <w:p w14:paraId="60FAAF58" w14:textId="77777777" w:rsidR="00593C30" w:rsidRDefault="00593C30" w:rsidP="00593C30">
      <w:pPr>
        <w:spacing w:after="0"/>
        <w:rPr>
          <w:color w:val="auto"/>
          <w:sz w:val="22"/>
        </w:rPr>
      </w:pPr>
    </w:p>
    <w:p w14:paraId="0C259FE2" w14:textId="77777777" w:rsidR="00593C30" w:rsidRPr="00187772" w:rsidRDefault="00593C30" w:rsidP="00593C30">
      <w:pPr>
        <w:spacing w:after="0"/>
        <w:rPr>
          <w:color w:val="auto"/>
          <w:sz w:val="22"/>
        </w:rPr>
      </w:pPr>
      <w:bookmarkStart w:id="10" w:name="_Hlk112763296"/>
      <w:r w:rsidRPr="00187772">
        <w:rPr>
          <w:color w:val="auto"/>
          <w:sz w:val="22"/>
        </w:rPr>
        <w:t xml:space="preserve">The definition of </w:t>
      </w:r>
      <w:r>
        <w:rPr>
          <w:color w:val="auto"/>
          <w:sz w:val="22"/>
        </w:rPr>
        <w:t>d</w:t>
      </w:r>
      <w:r w:rsidRPr="00187772">
        <w:rPr>
          <w:color w:val="auto"/>
          <w:sz w:val="22"/>
        </w:rPr>
        <w:t xml:space="preserve">omestic </w:t>
      </w:r>
      <w:r>
        <w:rPr>
          <w:color w:val="auto"/>
          <w:sz w:val="22"/>
        </w:rPr>
        <w:t>a</w:t>
      </w:r>
      <w:r w:rsidRPr="00187772">
        <w:rPr>
          <w:color w:val="auto"/>
          <w:sz w:val="22"/>
        </w:rPr>
        <w:t xml:space="preserve">buse applies to children if they see or hear, or experience the effects of, the </w:t>
      </w:r>
    </w:p>
    <w:p w14:paraId="1A735D92" w14:textId="77777777" w:rsidR="00593C30" w:rsidRPr="00187772" w:rsidRDefault="00593C30" w:rsidP="00593C30">
      <w:pPr>
        <w:spacing w:after="0"/>
        <w:rPr>
          <w:color w:val="auto"/>
          <w:sz w:val="22"/>
        </w:rPr>
      </w:pPr>
      <w:r w:rsidRPr="00187772">
        <w:rPr>
          <w:color w:val="auto"/>
          <w:sz w:val="22"/>
        </w:rPr>
        <w:t xml:space="preserve">abuse and they are related to the abusive person. </w:t>
      </w:r>
    </w:p>
    <w:bookmarkEnd w:id="10"/>
    <w:p w14:paraId="56D973EB" w14:textId="77777777" w:rsidR="00593C30" w:rsidRPr="00187772" w:rsidRDefault="00593C30" w:rsidP="00593C30">
      <w:pPr>
        <w:spacing w:after="0"/>
        <w:rPr>
          <w:color w:val="auto"/>
          <w:sz w:val="22"/>
        </w:rPr>
      </w:pPr>
    </w:p>
    <w:p w14:paraId="6F40DBF4" w14:textId="77777777" w:rsidR="00593C30" w:rsidRPr="00187772" w:rsidRDefault="00593C30" w:rsidP="00593C30">
      <w:pPr>
        <w:spacing w:after="0"/>
        <w:ind w:left="0" w:firstLine="0"/>
        <w:rPr>
          <w:color w:val="auto"/>
          <w:sz w:val="22"/>
        </w:rPr>
      </w:pPr>
      <w:r w:rsidRPr="00187772">
        <w:rPr>
          <w:color w:val="auto"/>
          <w:sz w:val="22"/>
        </w:rPr>
        <w:t xml:space="preserve">Types of domestic abuse include intimate partner violence, abuse by family members, teenage relationship </w:t>
      </w:r>
    </w:p>
    <w:p w14:paraId="26431AD3" w14:textId="77777777" w:rsidR="00593C30" w:rsidRPr="00187772" w:rsidRDefault="00593C30" w:rsidP="00593C30">
      <w:pPr>
        <w:spacing w:after="0"/>
        <w:rPr>
          <w:color w:val="auto"/>
          <w:sz w:val="22"/>
        </w:rPr>
      </w:pPr>
      <w:r w:rsidRPr="00187772">
        <w:rPr>
          <w:color w:val="auto"/>
          <w:sz w:val="22"/>
        </w:rPr>
        <w:t xml:space="preserve">abuse and child/adolescent to parent violence and abuse. Anyone can be a victim of domestic abuse, </w:t>
      </w:r>
    </w:p>
    <w:p w14:paraId="7768DBCD" w14:textId="77777777" w:rsidR="00593C30" w:rsidRPr="00187772" w:rsidRDefault="00593C30" w:rsidP="00593C30">
      <w:pPr>
        <w:spacing w:after="0"/>
        <w:rPr>
          <w:color w:val="auto"/>
          <w:sz w:val="22"/>
        </w:rPr>
      </w:pPr>
      <w:r w:rsidRPr="00187772">
        <w:rPr>
          <w:color w:val="auto"/>
          <w:sz w:val="22"/>
        </w:rPr>
        <w:t xml:space="preserve">regardless of sexual identity, age, ethnicity, socio-economic status, sexuality or background and domestic </w:t>
      </w:r>
    </w:p>
    <w:p w14:paraId="0CC54ECC" w14:textId="77777777" w:rsidR="00593C30" w:rsidRPr="00187772" w:rsidRDefault="00593C30" w:rsidP="00593C30">
      <w:pPr>
        <w:spacing w:after="0"/>
        <w:rPr>
          <w:color w:val="auto"/>
          <w:sz w:val="22"/>
        </w:rPr>
      </w:pPr>
      <w:r w:rsidRPr="00187772">
        <w:rPr>
          <w:color w:val="auto"/>
          <w:sz w:val="22"/>
        </w:rPr>
        <w:t>abuse can take place inside or outside of the home.</w:t>
      </w:r>
    </w:p>
    <w:p w14:paraId="72C5D7B5" w14:textId="77777777" w:rsidR="00566811" w:rsidRDefault="00566811" w:rsidP="00593C30">
      <w:pPr>
        <w:tabs>
          <w:tab w:val="left" w:pos="1275"/>
        </w:tabs>
        <w:ind w:left="0" w:firstLine="0"/>
        <w:rPr>
          <w:rFonts w:eastAsia="Calibri"/>
          <w:color w:val="auto"/>
          <w:sz w:val="22"/>
        </w:rPr>
      </w:pPr>
    </w:p>
    <w:p w14:paraId="2AF13AF5" w14:textId="26086684" w:rsidR="00566811" w:rsidRDefault="00566811" w:rsidP="00566811">
      <w:pPr>
        <w:rPr>
          <w:rFonts w:eastAsia="Calibri"/>
          <w:sz w:val="22"/>
        </w:rPr>
      </w:pPr>
      <w:r w:rsidRPr="001F769C">
        <w:rPr>
          <w:rFonts w:eastAsia="Calibri"/>
          <w:sz w:val="22"/>
        </w:rPr>
        <w:t xml:space="preserve">More information on these issues is contained in Annex </w:t>
      </w:r>
      <w:r w:rsidR="00F42D6A" w:rsidRPr="00F42D6A">
        <w:rPr>
          <w:rFonts w:eastAsia="Calibri"/>
          <w:color w:val="0070C0"/>
          <w:sz w:val="22"/>
        </w:rPr>
        <w:t>B</w:t>
      </w:r>
      <w:r w:rsidRPr="001F769C">
        <w:rPr>
          <w:rFonts w:eastAsia="Calibri"/>
          <w:sz w:val="22"/>
        </w:rPr>
        <w:t xml:space="preserve"> of Keeping Children Safe in Edu</w:t>
      </w:r>
      <w:r w:rsidRPr="00311AAE">
        <w:rPr>
          <w:rFonts w:eastAsia="Calibri"/>
          <w:sz w:val="22"/>
        </w:rPr>
        <w:t>cation (202</w:t>
      </w:r>
      <w:r w:rsidRPr="007B30ED">
        <w:rPr>
          <w:rFonts w:eastAsia="Calibri"/>
          <w:color w:val="0070C0"/>
          <w:sz w:val="22"/>
        </w:rPr>
        <w:t>2</w:t>
      </w:r>
      <w:r w:rsidRPr="00311AAE">
        <w:rPr>
          <w:rFonts w:eastAsia="Calibri"/>
          <w:sz w:val="22"/>
        </w:rPr>
        <w:t>)</w:t>
      </w:r>
      <w:r w:rsidRPr="001F769C">
        <w:rPr>
          <w:rFonts w:eastAsia="Calibri"/>
          <w:sz w:val="22"/>
        </w:rPr>
        <w:t xml:space="preserve"> </w:t>
      </w:r>
    </w:p>
    <w:p w14:paraId="036F9AC1" w14:textId="14252D10" w:rsidR="00566811" w:rsidRPr="001F769C" w:rsidRDefault="00566811" w:rsidP="00566811">
      <w:pPr>
        <w:rPr>
          <w:rFonts w:eastAsia="Calibri"/>
          <w:sz w:val="22"/>
        </w:rPr>
      </w:pPr>
      <w:r w:rsidRPr="001F769C">
        <w:rPr>
          <w:rFonts w:eastAsia="Calibri"/>
          <w:sz w:val="22"/>
        </w:rPr>
        <w:t>and Chapters 2.2.</w:t>
      </w:r>
      <w:r>
        <w:rPr>
          <w:rFonts w:eastAsia="Calibri"/>
          <w:sz w:val="22"/>
        </w:rPr>
        <w:t>8</w:t>
      </w:r>
      <w:r w:rsidRPr="001F769C">
        <w:rPr>
          <w:rFonts w:eastAsia="Calibri"/>
          <w:sz w:val="22"/>
        </w:rPr>
        <w:t xml:space="preserve"> of the Rotherham LSCP child protection online procedures:</w:t>
      </w:r>
    </w:p>
    <w:p w14:paraId="6B90981B" w14:textId="77777777" w:rsidR="00566811" w:rsidRPr="00311AAE" w:rsidRDefault="006A3DFF" w:rsidP="00566811">
      <w:pPr>
        <w:rPr>
          <w:rFonts w:eastAsia="Calibri"/>
          <w:sz w:val="22"/>
        </w:rPr>
      </w:pPr>
      <w:hyperlink r:id="rId34">
        <w:r w:rsidR="00566811" w:rsidRPr="00311AAE">
          <w:rPr>
            <w:rFonts w:eastAsia="Calibri"/>
            <w:color w:val="0000FF"/>
            <w:sz w:val="22"/>
            <w:u w:val="single"/>
          </w:rPr>
          <w:t>http://rotherhamscb.proceduresonline.com/index.htm</w:t>
        </w:r>
      </w:hyperlink>
    </w:p>
    <w:p w14:paraId="25283447" w14:textId="77777777" w:rsidR="00566811" w:rsidRPr="00420411" w:rsidRDefault="00566811" w:rsidP="00566811">
      <w:pPr>
        <w:rPr>
          <w:sz w:val="22"/>
        </w:rPr>
      </w:pPr>
    </w:p>
    <w:p w14:paraId="482173B6" w14:textId="6AE51E3C" w:rsidR="00593C30" w:rsidRDefault="00593C30" w:rsidP="00593C30">
      <w:pPr>
        <w:tabs>
          <w:tab w:val="left" w:pos="1275"/>
        </w:tabs>
        <w:ind w:left="0" w:firstLine="0"/>
        <w:rPr>
          <w:rFonts w:eastAsia="Calibri"/>
          <w:color w:val="auto"/>
          <w:sz w:val="22"/>
        </w:rPr>
      </w:pPr>
      <w:r w:rsidRPr="00187772">
        <w:rPr>
          <w:rFonts w:eastAsia="Calibri"/>
          <w:color w:val="auto"/>
          <w:sz w:val="22"/>
        </w:rPr>
        <w:tab/>
      </w:r>
      <w:r w:rsidRPr="00187772">
        <w:rPr>
          <w:rFonts w:eastAsia="Calibri"/>
          <w:color w:val="auto"/>
          <w:sz w:val="22"/>
        </w:rPr>
        <w:tab/>
      </w:r>
    </w:p>
    <w:p w14:paraId="21A1ADEC" w14:textId="5B863EBB" w:rsidR="00CF3DCF" w:rsidRPr="00593C30" w:rsidRDefault="00CF3DCF" w:rsidP="00593C30">
      <w:pPr>
        <w:tabs>
          <w:tab w:val="left" w:pos="1275"/>
        </w:tabs>
        <w:ind w:left="0" w:firstLine="0"/>
        <w:rPr>
          <w:rFonts w:eastAsia="Calibri"/>
          <w:color w:val="auto"/>
          <w:sz w:val="22"/>
        </w:rPr>
      </w:pPr>
      <w:r w:rsidRPr="00D37039">
        <w:rPr>
          <w:rFonts w:eastAsia="Calibri"/>
          <w:b/>
          <w:color w:val="auto"/>
          <w:szCs w:val="24"/>
        </w:rPr>
        <w:t>Operation Encompass</w:t>
      </w:r>
    </w:p>
    <w:p w14:paraId="3AD07D2E" w14:textId="77777777" w:rsidR="00CF3DCF" w:rsidRPr="00187772" w:rsidRDefault="00CF3DCF" w:rsidP="00CF3DCF">
      <w:pPr>
        <w:tabs>
          <w:tab w:val="left" w:pos="1275"/>
        </w:tabs>
        <w:ind w:left="0" w:firstLine="0"/>
        <w:rPr>
          <w:rFonts w:eastAsia="Calibri"/>
          <w:color w:val="auto"/>
          <w:sz w:val="22"/>
        </w:rPr>
      </w:pPr>
      <w:r w:rsidRPr="00187772">
        <w:rPr>
          <w:rFonts w:eastAsia="Calibri"/>
          <w:color w:val="auto"/>
          <w:sz w:val="22"/>
        </w:rPr>
        <w:tab/>
      </w:r>
      <w:r w:rsidRPr="00187772">
        <w:rPr>
          <w:rFonts w:eastAsia="Calibri"/>
          <w:color w:val="auto"/>
          <w:sz w:val="22"/>
        </w:rPr>
        <w:tab/>
      </w:r>
    </w:p>
    <w:p w14:paraId="5B5E1B71" w14:textId="77777777" w:rsidR="00CD4B0B" w:rsidRDefault="00CD4B0B" w:rsidP="00CD4B0B">
      <w:pPr>
        <w:rPr>
          <w:rFonts w:eastAsia="Calibri"/>
          <w:sz w:val="22"/>
        </w:rPr>
      </w:pPr>
      <w:r w:rsidRPr="00CD4B0B">
        <w:rPr>
          <w:rFonts w:eastAsia="Calibri"/>
          <w:sz w:val="22"/>
        </w:rPr>
        <w:t xml:space="preserve">As a school we support an initiative called </w:t>
      </w:r>
      <w:r w:rsidRPr="00CD4B0B">
        <w:rPr>
          <w:rFonts w:eastAsia="Calibri"/>
          <w:b/>
          <w:bCs/>
          <w:sz w:val="22"/>
        </w:rPr>
        <w:t>‘Operation Encompass’</w:t>
      </w:r>
      <w:r w:rsidRPr="00CD4B0B">
        <w:rPr>
          <w:rFonts w:eastAsia="Calibri"/>
          <w:sz w:val="22"/>
        </w:rPr>
        <w:t xml:space="preserve"> a partnership between South Yorkshire </w:t>
      </w:r>
    </w:p>
    <w:p w14:paraId="6649293A" w14:textId="7B2762F5" w:rsidR="00CD4B0B" w:rsidRPr="00CD4B0B" w:rsidRDefault="00CD4B0B" w:rsidP="00CD4B0B">
      <w:pPr>
        <w:rPr>
          <w:rFonts w:eastAsia="Calibri"/>
          <w:sz w:val="22"/>
        </w:rPr>
      </w:pPr>
      <w:r w:rsidRPr="00CD4B0B">
        <w:rPr>
          <w:rFonts w:eastAsia="Calibri"/>
          <w:sz w:val="22"/>
        </w:rPr>
        <w:t>Police and Education, supported by each Local Safeguarding Children Partnership.</w:t>
      </w:r>
    </w:p>
    <w:p w14:paraId="1FBF730F" w14:textId="77777777" w:rsidR="00CD4B0B" w:rsidRPr="00CD4B0B" w:rsidRDefault="00CD4B0B" w:rsidP="00CD4B0B">
      <w:pPr>
        <w:rPr>
          <w:rFonts w:eastAsia="Calibri"/>
          <w:sz w:val="22"/>
        </w:rPr>
      </w:pPr>
    </w:p>
    <w:p w14:paraId="33E143F6" w14:textId="77777777" w:rsidR="00CD4B0B" w:rsidRDefault="00CD4B0B" w:rsidP="00CD4B0B">
      <w:pPr>
        <w:rPr>
          <w:rFonts w:eastAsia="Calibri"/>
          <w:sz w:val="22"/>
        </w:rPr>
      </w:pPr>
      <w:r w:rsidRPr="00CD4B0B">
        <w:rPr>
          <w:rFonts w:eastAsia="Calibri"/>
          <w:b/>
          <w:bCs/>
          <w:sz w:val="22"/>
        </w:rPr>
        <w:t>Operation Encompass</w:t>
      </w:r>
      <w:r w:rsidRPr="00CD4B0B">
        <w:rPr>
          <w:rFonts w:eastAsia="Calibri"/>
          <w:sz w:val="22"/>
        </w:rPr>
        <w:t xml:space="preserve"> has been designed to provide support for any child in school who may be affected </w:t>
      </w:r>
    </w:p>
    <w:p w14:paraId="0EADC9E3" w14:textId="092036C1" w:rsidR="00CD4B0B" w:rsidRPr="00CD4B0B" w:rsidRDefault="00CD4B0B" w:rsidP="00CD4B0B">
      <w:pPr>
        <w:rPr>
          <w:rFonts w:eastAsia="Calibri"/>
          <w:sz w:val="22"/>
        </w:rPr>
      </w:pPr>
      <w:r w:rsidRPr="00CD4B0B">
        <w:rPr>
          <w:rFonts w:eastAsia="Calibri"/>
          <w:sz w:val="22"/>
        </w:rPr>
        <w:t>by a domestic abuse incident where the police have attended.</w:t>
      </w:r>
    </w:p>
    <w:p w14:paraId="3C26CF39" w14:textId="77777777" w:rsidR="00CD4B0B" w:rsidRPr="000F3C95" w:rsidRDefault="00CD4B0B" w:rsidP="00CD4B0B">
      <w:pPr>
        <w:rPr>
          <w:rFonts w:ascii="Calibri" w:eastAsia="Calibri" w:hAnsi="Calibri" w:cs="Calibri"/>
        </w:rPr>
      </w:pPr>
    </w:p>
    <w:p w14:paraId="5879316E" w14:textId="77777777" w:rsidR="00CD4B0B" w:rsidRDefault="00CD4B0B" w:rsidP="00CD4B0B">
      <w:pPr>
        <w:rPr>
          <w:rFonts w:eastAsia="Calibri"/>
          <w:sz w:val="22"/>
        </w:rPr>
      </w:pPr>
      <w:r w:rsidRPr="00CD4B0B">
        <w:rPr>
          <w:rFonts w:eastAsia="Calibri"/>
          <w:sz w:val="22"/>
        </w:rPr>
        <w:t xml:space="preserve">A key safeguarding member of staff in school will be informed when a domestic abuse incident has been </w:t>
      </w:r>
    </w:p>
    <w:p w14:paraId="732F7B14" w14:textId="77777777" w:rsidR="00B806B9" w:rsidRDefault="00CD4B0B" w:rsidP="00CD4B0B">
      <w:pPr>
        <w:rPr>
          <w:rFonts w:eastAsia="Calibri"/>
          <w:sz w:val="22"/>
        </w:rPr>
      </w:pPr>
      <w:r w:rsidRPr="00CD4B0B">
        <w:rPr>
          <w:rFonts w:eastAsia="Calibri"/>
          <w:sz w:val="22"/>
        </w:rPr>
        <w:t xml:space="preserve">recorded within the previous 24 hours or over the weekend. This will enable </w:t>
      </w:r>
      <w:r w:rsidR="00B806B9">
        <w:rPr>
          <w:rFonts w:eastAsia="Calibri"/>
          <w:sz w:val="22"/>
        </w:rPr>
        <w:t xml:space="preserve">staff in </w:t>
      </w:r>
      <w:r w:rsidRPr="00CD4B0B">
        <w:rPr>
          <w:rFonts w:eastAsia="Calibri"/>
          <w:sz w:val="22"/>
        </w:rPr>
        <w:t xml:space="preserve">school to monitor </w:t>
      </w:r>
    </w:p>
    <w:p w14:paraId="0AC382CF" w14:textId="77777777" w:rsidR="00B10B54" w:rsidRDefault="00CD4B0B" w:rsidP="00B806B9">
      <w:pPr>
        <w:rPr>
          <w:rFonts w:eastAsia="Calibri"/>
          <w:sz w:val="22"/>
        </w:rPr>
      </w:pPr>
      <w:r w:rsidRPr="00CD4B0B">
        <w:rPr>
          <w:rFonts w:eastAsia="Calibri"/>
          <w:sz w:val="22"/>
        </w:rPr>
        <w:t xml:space="preserve">children possibly affected and, </w:t>
      </w:r>
      <w:r w:rsidR="000B5248">
        <w:rPr>
          <w:rFonts w:eastAsia="Calibri"/>
          <w:sz w:val="22"/>
        </w:rPr>
        <w:t>provide appropriate support to</w:t>
      </w:r>
      <w:r w:rsidR="00B10B54">
        <w:rPr>
          <w:rFonts w:eastAsia="Calibri"/>
          <w:sz w:val="22"/>
        </w:rPr>
        <w:t xml:space="preserve"> promote</w:t>
      </w:r>
      <w:r w:rsidR="000B5248">
        <w:rPr>
          <w:rFonts w:eastAsia="Calibri"/>
          <w:sz w:val="22"/>
        </w:rPr>
        <w:t xml:space="preserve"> their welfare</w:t>
      </w:r>
      <w:r w:rsidRPr="00CD4B0B">
        <w:rPr>
          <w:rFonts w:eastAsia="Calibri"/>
          <w:sz w:val="22"/>
        </w:rPr>
        <w:t xml:space="preserve">. This will remain </w:t>
      </w:r>
    </w:p>
    <w:p w14:paraId="5948DED1" w14:textId="77777777" w:rsidR="00B10B54" w:rsidRDefault="00CD4B0B" w:rsidP="00B10B54">
      <w:pPr>
        <w:rPr>
          <w:rFonts w:eastAsia="Calibri"/>
          <w:sz w:val="22"/>
        </w:rPr>
      </w:pPr>
      <w:r w:rsidRPr="00CD4B0B">
        <w:rPr>
          <w:rFonts w:eastAsia="Calibri"/>
          <w:sz w:val="22"/>
        </w:rPr>
        <w:t xml:space="preserve">confidential; no information about specific incidents is shared with school.  The school will, however, be </w:t>
      </w:r>
    </w:p>
    <w:p w14:paraId="54ED2245" w14:textId="77777777" w:rsidR="00B10B54" w:rsidRDefault="00CD4B0B" w:rsidP="00B10B54">
      <w:pPr>
        <w:rPr>
          <w:rFonts w:eastAsia="Calibri"/>
          <w:sz w:val="22"/>
        </w:rPr>
      </w:pPr>
      <w:r w:rsidRPr="00CD4B0B">
        <w:rPr>
          <w:rFonts w:eastAsia="Calibri"/>
          <w:sz w:val="22"/>
        </w:rPr>
        <w:t xml:space="preserve">able to make provision for possible difficulties experienced by children who have been involved in, affected </w:t>
      </w:r>
    </w:p>
    <w:p w14:paraId="6082AADD" w14:textId="284894DF" w:rsidR="00CD4B0B" w:rsidRPr="00CD4B0B" w:rsidRDefault="00CD4B0B" w:rsidP="00B10B54">
      <w:pPr>
        <w:rPr>
          <w:rFonts w:eastAsia="Calibri"/>
          <w:sz w:val="22"/>
        </w:rPr>
      </w:pPr>
      <w:r w:rsidRPr="00CD4B0B">
        <w:rPr>
          <w:rFonts w:eastAsia="Calibri"/>
          <w:sz w:val="22"/>
        </w:rPr>
        <w:t>by, or witnessed a domestic abuse incident.</w:t>
      </w:r>
    </w:p>
    <w:p w14:paraId="0FE1DCE5" w14:textId="77777777" w:rsidR="00CD4B0B" w:rsidRPr="00CD4B0B" w:rsidRDefault="00CD4B0B" w:rsidP="00CD4B0B">
      <w:pPr>
        <w:rPr>
          <w:rFonts w:eastAsia="Calibri"/>
          <w:sz w:val="22"/>
        </w:rPr>
      </w:pPr>
    </w:p>
    <w:p w14:paraId="7B03E87C" w14:textId="77777777" w:rsidR="00B10B54" w:rsidRDefault="00CD4B0B" w:rsidP="00CD4B0B">
      <w:pPr>
        <w:rPr>
          <w:rFonts w:eastAsia="Calibri"/>
          <w:sz w:val="22"/>
        </w:rPr>
      </w:pPr>
      <w:r w:rsidRPr="00CD4B0B">
        <w:rPr>
          <w:rFonts w:eastAsia="Calibri"/>
          <w:sz w:val="22"/>
        </w:rPr>
        <w:t xml:space="preserve">We are keen to offer the best support possible for our children and young people and we believe </w:t>
      </w:r>
      <w:r w:rsidR="000B5248">
        <w:rPr>
          <w:rFonts w:eastAsia="Calibri"/>
          <w:sz w:val="22"/>
        </w:rPr>
        <w:t xml:space="preserve">that </w:t>
      </w:r>
    </w:p>
    <w:p w14:paraId="5D5A9036" w14:textId="77777777" w:rsidR="00B10B54" w:rsidRDefault="00CD4B0B" w:rsidP="00B10B54">
      <w:pPr>
        <w:rPr>
          <w:rFonts w:eastAsia="Calibri"/>
          <w:sz w:val="22"/>
        </w:rPr>
      </w:pPr>
      <w:r w:rsidRPr="00CD4B0B">
        <w:rPr>
          <w:rFonts w:eastAsia="Calibri"/>
          <w:sz w:val="22"/>
        </w:rPr>
        <w:t xml:space="preserve">Operation Encompass will enhance safeguarding within </w:t>
      </w:r>
      <w:r>
        <w:rPr>
          <w:rFonts w:eastAsia="Calibri"/>
          <w:sz w:val="22"/>
        </w:rPr>
        <w:t xml:space="preserve">our </w:t>
      </w:r>
      <w:r w:rsidRPr="00CD4B0B">
        <w:rPr>
          <w:rFonts w:eastAsia="Calibri"/>
          <w:sz w:val="22"/>
        </w:rPr>
        <w:t xml:space="preserve">school.  This will be extremely beneficial for all </w:t>
      </w:r>
    </w:p>
    <w:p w14:paraId="66E3F34A" w14:textId="765B5755" w:rsidR="00CD4B0B" w:rsidRPr="00CD4B0B" w:rsidRDefault="00CD4B0B" w:rsidP="00B10B54">
      <w:pPr>
        <w:rPr>
          <w:rFonts w:eastAsia="Calibri"/>
          <w:sz w:val="22"/>
        </w:rPr>
      </w:pPr>
      <w:r w:rsidRPr="00CD4B0B">
        <w:rPr>
          <w:rFonts w:eastAsia="Calibri"/>
          <w:sz w:val="22"/>
        </w:rPr>
        <w:t>those involved.</w:t>
      </w:r>
    </w:p>
    <w:p w14:paraId="7BC1A099" w14:textId="77777777" w:rsidR="00CF3DCF" w:rsidRPr="00912AC6" w:rsidRDefault="00CF3DCF" w:rsidP="00CF3DCF">
      <w:pPr>
        <w:ind w:left="0" w:firstLine="0"/>
        <w:rPr>
          <w:rFonts w:eastAsia="Calibri"/>
          <w:color w:val="C00000"/>
          <w:sz w:val="22"/>
        </w:rPr>
      </w:pPr>
    </w:p>
    <w:p w14:paraId="4E3B1966" w14:textId="08CC79D8" w:rsidR="00CF3DCF" w:rsidRPr="00D37039" w:rsidRDefault="00CF3DCF" w:rsidP="00CF3DCF">
      <w:pPr>
        <w:rPr>
          <w:rFonts w:eastAsia="Calibri"/>
          <w:b/>
          <w:color w:val="0070C0"/>
          <w:sz w:val="22"/>
        </w:rPr>
      </w:pPr>
      <w:r w:rsidRPr="00D37039">
        <w:rPr>
          <w:rFonts w:eastAsia="Calibri"/>
          <w:b/>
          <w:color w:val="0070C0"/>
          <w:sz w:val="22"/>
        </w:rPr>
        <w:t xml:space="preserve">Our Key </w:t>
      </w:r>
      <w:r w:rsidR="00F54E46">
        <w:rPr>
          <w:rFonts w:eastAsia="Calibri"/>
          <w:b/>
          <w:color w:val="0070C0"/>
          <w:sz w:val="22"/>
        </w:rPr>
        <w:t xml:space="preserve">Safeguarding </w:t>
      </w:r>
      <w:r w:rsidRPr="00D37039">
        <w:rPr>
          <w:rFonts w:eastAsia="Calibri"/>
          <w:b/>
          <w:color w:val="0070C0"/>
          <w:sz w:val="22"/>
        </w:rPr>
        <w:t>Adult is:</w:t>
      </w:r>
      <w:r w:rsidR="00EA5A37">
        <w:rPr>
          <w:rFonts w:eastAsia="Calibri"/>
          <w:b/>
          <w:color w:val="0070C0"/>
          <w:sz w:val="22"/>
        </w:rPr>
        <w:t xml:space="preserve"> Alice Deeley</w:t>
      </w:r>
    </w:p>
    <w:bookmarkEnd w:id="9"/>
    <w:p w14:paraId="4FF132FA" w14:textId="77777777" w:rsidR="00E00996" w:rsidRPr="00043D80" w:rsidRDefault="00E00996" w:rsidP="004E2233">
      <w:pPr>
        <w:ind w:left="0" w:firstLine="0"/>
        <w:rPr>
          <w:b/>
          <w:color w:val="auto"/>
          <w:sz w:val="22"/>
        </w:rPr>
      </w:pPr>
    </w:p>
    <w:p w14:paraId="733D7D34" w14:textId="77777777" w:rsidR="00451343" w:rsidRPr="00043D80" w:rsidRDefault="00451343" w:rsidP="00451343">
      <w:pPr>
        <w:rPr>
          <w:b/>
          <w:color w:val="auto"/>
          <w:szCs w:val="24"/>
        </w:rPr>
      </w:pPr>
      <w:bookmarkStart w:id="11" w:name="_Hlk523910944"/>
      <w:bookmarkStart w:id="12" w:name="_Hlk523910617"/>
      <w:r w:rsidRPr="00043D80">
        <w:rPr>
          <w:b/>
          <w:color w:val="auto"/>
          <w:szCs w:val="24"/>
        </w:rPr>
        <w:t>Private fostering</w:t>
      </w:r>
    </w:p>
    <w:p w14:paraId="18F932AC" w14:textId="77777777" w:rsidR="000766B0" w:rsidRPr="00D37039" w:rsidRDefault="000766B0" w:rsidP="000766B0">
      <w:pPr>
        <w:rPr>
          <w:rFonts w:eastAsia="Calibri"/>
          <w:color w:val="auto"/>
          <w:sz w:val="22"/>
        </w:rPr>
      </w:pPr>
      <w:r w:rsidRPr="00D37039">
        <w:rPr>
          <w:rFonts w:eastAsia="Calibri"/>
          <w:color w:val="auto"/>
          <w:sz w:val="22"/>
        </w:rPr>
        <w:t xml:space="preserve">A Private Fostering arrangement is one that is made privately (without the involvement of a local authority) </w:t>
      </w:r>
    </w:p>
    <w:p w14:paraId="2B19B0D9" w14:textId="77777777" w:rsidR="000766B0" w:rsidRPr="00D37039" w:rsidRDefault="000766B0" w:rsidP="000766B0">
      <w:pPr>
        <w:rPr>
          <w:rFonts w:eastAsia="Calibri"/>
          <w:color w:val="auto"/>
          <w:sz w:val="22"/>
        </w:rPr>
      </w:pPr>
      <w:r w:rsidRPr="00D37039">
        <w:rPr>
          <w:rFonts w:eastAsia="Calibri"/>
          <w:color w:val="auto"/>
          <w:sz w:val="22"/>
        </w:rPr>
        <w:t xml:space="preserve">for the care of a child under the age of 16 years (under 18 if disabled) by someone other than a parent or </w:t>
      </w:r>
    </w:p>
    <w:p w14:paraId="13A24FCC" w14:textId="77777777" w:rsidR="000766B0" w:rsidRPr="00D37039" w:rsidRDefault="000766B0" w:rsidP="000766B0">
      <w:pPr>
        <w:rPr>
          <w:rFonts w:eastAsia="Calibri"/>
          <w:color w:val="auto"/>
          <w:sz w:val="22"/>
        </w:rPr>
      </w:pPr>
      <w:r w:rsidRPr="00D37039">
        <w:rPr>
          <w:rFonts w:eastAsia="Calibri"/>
          <w:color w:val="auto"/>
          <w:sz w:val="22"/>
        </w:rPr>
        <w:t>close relative, in their own home, with the intention that it should last for 28 days or more.</w:t>
      </w:r>
    </w:p>
    <w:p w14:paraId="54DC0C37" w14:textId="77777777" w:rsidR="000766B0" w:rsidRPr="00D37039" w:rsidRDefault="000766B0" w:rsidP="000766B0">
      <w:pPr>
        <w:rPr>
          <w:rFonts w:eastAsia="Calibri"/>
          <w:color w:val="auto"/>
          <w:sz w:val="22"/>
        </w:rPr>
      </w:pPr>
    </w:p>
    <w:p w14:paraId="18CD8249" w14:textId="77777777" w:rsidR="000766B0" w:rsidRPr="00D37039" w:rsidRDefault="000766B0" w:rsidP="000766B0">
      <w:pPr>
        <w:rPr>
          <w:rFonts w:eastAsia="Calibri"/>
          <w:color w:val="auto"/>
          <w:sz w:val="22"/>
        </w:rPr>
      </w:pPr>
      <w:r w:rsidRPr="00D37039">
        <w:rPr>
          <w:rFonts w:eastAsia="Calibri"/>
          <w:color w:val="auto"/>
          <w:sz w:val="22"/>
        </w:rPr>
        <w:t xml:space="preserve">A close family relative is defined as a ‘grandparent, brother, sister, uncle or aunt’ and includes half-siblings </w:t>
      </w:r>
    </w:p>
    <w:p w14:paraId="1F0BD801" w14:textId="77777777" w:rsidR="000766B0" w:rsidRPr="00D37039" w:rsidRDefault="000766B0" w:rsidP="000766B0">
      <w:pPr>
        <w:rPr>
          <w:rFonts w:eastAsia="Calibri"/>
          <w:color w:val="auto"/>
          <w:sz w:val="22"/>
        </w:rPr>
      </w:pPr>
      <w:r w:rsidRPr="00D37039">
        <w:rPr>
          <w:rFonts w:eastAsia="Calibri"/>
          <w:color w:val="auto"/>
          <w:sz w:val="22"/>
        </w:rPr>
        <w:t xml:space="preserve">and step-parents; it </w:t>
      </w:r>
      <w:r w:rsidRPr="00210EE7">
        <w:rPr>
          <w:rFonts w:eastAsia="Calibri"/>
          <w:b/>
          <w:color w:val="auto"/>
          <w:sz w:val="22"/>
          <w:u w:val="single"/>
        </w:rPr>
        <w:t>does not</w:t>
      </w:r>
      <w:r w:rsidRPr="00D37039">
        <w:rPr>
          <w:rFonts w:eastAsia="Calibri"/>
          <w:color w:val="auto"/>
          <w:sz w:val="22"/>
        </w:rPr>
        <w:t xml:space="preserve"> include great-aunts or uncles, great grandparents or cousins.</w:t>
      </w:r>
    </w:p>
    <w:p w14:paraId="246A5BA8" w14:textId="77777777" w:rsidR="000766B0" w:rsidRPr="00D37039" w:rsidRDefault="000766B0" w:rsidP="000766B0">
      <w:pPr>
        <w:rPr>
          <w:rFonts w:eastAsia="Calibri"/>
          <w:color w:val="auto"/>
          <w:sz w:val="22"/>
        </w:rPr>
      </w:pPr>
    </w:p>
    <w:p w14:paraId="1F4B05D7" w14:textId="77777777" w:rsidR="000766B0" w:rsidRPr="00D37039" w:rsidRDefault="000766B0" w:rsidP="000766B0">
      <w:pPr>
        <w:rPr>
          <w:rFonts w:eastAsia="Calibri"/>
          <w:color w:val="auto"/>
          <w:sz w:val="22"/>
        </w:rPr>
      </w:pPr>
      <w:r w:rsidRPr="00D37039">
        <w:rPr>
          <w:rFonts w:eastAsia="Calibri"/>
          <w:color w:val="auto"/>
          <w:sz w:val="22"/>
        </w:rPr>
        <w:t xml:space="preserve">Parents and private foster carers both have a legal duty to inform the relevant local authority at least six </w:t>
      </w:r>
    </w:p>
    <w:p w14:paraId="1C2BB95D" w14:textId="77777777" w:rsidR="000766B0" w:rsidRPr="00D37039" w:rsidRDefault="000766B0" w:rsidP="000766B0">
      <w:pPr>
        <w:rPr>
          <w:rFonts w:eastAsia="Calibri"/>
          <w:color w:val="auto"/>
          <w:sz w:val="22"/>
        </w:rPr>
      </w:pPr>
      <w:r w:rsidRPr="00D37039">
        <w:rPr>
          <w:rFonts w:eastAsia="Calibri"/>
          <w:color w:val="auto"/>
          <w:sz w:val="22"/>
        </w:rPr>
        <w:t>weeks before the arrangement is due to start; not to do so is a criminal offence.</w:t>
      </w:r>
    </w:p>
    <w:p w14:paraId="19D30936" w14:textId="77777777" w:rsidR="003A765B" w:rsidRPr="00C77672" w:rsidRDefault="003A765B" w:rsidP="00AB553B">
      <w:pPr>
        <w:spacing w:after="0"/>
        <w:ind w:left="0" w:firstLine="0"/>
        <w:rPr>
          <w:color w:val="auto"/>
          <w:sz w:val="22"/>
        </w:rPr>
      </w:pPr>
    </w:p>
    <w:p w14:paraId="3FD3FB5E" w14:textId="77777777" w:rsidR="003A765B" w:rsidRPr="00C77672" w:rsidRDefault="003A765B" w:rsidP="003A765B">
      <w:pPr>
        <w:spacing w:after="0"/>
        <w:rPr>
          <w:color w:val="auto"/>
          <w:sz w:val="22"/>
        </w:rPr>
      </w:pPr>
      <w:r w:rsidRPr="00C77672">
        <w:rPr>
          <w:color w:val="auto"/>
          <w:sz w:val="22"/>
        </w:rPr>
        <w:t xml:space="preserve">School staff should notify the designated safeguarding lead when they become aware of private fostering </w:t>
      </w:r>
    </w:p>
    <w:p w14:paraId="2473227E" w14:textId="3E4536B0" w:rsidR="007F63C7" w:rsidRDefault="003A765B" w:rsidP="003A765B">
      <w:pPr>
        <w:spacing w:after="0"/>
        <w:rPr>
          <w:color w:val="auto"/>
          <w:sz w:val="22"/>
        </w:rPr>
      </w:pPr>
      <w:r w:rsidRPr="00C77672">
        <w:rPr>
          <w:color w:val="auto"/>
          <w:sz w:val="22"/>
        </w:rPr>
        <w:t xml:space="preserve">arrangements. </w:t>
      </w:r>
      <w:r w:rsidR="007F63C7">
        <w:rPr>
          <w:color w:val="auto"/>
          <w:sz w:val="22"/>
        </w:rPr>
        <w:t>It is recommended the</w:t>
      </w:r>
      <w:r w:rsidRPr="00C77672">
        <w:rPr>
          <w:color w:val="auto"/>
          <w:sz w:val="22"/>
        </w:rPr>
        <w:t xml:space="preserve"> designated safeguarding lead speak to the family of the child </w:t>
      </w:r>
    </w:p>
    <w:p w14:paraId="0B9F6B7A" w14:textId="004FCABE" w:rsidR="003A765B" w:rsidRPr="00C77672" w:rsidRDefault="003A765B" w:rsidP="007F63C7">
      <w:pPr>
        <w:spacing w:after="0"/>
        <w:rPr>
          <w:color w:val="auto"/>
          <w:sz w:val="22"/>
        </w:rPr>
      </w:pPr>
      <w:r w:rsidRPr="00C77672">
        <w:rPr>
          <w:color w:val="auto"/>
          <w:sz w:val="22"/>
        </w:rPr>
        <w:t xml:space="preserve">involved to check that they are aware of their duty to inform the LA. </w:t>
      </w:r>
    </w:p>
    <w:bookmarkEnd w:id="11"/>
    <w:p w14:paraId="5486167E" w14:textId="77777777" w:rsidR="00C77672" w:rsidRDefault="00C77672" w:rsidP="007F63C7">
      <w:pPr>
        <w:ind w:left="0" w:firstLine="0"/>
        <w:rPr>
          <w:rFonts w:asciiTheme="majorHAnsi" w:eastAsia="Calibri" w:hAnsiTheme="majorHAnsi" w:cstheme="majorHAnsi"/>
        </w:rPr>
      </w:pPr>
    </w:p>
    <w:p w14:paraId="6BCC272C" w14:textId="6D58AE54" w:rsidR="00C77672" w:rsidRDefault="00C77672" w:rsidP="00C77672">
      <w:pPr>
        <w:rPr>
          <w:rFonts w:eastAsia="Calibri"/>
          <w:sz w:val="22"/>
        </w:rPr>
      </w:pPr>
      <w:r w:rsidRPr="00C77672">
        <w:rPr>
          <w:rFonts w:eastAsia="Calibri"/>
          <w:sz w:val="22"/>
        </w:rPr>
        <w:t xml:space="preserve">Further information on Private Fostering can be found in Part One Keeping Children Safe in </w:t>
      </w:r>
    </w:p>
    <w:p w14:paraId="4B5FA238" w14:textId="12C0B2FF" w:rsidR="00C77672" w:rsidRDefault="00C77672" w:rsidP="00C77672">
      <w:pPr>
        <w:rPr>
          <w:rFonts w:eastAsia="Calibri"/>
          <w:sz w:val="22"/>
        </w:rPr>
      </w:pPr>
      <w:r w:rsidRPr="00C77672">
        <w:rPr>
          <w:rFonts w:eastAsia="Calibri"/>
          <w:sz w:val="22"/>
        </w:rPr>
        <w:lastRenderedPageBreak/>
        <w:t>Education 202</w:t>
      </w:r>
      <w:r w:rsidR="006B2661" w:rsidRPr="006B2661">
        <w:rPr>
          <w:rFonts w:eastAsia="Calibri"/>
          <w:color w:val="0070C0"/>
          <w:sz w:val="22"/>
        </w:rPr>
        <w:t>3</w:t>
      </w:r>
      <w:r w:rsidR="006B2661">
        <w:rPr>
          <w:rFonts w:eastAsia="Calibri"/>
          <w:color w:val="0070C0"/>
          <w:sz w:val="22"/>
        </w:rPr>
        <w:t>,</w:t>
      </w:r>
      <w:r w:rsidR="006B2661">
        <w:rPr>
          <w:rFonts w:eastAsia="Calibri"/>
          <w:sz w:val="22"/>
        </w:rPr>
        <w:t xml:space="preserve"> </w:t>
      </w:r>
      <w:r w:rsidR="006B2661" w:rsidRPr="006B2661">
        <w:rPr>
          <w:rFonts w:eastAsia="Calibri"/>
          <w:color w:val="0070C0"/>
          <w:sz w:val="22"/>
        </w:rPr>
        <w:t>336</w:t>
      </w:r>
      <w:r w:rsidR="006B2661">
        <w:rPr>
          <w:rFonts w:eastAsia="Calibri"/>
          <w:color w:val="0070C0"/>
          <w:sz w:val="22"/>
        </w:rPr>
        <w:t>.</w:t>
      </w:r>
      <w:r w:rsidR="006B2661" w:rsidRPr="006B2661">
        <w:rPr>
          <w:rFonts w:eastAsia="Calibri"/>
          <w:color w:val="0070C0"/>
          <w:sz w:val="22"/>
        </w:rPr>
        <w:t xml:space="preserve"> -339</w:t>
      </w:r>
      <w:r w:rsidR="006B2661">
        <w:rPr>
          <w:rFonts w:eastAsia="Calibri"/>
          <w:color w:val="0070C0"/>
          <w:sz w:val="22"/>
        </w:rPr>
        <w:t>.</w:t>
      </w:r>
      <w:r w:rsidRPr="006B2661">
        <w:rPr>
          <w:rFonts w:eastAsia="Calibri"/>
          <w:color w:val="0070C0"/>
          <w:sz w:val="22"/>
        </w:rPr>
        <w:t xml:space="preserve"> </w:t>
      </w:r>
      <w:r w:rsidRPr="00C77672">
        <w:rPr>
          <w:rFonts w:eastAsia="Calibri"/>
          <w:sz w:val="22"/>
        </w:rPr>
        <w:t xml:space="preserve">and chapter 2.3.7 of the Rotherham RSCP child protection online procedures:  </w:t>
      </w:r>
    </w:p>
    <w:p w14:paraId="7026723C" w14:textId="527DB19F" w:rsidR="00C77672" w:rsidRPr="00C77672" w:rsidRDefault="006A3DFF" w:rsidP="00C77672">
      <w:pPr>
        <w:rPr>
          <w:rFonts w:eastAsia="Calibri"/>
          <w:sz w:val="22"/>
        </w:rPr>
      </w:pPr>
      <w:hyperlink r:id="rId35" w:history="1">
        <w:r w:rsidR="00C77672" w:rsidRPr="00393B6E">
          <w:rPr>
            <w:rStyle w:val="Hyperlink"/>
            <w:rFonts w:eastAsia="Calibri"/>
            <w:sz w:val="22"/>
          </w:rPr>
          <w:t>www.rotherhamscbproceduresonline.com/index.htm</w:t>
        </w:r>
      </w:hyperlink>
      <w:r w:rsidR="00C77672" w:rsidRPr="00C77672">
        <w:rPr>
          <w:rFonts w:eastAsia="Calibri"/>
          <w:sz w:val="22"/>
        </w:rPr>
        <w:t xml:space="preserve"> </w:t>
      </w:r>
    </w:p>
    <w:p w14:paraId="71050A79" w14:textId="77777777" w:rsidR="00451343" w:rsidRPr="00D37039" w:rsidRDefault="00451343" w:rsidP="005D1A0A">
      <w:pPr>
        <w:rPr>
          <w:b/>
          <w:color w:val="auto"/>
          <w:sz w:val="22"/>
        </w:rPr>
      </w:pPr>
    </w:p>
    <w:p w14:paraId="189822BB" w14:textId="77777777" w:rsidR="005F6EC4" w:rsidRPr="006B2661" w:rsidRDefault="005F6EC4" w:rsidP="005F6EC4">
      <w:pPr>
        <w:rPr>
          <w:color w:val="auto"/>
          <w:szCs w:val="24"/>
        </w:rPr>
      </w:pPr>
      <w:bookmarkStart w:id="13" w:name="_Hlk523910764"/>
      <w:bookmarkEnd w:id="12"/>
      <w:r w:rsidRPr="006B2661">
        <w:rPr>
          <w:b/>
          <w:color w:val="auto"/>
          <w:szCs w:val="24"/>
        </w:rPr>
        <w:t>Contextual safeguarding</w:t>
      </w:r>
    </w:p>
    <w:p w14:paraId="1F7917D5" w14:textId="77777777" w:rsidR="005F6EC4" w:rsidRPr="006B2661" w:rsidRDefault="005F6EC4" w:rsidP="005F6EC4">
      <w:pPr>
        <w:rPr>
          <w:rFonts w:eastAsia="Times New Roman"/>
          <w:color w:val="auto"/>
          <w:sz w:val="22"/>
        </w:rPr>
      </w:pPr>
      <w:r w:rsidRPr="006B2661">
        <w:rPr>
          <w:color w:val="auto"/>
          <w:sz w:val="22"/>
        </w:rPr>
        <w:t xml:space="preserve">School staff, particularly the DSL and their deputy(s), are </w:t>
      </w:r>
      <w:r w:rsidRPr="006B2661">
        <w:rPr>
          <w:rFonts w:eastAsia="Times New Roman"/>
          <w:color w:val="auto"/>
          <w:sz w:val="22"/>
        </w:rPr>
        <w:t xml:space="preserve">aware that the children in our schools may </w:t>
      </w:r>
    </w:p>
    <w:p w14:paraId="03940D31" w14:textId="77777777" w:rsidR="005F6EC4" w:rsidRPr="006B2661" w:rsidRDefault="005F6EC4" w:rsidP="005F6EC4">
      <w:pPr>
        <w:rPr>
          <w:rFonts w:eastAsia="Times New Roman"/>
          <w:color w:val="auto"/>
          <w:sz w:val="22"/>
        </w:rPr>
      </w:pPr>
      <w:r w:rsidRPr="006B2661">
        <w:rPr>
          <w:rFonts w:eastAsia="Times New Roman"/>
          <w:color w:val="auto"/>
          <w:sz w:val="22"/>
        </w:rPr>
        <w:t xml:space="preserve">face additional extra-familial risks outside of the school context. </w:t>
      </w:r>
    </w:p>
    <w:p w14:paraId="61CAB6DD" w14:textId="77777777" w:rsidR="005F6EC4" w:rsidRPr="006B2661" w:rsidRDefault="005F6EC4" w:rsidP="005F6EC4">
      <w:pPr>
        <w:rPr>
          <w:rFonts w:eastAsia="Times New Roman"/>
          <w:color w:val="auto"/>
          <w:sz w:val="22"/>
        </w:rPr>
      </w:pPr>
    </w:p>
    <w:p w14:paraId="38D6209D" w14:textId="77777777" w:rsidR="005F6EC4" w:rsidRPr="006B2661" w:rsidRDefault="005F6EC4" w:rsidP="005F6EC4">
      <w:pPr>
        <w:rPr>
          <w:rFonts w:eastAsia="Times New Roman"/>
          <w:color w:val="auto"/>
          <w:sz w:val="22"/>
        </w:rPr>
      </w:pPr>
      <w:r w:rsidRPr="006B2661">
        <w:rPr>
          <w:rFonts w:eastAsia="Times New Roman"/>
          <w:color w:val="auto"/>
          <w:sz w:val="22"/>
        </w:rPr>
        <w:t xml:space="preserve">Working Together to Safeguard Children, 2018 states that, “These extra-familial threats might arise at </w:t>
      </w:r>
    </w:p>
    <w:p w14:paraId="09AE0932" w14:textId="77777777" w:rsidR="005F6EC4" w:rsidRPr="006B2661" w:rsidRDefault="005F6EC4" w:rsidP="005F6EC4">
      <w:pPr>
        <w:rPr>
          <w:rFonts w:eastAsia="Times New Roman"/>
          <w:color w:val="auto"/>
          <w:sz w:val="22"/>
        </w:rPr>
      </w:pPr>
      <w:r w:rsidRPr="006B2661">
        <w:rPr>
          <w:rFonts w:eastAsia="Times New Roman"/>
          <w:color w:val="auto"/>
          <w:sz w:val="22"/>
        </w:rPr>
        <w:t xml:space="preserve">school and other educational establishments, from within peer groups, or more widely from within the wider </w:t>
      </w:r>
    </w:p>
    <w:p w14:paraId="74A374B0" w14:textId="77777777" w:rsidR="005F6EC4" w:rsidRPr="006B2661" w:rsidRDefault="005F6EC4" w:rsidP="005F6EC4">
      <w:pPr>
        <w:rPr>
          <w:rFonts w:eastAsia="Times New Roman"/>
          <w:color w:val="auto"/>
          <w:sz w:val="22"/>
        </w:rPr>
      </w:pPr>
      <w:r w:rsidRPr="006B2661">
        <w:rPr>
          <w:rFonts w:eastAsia="Times New Roman"/>
          <w:color w:val="auto"/>
          <w:sz w:val="22"/>
        </w:rPr>
        <w:t xml:space="preserve">community and/or online. These threats can take a variety of different forms and children can be vulnerable </w:t>
      </w:r>
    </w:p>
    <w:p w14:paraId="3DC0869D" w14:textId="77777777" w:rsidR="005F6EC4" w:rsidRPr="006B2661" w:rsidRDefault="005F6EC4" w:rsidP="005F6EC4">
      <w:pPr>
        <w:rPr>
          <w:rFonts w:eastAsia="Times New Roman"/>
          <w:color w:val="auto"/>
          <w:sz w:val="22"/>
        </w:rPr>
      </w:pPr>
      <w:r w:rsidRPr="006B2661">
        <w:rPr>
          <w:rFonts w:eastAsia="Times New Roman"/>
          <w:color w:val="auto"/>
          <w:sz w:val="22"/>
        </w:rPr>
        <w:t>to multiple threats, including:</w:t>
      </w:r>
    </w:p>
    <w:p w14:paraId="1DF9067C"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exploitation by criminal gangs and organised crime groups such as county lines;</w:t>
      </w:r>
    </w:p>
    <w:p w14:paraId="757A8787"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trafficking;</w:t>
      </w:r>
    </w:p>
    <w:p w14:paraId="78AE46FE"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online abuse;</w:t>
      </w:r>
    </w:p>
    <w:p w14:paraId="50E66F57"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teenage relationship abuse;</w:t>
      </w:r>
    </w:p>
    <w:p w14:paraId="334A3A31"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sexual exploitation and</w:t>
      </w:r>
    </w:p>
    <w:p w14:paraId="41A73E9F" w14:textId="77777777" w:rsidR="005F6EC4" w:rsidRPr="006B2661" w:rsidRDefault="005F6EC4" w:rsidP="005F6EC4">
      <w:pPr>
        <w:numPr>
          <w:ilvl w:val="0"/>
          <w:numId w:val="44"/>
        </w:numPr>
        <w:spacing w:after="0" w:line="240" w:lineRule="auto"/>
        <w:ind w:left="1680" w:right="240"/>
        <w:textAlignment w:val="baseline"/>
        <w:rPr>
          <w:rFonts w:eastAsia="Times New Roman"/>
          <w:color w:val="auto"/>
          <w:sz w:val="22"/>
        </w:rPr>
      </w:pPr>
      <w:r w:rsidRPr="006B2661">
        <w:rPr>
          <w:rFonts w:eastAsia="Times New Roman"/>
          <w:color w:val="auto"/>
          <w:sz w:val="22"/>
        </w:rPr>
        <w:t>the influences of extremism leading to radicalisation,”.</w:t>
      </w:r>
    </w:p>
    <w:p w14:paraId="481A24EA" w14:textId="77777777" w:rsidR="005F6EC4" w:rsidRPr="006B2661" w:rsidRDefault="005F6EC4" w:rsidP="005F6EC4">
      <w:pPr>
        <w:rPr>
          <w:color w:val="auto"/>
          <w:sz w:val="22"/>
        </w:rPr>
      </w:pPr>
    </w:p>
    <w:p w14:paraId="2E0705F7" w14:textId="77777777" w:rsidR="005F6EC4" w:rsidRPr="006B2661" w:rsidRDefault="005F6EC4" w:rsidP="005F6EC4">
      <w:pPr>
        <w:rPr>
          <w:color w:val="auto"/>
          <w:sz w:val="22"/>
        </w:rPr>
      </w:pPr>
      <w:r w:rsidRPr="006B2661">
        <w:rPr>
          <w:color w:val="auto"/>
          <w:sz w:val="22"/>
        </w:rPr>
        <w:t xml:space="preserve">Assessment of pupils’ behaviour will consider whether there are wider environmental factors that are a </w:t>
      </w:r>
    </w:p>
    <w:p w14:paraId="5E7CB037" w14:textId="77777777" w:rsidR="005F6EC4" w:rsidRPr="006B2661" w:rsidRDefault="005F6EC4" w:rsidP="005F6EC4">
      <w:pPr>
        <w:rPr>
          <w:color w:val="auto"/>
          <w:sz w:val="22"/>
        </w:rPr>
      </w:pPr>
      <w:r w:rsidRPr="006B2661">
        <w:rPr>
          <w:color w:val="auto"/>
          <w:sz w:val="22"/>
        </w:rPr>
        <w:t xml:space="preserve">threat to their safety and/or welfare. </w:t>
      </w:r>
    </w:p>
    <w:p w14:paraId="708125DD" w14:textId="276B04A0" w:rsidR="005F6EC4" w:rsidRDefault="005F6EC4" w:rsidP="005F6EC4">
      <w:pPr>
        <w:rPr>
          <w:color w:val="auto"/>
          <w:sz w:val="22"/>
        </w:rPr>
      </w:pPr>
    </w:p>
    <w:p w14:paraId="4F9D2798" w14:textId="4FB3F42D" w:rsidR="00EA5A37" w:rsidRPr="006B2661" w:rsidRDefault="00EA5A37" w:rsidP="005F6EC4">
      <w:pPr>
        <w:rPr>
          <w:color w:val="auto"/>
          <w:sz w:val="22"/>
        </w:rPr>
      </w:pPr>
      <w:r>
        <w:rPr>
          <w:color w:val="auto"/>
          <w:sz w:val="22"/>
        </w:rPr>
        <w:t>In terms of local safeguarding issues, there are a number of</w:t>
      </w:r>
      <w:r w:rsidR="003C2FB3">
        <w:rPr>
          <w:color w:val="auto"/>
          <w:sz w:val="22"/>
        </w:rPr>
        <w:t xml:space="preserve"> characteristics which may pose a risk to children in school. This includes a major road in close proximity to the village; nearby canals and reservoirs; and a railway line. </w:t>
      </w:r>
    </w:p>
    <w:bookmarkEnd w:id="13"/>
    <w:p w14:paraId="71689532" w14:textId="77777777" w:rsidR="007F63C7" w:rsidRDefault="007F63C7" w:rsidP="00376C33">
      <w:pPr>
        <w:ind w:left="0" w:firstLine="0"/>
        <w:rPr>
          <w:b/>
          <w:sz w:val="22"/>
        </w:rPr>
      </w:pPr>
    </w:p>
    <w:p w14:paraId="1820F0C6" w14:textId="77777777" w:rsidR="007B7523" w:rsidRPr="008273E0" w:rsidRDefault="007B7523" w:rsidP="00376C33">
      <w:pPr>
        <w:ind w:left="0" w:firstLine="0"/>
        <w:rPr>
          <w:b/>
          <w:szCs w:val="24"/>
        </w:rPr>
      </w:pPr>
      <w:r w:rsidRPr="008273E0">
        <w:rPr>
          <w:b/>
          <w:szCs w:val="24"/>
        </w:rPr>
        <w:t>Online Safety</w:t>
      </w:r>
    </w:p>
    <w:p w14:paraId="121FE6DE" w14:textId="77777777" w:rsidR="00851341" w:rsidRDefault="00851341" w:rsidP="00851341">
      <w:pPr>
        <w:rPr>
          <w:rFonts w:eastAsia="Calibri"/>
          <w:sz w:val="22"/>
        </w:rPr>
      </w:pPr>
      <w:r w:rsidRPr="00851341">
        <w:rPr>
          <w:rFonts w:eastAsia="Calibri"/>
          <w:sz w:val="22"/>
        </w:rPr>
        <w:t>The use of technology has become a significant component of many safeguarding issues.  As a school we</w:t>
      </w:r>
    </w:p>
    <w:p w14:paraId="322BC872" w14:textId="2269091D" w:rsidR="00851341" w:rsidRDefault="00851341" w:rsidP="00851341">
      <w:pPr>
        <w:rPr>
          <w:rFonts w:eastAsia="Calibri"/>
          <w:sz w:val="22"/>
        </w:rPr>
      </w:pPr>
      <w:r w:rsidRPr="00851341">
        <w:rPr>
          <w:rFonts w:eastAsia="Calibri"/>
          <w:sz w:val="22"/>
        </w:rPr>
        <w:t>are aware that the predominant issues associated with online safety are:</w:t>
      </w:r>
    </w:p>
    <w:p w14:paraId="328F749A" w14:textId="77777777" w:rsidR="00851341" w:rsidRDefault="00851341" w:rsidP="00851341">
      <w:pPr>
        <w:rPr>
          <w:rFonts w:eastAsia="Calibri"/>
          <w:sz w:val="22"/>
        </w:rPr>
      </w:pPr>
    </w:p>
    <w:p w14:paraId="4DAC2671" w14:textId="1EDAFBBD" w:rsidR="00851341" w:rsidRPr="00A8534E" w:rsidRDefault="00851341" w:rsidP="00851341">
      <w:pPr>
        <w:pStyle w:val="ListParagraph"/>
        <w:numPr>
          <w:ilvl w:val="0"/>
          <w:numId w:val="42"/>
        </w:numPr>
        <w:spacing w:after="0" w:line="240" w:lineRule="auto"/>
        <w:rPr>
          <w:color w:val="0070C0"/>
          <w:sz w:val="22"/>
        </w:rPr>
      </w:pPr>
      <w:r w:rsidRPr="00A8534E">
        <w:rPr>
          <w:rFonts w:eastAsia="Calibri"/>
          <w:b/>
          <w:bCs/>
          <w:color w:val="auto"/>
          <w:sz w:val="22"/>
        </w:rPr>
        <w:t>Content</w:t>
      </w:r>
      <w:r w:rsidRPr="00851341">
        <w:rPr>
          <w:rFonts w:eastAsia="Calibri"/>
          <w:sz w:val="22"/>
        </w:rPr>
        <w:t xml:space="preserve"> – exposure to illegal, harmful or inappropriate material; for example</w:t>
      </w:r>
      <w:r>
        <w:rPr>
          <w:rFonts w:eastAsia="Calibri"/>
          <w:sz w:val="22"/>
        </w:rPr>
        <w:t>,</w:t>
      </w:r>
      <w:r w:rsidRPr="00851341">
        <w:rPr>
          <w:rFonts w:eastAsia="Calibri"/>
          <w:sz w:val="22"/>
        </w:rPr>
        <w:t xml:space="preserve"> pornography, fake news, racist or radical and extremist views</w:t>
      </w:r>
      <w:r w:rsidR="00A8534E">
        <w:rPr>
          <w:rFonts w:eastAsia="Calibri"/>
          <w:sz w:val="22"/>
        </w:rPr>
        <w:t xml:space="preserve">, </w:t>
      </w:r>
      <w:r w:rsidR="00A8534E" w:rsidRPr="00A8534E">
        <w:rPr>
          <w:rFonts w:eastAsia="Calibri"/>
          <w:color w:val="0070C0"/>
          <w:sz w:val="22"/>
        </w:rPr>
        <w:t>misogyny, self-harm, suicide, antisemitism, radicalisation and extremism</w:t>
      </w:r>
    </w:p>
    <w:p w14:paraId="604BA1AE" w14:textId="29B3C89B" w:rsidR="00851341" w:rsidRPr="00766C31" w:rsidRDefault="00851341" w:rsidP="00851341">
      <w:pPr>
        <w:pStyle w:val="ListParagraph"/>
        <w:numPr>
          <w:ilvl w:val="0"/>
          <w:numId w:val="42"/>
        </w:numPr>
        <w:spacing w:after="0" w:line="240" w:lineRule="auto"/>
        <w:rPr>
          <w:color w:val="0070C0"/>
          <w:sz w:val="22"/>
        </w:rPr>
      </w:pPr>
      <w:r w:rsidRPr="00A8534E">
        <w:rPr>
          <w:rFonts w:eastAsia="Calibri"/>
          <w:b/>
          <w:bCs/>
          <w:sz w:val="22"/>
        </w:rPr>
        <w:t>Contact</w:t>
      </w:r>
      <w:r w:rsidRPr="00851341">
        <w:rPr>
          <w:rFonts w:eastAsia="Calibri"/>
          <w:sz w:val="22"/>
        </w:rPr>
        <w:t xml:space="preserve"> –</w:t>
      </w:r>
      <w:r w:rsidR="00766C31">
        <w:rPr>
          <w:rFonts w:eastAsia="Calibri"/>
          <w:sz w:val="22"/>
        </w:rPr>
        <w:t xml:space="preserve"> </w:t>
      </w:r>
      <w:r w:rsidR="00A8534E" w:rsidRPr="00A8534E">
        <w:rPr>
          <w:rFonts w:eastAsia="Calibri"/>
          <w:color w:val="0070C0"/>
          <w:sz w:val="22"/>
        </w:rPr>
        <w:t>harmful online interaction with other users such as peer-to-peer pressure,</w:t>
      </w:r>
      <w:r w:rsidR="00A8534E">
        <w:rPr>
          <w:rFonts w:eastAsia="Calibri"/>
          <w:sz w:val="22"/>
        </w:rPr>
        <w:t xml:space="preserve"> </w:t>
      </w:r>
      <w:r w:rsidRPr="00851341">
        <w:rPr>
          <w:rFonts w:eastAsia="Calibri"/>
          <w:sz w:val="22"/>
        </w:rPr>
        <w:t>commercial advertising as well as adults posing as children or young people</w:t>
      </w:r>
      <w:r w:rsidR="00A8534E">
        <w:rPr>
          <w:rFonts w:eastAsia="Calibri"/>
          <w:sz w:val="22"/>
        </w:rPr>
        <w:t xml:space="preserve"> </w:t>
      </w:r>
      <w:r w:rsidR="00766C31" w:rsidRPr="00766C31">
        <w:rPr>
          <w:rFonts w:eastAsia="Calibri"/>
          <w:color w:val="0070C0"/>
          <w:sz w:val="22"/>
        </w:rPr>
        <w:t>with the intention to groom or exploit them for sexual, criminal, financial or other purposes</w:t>
      </w:r>
    </w:p>
    <w:p w14:paraId="508667E0" w14:textId="18A16208" w:rsidR="00851341" w:rsidRPr="00A8534E" w:rsidRDefault="00851341" w:rsidP="00851341">
      <w:pPr>
        <w:pStyle w:val="ListParagraph"/>
        <w:numPr>
          <w:ilvl w:val="0"/>
          <w:numId w:val="42"/>
        </w:numPr>
        <w:spacing w:after="0" w:line="240" w:lineRule="auto"/>
        <w:rPr>
          <w:sz w:val="22"/>
        </w:rPr>
      </w:pPr>
      <w:r w:rsidRPr="00A8534E">
        <w:rPr>
          <w:rFonts w:eastAsia="Calibri"/>
          <w:b/>
          <w:bCs/>
          <w:sz w:val="22"/>
        </w:rPr>
        <w:t>Conduct</w:t>
      </w:r>
      <w:r w:rsidRPr="00851341">
        <w:rPr>
          <w:rFonts w:eastAsia="Calibri"/>
          <w:sz w:val="22"/>
        </w:rPr>
        <w:t xml:space="preserve"> – personal online behaviour that increases the likelihood, or causes, harm; for example, making, sending and receiving explicit images </w:t>
      </w:r>
      <w:r w:rsidRPr="00851341">
        <w:rPr>
          <w:rFonts w:eastAsia="Calibri"/>
          <w:i/>
          <w:sz w:val="22"/>
        </w:rPr>
        <w:t>(the production and sharing of sexual images of under 18s is illegal)</w:t>
      </w:r>
      <w:r w:rsidRPr="00851341">
        <w:rPr>
          <w:rFonts w:eastAsia="Calibri"/>
          <w:sz w:val="22"/>
        </w:rPr>
        <w:t xml:space="preserve">, or online bullying </w:t>
      </w:r>
    </w:p>
    <w:p w14:paraId="023A9537" w14:textId="65C0AAD2" w:rsidR="00A8534E" w:rsidRPr="00A8534E" w:rsidRDefault="00A8534E" w:rsidP="00851341">
      <w:pPr>
        <w:pStyle w:val="ListParagraph"/>
        <w:numPr>
          <w:ilvl w:val="0"/>
          <w:numId w:val="42"/>
        </w:numPr>
        <w:spacing w:after="0" w:line="240" w:lineRule="auto"/>
        <w:rPr>
          <w:color w:val="0070C0"/>
          <w:sz w:val="22"/>
        </w:rPr>
      </w:pPr>
      <w:r w:rsidRPr="00A8534E">
        <w:rPr>
          <w:rFonts w:eastAsia="Calibri"/>
          <w:b/>
          <w:bCs/>
          <w:color w:val="0070C0"/>
          <w:sz w:val="22"/>
        </w:rPr>
        <w:t xml:space="preserve">Commerce </w:t>
      </w:r>
      <w:r w:rsidRPr="00A8534E">
        <w:rPr>
          <w:color w:val="0070C0"/>
          <w:sz w:val="22"/>
        </w:rPr>
        <w:t>– risks such as online gambling, inappropriate advertising, phishing and/or financial scams</w:t>
      </w:r>
    </w:p>
    <w:p w14:paraId="1AE82D35" w14:textId="77777777" w:rsidR="0045380C" w:rsidRDefault="0045380C" w:rsidP="0045380C">
      <w:pPr>
        <w:rPr>
          <w:color w:val="auto"/>
          <w:sz w:val="22"/>
        </w:rPr>
      </w:pPr>
    </w:p>
    <w:p w14:paraId="359F7CDB" w14:textId="77777777" w:rsidR="0045380C" w:rsidRDefault="0045380C" w:rsidP="0045380C">
      <w:pPr>
        <w:rPr>
          <w:color w:val="auto"/>
          <w:sz w:val="22"/>
        </w:rPr>
      </w:pPr>
      <w:r>
        <w:rPr>
          <w:color w:val="auto"/>
          <w:sz w:val="22"/>
        </w:rPr>
        <w:t>Our school</w:t>
      </w:r>
      <w:r w:rsidR="00681AFD" w:rsidRPr="00D37039">
        <w:rPr>
          <w:color w:val="auto"/>
          <w:sz w:val="22"/>
        </w:rPr>
        <w:t xml:space="preserve"> recognises that today’s pupils are growing up in an increasingly complex world, living their lives </w:t>
      </w:r>
    </w:p>
    <w:p w14:paraId="035A0AEB" w14:textId="77777777" w:rsidR="0045380C" w:rsidRDefault="00681AFD" w:rsidP="0045380C">
      <w:pPr>
        <w:rPr>
          <w:color w:val="auto"/>
          <w:sz w:val="22"/>
        </w:rPr>
      </w:pPr>
      <w:r w:rsidRPr="00D37039">
        <w:rPr>
          <w:color w:val="auto"/>
          <w:sz w:val="22"/>
        </w:rPr>
        <w:t xml:space="preserve">seamlessly on and offline. This presents many positive and exciting opportunities, but also challenges and </w:t>
      </w:r>
    </w:p>
    <w:p w14:paraId="3DCB2F93" w14:textId="77777777" w:rsidR="0045380C" w:rsidRDefault="00681AFD" w:rsidP="0045380C">
      <w:pPr>
        <w:rPr>
          <w:rFonts w:eastAsia="Calibri"/>
          <w:color w:val="auto"/>
          <w:sz w:val="22"/>
        </w:rPr>
      </w:pPr>
      <w:r w:rsidRPr="00D37039">
        <w:rPr>
          <w:color w:val="auto"/>
          <w:sz w:val="22"/>
        </w:rPr>
        <w:t xml:space="preserve">risks. </w:t>
      </w:r>
      <w:r w:rsidR="0045380C">
        <w:rPr>
          <w:rFonts w:eastAsia="Calibri"/>
          <w:color w:val="auto"/>
          <w:sz w:val="22"/>
        </w:rPr>
        <w:t xml:space="preserve">Our E-safety policy </w:t>
      </w:r>
      <w:r w:rsidRPr="00D37039">
        <w:rPr>
          <w:rFonts w:eastAsia="Calibri"/>
          <w:color w:val="auto"/>
          <w:sz w:val="22"/>
        </w:rPr>
        <w:t xml:space="preserve">and day-to-day online e-safety procedures have due to regard to the most recent </w:t>
      </w:r>
    </w:p>
    <w:p w14:paraId="17678997" w14:textId="77777777" w:rsidR="0045380C" w:rsidRDefault="00681AFD" w:rsidP="0045380C">
      <w:pPr>
        <w:rPr>
          <w:color w:val="auto"/>
          <w:sz w:val="22"/>
        </w:rPr>
      </w:pPr>
      <w:r w:rsidRPr="00D37039">
        <w:rPr>
          <w:rFonts w:eastAsia="Calibri"/>
          <w:color w:val="auto"/>
          <w:sz w:val="22"/>
        </w:rPr>
        <w:t>DFE non-statutory guidance entitled ‘</w:t>
      </w:r>
      <w:r w:rsidRPr="00D37039">
        <w:rPr>
          <w:color w:val="auto"/>
          <w:sz w:val="22"/>
        </w:rPr>
        <w:t xml:space="preserve">Teaching online safety in school’ (June 2019) this helps teach our </w:t>
      </w:r>
    </w:p>
    <w:p w14:paraId="116C4ECC" w14:textId="77777777" w:rsidR="0045380C" w:rsidRDefault="00681AFD" w:rsidP="0045380C">
      <w:pPr>
        <w:rPr>
          <w:color w:val="auto"/>
          <w:sz w:val="22"/>
        </w:rPr>
      </w:pPr>
      <w:r w:rsidRPr="00D37039">
        <w:rPr>
          <w:color w:val="auto"/>
          <w:sz w:val="22"/>
        </w:rPr>
        <w:t xml:space="preserve">pupils how to stay safe online, within both new and existing school subjects (including Relationships </w:t>
      </w:r>
    </w:p>
    <w:p w14:paraId="0C8727FC" w14:textId="77777777" w:rsidR="0045380C" w:rsidRDefault="00681AFD" w:rsidP="0045380C">
      <w:pPr>
        <w:rPr>
          <w:color w:val="auto"/>
          <w:sz w:val="22"/>
        </w:rPr>
      </w:pPr>
      <w:r w:rsidRPr="00D37039">
        <w:rPr>
          <w:color w:val="auto"/>
          <w:sz w:val="22"/>
        </w:rPr>
        <w:t xml:space="preserve">Education, Relationships and Sex Education, Health Education, Citizenship and Computing). We teach </w:t>
      </w:r>
    </w:p>
    <w:p w14:paraId="7ECCCE9B" w14:textId="77777777" w:rsidR="0045380C" w:rsidRDefault="00681AFD" w:rsidP="0045380C">
      <w:pPr>
        <w:rPr>
          <w:color w:val="auto"/>
          <w:sz w:val="22"/>
        </w:rPr>
      </w:pPr>
      <w:r w:rsidRPr="00D37039">
        <w:rPr>
          <w:color w:val="auto"/>
          <w:sz w:val="22"/>
        </w:rPr>
        <w:t xml:space="preserve">pupils about the underpinning knowledge and behaviours that can them to navigate the online world safely </w:t>
      </w:r>
    </w:p>
    <w:p w14:paraId="4DB8B95F" w14:textId="731556A3" w:rsidR="00681AFD" w:rsidRDefault="00681AFD" w:rsidP="0045380C">
      <w:pPr>
        <w:rPr>
          <w:color w:val="auto"/>
          <w:sz w:val="22"/>
        </w:rPr>
      </w:pPr>
      <w:r w:rsidRPr="00D37039">
        <w:rPr>
          <w:color w:val="auto"/>
          <w:sz w:val="22"/>
        </w:rPr>
        <w:t xml:space="preserve">and confidently regardless of the device, platform or app. </w:t>
      </w:r>
    </w:p>
    <w:p w14:paraId="14A99F95" w14:textId="4A5BDBD6" w:rsidR="00766C31" w:rsidRDefault="00766C31" w:rsidP="0045380C">
      <w:pPr>
        <w:rPr>
          <w:color w:val="auto"/>
          <w:sz w:val="22"/>
        </w:rPr>
      </w:pPr>
    </w:p>
    <w:p w14:paraId="410D903C" w14:textId="70A89258" w:rsidR="00766C31" w:rsidRDefault="00766C31" w:rsidP="0045380C">
      <w:pPr>
        <w:rPr>
          <w:color w:val="auto"/>
          <w:sz w:val="22"/>
        </w:rPr>
      </w:pPr>
      <w:r>
        <w:rPr>
          <w:color w:val="auto"/>
          <w:sz w:val="22"/>
        </w:rPr>
        <w:t>To address this our school aims to:</w:t>
      </w:r>
    </w:p>
    <w:p w14:paraId="0E03263E" w14:textId="29DEDE22" w:rsidR="00766C31" w:rsidRDefault="00766C31" w:rsidP="0045380C">
      <w:pPr>
        <w:rPr>
          <w:color w:val="auto"/>
          <w:sz w:val="22"/>
        </w:rPr>
      </w:pPr>
    </w:p>
    <w:p w14:paraId="65FC8E5F" w14:textId="242C9FB8" w:rsidR="00766C31" w:rsidRPr="002F25A6" w:rsidRDefault="00766C31" w:rsidP="00766C31">
      <w:pPr>
        <w:pStyle w:val="ListParagraph"/>
        <w:numPr>
          <w:ilvl w:val="0"/>
          <w:numId w:val="48"/>
        </w:numPr>
        <w:rPr>
          <w:color w:val="0070C0"/>
          <w:sz w:val="22"/>
        </w:rPr>
      </w:pPr>
      <w:r w:rsidRPr="002F25A6">
        <w:rPr>
          <w:color w:val="0070C0"/>
          <w:sz w:val="22"/>
        </w:rPr>
        <w:t xml:space="preserve">Have robust processes in place </w:t>
      </w:r>
      <w:r w:rsidR="002F25A6" w:rsidRPr="002F25A6">
        <w:rPr>
          <w:color w:val="0070C0"/>
          <w:sz w:val="22"/>
        </w:rPr>
        <w:t>to ensure the online safety of pupils, staff, volunteers and governors</w:t>
      </w:r>
    </w:p>
    <w:p w14:paraId="5EF80DE3" w14:textId="342DF5D9" w:rsidR="002F25A6" w:rsidRPr="002F25A6" w:rsidRDefault="002F25A6" w:rsidP="00766C31">
      <w:pPr>
        <w:pStyle w:val="ListParagraph"/>
        <w:numPr>
          <w:ilvl w:val="0"/>
          <w:numId w:val="48"/>
        </w:numPr>
        <w:rPr>
          <w:color w:val="0070C0"/>
          <w:sz w:val="22"/>
        </w:rPr>
      </w:pPr>
      <w:r w:rsidRPr="002F25A6">
        <w:rPr>
          <w:color w:val="0070C0"/>
          <w:sz w:val="22"/>
        </w:rPr>
        <w:t>Protect and educate the whole school community in its safe use of technology, including mobile and technology</w:t>
      </w:r>
    </w:p>
    <w:p w14:paraId="623D648A" w14:textId="703A2C8E" w:rsidR="002F25A6" w:rsidRPr="002F25A6" w:rsidRDefault="002F25A6" w:rsidP="00766C31">
      <w:pPr>
        <w:pStyle w:val="ListParagraph"/>
        <w:numPr>
          <w:ilvl w:val="0"/>
          <w:numId w:val="48"/>
        </w:numPr>
        <w:rPr>
          <w:color w:val="0070C0"/>
          <w:sz w:val="22"/>
        </w:rPr>
      </w:pPr>
      <w:r w:rsidRPr="002F25A6">
        <w:rPr>
          <w:color w:val="0070C0"/>
          <w:sz w:val="22"/>
        </w:rPr>
        <w:t>Set clear guidelines for the use of mobile phones for the whole school community</w:t>
      </w:r>
    </w:p>
    <w:p w14:paraId="02CC3A4F" w14:textId="05CE3E1A" w:rsidR="002F25A6" w:rsidRDefault="002F25A6" w:rsidP="00766C31">
      <w:pPr>
        <w:pStyle w:val="ListParagraph"/>
        <w:numPr>
          <w:ilvl w:val="0"/>
          <w:numId w:val="48"/>
        </w:numPr>
        <w:rPr>
          <w:color w:val="0070C0"/>
          <w:sz w:val="22"/>
        </w:rPr>
      </w:pPr>
      <w:r w:rsidRPr="002F25A6">
        <w:rPr>
          <w:color w:val="0070C0"/>
          <w:sz w:val="22"/>
        </w:rPr>
        <w:t>Establish clear mechanisms to identify, intervene in and escalate any incidents or concerns, where appropriate</w:t>
      </w:r>
    </w:p>
    <w:p w14:paraId="54310F7C" w14:textId="047988CA" w:rsidR="0037770B" w:rsidRDefault="0037770B" w:rsidP="00766C31">
      <w:pPr>
        <w:pStyle w:val="ListParagraph"/>
        <w:numPr>
          <w:ilvl w:val="0"/>
          <w:numId w:val="48"/>
        </w:numPr>
        <w:rPr>
          <w:color w:val="0070C0"/>
          <w:sz w:val="22"/>
        </w:rPr>
      </w:pPr>
      <w:r>
        <w:rPr>
          <w:color w:val="0070C0"/>
          <w:sz w:val="22"/>
        </w:rPr>
        <w:lastRenderedPageBreak/>
        <w:t>Identify and assign roles and responsibilities to manage filtering and monitoring systems</w:t>
      </w:r>
    </w:p>
    <w:p w14:paraId="5035D452" w14:textId="5FC940E0" w:rsidR="002F25A6" w:rsidRDefault="002F25A6" w:rsidP="00766C31">
      <w:pPr>
        <w:pStyle w:val="ListParagraph"/>
        <w:numPr>
          <w:ilvl w:val="0"/>
          <w:numId w:val="48"/>
        </w:numPr>
        <w:rPr>
          <w:color w:val="0070C0"/>
          <w:sz w:val="22"/>
        </w:rPr>
      </w:pPr>
      <w:r>
        <w:rPr>
          <w:color w:val="0070C0"/>
          <w:sz w:val="22"/>
        </w:rPr>
        <w:t>Put in place robust filtering and monitoring systems to limit children’s exposure to the 4 key categories of risk (described above) from the school’s IT systems</w:t>
      </w:r>
    </w:p>
    <w:p w14:paraId="46CACBE2" w14:textId="1D47DC66" w:rsidR="00E62F2D" w:rsidRDefault="00E62F2D" w:rsidP="00766C31">
      <w:pPr>
        <w:pStyle w:val="ListParagraph"/>
        <w:numPr>
          <w:ilvl w:val="0"/>
          <w:numId w:val="48"/>
        </w:numPr>
        <w:rPr>
          <w:color w:val="0070C0"/>
          <w:sz w:val="22"/>
        </w:rPr>
      </w:pPr>
      <w:r>
        <w:rPr>
          <w:color w:val="0070C0"/>
          <w:sz w:val="22"/>
        </w:rPr>
        <w:t>Block harmful and inappropriate content without unreasonably impacting teaching and learning</w:t>
      </w:r>
    </w:p>
    <w:p w14:paraId="662C6942" w14:textId="43744D60" w:rsidR="002F25A6" w:rsidRPr="00E62F2D" w:rsidRDefault="002F25A6" w:rsidP="00E62F2D">
      <w:pPr>
        <w:pStyle w:val="ListParagraph"/>
        <w:numPr>
          <w:ilvl w:val="0"/>
          <w:numId w:val="48"/>
        </w:numPr>
        <w:rPr>
          <w:color w:val="0070C0"/>
          <w:sz w:val="22"/>
        </w:rPr>
      </w:pPr>
      <w:r>
        <w:rPr>
          <w:color w:val="0070C0"/>
          <w:sz w:val="22"/>
        </w:rPr>
        <w:t>Carry out an annual review of our approach to online safety, supported</w:t>
      </w:r>
      <w:r w:rsidRPr="00E62F2D">
        <w:rPr>
          <w:color w:val="0070C0"/>
          <w:sz w:val="22"/>
        </w:rPr>
        <w:t xml:space="preserve"> by an annual risk assessment that considers and reflects the risks faced by our school community</w:t>
      </w:r>
    </w:p>
    <w:p w14:paraId="05F5D9FB" w14:textId="77777777" w:rsidR="00A5658B" w:rsidRDefault="00A5658B" w:rsidP="00A5658B">
      <w:pPr>
        <w:rPr>
          <w:rFonts w:ascii="Calibri" w:eastAsia="Calibri" w:hAnsi="Calibri" w:cs="Calibri"/>
        </w:rPr>
      </w:pPr>
    </w:p>
    <w:p w14:paraId="07B536A9" w14:textId="77777777" w:rsidR="00A5658B" w:rsidRPr="00A5658B" w:rsidRDefault="00A5658B" w:rsidP="00A5658B">
      <w:pPr>
        <w:rPr>
          <w:rFonts w:eastAsia="Calibri"/>
          <w:sz w:val="22"/>
        </w:rPr>
      </w:pPr>
      <w:r w:rsidRPr="00A5658B">
        <w:rPr>
          <w:rFonts w:eastAsia="Calibri"/>
          <w:sz w:val="22"/>
        </w:rPr>
        <w:t xml:space="preserve">At our school, we understand the responsibility to educate our pupils about all online safety issues; </w:t>
      </w:r>
    </w:p>
    <w:p w14:paraId="3D5E0CCE" w14:textId="77777777" w:rsidR="00A5658B" w:rsidRPr="00A5658B" w:rsidRDefault="00A5658B" w:rsidP="00A5658B">
      <w:pPr>
        <w:rPr>
          <w:rFonts w:eastAsia="Calibri"/>
          <w:sz w:val="22"/>
        </w:rPr>
      </w:pPr>
      <w:r w:rsidRPr="00A5658B">
        <w:rPr>
          <w:rFonts w:eastAsia="Calibri"/>
          <w:sz w:val="22"/>
        </w:rPr>
        <w:t xml:space="preserve">teaching them the appropriate behaviours and critical thinking skills to enable them to remain both safe </w:t>
      </w:r>
    </w:p>
    <w:p w14:paraId="07B3120B" w14:textId="77777777" w:rsidR="00A5658B" w:rsidRPr="00A5658B" w:rsidRDefault="00A5658B" w:rsidP="00A5658B">
      <w:pPr>
        <w:rPr>
          <w:rFonts w:eastAsia="Calibri"/>
          <w:sz w:val="22"/>
        </w:rPr>
      </w:pPr>
      <w:r w:rsidRPr="00A5658B">
        <w:rPr>
          <w:rFonts w:eastAsia="Calibri"/>
          <w:sz w:val="22"/>
        </w:rPr>
        <w:t xml:space="preserve">and legal when using the internet and related technologies, in and beyond the context of the classroom.  </w:t>
      </w:r>
    </w:p>
    <w:p w14:paraId="050E018C" w14:textId="50E35839" w:rsidR="00A5658B" w:rsidRPr="005638EC" w:rsidRDefault="00A5658B" w:rsidP="00A5658B">
      <w:pPr>
        <w:rPr>
          <w:rFonts w:eastAsia="Calibri"/>
          <w:b/>
          <w:bCs/>
          <w:color w:val="0070C0"/>
          <w:sz w:val="22"/>
        </w:rPr>
      </w:pPr>
      <w:r w:rsidRPr="003C2FB3">
        <w:rPr>
          <w:rFonts w:eastAsia="Calibri"/>
          <w:b/>
          <w:bCs/>
          <w:color w:val="0070C0"/>
          <w:sz w:val="22"/>
        </w:rPr>
        <w:t xml:space="preserve">We have a separate </w:t>
      </w:r>
      <w:r w:rsidR="005F6EC4" w:rsidRPr="003C2FB3">
        <w:rPr>
          <w:rFonts w:eastAsia="Calibri"/>
          <w:b/>
          <w:bCs/>
          <w:color w:val="0070C0"/>
          <w:sz w:val="22"/>
        </w:rPr>
        <w:t>Online Safety</w:t>
      </w:r>
      <w:r w:rsidRPr="003C2FB3">
        <w:rPr>
          <w:rFonts w:eastAsia="Calibri"/>
          <w:b/>
          <w:bCs/>
          <w:color w:val="0070C0"/>
          <w:sz w:val="22"/>
        </w:rPr>
        <w:t xml:space="preserve"> Policy which can be found </w:t>
      </w:r>
      <w:r w:rsidR="003C2FB3" w:rsidRPr="003C2FB3">
        <w:rPr>
          <w:rFonts w:eastAsia="Calibri"/>
          <w:b/>
          <w:bCs/>
          <w:color w:val="0070C0"/>
          <w:sz w:val="22"/>
        </w:rPr>
        <w:t>on our website (todwickps.org)</w:t>
      </w:r>
    </w:p>
    <w:p w14:paraId="055E15C1" w14:textId="77777777" w:rsidR="00A5658B" w:rsidRPr="005638EC" w:rsidRDefault="00A5658B" w:rsidP="00A5658B">
      <w:pPr>
        <w:rPr>
          <w:rFonts w:eastAsia="Calibri"/>
          <w:color w:val="0070C0"/>
          <w:sz w:val="22"/>
        </w:rPr>
      </w:pPr>
    </w:p>
    <w:p w14:paraId="6368BF12" w14:textId="77777777" w:rsidR="00454EFC" w:rsidRPr="00CF3A0C" w:rsidRDefault="00A5658B" w:rsidP="00454EFC">
      <w:pPr>
        <w:rPr>
          <w:rFonts w:eastAsia="Calibri"/>
          <w:sz w:val="22"/>
        </w:rPr>
      </w:pPr>
      <w:r w:rsidRPr="00A5658B">
        <w:rPr>
          <w:rFonts w:eastAsia="Calibri"/>
          <w:sz w:val="22"/>
        </w:rPr>
        <w:t xml:space="preserve">As a school, we will provide </w:t>
      </w:r>
      <w:r w:rsidRPr="00CF3A0C">
        <w:rPr>
          <w:rFonts w:eastAsia="Calibri"/>
          <w:sz w:val="22"/>
        </w:rPr>
        <w:t>information for parents and carers on online safety plus links to useful</w:t>
      </w:r>
      <w:r w:rsidR="00454EFC" w:rsidRPr="00CF3A0C">
        <w:rPr>
          <w:rFonts w:eastAsia="Calibri"/>
          <w:sz w:val="22"/>
        </w:rPr>
        <w:t xml:space="preserve"> </w:t>
      </w:r>
    </w:p>
    <w:p w14:paraId="057541F1" w14:textId="68F6879C" w:rsidR="00A5658B" w:rsidRPr="00A5658B" w:rsidRDefault="00A5658B" w:rsidP="00454EFC">
      <w:pPr>
        <w:rPr>
          <w:rFonts w:eastAsia="Calibri"/>
          <w:sz w:val="22"/>
        </w:rPr>
      </w:pPr>
      <w:r w:rsidRPr="00CF3A0C">
        <w:rPr>
          <w:rFonts w:eastAsia="Calibri"/>
          <w:sz w:val="22"/>
        </w:rPr>
        <w:t>websites.   Chapter 2.1.</w:t>
      </w:r>
      <w:r w:rsidR="00372F29" w:rsidRPr="00372F29">
        <w:rPr>
          <w:rFonts w:eastAsia="Calibri"/>
          <w:color w:val="0070C0"/>
          <w:sz w:val="22"/>
        </w:rPr>
        <w:t>7</w:t>
      </w:r>
      <w:r w:rsidRPr="00CF3A0C">
        <w:rPr>
          <w:rFonts w:eastAsia="Calibri"/>
          <w:sz w:val="22"/>
        </w:rPr>
        <w:t xml:space="preserve"> of the RSCP child</w:t>
      </w:r>
      <w:r w:rsidRPr="00A5658B">
        <w:rPr>
          <w:rFonts w:eastAsia="Calibri"/>
          <w:sz w:val="22"/>
        </w:rPr>
        <w:t xml:space="preserve"> protection online procedures:</w:t>
      </w:r>
    </w:p>
    <w:p w14:paraId="07F762D5" w14:textId="53C0548E" w:rsidR="001C396D" w:rsidRDefault="006A3DFF" w:rsidP="00A5658B">
      <w:pPr>
        <w:rPr>
          <w:rFonts w:eastAsia="Calibri"/>
          <w:b/>
          <w:color w:val="0000FF"/>
          <w:sz w:val="22"/>
          <w:u w:val="single"/>
        </w:rPr>
      </w:pPr>
      <w:hyperlink r:id="rId36">
        <w:r w:rsidR="00A5658B" w:rsidRPr="00A5658B">
          <w:rPr>
            <w:rFonts w:eastAsia="Calibri"/>
            <w:b/>
            <w:color w:val="0000FF"/>
            <w:sz w:val="22"/>
            <w:u w:val="single"/>
          </w:rPr>
          <w:t>http://rotherhamscb.proceduresonline.com/index.htm</w:t>
        </w:r>
      </w:hyperlink>
    </w:p>
    <w:p w14:paraId="1478A6ED" w14:textId="3492E2DC" w:rsidR="00FB2ACC" w:rsidRDefault="00FB2ACC" w:rsidP="00A5658B">
      <w:pPr>
        <w:rPr>
          <w:rFonts w:eastAsia="Calibri"/>
          <w:b/>
          <w:color w:val="0000FF"/>
          <w:sz w:val="22"/>
          <w:u w:val="single"/>
        </w:rPr>
      </w:pPr>
    </w:p>
    <w:p w14:paraId="1DE2CAF0" w14:textId="77777777" w:rsidR="00FB2ACC" w:rsidRPr="00851341" w:rsidRDefault="00FB2ACC" w:rsidP="00FB2ACC">
      <w:pPr>
        <w:rPr>
          <w:rFonts w:eastAsia="Calibri"/>
          <w:szCs w:val="24"/>
        </w:rPr>
      </w:pPr>
      <w:r w:rsidRPr="00851341">
        <w:rPr>
          <w:rFonts w:eastAsia="Calibri"/>
          <w:b/>
          <w:szCs w:val="24"/>
        </w:rPr>
        <w:t>Additional safeguarding issues</w:t>
      </w:r>
    </w:p>
    <w:p w14:paraId="027E7524" w14:textId="07EA1D2A" w:rsidR="00FB2ACC" w:rsidRPr="00FD61FE" w:rsidRDefault="00FB2ACC" w:rsidP="00FD61FE">
      <w:pPr>
        <w:spacing w:after="0" w:line="240" w:lineRule="auto"/>
        <w:ind w:left="0" w:firstLine="0"/>
        <w:rPr>
          <w:rFonts w:eastAsia="Calibri"/>
          <w:sz w:val="22"/>
        </w:rPr>
      </w:pPr>
      <w:r w:rsidRPr="00FB2ACC">
        <w:rPr>
          <w:rFonts w:eastAsia="Calibri"/>
          <w:sz w:val="22"/>
        </w:rPr>
        <w:t xml:space="preserve">Additional guidance on other safeguarding issues such as </w:t>
      </w:r>
      <w:r w:rsidR="00372F29" w:rsidRPr="00FD61FE">
        <w:rPr>
          <w:rFonts w:eastAsia="Calibri"/>
          <w:color w:val="0070C0"/>
          <w:sz w:val="22"/>
        </w:rPr>
        <w:t xml:space="preserve">Children missing from education, Sexual violence and sexual harassment between children in schools and colleges, </w:t>
      </w:r>
      <w:r w:rsidRPr="00FB2ACC">
        <w:rPr>
          <w:rFonts w:eastAsia="Calibri"/>
          <w:sz w:val="22"/>
        </w:rPr>
        <w:t>Substance Misuse, Modern Slavery</w:t>
      </w:r>
      <w:r w:rsidR="00CF3A0C">
        <w:rPr>
          <w:rFonts w:eastAsia="Calibri"/>
          <w:sz w:val="22"/>
        </w:rPr>
        <w:t xml:space="preserve">, </w:t>
      </w:r>
      <w:r>
        <w:rPr>
          <w:rFonts w:eastAsia="Calibri"/>
          <w:sz w:val="22"/>
        </w:rPr>
        <w:t>Homelessness</w:t>
      </w:r>
      <w:r w:rsidRPr="00FB2ACC">
        <w:rPr>
          <w:rFonts w:eastAsia="Calibri"/>
          <w:sz w:val="22"/>
        </w:rPr>
        <w:t xml:space="preserve"> and many more is contained in Annex </w:t>
      </w:r>
      <w:r>
        <w:rPr>
          <w:rFonts w:eastAsia="Calibri"/>
          <w:sz w:val="22"/>
        </w:rPr>
        <w:t>B</w:t>
      </w:r>
      <w:r w:rsidRPr="00FB2ACC">
        <w:rPr>
          <w:rFonts w:eastAsia="Calibri"/>
          <w:sz w:val="22"/>
        </w:rPr>
        <w:t xml:space="preserve"> of ‘Keeping Children Safe in Education 202</w:t>
      </w:r>
      <w:r w:rsidR="00FD61FE" w:rsidRPr="00FD61FE">
        <w:rPr>
          <w:rFonts w:eastAsia="Calibri"/>
          <w:color w:val="0070C0"/>
          <w:sz w:val="22"/>
        </w:rPr>
        <w:t>3</w:t>
      </w:r>
      <w:r w:rsidRPr="00FB2ACC">
        <w:rPr>
          <w:rFonts w:eastAsia="Calibri"/>
          <w:sz w:val="22"/>
        </w:rPr>
        <w:t>’ along with information about the indicators of abuse contained in Chapter 1.2.4 of the RSCP child protection online procedures:</w:t>
      </w:r>
      <w:bookmarkStart w:id="14" w:name="_Hlk56691239"/>
      <w:r w:rsidR="00FD61FE">
        <w:rPr>
          <w:rFonts w:eastAsia="Calibri"/>
          <w:sz w:val="22"/>
        </w:rPr>
        <w:t xml:space="preserve"> </w:t>
      </w:r>
      <w:hyperlink r:id="rId37" w:history="1">
        <w:r w:rsidR="00EA4C54" w:rsidRPr="00F436A4">
          <w:rPr>
            <w:rStyle w:val="Hyperlink"/>
            <w:rFonts w:eastAsia="Calibri"/>
            <w:b/>
            <w:sz w:val="22"/>
          </w:rPr>
          <w:t>www.rotherhamscbproceduresonline.com/index.htm</w:t>
        </w:r>
      </w:hyperlink>
      <w:bookmarkEnd w:id="14"/>
      <w:r w:rsidRPr="00FB2ACC">
        <w:rPr>
          <w:rFonts w:eastAsia="Calibri"/>
          <w:b/>
          <w:color w:val="0000FF"/>
          <w:sz w:val="22"/>
          <w:u w:val="single"/>
        </w:rPr>
        <w:t xml:space="preserve"> </w:t>
      </w:r>
    </w:p>
    <w:p w14:paraId="69841E30" w14:textId="0C870C67" w:rsidR="005F6EC4" w:rsidRDefault="005F6EC4" w:rsidP="00CF3A0C">
      <w:pPr>
        <w:ind w:left="0" w:firstLine="0"/>
        <w:rPr>
          <w:rFonts w:eastAsia="Calibri"/>
          <w:b/>
          <w:color w:val="0000FF"/>
          <w:sz w:val="22"/>
          <w:u w:val="single"/>
        </w:rPr>
      </w:pPr>
    </w:p>
    <w:p w14:paraId="6AD3E903" w14:textId="77777777" w:rsidR="005F6EC4" w:rsidRPr="00EA4C54" w:rsidRDefault="005F6EC4" w:rsidP="005F6EC4">
      <w:pPr>
        <w:spacing w:after="0"/>
        <w:ind w:left="0" w:firstLine="0"/>
        <w:rPr>
          <w:b/>
          <w:bCs/>
          <w:color w:val="auto"/>
          <w:szCs w:val="24"/>
        </w:rPr>
      </w:pPr>
      <w:r w:rsidRPr="00EA4C54">
        <w:rPr>
          <w:b/>
          <w:bCs/>
          <w:color w:val="auto"/>
          <w:szCs w:val="24"/>
        </w:rPr>
        <w:t>Protocol for responding to self-harm in school</w:t>
      </w:r>
    </w:p>
    <w:p w14:paraId="16AD9B6E" w14:textId="77777777" w:rsidR="005F6EC4" w:rsidRPr="00EA4C54" w:rsidRDefault="005F6EC4" w:rsidP="005F6EC4">
      <w:pPr>
        <w:shd w:val="clear" w:color="auto" w:fill="FFFFFF"/>
        <w:spacing w:after="0" w:line="240" w:lineRule="auto"/>
        <w:ind w:left="0" w:firstLine="0"/>
        <w:rPr>
          <w:rFonts w:eastAsia="Times New Roman"/>
          <w:color w:val="auto"/>
          <w:sz w:val="22"/>
        </w:rPr>
      </w:pPr>
      <w:r w:rsidRPr="00EA4C54">
        <w:rPr>
          <w:rFonts w:eastAsia="Times New Roman"/>
          <w:color w:val="auto"/>
          <w:sz w:val="22"/>
        </w:rPr>
        <w:t>Self-harm is when someone hurts or injures themselves.  It can be used to describe cutting, scratching, burning, taking overdoses, punching oneself, substance abuse, self-poisoning, unsafe sex etc.  In some cases, this can be a continuum ranging from a behaviour which has strong suicidal intent to behaviour which is part of a coping mechanism.</w:t>
      </w:r>
    </w:p>
    <w:p w14:paraId="1D3083E9" w14:textId="77777777" w:rsidR="005F6EC4" w:rsidRPr="00EA4C54" w:rsidRDefault="005F6EC4" w:rsidP="005F6EC4">
      <w:pPr>
        <w:shd w:val="clear" w:color="auto" w:fill="FFFFFF"/>
        <w:spacing w:after="0" w:line="240" w:lineRule="auto"/>
        <w:ind w:left="0" w:firstLine="0"/>
        <w:rPr>
          <w:rFonts w:eastAsia="Times New Roman"/>
          <w:color w:val="auto"/>
          <w:sz w:val="22"/>
        </w:rPr>
      </w:pPr>
    </w:p>
    <w:p w14:paraId="694136EB" w14:textId="2B76B591" w:rsidR="005F6EC4" w:rsidRPr="00EA4C54" w:rsidRDefault="005F6EC4" w:rsidP="005F6EC4">
      <w:pPr>
        <w:shd w:val="clear" w:color="auto" w:fill="FFFFFF"/>
        <w:spacing w:after="0" w:line="240" w:lineRule="auto"/>
        <w:ind w:left="0" w:firstLine="0"/>
        <w:rPr>
          <w:rFonts w:eastAsia="Times New Roman"/>
          <w:color w:val="auto"/>
          <w:sz w:val="22"/>
        </w:rPr>
      </w:pPr>
      <w:r w:rsidRPr="00EA4C54">
        <w:rPr>
          <w:rFonts w:eastAsia="Times New Roman"/>
          <w:color w:val="auto"/>
          <w:sz w:val="22"/>
        </w:rPr>
        <w:t>The DSL in each school is responsible for ensuring that staff members are aware of how to recognise and respond to self-harm, and how to report and record all instances on the child’s electronic safeguarding chronology</w:t>
      </w:r>
      <w:r w:rsidR="00EA4C54" w:rsidRPr="00EA4C54">
        <w:rPr>
          <w:rFonts w:eastAsia="Times New Roman"/>
          <w:color w:val="auto"/>
          <w:sz w:val="22"/>
        </w:rPr>
        <w:t xml:space="preserve"> for example CPOMS</w:t>
      </w:r>
      <w:r w:rsidRPr="00EA4C54">
        <w:rPr>
          <w:rFonts w:eastAsia="Times New Roman"/>
          <w:color w:val="auto"/>
          <w:sz w:val="22"/>
        </w:rPr>
        <w:t>.  The protocol includes:</w:t>
      </w:r>
    </w:p>
    <w:p w14:paraId="05E4B4D5" w14:textId="77777777" w:rsidR="005F6EC4" w:rsidRPr="00EA4C54" w:rsidRDefault="005F6EC4" w:rsidP="005F6EC4">
      <w:pPr>
        <w:shd w:val="clear" w:color="auto" w:fill="FFFFFF"/>
        <w:spacing w:after="0" w:line="240" w:lineRule="auto"/>
        <w:ind w:left="0" w:firstLine="0"/>
        <w:rPr>
          <w:rFonts w:eastAsia="Times New Roman"/>
          <w:color w:val="auto"/>
          <w:sz w:val="22"/>
        </w:rPr>
      </w:pPr>
    </w:p>
    <w:p w14:paraId="31FA1297" w14:textId="77777777" w:rsidR="005F6EC4" w:rsidRPr="00EA4C54" w:rsidRDefault="005F6EC4" w:rsidP="005F6EC4">
      <w:pPr>
        <w:pStyle w:val="ListParagraph"/>
        <w:numPr>
          <w:ilvl w:val="0"/>
          <w:numId w:val="45"/>
        </w:numPr>
        <w:shd w:val="clear" w:color="auto" w:fill="FFFFFF"/>
        <w:spacing w:after="0" w:line="240" w:lineRule="auto"/>
        <w:rPr>
          <w:rFonts w:eastAsia="Times New Roman"/>
          <w:color w:val="auto"/>
          <w:sz w:val="22"/>
        </w:rPr>
      </w:pPr>
      <w:r w:rsidRPr="00EA4C54">
        <w:rPr>
          <w:rFonts w:eastAsia="Times New Roman"/>
          <w:color w:val="auto"/>
          <w:sz w:val="22"/>
        </w:rPr>
        <w:t>listening to the disclosure in a calm and non-judgemental way</w:t>
      </w:r>
    </w:p>
    <w:p w14:paraId="61A80212" w14:textId="1BF6421E" w:rsidR="005F6EC4" w:rsidRPr="00EA4C54" w:rsidRDefault="005F6EC4" w:rsidP="005F6EC4">
      <w:pPr>
        <w:pStyle w:val="ListParagraph"/>
        <w:numPr>
          <w:ilvl w:val="0"/>
          <w:numId w:val="45"/>
        </w:numPr>
        <w:shd w:val="clear" w:color="auto" w:fill="FFFFFF"/>
        <w:spacing w:after="0" w:line="240" w:lineRule="auto"/>
        <w:rPr>
          <w:rFonts w:eastAsia="Times New Roman"/>
          <w:color w:val="auto"/>
          <w:sz w:val="22"/>
        </w:rPr>
      </w:pPr>
      <w:r w:rsidRPr="00EA4C54">
        <w:rPr>
          <w:rFonts w:eastAsia="Times New Roman"/>
          <w:color w:val="auto"/>
          <w:sz w:val="22"/>
        </w:rPr>
        <w:t xml:space="preserve">reporting the self-harm to the DSL as soon as possible </w:t>
      </w:r>
    </w:p>
    <w:p w14:paraId="056456DE" w14:textId="77777777" w:rsidR="005F6EC4" w:rsidRPr="00EA4C54" w:rsidRDefault="005F6EC4" w:rsidP="005F6EC4">
      <w:pPr>
        <w:pStyle w:val="ListParagraph"/>
        <w:numPr>
          <w:ilvl w:val="0"/>
          <w:numId w:val="45"/>
        </w:numPr>
        <w:shd w:val="clear" w:color="auto" w:fill="FFFFFF"/>
        <w:spacing w:after="0" w:line="240" w:lineRule="auto"/>
        <w:rPr>
          <w:rFonts w:eastAsia="Times New Roman"/>
          <w:color w:val="auto"/>
          <w:sz w:val="22"/>
        </w:rPr>
      </w:pPr>
      <w:r w:rsidRPr="00EA4C54">
        <w:rPr>
          <w:rFonts w:eastAsia="Times New Roman"/>
          <w:color w:val="auto"/>
          <w:sz w:val="22"/>
        </w:rPr>
        <w:t>being aware of any health and safety/first aid needs around the incident.</w:t>
      </w:r>
    </w:p>
    <w:p w14:paraId="75652C75" w14:textId="77777777" w:rsidR="005F6EC4" w:rsidRPr="00EA4C54" w:rsidRDefault="005F6EC4" w:rsidP="005F6EC4">
      <w:pPr>
        <w:shd w:val="clear" w:color="auto" w:fill="FFFFFF"/>
        <w:spacing w:after="0" w:line="240" w:lineRule="auto"/>
        <w:ind w:left="0" w:firstLine="0"/>
        <w:rPr>
          <w:rFonts w:eastAsia="Times New Roman"/>
          <w:color w:val="auto"/>
          <w:sz w:val="22"/>
        </w:rPr>
      </w:pPr>
    </w:p>
    <w:p w14:paraId="45676BFB" w14:textId="77777777" w:rsidR="005F6EC4" w:rsidRPr="00EA4C54" w:rsidRDefault="005F6EC4" w:rsidP="005F6EC4">
      <w:pPr>
        <w:shd w:val="clear" w:color="auto" w:fill="FFFFFF"/>
        <w:spacing w:after="0" w:line="240" w:lineRule="auto"/>
        <w:ind w:left="0" w:firstLine="0"/>
        <w:rPr>
          <w:rFonts w:eastAsia="Times New Roman"/>
          <w:color w:val="auto"/>
          <w:sz w:val="22"/>
        </w:rPr>
      </w:pPr>
      <w:r w:rsidRPr="00EA4C54">
        <w:rPr>
          <w:rFonts w:eastAsia="Times New Roman"/>
          <w:color w:val="auto"/>
          <w:sz w:val="22"/>
        </w:rPr>
        <w:t>The DSL will keep accurate records of the incidents, liaise with local services and contact parents at the appropriate time, including signposting if necessary.</w:t>
      </w:r>
    </w:p>
    <w:p w14:paraId="33F393A6" w14:textId="77777777" w:rsidR="005F6EC4" w:rsidRPr="00FB2ACC" w:rsidRDefault="005F6EC4" w:rsidP="00CF3A0C">
      <w:pPr>
        <w:ind w:left="0" w:firstLine="0"/>
        <w:rPr>
          <w:rFonts w:eastAsia="Calibri"/>
          <w:color w:val="0000FF"/>
          <w:sz w:val="22"/>
          <w:u w:val="single"/>
        </w:rPr>
      </w:pPr>
    </w:p>
    <w:p w14:paraId="6A5A4412" w14:textId="77777777" w:rsidR="00A5658B" w:rsidRPr="00A5658B" w:rsidRDefault="00A5658B" w:rsidP="00851341">
      <w:pPr>
        <w:ind w:left="0" w:firstLine="0"/>
        <w:rPr>
          <w:rFonts w:eastAsia="Calibri"/>
          <w:b/>
          <w:color w:val="0000FF"/>
          <w:sz w:val="22"/>
          <w:u w:val="single"/>
        </w:rPr>
      </w:pPr>
    </w:p>
    <w:p w14:paraId="01FEA148" w14:textId="77777777" w:rsidR="00454EFC" w:rsidRDefault="00454EFC" w:rsidP="00904EAE">
      <w:pPr>
        <w:pStyle w:val="ListParagraph"/>
        <w:numPr>
          <w:ilvl w:val="0"/>
          <w:numId w:val="10"/>
        </w:numPr>
        <w:spacing w:after="0"/>
        <w:jc w:val="both"/>
        <w:rPr>
          <w:b/>
        </w:rPr>
      </w:pPr>
      <w:r>
        <w:rPr>
          <w:b/>
        </w:rPr>
        <w:t>Roles and Responsibilities</w:t>
      </w:r>
    </w:p>
    <w:p w14:paraId="250F0267" w14:textId="77777777" w:rsidR="00454EFC" w:rsidRDefault="00454EFC" w:rsidP="00454EFC">
      <w:pPr>
        <w:spacing w:after="0"/>
        <w:jc w:val="both"/>
        <w:rPr>
          <w:b/>
        </w:rPr>
      </w:pPr>
    </w:p>
    <w:p w14:paraId="38973602" w14:textId="65345E35" w:rsidR="001C396D" w:rsidRPr="00454EFC" w:rsidRDefault="001C396D" w:rsidP="00454EFC">
      <w:pPr>
        <w:spacing w:after="0"/>
        <w:jc w:val="both"/>
        <w:rPr>
          <w:b/>
        </w:rPr>
      </w:pPr>
      <w:r w:rsidRPr="00454EFC">
        <w:rPr>
          <w:b/>
        </w:rPr>
        <w:t>The Governing Body</w:t>
      </w:r>
    </w:p>
    <w:p w14:paraId="1BFFC026" w14:textId="17C51B45" w:rsidR="001C396D" w:rsidRPr="001B755B" w:rsidRDefault="003C2FB3" w:rsidP="001C396D">
      <w:pPr>
        <w:spacing w:after="0"/>
        <w:ind w:left="0" w:firstLine="0"/>
        <w:jc w:val="both"/>
        <w:rPr>
          <w:sz w:val="22"/>
        </w:rPr>
      </w:pPr>
      <w:r>
        <w:rPr>
          <w:sz w:val="22"/>
        </w:rPr>
        <w:t xml:space="preserve">The Governing Body of Todwick Primary </w:t>
      </w:r>
      <w:r w:rsidR="001C396D" w:rsidRPr="001B755B">
        <w:rPr>
          <w:sz w:val="22"/>
        </w:rPr>
        <w:t>are</w:t>
      </w:r>
      <w:r w:rsidR="001C396D">
        <w:rPr>
          <w:sz w:val="22"/>
        </w:rPr>
        <w:t xml:space="preserve"> accountable for ensuring the </w:t>
      </w:r>
      <w:r w:rsidR="001C396D" w:rsidRPr="001B755B">
        <w:rPr>
          <w:sz w:val="22"/>
        </w:rPr>
        <w:t>effectiveness of this policy and our compliance with it. The</w:t>
      </w:r>
      <w:r w:rsidR="001C396D">
        <w:rPr>
          <w:sz w:val="22"/>
        </w:rPr>
        <w:t xml:space="preserve">y </w:t>
      </w:r>
      <w:r w:rsidR="001C396D" w:rsidRPr="001B755B">
        <w:rPr>
          <w:sz w:val="22"/>
        </w:rPr>
        <w:t>will ensure that:</w:t>
      </w:r>
    </w:p>
    <w:p w14:paraId="3D7B27FA" w14:textId="77777777" w:rsidR="001C396D" w:rsidRPr="001B755B" w:rsidRDefault="001C396D" w:rsidP="001C396D">
      <w:pPr>
        <w:jc w:val="both"/>
        <w:rPr>
          <w:sz w:val="22"/>
        </w:rPr>
      </w:pPr>
    </w:p>
    <w:p w14:paraId="38B9882C" w14:textId="11EEDD5B" w:rsidR="001C396D" w:rsidRDefault="001C396D" w:rsidP="00904EAE">
      <w:pPr>
        <w:numPr>
          <w:ilvl w:val="0"/>
          <w:numId w:val="4"/>
        </w:numPr>
        <w:tabs>
          <w:tab w:val="clear" w:pos="360"/>
          <w:tab w:val="num" w:pos="720"/>
        </w:tabs>
        <w:spacing w:after="0" w:line="240" w:lineRule="auto"/>
        <w:ind w:left="720"/>
        <w:jc w:val="both"/>
        <w:rPr>
          <w:sz w:val="22"/>
        </w:rPr>
      </w:pPr>
      <w:r w:rsidRPr="001B755B">
        <w:rPr>
          <w:sz w:val="22"/>
        </w:rPr>
        <w:t xml:space="preserve">The safeguarding policy is in place and is reviewed annually, is available publicly via </w:t>
      </w:r>
      <w:r>
        <w:rPr>
          <w:sz w:val="22"/>
        </w:rPr>
        <w:t xml:space="preserve">the school </w:t>
      </w:r>
      <w:r w:rsidRPr="001B755B">
        <w:rPr>
          <w:sz w:val="22"/>
        </w:rPr>
        <w:t xml:space="preserve">website and has been written in line with ‘Keeping Children Safe in </w:t>
      </w:r>
      <w:r w:rsidRPr="00C713E1">
        <w:rPr>
          <w:color w:val="auto"/>
          <w:sz w:val="22"/>
        </w:rPr>
        <w:t>Education’ (202</w:t>
      </w:r>
      <w:r w:rsidR="00EA4C54">
        <w:rPr>
          <w:color w:val="0070C0"/>
          <w:sz w:val="22"/>
        </w:rPr>
        <w:t>3</w:t>
      </w:r>
      <w:r w:rsidRPr="00C713E1">
        <w:rPr>
          <w:color w:val="auto"/>
          <w:sz w:val="22"/>
        </w:rPr>
        <w:t xml:space="preserve">), </w:t>
      </w:r>
      <w:r w:rsidRPr="001B755B">
        <w:rPr>
          <w:sz w:val="22"/>
        </w:rPr>
        <w:t xml:space="preserve">Local Authority </w:t>
      </w:r>
      <w:r>
        <w:rPr>
          <w:sz w:val="22"/>
        </w:rPr>
        <w:t xml:space="preserve">advice and the requirements of </w:t>
      </w:r>
      <w:r w:rsidRPr="001B755B">
        <w:rPr>
          <w:sz w:val="22"/>
        </w:rPr>
        <w:t xml:space="preserve">Rotherham Safeguarding </w:t>
      </w:r>
      <w:r w:rsidR="00F54E46">
        <w:rPr>
          <w:sz w:val="22"/>
        </w:rPr>
        <w:t xml:space="preserve">Children </w:t>
      </w:r>
      <w:r>
        <w:rPr>
          <w:sz w:val="22"/>
        </w:rPr>
        <w:t>Partnership’s</w:t>
      </w:r>
      <w:r w:rsidRPr="001B755B">
        <w:rPr>
          <w:sz w:val="22"/>
        </w:rPr>
        <w:t xml:space="preserve"> policies and procedures</w:t>
      </w:r>
    </w:p>
    <w:p w14:paraId="40A9DE78" w14:textId="77777777" w:rsidR="001C396D" w:rsidRDefault="001C396D" w:rsidP="001C396D">
      <w:pPr>
        <w:spacing w:after="0" w:line="240" w:lineRule="auto"/>
        <w:ind w:left="360" w:firstLine="0"/>
        <w:jc w:val="both"/>
        <w:rPr>
          <w:sz w:val="22"/>
        </w:rPr>
      </w:pPr>
    </w:p>
    <w:p w14:paraId="4FC87D4E" w14:textId="77777777" w:rsidR="001C396D" w:rsidRPr="00F026A0" w:rsidRDefault="001C396D" w:rsidP="00904EAE">
      <w:pPr>
        <w:numPr>
          <w:ilvl w:val="0"/>
          <w:numId w:val="4"/>
        </w:numPr>
        <w:tabs>
          <w:tab w:val="clear" w:pos="360"/>
          <w:tab w:val="num" w:pos="720"/>
        </w:tabs>
        <w:spacing w:after="0" w:line="240" w:lineRule="auto"/>
        <w:ind w:left="720"/>
        <w:jc w:val="both"/>
        <w:rPr>
          <w:sz w:val="22"/>
        </w:rPr>
      </w:pPr>
      <w:r w:rsidRPr="00F026A0">
        <w:rPr>
          <w:rFonts w:eastAsia="Calibri"/>
          <w:sz w:val="22"/>
        </w:rPr>
        <w:t>A member of the senior leadership team is designated to take the lead responsibility for safeguarding and child protection and that there is a named deputy member of staff identified to deal with any issues in the absence of the designated safeguarding lead professional. There will always be cover for this role.</w:t>
      </w:r>
    </w:p>
    <w:p w14:paraId="597BFFC3" w14:textId="77777777" w:rsidR="001C396D" w:rsidRPr="001B755B" w:rsidRDefault="001C396D" w:rsidP="001C396D">
      <w:pPr>
        <w:ind w:left="360" w:firstLine="0"/>
        <w:jc w:val="both"/>
        <w:rPr>
          <w:sz w:val="22"/>
        </w:rPr>
      </w:pPr>
    </w:p>
    <w:p w14:paraId="050FC14C" w14:textId="62F997CB" w:rsidR="001C396D" w:rsidRPr="001B755B" w:rsidRDefault="001C396D" w:rsidP="00904EAE">
      <w:pPr>
        <w:numPr>
          <w:ilvl w:val="0"/>
          <w:numId w:val="4"/>
        </w:numPr>
        <w:tabs>
          <w:tab w:val="clear" w:pos="360"/>
          <w:tab w:val="num" w:pos="720"/>
        </w:tabs>
        <w:spacing w:after="0" w:line="240" w:lineRule="auto"/>
        <w:ind w:left="720"/>
        <w:jc w:val="both"/>
        <w:rPr>
          <w:sz w:val="22"/>
        </w:rPr>
      </w:pPr>
      <w:r>
        <w:rPr>
          <w:sz w:val="22"/>
        </w:rPr>
        <w:t>S</w:t>
      </w:r>
      <w:r w:rsidRPr="001B755B">
        <w:rPr>
          <w:sz w:val="22"/>
        </w:rPr>
        <w:t>chool</w:t>
      </w:r>
      <w:r>
        <w:rPr>
          <w:sz w:val="22"/>
        </w:rPr>
        <w:t xml:space="preserve"> contributes</w:t>
      </w:r>
      <w:r w:rsidRPr="001B755B">
        <w:rPr>
          <w:sz w:val="22"/>
        </w:rPr>
        <w:t xml:space="preserve"> to inter-agency working in line with Working Together to Safeguard Children (</w:t>
      </w:r>
      <w:r w:rsidRPr="00E0491D">
        <w:rPr>
          <w:color w:val="auto"/>
          <w:sz w:val="22"/>
        </w:rPr>
        <w:t>2018)</w:t>
      </w:r>
    </w:p>
    <w:p w14:paraId="487731D6" w14:textId="77777777" w:rsidR="001C396D" w:rsidRPr="001B755B" w:rsidRDefault="001C396D" w:rsidP="001C396D">
      <w:pPr>
        <w:pStyle w:val="ListParagraph"/>
        <w:ind w:left="1080"/>
        <w:rPr>
          <w:sz w:val="22"/>
        </w:rPr>
      </w:pPr>
    </w:p>
    <w:p w14:paraId="1FBFC58C" w14:textId="77777777" w:rsidR="001C396D" w:rsidRDefault="001C396D" w:rsidP="00904EAE">
      <w:pPr>
        <w:numPr>
          <w:ilvl w:val="0"/>
          <w:numId w:val="4"/>
        </w:numPr>
        <w:tabs>
          <w:tab w:val="clear" w:pos="360"/>
          <w:tab w:val="num" w:pos="720"/>
        </w:tabs>
        <w:spacing w:after="0" w:line="240" w:lineRule="auto"/>
        <w:ind w:left="720"/>
        <w:jc w:val="both"/>
        <w:rPr>
          <w:sz w:val="22"/>
        </w:rPr>
      </w:pPr>
      <w:r>
        <w:rPr>
          <w:sz w:val="22"/>
        </w:rPr>
        <w:t>School</w:t>
      </w:r>
      <w:r w:rsidRPr="001B755B">
        <w:rPr>
          <w:sz w:val="22"/>
        </w:rPr>
        <w:t xml:space="preserve"> has due regard to the </w:t>
      </w:r>
      <w:r w:rsidRPr="001B755B">
        <w:rPr>
          <w:b/>
          <w:sz w:val="22"/>
        </w:rPr>
        <w:t>Prevent Duty</w:t>
      </w:r>
      <w:r w:rsidRPr="001B755B">
        <w:rPr>
          <w:sz w:val="22"/>
        </w:rPr>
        <w:t xml:space="preserve"> Guidance 2015, under Section 26 of the Counter-Terrorism and Security Act 2015, which aims to prevent children and young people from being drawn into extremism and terrorism. This may include making a referral to the </w:t>
      </w:r>
      <w:r w:rsidRPr="001B755B">
        <w:rPr>
          <w:b/>
          <w:sz w:val="22"/>
        </w:rPr>
        <w:t>Channel</w:t>
      </w:r>
      <w:r w:rsidRPr="001B755B">
        <w:rPr>
          <w:sz w:val="22"/>
        </w:rPr>
        <w:t xml:space="preserve"> programme which provides a mechanism for schools to make referrals (via MASH) if they are concerned that an individual might be vulnerable to radicalisation.</w:t>
      </w:r>
      <w:r>
        <w:rPr>
          <w:sz w:val="22"/>
        </w:rPr>
        <w:t xml:space="preserve"> </w:t>
      </w:r>
    </w:p>
    <w:p w14:paraId="1B0A476E" w14:textId="77777777" w:rsidR="001C396D" w:rsidRDefault="001C396D" w:rsidP="001C396D">
      <w:pPr>
        <w:pStyle w:val="ListParagraph"/>
        <w:ind w:left="1080"/>
        <w:rPr>
          <w:sz w:val="22"/>
        </w:rPr>
      </w:pPr>
    </w:p>
    <w:p w14:paraId="746309F2" w14:textId="77777777" w:rsidR="001C396D" w:rsidRPr="001B755B" w:rsidRDefault="001C396D" w:rsidP="00904EAE">
      <w:pPr>
        <w:numPr>
          <w:ilvl w:val="0"/>
          <w:numId w:val="4"/>
        </w:numPr>
        <w:tabs>
          <w:tab w:val="clear" w:pos="360"/>
          <w:tab w:val="num" w:pos="720"/>
        </w:tabs>
        <w:spacing w:after="0" w:line="240" w:lineRule="auto"/>
        <w:ind w:left="720"/>
        <w:jc w:val="both"/>
        <w:rPr>
          <w:sz w:val="22"/>
        </w:rPr>
      </w:pPr>
      <w:r>
        <w:rPr>
          <w:sz w:val="22"/>
        </w:rPr>
        <w:t xml:space="preserve">School </w:t>
      </w:r>
      <w:r w:rsidRPr="001B755B">
        <w:rPr>
          <w:sz w:val="22"/>
        </w:rPr>
        <w:t>has due regard to</w:t>
      </w:r>
      <w:r>
        <w:rPr>
          <w:sz w:val="22"/>
        </w:rPr>
        <w:t xml:space="preserve"> the </w:t>
      </w:r>
      <w:r w:rsidRPr="001B755B">
        <w:rPr>
          <w:b/>
          <w:sz w:val="22"/>
        </w:rPr>
        <w:t>mandatory</w:t>
      </w:r>
      <w:r>
        <w:rPr>
          <w:sz w:val="22"/>
        </w:rPr>
        <w:t xml:space="preserve"> reporting duty</w:t>
      </w:r>
      <w:r w:rsidRPr="001B755B">
        <w:rPr>
          <w:sz w:val="22"/>
        </w:rPr>
        <w:t xml:space="preserve"> which came into force in October 2015, of the </w:t>
      </w:r>
      <w:r w:rsidRPr="001B755B">
        <w:rPr>
          <w:b/>
          <w:sz w:val="22"/>
        </w:rPr>
        <w:t>Female Genital Mutilation</w:t>
      </w:r>
      <w:r w:rsidRPr="001B755B">
        <w:rPr>
          <w:sz w:val="22"/>
        </w:rPr>
        <w:t xml:space="preserve"> Act 2003 which places a </w:t>
      </w:r>
      <w:r w:rsidRPr="001B755B">
        <w:rPr>
          <w:b/>
          <w:sz w:val="22"/>
        </w:rPr>
        <w:t>statutory duty</w:t>
      </w:r>
      <w:r w:rsidRPr="001B755B">
        <w:rPr>
          <w:sz w:val="22"/>
        </w:rPr>
        <w:t xml:space="preserve"> o</w:t>
      </w:r>
      <w:r w:rsidRPr="00D37039">
        <w:rPr>
          <w:color w:val="auto"/>
          <w:sz w:val="22"/>
        </w:rPr>
        <w:t xml:space="preserve">n all teaching and support staff </w:t>
      </w:r>
      <w:r w:rsidRPr="001B755B">
        <w:rPr>
          <w:sz w:val="22"/>
        </w:rPr>
        <w:t>(along with social workers and healthcare professionals) to report to the police where they discover that FGM appears to have been carried out on a girl under 18 years.</w:t>
      </w:r>
    </w:p>
    <w:p w14:paraId="16817197" w14:textId="77777777" w:rsidR="001C396D" w:rsidRPr="001B755B" w:rsidRDefault="001C396D" w:rsidP="001C396D">
      <w:pPr>
        <w:ind w:left="360" w:firstLine="0"/>
        <w:jc w:val="both"/>
        <w:rPr>
          <w:sz w:val="22"/>
        </w:rPr>
      </w:pPr>
    </w:p>
    <w:p w14:paraId="7EEF7E40" w14:textId="77777777" w:rsidR="001C396D" w:rsidRPr="001B755B" w:rsidRDefault="001C396D" w:rsidP="00904EAE">
      <w:pPr>
        <w:numPr>
          <w:ilvl w:val="0"/>
          <w:numId w:val="4"/>
        </w:numPr>
        <w:tabs>
          <w:tab w:val="clear" w:pos="360"/>
          <w:tab w:val="num" w:pos="720"/>
        </w:tabs>
        <w:spacing w:after="0" w:line="240" w:lineRule="auto"/>
        <w:ind w:left="720"/>
        <w:jc w:val="both"/>
        <w:rPr>
          <w:sz w:val="22"/>
        </w:rPr>
      </w:pPr>
      <w:r w:rsidRPr="001B755B">
        <w:rPr>
          <w:sz w:val="22"/>
        </w:rPr>
        <w:t>All staff receive a safeguarding induction and are provided with a copy of this policy, Part One of ‘</w:t>
      </w:r>
      <w:r w:rsidRPr="001B755B">
        <w:rPr>
          <w:i/>
          <w:sz w:val="22"/>
        </w:rPr>
        <w:t xml:space="preserve">Keeping Children Safe in </w:t>
      </w:r>
      <w:r w:rsidRPr="00C713E1">
        <w:rPr>
          <w:i/>
          <w:color w:val="auto"/>
          <w:sz w:val="22"/>
        </w:rPr>
        <w:t>Education’</w:t>
      </w:r>
      <w:r w:rsidRPr="00C713E1">
        <w:rPr>
          <w:color w:val="auto"/>
          <w:sz w:val="22"/>
        </w:rPr>
        <w:t xml:space="preserve"> and </w:t>
      </w:r>
      <w:r>
        <w:rPr>
          <w:sz w:val="22"/>
        </w:rPr>
        <w:t>the staff behaviour policy/code of conduct.</w:t>
      </w:r>
    </w:p>
    <w:p w14:paraId="44CB59A2" w14:textId="77777777" w:rsidR="001C396D" w:rsidRPr="001B755B" w:rsidRDefault="001C396D" w:rsidP="001C396D">
      <w:pPr>
        <w:pStyle w:val="ListParagraph"/>
        <w:ind w:left="1080"/>
        <w:jc w:val="both"/>
        <w:rPr>
          <w:sz w:val="22"/>
        </w:rPr>
      </w:pPr>
    </w:p>
    <w:p w14:paraId="483A6368" w14:textId="77777777" w:rsidR="001C396D" w:rsidRPr="001B755B" w:rsidRDefault="001C396D" w:rsidP="00904EAE">
      <w:pPr>
        <w:numPr>
          <w:ilvl w:val="0"/>
          <w:numId w:val="4"/>
        </w:numPr>
        <w:tabs>
          <w:tab w:val="clear" w:pos="360"/>
          <w:tab w:val="num" w:pos="720"/>
        </w:tabs>
        <w:spacing w:after="0" w:line="240" w:lineRule="auto"/>
        <w:ind w:left="720"/>
        <w:jc w:val="both"/>
        <w:rPr>
          <w:sz w:val="22"/>
        </w:rPr>
      </w:pPr>
      <w:r w:rsidRPr="001B755B">
        <w:rPr>
          <w:sz w:val="22"/>
        </w:rPr>
        <w:t>All staff undertake appropriate safeguarding and child protection training that is updated regularly; in addition, all staff members will receive safeguarding and child protection updates (for example, via e-mail, e-bulletins and staff meetings), as required, but at least annually, to provide them with relevant skills and knowledge to safeguard children effectively.</w:t>
      </w:r>
    </w:p>
    <w:p w14:paraId="03047888" w14:textId="77777777" w:rsidR="001C396D" w:rsidRPr="001B755B" w:rsidRDefault="001C396D" w:rsidP="001C396D">
      <w:pPr>
        <w:jc w:val="both"/>
        <w:rPr>
          <w:sz w:val="22"/>
        </w:rPr>
      </w:pPr>
    </w:p>
    <w:p w14:paraId="5D90B486" w14:textId="7EC07EBB" w:rsidR="001C396D" w:rsidRPr="0030085C" w:rsidRDefault="001C396D" w:rsidP="00904EAE">
      <w:pPr>
        <w:numPr>
          <w:ilvl w:val="0"/>
          <w:numId w:val="22"/>
        </w:numPr>
        <w:spacing w:after="0" w:line="240" w:lineRule="auto"/>
        <w:ind w:left="720"/>
        <w:jc w:val="both"/>
        <w:rPr>
          <w:sz w:val="22"/>
        </w:rPr>
      </w:pPr>
      <w:bookmarkStart w:id="15" w:name="_Hlk88485342"/>
      <w:r w:rsidRPr="0030085C">
        <w:rPr>
          <w:rFonts w:eastAsia="Calibri"/>
          <w:sz w:val="22"/>
        </w:rPr>
        <w:t>Procedures are in place for dealing with allegations against members of staff and volunteers in line with Part Four of Keeping Children Safe in Education 202</w:t>
      </w:r>
      <w:r w:rsidR="00EA4C54">
        <w:rPr>
          <w:rFonts w:eastAsia="Calibri"/>
          <w:color w:val="0070C0"/>
          <w:sz w:val="22"/>
        </w:rPr>
        <w:t>3</w:t>
      </w:r>
      <w:r w:rsidR="005F6EC4">
        <w:rPr>
          <w:rFonts w:eastAsia="Calibri"/>
          <w:sz w:val="22"/>
        </w:rPr>
        <w:t xml:space="preserve"> </w:t>
      </w:r>
      <w:r w:rsidRPr="0030085C">
        <w:rPr>
          <w:rFonts w:eastAsia="Calibri"/>
          <w:sz w:val="22"/>
        </w:rPr>
        <w:t>and Chapter 5.2</w:t>
      </w:r>
      <w:r w:rsidR="00EA4C54">
        <w:rPr>
          <w:rFonts w:eastAsia="Calibri"/>
          <w:sz w:val="22"/>
        </w:rPr>
        <w:t xml:space="preserve"> </w:t>
      </w:r>
      <w:r w:rsidR="00EA4C54" w:rsidRPr="00EA4C54">
        <w:rPr>
          <w:rFonts w:eastAsia="Calibri"/>
          <w:color w:val="0070C0"/>
          <w:sz w:val="22"/>
        </w:rPr>
        <w:t>Safe Workforce</w:t>
      </w:r>
      <w:r w:rsidRPr="00EA4C54">
        <w:rPr>
          <w:rFonts w:eastAsia="Calibri"/>
          <w:color w:val="0070C0"/>
          <w:sz w:val="22"/>
        </w:rPr>
        <w:t xml:space="preserve"> </w:t>
      </w:r>
      <w:r w:rsidRPr="0030085C">
        <w:rPr>
          <w:rFonts w:eastAsia="Calibri"/>
          <w:sz w:val="22"/>
        </w:rPr>
        <w:t xml:space="preserve">of RSCP </w:t>
      </w:r>
      <w:r w:rsidR="00801D44">
        <w:rPr>
          <w:rFonts w:eastAsia="Calibri"/>
          <w:sz w:val="22"/>
        </w:rPr>
        <w:t>C</w:t>
      </w:r>
      <w:r w:rsidRPr="0030085C">
        <w:rPr>
          <w:rFonts w:eastAsia="Calibri"/>
          <w:sz w:val="22"/>
        </w:rPr>
        <w:t xml:space="preserve">hild </w:t>
      </w:r>
      <w:r w:rsidR="00801D44">
        <w:rPr>
          <w:rFonts w:eastAsia="Calibri"/>
          <w:sz w:val="22"/>
        </w:rPr>
        <w:t>P</w:t>
      </w:r>
      <w:r w:rsidRPr="0030085C">
        <w:rPr>
          <w:rFonts w:eastAsia="Calibri"/>
          <w:sz w:val="22"/>
        </w:rPr>
        <w:t>rotection procedures:</w:t>
      </w:r>
    </w:p>
    <w:p w14:paraId="136A5E96" w14:textId="77777777" w:rsidR="001C396D" w:rsidRPr="0030085C" w:rsidRDefault="001C396D" w:rsidP="001C396D">
      <w:pPr>
        <w:ind w:left="730"/>
        <w:jc w:val="both"/>
        <w:rPr>
          <w:rFonts w:eastAsia="Calibri"/>
          <w:b/>
          <w:color w:val="0000FF"/>
          <w:sz w:val="22"/>
          <w:u w:val="single"/>
        </w:rPr>
      </w:pPr>
      <w:r w:rsidRPr="0030085C">
        <w:rPr>
          <w:sz w:val="22"/>
        </w:rPr>
        <w:t xml:space="preserve">     </w:t>
      </w:r>
      <w:r>
        <w:rPr>
          <w:sz w:val="22"/>
        </w:rPr>
        <w:t xml:space="preserve"> </w:t>
      </w:r>
      <w:hyperlink r:id="rId38" w:history="1">
        <w:r w:rsidRPr="00393B6E">
          <w:rPr>
            <w:rStyle w:val="Hyperlink"/>
            <w:rFonts w:eastAsia="Calibri"/>
            <w:b/>
            <w:sz w:val="22"/>
          </w:rPr>
          <w:t>www.rotherhamscbproceduresonline.com/index.htm</w:t>
        </w:r>
      </w:hyperlink>
    </w:p>
    <w:p w14:paraId="72BB6C2B" w14:textId="77777777" w:rsidR="001C396D" w:rsidRPr="001B755B" w:rsidRDefault="001C396D" w:rsidP="001C396D">
      <w:pPr>
        <w:ind w:left="360" w:firstLine="0"/>
        <w:rPr>
          <w:sz w:val="22"/>
        </w:rPr>
      </w:pPr>
    </w:p>
    <w:bookmarkEnd w:id="15"/>
    <w:p w14:paraId="1B3198FF" w14:textId="34D52327" w:rsidR="001C396D" w:rsidRPr="009B537D" w:rsidRDefault="001C396D" w:rsidP="00904EAE">
      <w:pPr>
        <w:numPr>
          <w:ilvl w:val="0"/>
          <w:numId w:val="22"/>
        </w:numPr>
        <w:spacing w:after="0" w:line="240" w:lineRule="auto"/>
        <w:ind w:left="720"/>
        <w:jc w:val="both"/>
        <w:rPr>
          <w:sz w:val="22"/>
        </w:rPr>
      </w:pPr>
      <w:r w:rsidRPr="009B537D">
        <w:rPr>
          <w:rFonts w:eastAsia="Calibri"/>
          <w:sz w:val="22"/>
        </w:rPr>
        <w:t xml:space="preserve">Safer recruitment practices are followed in accordance with Part Three of </w:t>
      </w:r>
      <w:r w:rsidRPr="00EA4C54">
        <w:rPr>
          <w:rFonts w:eastAsia="Calibri"/>
          <w:i/>
          <w:sz w:val="22"/>
        </w:rPr>
        <w:t>’Keeping Children Safe in Education’</w:t>
      </w:r>
      <w:r w:rsidRPr="00EA4C54">
        <w:rPr>
          <w:rFonts w:eastAsia="Calibri"/>
          <w:sz w:val="22"/>
        </w:rPr>
        <w:t xml:space="preserve"> (202</w:t>
      </w:r>
      <w:r w:rsidR="00EA4C54" w:rsidRPr="00EA4C54">
        <w:rPr>
          <w:rFonts w:eastAsia="Calibri"/>
          <w:color w:val="0070C0"/>
          <w:sz w:val="22"/>
        </w:rPr>
        <w:t>3</w:t>
      </w:r>
      <w:r w:rsidRPr="00EA4C54">
        <w:rPr>
          <w:rFonts w:eastAsia="Calibri"/>
          <w:sz w:val="22"/>
        </w:rPr>
        <w:t>)</w:t>
      </w:r>
      <w:r w:rsidRPr="009B537D">
        <w:rPr>
          <w:rFonts w:eastAsia="Calibri"/>
          <w:sz w:val="22"/>
        </w:rPr>
        <w:t xml:space="preserve"> and also Chapter 5.1 of the RSCP Child Protection Procedures.</w:t>
      </w:r>
    </w:p>
    <w:p w14:paraId="58C72D5A" w14:textId="77777777" w:rsidR="001C396D" w:rsidRPr="009B537D" w:rsidRDefault="001C396D" w:rsidP="001C396D">
      <w:pPr>
        <w:ind w:left="720"/>
        <w:jc w:val="both"/>
        <w:rPr>
          <w:rFonts w:eastAsia="Calibri"/>
          <w:b/>
          <w:color w:val="0000FF"/>
          <w:sz w:val="22"/>
          <w:u w:val="single"/>
        </w:rPr>
      </w:pPr>
      <w:r w:rsidRPr="009B537D">
        <w:rPr>
          <w:sz w:val="22"/>
        </w:rPr>
        <w:t xml:space="preserve">      </w:t>
      </w:r>
      <w:hyperlink r:id="rId39" w:history="1">
        <w:r w:rsidRPr="009B537D">
          <w:rPr>
            <w:rStyle w:val="Hyperlink"/>
            <w:rFonts w:eastAsia="Calibri"/>
            <w:b/>
            <w:sz w:val="22"/>
          </w:rPr>
          <w:t>www.rotherhamscbproceduresonline.com/index.htm</w:t>
        </w:r>
      </w:hyperlink>
    </w:p>
    <w:p w14:paraId="6C23B0CE" w14:textId="77777777" w:rsidR="001C396D" w:rsidRPr="001B755B" w:rsidRDefault="001C396D" w:rsidP="001C396D">
      <w:pPr>
        <w:ind w:left="360" w:firstLine="0"/>
        <w:jc w:val="both"/>
        <w:rPr>
          <w:sz w:val="22"/>
        </w:rPr>
      </w:pPr>
    </w:p>
    <w:p w14:paraId="3042CA3E" w14:textId="77777777" w:rsidR="001C396D" w:rsidRDefault="001C396D" w:rsidP="00904EAE">
      <w:pPr>
        <w:numPr>
          <w:ilvl w:val="0"/>
          <w:numId w:val="4"/>
        </w:numPr>
        <w:tabs>
          <w:tab w:val="clear" w:pos="360"/>
          <w:tab w:val="num" w:pos="1080"/>
        </w:tabs>
        <w:spacing w:after="0" w:line="240" w:lineRule="auto"/>
        <w:ind w:left="720"/>
        <w:jc w:val="both"/>
        <w:rPr>
          <w:color w:val="auto"/>
          <w:sz w:val="22"/>
        </w:rPr>
      </w:pPr>
      <w:r w:rsidRPr="001B755B">
        <w:rPr>
          <w:sz w:val="22"/>
        </w:rPr>
        <w:t>They remedy without delay any weakness in regard to our safeguarding arrangements that are brought to their attentio</w:t>
      </w:r>
      <w:r w:rsidRPr="00E300E4">
        <w:rPr>
          <w:color w:val="auto"/>
          <w:sz w:val="22"/>
        </w:rPr>
        <w:t>n.</w:t>
      </w:r>
    </w:p>
    <w:p w14:paraId="0D558CA9" w14:textId="77777777" w:rsidR="001C396D" w:rsidRDefault="001C396D" w:rsidP="001C396D">
      <w:pPr>
        <w:pStyle w:val="ListParagraph"/>
        <w:spacing w:after="0"/>
        <w:rPr>
          <w:color w:val="auto"/>
          <w:sz w:val="22"/>
        </w:rPr>
      </w:pPr>
    </w:p>
    <w:p w14:paraId="2601E498" w14:textId="77777777" w:rsidR="001C396D" w:rsidRDefault="001C396D" w:rsidP="00904EAE">
      <w:pPr>
        <w:pStyle w:val="PolicyBullets"/>
        <w:numPr>
          <w:ilvl w:val="0"/>
          <w:numId w:val="4"/>
        </w:numPr>
        <w:tabs>
          <w:tab w:val="clear" w:pos="360"/>
          <w:tab w:val="num" w:pos="1080"/>
        </w:tabs>
        <w:spacing w:before="0" w:line="240" w:lineRule="auto"/>
        <w:ind w:left="720"/>
        <w:rPr>
          <w:rFonts w:ascii="Arial" w:hAnsi="Arial" w:cs="Arial"/>
        </w:rPr>
      </w:pPr>
      <w:r w:rsidRPr="0030085C">
        <w:rPr>
          <w:rFonts w:ascii="Arial" w:hAnsi="Arial" w:cs="Arial"/>
        </w:rPr>
        <w:t>Ensure all relevant persons are aware of the school’s local safeguarding arrangements, including the governing board itself, the SLT and DSL.</w:t>
      </w:r>
    </w:p>
    <w:p w14:paraId="31AB73B6" w14:textId="77777777" w:rsidR="001C396D" w:rsidRDefault="001C396D" w:rsidP="001C396D">
      <w:pPr>
        <w:pStyle w:val="ListParagraph"/>
        <w:ind w:left="1080"/>
      </w:pPr>
    </w:p>
    <w:p w14:paraId="1982D474" w14:textId="77777777" w:rsidR="001C396D" w:rsidRDefault="001C396D" w:rsidP="001C396D">
      <w:pPr>
        <w:jc w:val="both"/>
        <w:rPr>
          <w:rFonts w:eastAsia="Calibri"/>
          <w:sz w:val="22"/>
        </w:rPr>
      </w:pPr>
      <w:bookmarkStart w:id="16" w:name="_Hlk88485934"/>
      <w:r w:rsidRPr="001363DF">
        <w:rPr>
          <w:rFonts w:eastAsia="Calibri"/>
          <w:sz w:val="22"/>
        </w:rPr>
        <w:t xml:space="preserve">Safeguarding will be a standing item on Governing Body agendas.  They will receive regular updates </w:t>
      </w:r>
    </w:p>
    <w:p w14:paraId="4B1D169E" w14:textId="77777777" w:rsidR="001C396D" w:rsidRDefault="001C396D" w:rsidP="001C396D">
      <w:pPr>
        <w:jc w:val="both"/>
        <w:rPr>
          <w:rFonts w:eastAsia="Calibri"/>
          <w:sz w:val="22"/>
        </w:rPr>
      </w:pPr>
      <w:r w:rsidRPr="001363DF">
        <w:rPr>
          <w:rFonts w:eastAsia="Calibri"/>
          <w:sz w:val="22"/>
        </w:rPr>
        <w:t xml:space="preserve">throughout the academic year and a minimum of one full safeguarding report from the Designated </w:t>
      </w:r>
    </w:p>
    <w:p w14:paraId="35F9993F" w14:textId="77777777" w:rsidR="001C396D" w:rsidRDefault="001C396D" w:rsidP="001C396D">
      <w:pPr>
        <w:jc w:val="both"/>
        <w:rPr>
          <w:rFonts w:eastAsia="Calibri"/>
          <w:sz w:val="22"/>
        </w:rPr>
      </w:pPr>
      <w:r w:rsidRPr="001363DF">
        <w:rPr>
          <w:rFonts w:eastAsia="Calibri"/>
          <w:sz w:val="22"/>
        </w:rPr>
        <w:t xml:space="preserve">Safeguarding Lead. Updates and the report will show all safeguarding activity that has taken place, for </w:t>
      </w:r>
    </w:p>
    <w:p w14:paraId="4378C44D" w14:textId="77777777" w:rsidR="001C396D" w:rsidRPr="001363DF" w:rsidRDefault="001C396D" w:rsidP="001C396D">
      <w:pPr>
        <w:jc w:val="both"/>
        <w:rPr>
          <w:rFonts w:eastAsia="Calibri"/>
          <w:sz w:val="22"/>
        </w:rPr>
      </w:pPr>
      <w:r w:rsidRPr="001363DF">
        <w:rPr>
          <w:rFonts w:eastAsia="Calibri"/>
          <w:sz w:val="22"/>
        </w:rPr>
        <w:t>example, meetings attended, reports written, training or induction given.  It will not identify individual pupils.</w:t>
      </w:r>
    </w:p>
    <w:p w14:paraId="0B0FA394" w14:textId="77777777" w:rsidR="001C396D" w:rsidRPr="0030085C" w:rsidRDefault="001C396D" w:rsidP="001C396D">
      <w:pPr>
        <w:pStyle w:val="PolicyBullets"/>
        <w:numPr>
          <w:ilvl w:val="0"/>
          <w:numId w:val="0"/>
        </w:numPr>
        <w:spacing w:before="0" w:line="240" w:lineRule="auto"/>
        <w:rPr>
          <w:rFonts w:ascii="Arial" w:hAnsi="Arial" w:cs="Arial"/>
        </w:rPr>
      </w:pPr>
    </w:p>
    <w:bookmarkEnd w:id="16"/>
    <w:p w14:paraId="7D864004" w14:textId="5A3EA032" w:rsidR="001C396D" w:rsidRPr="006C1325" w:rsidRDefault="001C396D" w:rsidP="006C1325">
      <w:pPr>
        <w:spacing w:after="0" w:line="240" w:lineRule="auto"/>
        <w:ind w:left="0" w:firstLine="0"/>
        <w:jc w:val="both"/>
        <w:rPr>
          <w:color w:val="auto"/>
          <w:sz w:val="22"/>
        </w:rPr>
      </w:pPr>
      <w:r w:rsidRPr="006D124D">
        <w:rPr>
          <w:b/>
          <w:color w:val="auto"/>
          <w:szCs w:val="24"/>
        </w:rPr>
        <w:t>The Headteacher</w:t>
      </w:r>
    </w:p>
    <w:p w14:paraId="2252E2A6" w14:textId="29774A1F" w:rsidR="001C396D" w:rsidRPr="00E300E4" w:rsidRDefault="001C396D" w:rsidP="001C396D">
      <w:pPr>
        <w:rPr>
          <w:color w:val="auto"/>
          <w:sz w:val="22"/>
        </w:rPr>
      </w:pPr>
      <w:r w:rsidRPr="00E300E4">
        <w:rPr>
          <w:color w:val="auto"/>
          <w:sz w:val="22"/>
        </w:rPr>
        <w:t xml:space="preserve">The Headteacher </w:t>
      </w:r>
      <w:r w:rsidR="003C2FB3">
        <w:rPr>
          <w:color w:val="auto"/>
          <w:sz w:val="22"/>
        </w:rPr>
        <w:t xml:space="preserve">of Todwick Primary School </w:t>
      </w:r>
      <w:r w:rsidRPr="00E300E4">
        <w:rPr>
          <w:color w:val="auto"/>
          <w:sz w:val="22"/>
        </w:rPr>
        <w:t xml:space="preserve">is responsible for: </w:t>
      </w:r>
    </w:p>
    <w:p w14:paraId="60CDC442" w14:textId="77777777" w:rsidR="001C396D" w:rsidRPr="00E300E4" w:rsidRDefault="001C396D" w:rsidP="001C396D">
      <w:pPr>
        <w:rPr>
          <w:color w:val="auto"/>
          <w:sz w:val="22"/>
        </w:rPr>
      </w:pPr>
    </w:p>
    <w:p w14:paraId="50EEFC88" w14:textId="77777777" w:rsidR="001C396D" w:rsidRPr="00E300E4" w:rsidRDefault="001C396D" w:rsidP="00904EAE">
      <w:pPr>
        <w:numPr>
          <w:ilvl w:val="0"/>
          <w:numId w:val="5"/>
        </w:numPr>
        <w:tabs>
          <w:tab w:val="clear" w:pos="360"/>
          <w:tab w:val="num" w:pos="720"/>
        </w:tabs>
        <w:spacing w:after="0" w:line="240" w:lineRule="auto"/>
        <w:ind w:left="720"/>
        <w:jc w:val="both"/>
        <w:rPr>
          <w:color w:val="auto"/>
          <w:sz w:val="22"/>
        </w:rPr>
      </w:pPr>
      <w:r w:rsidRPr="00E300E4">
        <w:rPr>
          <w:color w:val="auto"/>
          <w:sz w:val="22"/>
        </w:rPr>
        <w:t>Identifying a member of the senior leadership team to be the Designated Safeguarding Lead (DSL)</w:t>
      </w:r>
    </w:p>
    <w:p w14:paraId="7B5ABE1A" w14:textId="77777777" w:rsidR="001C396D" w:rsidRPr="00E300E4" w:rsidRDefault="001C396D" w:rsidP="001C396D">
      <w:pPr>
        <w:spacing w:after="0" w:line="240" w:lineRule="auto"/>
        <w:ind w:left="720" w:firstLine="0"/>
        <w:jc w:val="both"/>
        <w:rPr>
          <w:color w:val="auto"/>
          <w:sz w:val="22"/>
        </w:rPr>
      </w:pPr>
    </w:p>
    <w:p w14:paraId="633BDD56" w14:textId="77777777" w:rsidR="001C396D" w:rsidRPr="00E300E4" w:rsidRDefault="001C396D" w:rsidP="00904EAE">
      <w:pPr>
        <w:numPr>
          <w:ilvl w:val="0"/>
          <w:numId w:val="5"/>
        </w:numPr>
        <w:tabs>
          <w:tab w:val="clear" w:pos="360"/>
          <w:tab w:val="num" w:pos="720"/>
        </w:tabs>
        <w:spacing w:after="0" w:line="240" w:lineRule="auto"/>
        <w:ind w:left="720"/>
        <w:jc w:val="both"/>
        <w:rPr>
          <w:color w:val="auto"/>
          <w:sz w:val="22"/>
        </w:rPr>
      </w:pPr>
      <w:r w:rsidRPr="00E300E4">
        <w:rPr>
          <w:color w:val="auto"/>
          <w:sz w:val="22"/>
        </w:rPr>
        <w:t xml:space="preserve">Identifying an alternate member of staff to act as the </w:t>
      </w:r>
      <w:r>
        <w:rPr>
          <w:color w:val="auto"/>
          <w:sz w:val="22"/>
        </w:rPr>
        <w:t xml:space="preserve">Deputy </w:t>
      </w:r>
      <w:r w:rsidRPr="00E300E4">
        <w:rPr>
          <w:color w:val="auto"/>
          <w:sz w:val="22"/>
        </w:rPr>
        <w:t>Designated Safeguarding Lead (DSL) in his/her absence to ensure there is always cover for the role</w:t>
      </w:r>
    </w:p>
    <w:p w14:paraId="0AA709AE" w14:textId="77777777" w:rsidR="001C396D" w:rsidRPr="00E300E4" w:rsidRDefault="001C396D" w:rsidP="001C396D">
      <w:pPr>
        <w:spacing w:after="0" w:line="240" w:lineRule="auto"/>
        <w:ind w:left="360" w:firstLine="0"/>
        <w:jc w:val="both"/>
        <w:rPr>
          <w:color w:val="auto"/>
          <w:sz w:val="22"/>
        </w:rPr>
      </w:pPr>
    </w:p>
    <w:p w14:paraId="452B1F18" w14:textId="77777777" w:rsidR="001C396D" w:rsidRPr="00E300E4" w:rsidRDefault="001C396D" w:rsidP="00904EAE">
      <w:pPr>
        <w:pStyle w:val="Default"/>
        <w:numPr>
          <w:ilvl w:val="0"/>
          <w:numId w:val="5"/>
        </w:numPr>
        <w:tabs>
          <w:tab w:val="clear" w:pos="360"/>
          <w:tab w:val="num" w:pos="720"/>
        </w:tabs>
        <w:ind w:left="720"/>
        <w:jc w:val="both"/>
        <w:rPr>
          <w:color w:val="auto"/>
          <w:sz w:val="22"/>
          <w:szCs w:val="22"/>
        </w:rPr>
      </w:pPr>
      <w:r w:rsidRPr="00E300E4">
        <w:rPr>
          <w:color w:val="auto"/>
          <w:sz w:val="22"/>
          <w:szCs w:val="22"/>
        </w:rPr>
        <w:t>Ensuring that the policies and procedures adopted by the</w:t>
      </w:r>
      <w:r>
        <w:rPr>
          <w:color w:val="auto"/>
          <w:sz w:val="22"/>
          <w:szCs w:val="22"/>
        </w:rPr>
        <w:t xml:space="preserve"> Governing Body</w:t>
      </w:r>
      <w:r w:rsidRPr="00E300E4">
        <w:rPr>
          <w:color w:val="auto"/>
          <w:sz w:val="22"/>
          <w:szCs w:val="22"/>
        </w:rPr>
        <w:t>, particularly concerning referrals of cases of suspected abuse and neglect, are followed by all staff</w:t>
      </w:r>
    </w:p>
    <w:p w14:paraId="2254AF1E" w14:textId="77777777" w:rsidR="001C396D" w:rsidRPr="00E300E4" w:rsidRDefault="001C396D" w:rsidP="001C396D">
      <w:pPr>
        <w:pStyle w:val="Default"/>
        <w:ind w:left="360"/>
        <w:jc w:val="both"/>
        <w:rPr>
          <w:color w:val="auto"/>
          <w:sz w:val="22"/>
          <w:szCs w:val="22"/>
        </w:rPr>
      </w:pPr>
    </w:p>
    <w:p w14:paraId="25CECBBF" w14:textId="77777777" w:rsidR="001C396D" w:rsidRPr="00E300E4" w:rsidRDefault="001C396D" w:rsidP="00904EAE">
      <w:pPr>
        <w:numPr>
          <w:ilvl w:val="0"/>
          <w:numId w:val="5"/>
        </w:numPr>
        <w:tabs>
          <w:tab w:val="clear" w:pos="360"/>
          <w:tab w:val="num" w:pos="720"/>
        </w:tabs>
        <w:spacing w:after="0" w:line="240" w:lineRule="auto"/>
        <w:ind w:left="720"/>
        <w:jc w:val="both"/>
        <w:rPr>
          <w:color w:val="auto"/>
          <w:sz w:val="22"/>
        </w:rPr>
      </w:pPr>
      <w:r w:rsidRPr="00E300E4">
        <w:rPr>
          <w:color w:val="auto"/>
          <w:sz w:val="22"/>
        </w:rPr>
        <w:t>Ensuring that all staff and volunteers feel able to raise concerns about poor or unsafe practice and such concerns are addressed sensitively in accordance with agreed whistle-blowing procedures</w:t>
      </w:r>
    </w:p>
    <w:p w14:paraId="096B1A8F" w14:textId="77777777" w:rsidR="001C396D" w:rsidRPr="00E300E4" w:rsidRDefault="001C396D" w:rsidP="001C396D">
      <w:pPr>
        <w:spacing w:after="0" w:line="240" w:lineRule="auto"/>
        <w:ind w:left="360" w:firstLine="0"/>
        <w:jc w:val="both"/>
        <w:rPr>
          <w:color w:val="auto"/>
          <w:sz w:val="22"/>
        </w:rPr>
      </w:pPr>
    </w:p>
    <w:p w14:paraId="6CE68DF4" w14:textId="77777777" w:rsidR="001C396D" w:rsidRPr="003B1340" w:rsidRDefault="001C396D" w:rsidP="00904EAE">
      <w:pPr>
        <w:numPr>
          <w:ilvl w:val="0"/>
          <w:numId w:val="5"/>
        </w:numPr>
        <w:tabs>
          <w:tab w:val="clear" w:pos="360"/>
          <w:tab w:val="num" w:pos="720"/>
        </w:tabs>
        <w:spacing w:after="0" w:line="240" w:lineRule="auto"/>
        <w:ind w:left="720"/>
        <w:jc w:val="both"/>
        <w:rPr>
          <w:color w:val="auto"/>
          <w:sz w:val="22"/>
        </w:rPr>
      </w:pPr>
      <w:r w:rsidRPr="00E300E4">
        <w:rPr>
          <w:color w:val="auto"/>
          <w:sz w:val="22"/>
        </w:rPr>
        <w:t xml:space="preserve">Liaising with the LADO in the event of an allegation of abuse being made against a member of staff. </w:t>
      </w:r>
    </w:p>
    <w:p w14:paraId="63E0B7B5" w14:textId="77777777" w:rsidR="001C396D" w:rsidRPr="00E300E4" w:rsidRDefault="001C396D" w:rsidP="001C396D">
      <w:pPr>
        <w:ind w:left="730"/>
        <w:jc w:val="both"/>
        <w:rPr>
          <w:color w:val="auto"/>
        </w:rPr>
      </w:pPr>
    </w:p>
    <w:p w14:paraId="3EF49483" w14:textId="77777777" w:rsidR="001C396D" w:rsidRPr="006D124D" w:rsidRDefault="001C396D" w:rsidP="001C396D">
      <w:pPr>
        <w:jc w:val="both"/>
        <w:rPr>
          <w:b/>
          <w:color w:val="auto"/>
        </w:rPr>
      </w:pPr>
      <w:r w:rsidRPr="006D124D">
        <w:rPr>
          <w:b/>
          <w:color w:val="auto"/>
        </w:rPr>
        <w:t>The Designated Safeguarding Lead</w:t>
      </w:r>
    </w:p>
    <w:p w14:paraId="47F245CC" w14:textId="77777777" w:rsidR="001C396D" w:rsidRDefault="001C396D" w:rsidP="001C396D">
      <w:pPr>
        <w:ind w:left="0" w:firstLine="0"/>
        <w:jc w:val="both"/>
        <w:rPr>
          <w:color w:val="auto"/>
          <w:sz w:val="22"/>
        </w:rPr>
      </w:pPr>
      <w:r w:rsidRPr="00E300E4">
        <w:rPr>
          <w:color w:val="auto"/>
          <w:sz w:val="22"/>
        </w:rPr>
        <w:t>The Designated Safeguarding Lead (DSL) will</w:t>
      </w:r>
      <w:r>
        <w:rPr>
          <w:color w:val="auto"/>
          <w:sz w:val="22"/>
        </w:rPr>
        <w:t>:</w:t>
      </w:r>
    </w:p>
    <w:p w14:paraId="346C85A4" w14:textId="77777777" w:rsidR="001C396D" w:rsidRDefault="001C396D" w:rsidP="001C396D">
      <w:pPr>
        <w:ind w:left="0" w:firstLine="0"/>
        <w:jc w:val="both"/>
        <w:rPr>
          <w:color w:val="auto"/>
          <w:sz w:val="22"/>
        </w:rPr>
      </w:pPr>
    </w:p>
    <w:p w14:paraId="424FB8F3" w14:textId="15B5B318" w:rsidR="001C396D" w:rsidRPr="003B1340" w:rsidRDefault="001C396D" w:rsidP="00904EAE">
      <w:pPr>
        <w:pStyle w:val="ListParagraph"/>
        <w:numPr>
          <w:ilvl w:val="0"/>
          <w:numId w:val="23"/>
        </w:numPr>
        <w:jc w:val="both"/>
        <w:rPr>
          <w:color w:val="auto"/>
          <w:sz w:val="22"/>
        </w:rPr>
      </w:pPr>
      <w:r w:rsidRPr="003B1340">
        <w:rPr>
          <w:color w:val="auto"/>
          <w:sz w:val="22"/>
        </w:rPr>
        <w:t xml:space="preserve">carry out their role in accordance with the responsibilities outlined in Annex </w:t>
      </w:r>
      <w:r w:rsidR="006F5234" w:rsidRPr="006F5234">
        <w:rPr>
          <w:color w:val="0070C0"/>
          <w:sz w:val="22"/>
        </w:rPr>
        <w:t>C</w:t>
      </w:r>
      <w:r w:rsidRPr="003B1340">
        <w:rPr>
          <w:color w:val="auto"/>
          <w:sz w:val="22"/>
        </w:rPr>
        <w:t xml:space="preserve"> of </w:t>
      </w:r>
      <w:r w:rsidRPr="003B1340">
        <w:rPr>
          <w:i/>
          <w:color w:val="auto"/>
          <w:sz w:val="22"/>
        </w:rPr>
        <w:t xml:space="preserve">‘Keeping Children Safe in Education’ </w:t>
      </w:r>
      <w:r w:rsidRPr="003B1340">
        <w:rPr>
          <w:color w:val="auto"/>
          <w:sz w:val="22"/>
        </w:rPr>
        <w:t>(202</w:t>
      </w:r>
      <w:r w:rsidR="006F5234" w:rsidRPr="006F5234">
        <w:rPr>
          <w:color w:val="0070C0"/>
          <w:sz w:val="22"/>
        </w:rPr>
        <w:t>3</w:t>
      </w:r>
      <w:r w:rsidRPr="003B1340">
        <w:rPr>
          <w:color w:val="auto"/>
          <w:sz w:val="22"/>
        </w:rPr>
        <w:t>)</w:t>
      </w:r>
      <w:r w:rsidRPr="003B1340">
        <w:rPr>
          <w:i/>
          <w:color w:val="auto"/>
          <w:sz w:val="22"/>
        </w:rPr>
        <w:t xml:space="preserve">. </w:t>
      </w:r>
      <w:r w:rsidRPr="003B1340">
        <w:rPr>
          <w:color w:val="auto"/>
          <w:sz w:val="22"/>
        </w:rPr>
        <w:t>The DSL will provide advice and support to other staff on child welfare and child protection matters. At least one other person in school is designated as the Deputy Safeguarding Lead, they will be responsible for the role if the DSL is absent.</w:t>
      </w:r>
    </w:p>
    <w:p w14:paraId="077709FD" w14:textId="77777777" w:rsidR="001C396D" w:rsidRPr="00E300E4" w:rsidRDefault="001C396D" w:rsidP="001C396D">
      <w:pPr>
        <w:ind w:left="360" w:firstLine="0"/>
        <w:jc w:val="both"/>
        <w:rPr>
          <w:color w:val="auto"/>
          <w:sz w:val="22"/>
        </w:rPr>
      </w:pPr>
    </w:p>
    <w:p w14:paraId="7CC6DBDD" w14:textId="77777777" w:rsidR="001C396D" w:rsidRPr="003B1340" w:rsidRDefault="001C396D" w:rsidP="00904EAE">
      <w:pPr>
        <w:pStyle w:val="ListParagraph"/>
        <w:numPr>
          <w:ilvl w:val="0"/>
          <w:numId w:val="23"/>
        </w:numPr>
        <w:jc w:val="both"/>
        <w:rPr>
          <w:color w:val="auto"/>
          <w:sz w:val="22"/>
        </w:rPr>
      </w:pPr>
      <w:r w:rsidRPr="003B1340">
        <w:rPr>
          <w:color w:val="auto"/>
          <w:sz w:val="22"/>
        </w:rPr>
        <w:t>act as the main point of contact with local safeguarding partners and keep up to date with local safeguarding arrangements.</w:t>
      </w:r>
    </w:p>
    <w:p w14:paraId="73EDACE3" w14:textId="77777777" w:rsidR="001C396D" w:rsidRPr="00E300E4" w:rsidRDefault="001C396D" w:rsidP="001C396D">
      <w:pPr>
        <w:jc w:val="both"/>
        <w:rPr>
          <w:color w:val="auto"/>
          <w:sz w:val="22"/>
        </w:rPr>
      </w:pPr>
    </w:p>
    <w:p w14:paraId="000E6732" w14:textId="77777777" w:rsidR="001C396D" w:rsidRPr="003B1340" w:rsidRDefault="001C396D" w:rsidP="00904EAE">
      <w:pPr>
        <w:pStyle w:val="ListParagraph"/>
        <w:numPr>
          <w:ilvl w:val="0"/>
          <w:numId w:val="23"/>
        </w:numPr>
        <w:jc w:val="both"/>
        <w:rPr>
          <w:color w:val="auto"/>
          <w:sz w:val="22"/>
        </w:rPr>
      </w:pPr>
      <w:r w:rsidRPr="003B1340">
        <w:rPr>
          <w:color w:val="auto"/>
          <w:sz w:val="22"/>
        </w:rPr>
        <w:t>take lead responsibility for promoting the educational outcomes of vulnerable children. They</w:t>
      </w:r>
      <w:r>
        <w:rPr>
          <w:color w:val="auto"/>
          <w:sz w:val="22"/>
        </w:rPr>
        <w:t xml:space="preserve"> </w:t>
      </w:r>
      <w:r w:rsidRPr="003B1340">
        <w:rPr>
          <w:color w:val="auto"/>
          <w:sz w:val="22"/>
        </w:rPr>
        <w:t>need to ensure that:</w:t>
      </w:r>
    </w:p>
    <w:p w14:paraId="43999DD7" w14:textId="77777777" w:rsidR="001C396D" w:rsidRPr="00E300E4" w:rsidRDefault="001C396D" w:rsidP="001C396D">
      <w:pPr>
        <w:jc w:val="both"/>
        <w:rPr>
          <w:color w:val="auto"/>
          <w:sz w:val="22"/>
        </w:rPr>
      </w:pPr>
    </w:p>
    <w:p w14:paraId="77490F2E" w14:textId="77777777" w:rsidR="001C396D" w:rsidRPr="00E300E4" w:rsidRDefault="001C396D" w:rsidP="00904EAE">
      <w:pPr>
        <w:pStyle w:val="ListParagraph"/>
        <w:numPr>
          <w:ilvl w:val="0"/>
          <w:numId w:val="24"/>
        </w:numPr>
        <w:ind w:left="1440"/>
        <w:jc w:val="both"/>
        <w:rPr>
          <w:color w:val="auto"/>
          <w:sz w:val="22"/>
        </w:rPr>
      </w:pPr>
      <w:r w:rsidRPr="00E300E4">
        <w:rPr>
          <w:color w:val="auto"/>
          <w:sz w:val="22"/>
        </w:rPr>
        <w:t>Information is shared about welfare, safeguarding and child protection issues with teachers and leaders</w:t>
      </w:r>
    </w:p>
    <w:p w14:paraId="48D84987" w14:textId="77777777" w:rsidR="001C396D" w:rsidRPr="00E300E4" w:rsidRDefault="001C396D" w:rsidP="00904EAE">
      <w:pPr>
        <w:pStyle w:val="ListParagraph"/>
        <w:numPr>
          <w:ilvl w:val="0"/>
          <w:numId w:val="24"/>
        </w:numPr>
        <w:ind w:left="1440"/>
        <w:jc w:val="both"/>
        <w:rPr>
          <w:color w:val="auto"/>
          <w:sz w:val="22"/>
        </w:rPr>
      </w:pPr>
      <w:r w:rsidRPr="00E300E4">
        <w:rPr>
          <w:color w:val="auto"/>
          <w:sz w:val="22"/>
        </w:rPr>
        <w:t>There is a particular focus on children with social workers</w:t>
      </w:r>
    </w:p>
    <w:p w14:paraId="2C899696" w14:textId="77777777" w:rsidR="001C396D" w:rsidRPr="00E300E4" w:rsidRDefault="001C396D" w:rsidP="00904EAE">
      <w:pPr>
        <w:pStyle w:val="ListParagraph"/>
        <w:numPr>
          <w:ilvl w:val="0"/>
          <w:numId w:val="24"/>
        </w:numPr>
        <w:ind w:left="1440"/>
        <w:jc w:val="both"/>
        <w:rPr>
          <w:color w:val="auto"/>
          <w:sz w:val="22"/>
        </w:rPr>
      </w:pPr>
      <w:r w:rsidRPr="00E300E4">
        <w:rPr>
          <w:color w:val="auto"/>
          <w:sz w:val="22"/>
        </w:rPr>
        <w:t>Staff know who these vulnerable children are</w:t>
      </w:r>
    </w:p>
    <w:p w14:paraId="3562CA77" w14:textId="77777777" w:rsidR="001C396D" w:rsidRPr="00E300E4" w:rsidRDefault="001C396D" w:rsidP="00904EAE">
      <w:pPr>
        <w:pStyle w:val="ListParagraph"/>
        <w:numPr>
          <w:ilvl w:val="0"/>
          <w:numId w:val="24"/>
        </w:numPr>
        <w:ind w:left="1440"/>
        <w:jc w:val="both"/>
        <w:rPr>
          <w:color w:val="auto"/>
          <w:sz w:val="22"/>
        </w:rPr>
      </w:pPr>
      <w:r w:rsidRPr="00E300E4">
        <w:rPr>
          <w:color w:val="auto"/>
          <w:sz w:val="22"/>
        </w:rPr>
        <w:t>They understand these children’s academic progress &amp; attainment</w:t>
      </w:r>
    </w:p>
    <w:p w14:paraId="29FE0622" w14:textId="77777777" w:rsidR="001C396D" w:rsidRDefault="001C396D" w:rsidP="00904EAE">
      <w:pPr>
        <w:pStyle w:val="ListParagraph"/>
        <w:numPr>
          <w:ilvl w:val="0"/>
          <w:numId w:val="24"/>
        </w:numPr>
        <w:ind w:left="1440"/>
        <w:jc w:val="both"/>
        <w:rPr>
          <w:color w:val="auto"/>
          <w:sz w:val="22"/>
        </w:rPr>
      </w:pPr>
      <w:r w:rsidRPr="00E300E4">
        <w:rPr>
          <w:color w:val="auto"/>
          <w:sz w:val="22"/>
        </w:rPr>
        <w:t>They maintain a culture of high aspirations for vulnerable child</w:t>
      </w:r>
    </w:p>
    <w:p w14:paraId="113E0418" w14:textId="77777777" w:rsidR="001C396D" w:rsidRDefault="001C396D" w:rsidP="00904EAE">
      <w:pPr>
        <w:pStyle w:val="ListParagraph"/>
        <w:numPr>
          <w:ilvl w:val="0"/>
          <w:numId w:val="24"/>
        </w:numPr>
        <w:ind w:left="1440"/>
        <w:jc w:val="both"/>
        <w:rPr>
          <w:color w:val="auto"/>
          <w:sz w:val="22"/>
        </w:rPr>
      </w:pPr>
      <w:r w:rsidRPr="00B12EE7">
        <w:rPr>
          <w:color w:val="auto"/>
          <w:sz w:val="22"/>
        </w:rPr>
        <w:t>They support teaching staff to identify challenges these children may face and the academic support and adjustments that could be made</w:t>
      </w:r>
    </w:p>
    <w:p w14:paraId="132FD9F9" w14:textId="77777777" w:rsidR="001C396D" w:rsidRPr="00B12EE7" w:rsidRDefault="001C396D" w:rsidP="00904EAE">
      <w:pPr>
        <w:pStyle w:val="ListParagraph"/>
        <w:numPr>
          <w:ilvl w:val="0"/>
          <w:numId w:val="24"/>
        </w:numPr>
        <w:ind w:left="1440"/>
        <w:jc w:val="both"/>
        <w:rPr>
          <w:color w:val="auto"/>
          <w:sz w:val="22"/>
        </w:rPr>
      </w:pPr>
      <w:r w:rsidRPr="00B12EE7">
        <w:rPr>
          <w:color w:val="auto"/>
          <w:sz w:val="22"/>
        </w:rPr>
        <w:t>Liaise with the mental health lead in school and, where available, the Mental Health Support Team when safeguarding concerns are linked to mental health</w:t>
      </w:r>
    </w:p>
    <w:p w14:paraId="2DC9E359" w14:textId="77777777" w:rsidR="001C396D" w:rsidRPr="00D37039" w:rsidRDefault="001C396D" w:rsidP="001C396D">
      <w:pPr>
        <w:jc w:val="both"/>
        <w:rPr>
          <w:color w:val="auto"/>
          <w:sz w:val="22"/>
        </w:rPr>
      </w:pPr>
    </w:p>
    <w:p w14:paraId="3523A885" w14:textId="226542E8" w:rsidR="001C396D" w:rsidRDefault="001C396D" w:rsidP="00904EAE">
      <w:pPr>
        <w:pStyle w:val="ListParagraph"/>
        <w:numPr>
          <w:ilvl w:val="0"/>
          <w:numId w:val="25"/>
        </w:numPr>
        <w:ind w:left="720"/>
        <w:rPr>
          <w:sz w:val="22"/>
        </w:rPr>
      </w:pPr>
      <w:r w:rsidRPr="00B4275B">
        <w:rPr>
          <w:sz w:val="22"/>
        </w:rPr>
        <w:t>undertake safeguarding training as recommended by Rotherham Safeguarding Children Partnership and update this training every two years. Additionally, the DSL will receive regular updates to safeguarding training via</w:t>
      </w:r>
      <w:r w:rsidR="0037770B">
        <w:rPr>
          <w:sz w:val="22"/>
        </w:rPr>
        <w:t xml:space="preserve"> the </w:t>
      </w:r>
      <w:r w:rsidR="0037770B" w:rsidRPr="0037770B">
        <w:rPr>
          <w:color w:val="0070C0"/>
          <w:sz w:val="22"/>
        </w:rPr>
        <w:t>termly Education Safeguarding</w:t>
      </w:r>
      <w:r w:rsidRPr="0037770B">
        <w:rPr>
          <w:color w:val="0070C0"/>
          <w:sz w:val="22"/>
        </w:rPr>
        <w:t xml:space="preserve"> </w:t>
      </w:r>
      <w:r w:rsidR="0037770B" w:rsidRPr="0037770B">
        <w:rPr>
          <w:color w:val="0070C0"/>
          <w:sz w:val="22"/>
        </w:rPr>
        <w:t>F</w:t>
      </w:r>
      <w:r w:rsidRPr="0037770B">
        <w:rPr>
          <w:color w:val="0070C0"/>
          <w:sz w:val="22"/>
        </w:rPr>
        <w:t>orum</w:t>
      </w:r>
      <w:r w:rsidRPr="00B4275B">
        <w:rPr>
          <w:sz w:val="22"/>
        </w:rPr>
        <w:t>, e-bulletins, e-learning, etc</w:t>
      </w:r>
      <w:r>
        <w:rPr>
          <w:sz w:val="22"/>
        </w:rPr>
        <w:t xml:space="preserve"> </w:t>
      </w:r>
    </w:p>
    <w:p w14:paraId="3404D254" w14:textId="77777777" w:rsidR="001C396D" w:rsidRDefault="001C396D" w:rsidP="001C396D">
      <w:pPr>
        <w:pStyle w:val="ListParagraph"/>
        <w:ind w:firstLine="0"/>
        <w:rPr>
          <w:sz w:val="22"/>
        </w:rPr>
      </w:pPr>
    </w:p>
    <w:p w14:paraId="3805BC74" w14:textId="77777777" w:rsidR="001C396D" w:rsidRDefault="001C396D" w:rsidP="00904EAE">
      <w:pPr>
        <w:pStyle w:val="ListParagraph"/>
        <w:numPr>
          <w:ilvl w:val="0"/>
          <w:numId w:val="25"/>
        </w:numPr>
        <w:ind w:left="720"/>
        <w:rPr>
          <w:sz w:val="22"/>
        </w:rPr>
      </w:pPr>
      <w:r w:rsidRPr="00B4275B">
        <w:rPr>
          <w:sz w:val="22"/>
        </w:rPr>
        <w:t>liaise with Children’s Social Care and other agencies where necessary, and make referrals of suspected abuse to Children’s Social Care, take part in strategy discussions and other interagency meetings and contribute to the assessment of children, including Early Help assessments.</w:t>
      </w:r>
    </w:p>
    <w:p w14:paraId="4F1B831C" w14:textId="77777777" w:rsidR="001C396D" w:rsidRPr="00B4275B" w:rsidRDefault="001C396D" w:rsidP="001C396D">
      <w:pPr>
        <w:pStyle w:val="ListParagraph"/>
        <w:ind w:left="1080"/>
        <w:rPr>
          <w:color w:val="auto"/>
          <w:sz w:val="22"/>
        </w:rPr>
      </w:pPr>
    </w:p>
    <w:p w14:paraId="6D81A242" w14:textId="77777777" w:rsidR="001C396D" w:rsidRPr="00B4275B" w:rsidRDefault="001C396D" w:rsidP="00904EAE">
      <w:pPr>
        <w:pStyle w:val="ListParagraph"/>
        <w:numPr>
          <w:ilvl w:val="0"/>
          <w:numId w:val="25"/>
        </w:numPr>
        <w:ind w:left="720"/>
        <w:rPr>
          <w:sz w:val="22"/>
        </w:rPr>
      </w:pPr>
      <w:r w:rsidRPr="00B4275B">
        <w:rPr>
          <w:color w:val="auto"/>
          <w:sz w:val="22"/>
        </w:rPr>
        <w:t>maintain accurate electronic or written records</w:t>
      </w:r>
      <w:r w:rsidRPr="00B4275B">
        <w:rPr>
          <w:b/>
          <w:color w:val="auto"/>
          <w:sz w:val="22"/>
        </w:rPr>
        <w:t xml:space="preserve"> </w:t>
      </w:r>
      <w:r w:rsidRPr="00B4275B">
        <w:rPr>
          <w:color w:val="auto"/>
          <w:sz w:val="22"/>
        </w:rPr>
        <w:t xml:space="preserve">and child protection files ensuring that they are </w:t>
      </w:r>
    </w:p>
    <w:p w14:paraId="213ABD0F" w14:textId="77777777" w:rsidR="001C396D" w:rsidRDefault="001C396D" w:rsidP="001C396D">
      <w:pPr>
        <w:ind w:left="730"/>
        <w:jc w:val="both"/>
        <w:rPr>
          <w:color w:val="auto"/>
          <w:sz w:val="22"/>
        </w:rPr>
      </w:pPr>
      <w:r>
        <w:rPr>
          <w:color w:val="auto"/>
          <w:sz w:val="22"/>
        </w:rPr>
        <w:t xml:space="preserve">      </w:t>
      </w:r>
      <w:r w:rsidRPr="00803A68">
        <w:rPr>
          <w:color w:val="auto"/>
          <w:sz w:val="22"/>
        </w:rPr>
        <w:t>kept confidential and stored securely.</w:t>
      </w:r>
    </w:p>
    <w:p w14:paraId="65739E52" w14:textId="77777777" w:rsidR="001C396D" w:rsidRDefault="001C396D" w:rsidP="001C396D">
      <w:pPr>
        <w:ind w:left="730"/>
        <w:jc w:val="both"/>
        <w:rPr>
          <w:color w:val="auto"/>
          <w:sz w:val="22"/>
        </w:rPr>
      </w:pPr>
    </w:p>
    <w:p w14:paraId="1F8DA0A2" w14:textId="7DF09B7E" w:rsidR="001C396D" w:rsidRPr="0037770B" w:rsidRDefault="001C396D" w:rsidP="00904EAE">
      <w:pPr>
        <w:pStyle w:val="ListParagraph"/>
        <w:numPr>
          <w:ilvl w:val="0"/>
          <w:numId w:val="26"/>
        </w:numPr>
        <w:ind w:left="720"/>
        <w:jc w:val="both"/>
        <w:rPr>
          <w:color w:val="0070C0"/>
          <w:sz w:val="22"/>
        </w:rPr>
      </w:pPr>
      <w:bookmarkStart w:id="17" w:name="_Hlk88486892"/>
      <w:r>
        <w:rPr>
          <w:rFonts w:eastAsia="Calibri"/>
          <w:sz w:val="22"/>
        </w:rPr>
        <w:t>(w</w:t>
      </w:r>
      <w:r w:rsidRPr="00B4275B">
        <w:rPr>
          <w:rFonts w:eastAsia="Calibri"/>
          <w:sz w:val="22"/>
        </w:rPr>
        <w:t xml:space="preserve">hen a child leaves </w:t>
      </w:r>
      <w:r>
        <w:rPr>
          <w:rFonts w:eastAsia="Calibri"/>
          <w:sz w:val="22"/>
        </w:rPr>
        <w:t xml:space="preserve">the </w:t>
      </w:r>
      <w:r w:rsidRPr="00B4275B">
        <w:rPr>
          <w:rFonts w:eastAsia="Calibri"/>
          <w:sz w:val="22"/>
        </w:rPr>
        <w:t>school</w:t>
      </w:r>
      <w:r>
        <w:rPr>
          <w:rFonts w:eastAsia="Calibri"/>
          <w:sz w:val="22"/>
        </w:rPr>
        <w:t xml:space="preserve">), </w:t>
      </w:r>
      <w:r w:rsidRPr="00B4275B">
        <w:rPr>
          <w:rFonts w:eastAsia="Calibri"/>
          <w:sz w:val="22"/>
        </w:rPr>
        <w:t>make</w:t>
      </w:r>
      <w:r>
        <w:rPr>
          <w:rFonts w:eastAsia="Calibri"/>
          <w:sz w:val="22"/>
        </w:rPr>
        <w:t xml:space="preserve"> </w:t>
      </w:r>
      <w:r w:rsidRPr="00B4275B">
        <w:rPr>
          <w:rFonts w:eastAsia="Calibri"/>
          <w:sz w:val="22"/>
        </w:rPr>
        <w:t>contact with the DSL at the new school and will ensure that the child protection file is forwarded to the receiving school in an appropriately agreed manner. We will retain evidence to demonstrate how the file has been transferred; this may be in the form of a written confirmation of receipt from the receiving school and/or evidence of recorded delivery</w:t>
      </w:r>
      <w:bookmarkEnd w:id="17"/>
      <w:r w:rsidR="0037770B">
        <w:rPr>
          <w:rFonts w:eastAsia="Calibri"/>
          <w:sz w:val="22"/>
        </w:rPr>
        <w:t xml:space="preserve"> </w:t>
      </w:r>
      <w:r w:rsidR="0037770B">
        <w:rPr>
          <w:rFonts w:eastAsia="Calibri"/>
          <w:color w:val="0070C0"/>
          <w:sz w:val="22"/>
        </w:rPr>
        <w:t>or,</w:t>
      </w:r>
      <w:r w:rsidR="0037770B" w:rsidRPr="0037770B">
        <w:rPr>
          <w:rFonts w:eastAsia="Calibri"/>
          <w:color w:val="0070C0"/>
          <w:sz w:val="22"/>
        </w:rPr>
        <w:t xml:space="preserve"> via electronic transfer using CPOMS</w:t>
      </w:r>
    </w:p>
    <w:p w14:paraId="17582F76" w14:textId="77777777" w:rsidR="001C396D" w:rsidRPr="00E87DD8" w:rsidRDefault="001C396D" w:rsidP="001C396D">
      <w:pPr>
        <w:pStyle w:val="ListParagraph"/>
        <w:ind w:firstLine="0"/>
        <w:jc w:val="both"/>
        <w:rPr>
          <w:color w:val="auto"/>
          <w:sz w:val="22"/>
        </w:rPr>
      </w:pPr>
    </w:p>
    <w:p w14:paraId="2D2175B8" w14:textId="486BFF05" w:rsidR="001C396D" w:rsidRDefault="001C396D" w:rsidP="00904EAE">
      <w:pPr>
        <w:pStyle w:val="ListParagraph"/>
        <w:numPr>
          <w:ilvl w:val="0"/>
          <w:numId w:val="26"/>
        </w:numPr>
        <w:ind w:left="720"/>
        <w:jc w:val="both"/>
        <w:rPr>
          <w:color w:val="0070C0"/>
          <w:sz w:val="22"/>
        </w:rPr>
      </w:pPr>
      <w:r w:rsidRPr="00E87DD8">
        <w:rPr>
          <w:sz w:val="22"/>
        </w:rPr>
        <w:t>ensur</w:t>
      </w:r>
      <w:r>
        <w:rPr>
          <w:sz w:val="22"/>
        </w:rPr>
        <w:t>e</w:t>
      </w:r>
      <w:r w:rsidRPr="00E87DD8">
        <w:rPr>
          <w:sz w:val="22"/>
        </w:rPr>
        <w:t xml:space="preserve"> that all staff members and volunteers are aware of our policy and the</w:t>
      </w:r>
      <w:r>
        <w:rPr>
          <w:sz w:val="22"/>
        </w:rPr>
        <w:t xml:space="preserve"> </w:t>
      </w:r>
      <w:r w:rsidRPr="00E87DD8">
        <w:rPr>
          <w:sz w:val="22"/>
        </w:rPr>
        <w:t>procedure they need to follow. They will ensure that all staff, volunteers and regular visitors have received</w:t>
      </w:r>
      <w:r>
        <w:rPr>
          <w:sz w:val="22"/>
        </w:rPr>
        <w:t xml:space="preserve"> </w:t>
      </w:r>
      <w:r w:rsidRPr="00E87DD8">
        <w:rPr>
          <w:sz w:val="22"/>
        </w:rPr>
        <w:t>appropriate child protection information during induction and have been trained to the appropriate level</w:t>
      </w:r>
      <w:r>
        <w:rPr>
          <w:sz w:val="22"/>
        </w:rPr>
        <w:t xml:space="preserve"> </w:t>
      </w:r>
      <w:r w:rsidRPr="00E87DD8">
        <w:rPr>
          <w:sz w:val="22"/>
        </w:rPr>
        <w:t xml:space="preserve">recommended </w:t>
      </w:r>
      <w:r w:rsidRPr="0037770B">
        <w:rPr>
          <w:color w:val="0070C0"/>
          <w:sz w:val="22"/>
        </w:rPr>
        <w:t>by KCSIE 202</w:t>
      </w:r>
      <w:r w:rsidR="0037770B" w:rsidRPr="0037770B">
        <w:rPr>
          <w:color w:val="0070C0"/>
          <w:sz w:val="22"/>
        </w:rPr>
        <w:t>3</w:t>
      </w:r>
      <w:r w:rsidRPr="0037770B">
        <w:rPr>
          <w:color w:val="0070C0"/>
          <w:sz w:val="22"/>
        </w:rPr>
        <w:t xml:space="preserve"> and the RSCP. </w:t>
      </w:r>
    </w:p>
    <w:p w14:paraId="4B50FC6C" w14:textId="77777777" w:rsidR="006446B9" w:rsidRPr="006446B9" w:rsidRDefault="006446B9" w:rsidP="006446B9">
      <w:pPr>
        <w:pStyle w:val="ListParagraph"/>
        <w:rPr>
          <w:color w:val="0070C0"/>
          <w:sz w:val="22"/>
        </w:rPr>
      </w:pPr>
    </w:p>
    <w:p w14:paraId="72233263" w14:textId="25641091" w:rsidR="006446B9" w:rsidRPr="0037770B" w:rsidRDefault="006446B9" w:rsidP="00904EAE">
      <w:pPr>
        <w:pStyle w:val="ListParagraph"/>
        <w:numPr>
          <w:ilvl w:val="0"/>
          <w:numId w:val="26"/>
        </w:numPr>
        <w:ind w:left="720"/>
        <w:jc w:val="both"/>
        <w:rPr>
          <w:color w:val="0070C0"/>
          <w:sz w:val="22"/>
        </w:rPr>
      </w:pPr>
      <w:r>
        <w:rPr>
          <w:color w:val="0070C0"/>
          <w:sz w:val="22"/>
        </w:rPr>
        <w:t xml:space="preserve">Lead responsibility for safeguarding and child protection (including online safety and understanding the filtering and monitoring systems in place).  This should be explicit in the role of the job holder’s job description, Keeping Children Safe in Education 2023, </w:t>
      </w:r>
      <w:r w:rsidR="007B3052">
        <w:rPr>
          <w:color w:val="0070C0"/>
          <w:sz w:val="22"/>
        </w:rPr>
        <w:t>Part 2 paragraph 103</w:t>
      </w:r>
    </w:p>
    <w:p w14:paraId="4B1F0723" w14:textId="77777777" w:rsidR="0037770B" w:rsidRPr="0037770B" w:rsidRDefault="0037770B" w:rsidP="0037770B">
      <w:pPr>
        <w:pStyle w:val="ListParagraph"/>
        <w:rPr>
          <w:b/>
          <w:bCs/>
          <w:color w:val="0070C0"/>
          <w:sz w:val="22"/>
        </w:rPr>
      </w:pPr>
    </w:p>
    <w:p w14:paraId="21DD8AB5" w14:textId="781260FC" w:rsidR="0037770B" w:rsidRPr="0037770B" w:rsidRDefault="0037770B" w:rsidP="0037770B">
      <w:pPr>
        <w:jc w:val="both"/>
        <w:rPr>
          <w:b/>
          <w:bCs/>
          <w:color w:val="0070C0"/>
          <w:sz w:val="22"/>
        </w:rPr>
      </w:pPr>
      <w:r w:rsidRPr="0037770B">
        <w:rPr>
          <w:b/>
          <w:bCs/>
          <w:color w:val="0070C0"/>
          <w:sz w:val="22"/>
        </w:rPr>
        <w:t>Virtual School Headteachers</w:t>
      </w:r>
    </w:p>
    <w:p w14:paraId="741F8D91" w14:textId="2F6441FA" w:rsidR="0037770B" w:rsidRPr="0037770B" w:rsidRDefault="0037770B" w:rsidP="0037770B">
      <w:pPr>
        <w:ind w:left="1090"/>
        <w:jc w:val="both"/>
        <w:rPr>
          <w:color w:val="0070C0"/>
          <w:sz w:val="22"/>
        </w:rPr>
      </w:pPr>
      <w:r w:rsidRPr="0037770B">
        <w:rPr>
          <w:color w:val="0070C0"/>
          <w:sz w:val="22"/>
        </w:rPr>
        <w:t xml:space="preserve">Virtual school headteachers have a non-statutory responsibility for the strategic oversight of the educational attendance, </w:t>
      </w:r>
      <w:r w:rsidR="00583CC9" w:rsidRPr="0037770B">
        <w:rPr>
          <w:color w:val="0070C0"/>
          <w:sz w:val="22"/>
        </w:rPr>
        <w:t>attainment,</w:t>
      </w:r>
      <w:r w:rsidRPr="0037770B">
        <w:rPr>
          <w:color w:val="0070C0"/>
          <w:sz w:val="22"/>
        </w:rPr>
        <w:t xml:space="preserve"> and progress of pupils with a social worker. They should also identify and engage with key professionals e.g., DSLs SENCOs, social workers, mental health leads and others.</w:t>
      </w:r>
    </w:p>
    <w:p w14:paraId="03722973" w14:textId="77777777" w:rsidR="00DB1F4B" w:rsidRPr="0037770B" w:rsidRDefault="00DB1F4B" w:rsidP="00DB1F4B">
      <w:pPr>
        <w:ind w:left="0" w:firstLine="0"/>
        <w:rPr>
          <w:color w:val="FF0000"/>
          <w:sz w:val="22"/>
        </w:rPr>
      </w:pPr>
    </w:p>
    <w:p w14:paraId="4DACCF3B" w14:textId="4087209C" w:rsidR="00E00996" w:rsidRPr="00E62F2D" w:rsidRDefault="00875A39" w:rsidP="00904EAE">
      <w:pPr>
        <w:pStyle w:val="ListParagraph"/>
        <w:numPr>
          <w:ilvl w:val="0"/>
          <w:numId w:val="10"/>
        </w:numPr>
        <w:rPr>
          <w:b/>
          <w:color w:val="auto"/>
          <w:szCs w:val="24"/>
        </w:rPr>
      </w:pPr>
      <w:r w:rsidRPr="00E62F2D">
        <w:rPr>
          <w:b/>
          <w:color w:val="auto"/>
          <w:szCs w:val="24"/>
        </w:rPr>
        <w:t>First Day Calling Procedures</w:t>
      </w:r>
    </w:p>
    <w:p w14:paraId="4856E046" w14:textId="77777777" w:rsidR="00D46166" w:rsidRPr="00E62F2D" w:rsidRDefault="00D46166" w:rsidP="00B53BA7">
      <w:pPr>
        <w:rPr>
          <w:color w:val="auto"/>
          <w:sz w:val="22"/>
        </w:rPr>
      </w:pPr>
      <w:r w:rsidRPr="00E62F2D">
        <w:rPr>
          <w:color w:val="auto"/>
          <w:sz w:val="22"/>
        </w:rPr>
        <w:t>It is recommended that</w:t>
      </w:r>
      <w:r w:rsidR="00BC7C06" w:rsidRPr="00E62F2D">
        <w:rPr>
          <w:color w:val="auto"/>
          <w:sz w:val="22"/>
        </w:rPr>
        <w:t xml:space="preserve"> school has a</w:t>
      </w:r>
      <w:r w:rsidR="00D27038" w:rsidRPr="00E62F2D">
        <w:rPr>
          <w:color w:val="auto"/>
          <w:sz w:val="22"/>
        </w:rPr>
        <w:t xml:space="preserve"> robust ‘first day calling’ procedure for when a child has not arrived at </w:t>
      </w:r>
    </w:p>
    <w:p w14:paraId="467CF929" w14:textId="77777777" w:rsidR="00D46166" w:rsidRPr="00E62F2D" w:rsidRDefault="00D27038" w:rsidP="00D46166">
      <w:pPr>
        <w:rPr>
          <w:color w:val="auto"/>
          <w:sz w:val="22"/>
        </w:rPr>
      </w:pPr>
      <w:r w:rsidRPr="00E62F2D">
        <w:rPr>
          <w:color w:val="auto"/>
          <w:sz w:val="22"/>
        </w:rPr>
        <w:lastRenderedPageBreak/>
        <w:t xml:space="preserve">school within the expected time frame.  </w:t>
      </w:r>
      <w:r w:rsidR="00B53BA7" w:rsidRPr="00E62F2D">
        <w:rPr>
          <w:color w:val="auto"/>
          <w:sz w:val="22"/>
        </w:rPr>
        <w:t xml:space="preserve">At least </w:t>
      </w:r>
      <w:r w:rsidR="00B53BA7" w:rsidRPr="00E62F2D">
        <w:rPr>
          <w:b/>
          <w:bCs/>
          <w:color w:val="auto"/>
          <w:sz w:val="22"/>
        </w:rPr>
        <w:t xml:space="preserve">two </w:t>
      </w:r>
      <w:r w:rsidR="00B53BA7" w:rsidRPr="00E62F2D">
        <w:rPr>
          <w:color w:val="auto"/>
          <w:sz w:val="22"/>
        </w:rPr>
        <w:t xml:space="preserve">emergency contact details will be held for each pupil </w:t>
      </w:r>
    </w:p>
    <w:p w14:paraId="372189D2" w14:textId="77777777" w:rsidR="00D46166" w:rsidRPr="00E62F2D" w:rsidRDefault="00B53BA7" w:rsidP="00D46166">
      <w:pPr>
        <w:rPr>
          <w:color w:val="auto"/>
          <w:sz w:val="22"/>
        </w:rPr>
      </w:pPr>
      <w:r w:rsidRPr="00E62F2D">
        <w:rPr>
          <w:color w:val="auto"/>
          <w:sz w:val="22"/>
        </w:rPr>
        <w:t xml:space="preserve">where possible, however, following </w:t>
      </w:r>
      <w:r w:rsidR="00D46166" w:rsidRPr="00E62F2D">
        <w:rPr>
          <w:color w:val="auto"/>
          <w:sz w:val="22"/>
        </w:rPr>
        <w:t>learning</w:t>
      </w:r>
      <w:r w:rsidRPr="00E62F2D">
        <w:rPr>
          <w:color w:val="auto"/>
          <w:sz w:val="22"/>
        </w:rPr>
        <w:t xml:space="preserve"> from a serious case review, DfE recommendations are that </w:t>
      </w:r>
    </w:p>
    <w:p w14:paraId="096BDD42" w14:textId="77777777" w:rsidR="00D46166" w:rsidRPr="00E62F2D" w:rsidRDefault="00B53BA7" w:rsidP="00D46166">
      <w:pPr>
        <w:rPr>
          <w:color w:val="auto"/>
          <w:sz w:val="22"/>
        </w:rPr>
      </w:pPr>
      <w:r w:rsidRPr="00E62F2D">
        <w:rPr>
          <w:color w:val="auto"/>
          <w:sz w:val="22"/>
        </w:rPr>
        <w:t>school hold four emergency contact numbers for all pupils.</w:t>
      </w:r>
      <w:r w:rsidR="00D46166" w:rsidRPr="00E62F2D">
        <w:rPr>
          <w:color w:val="auto"/>
          <w:sz w:val="22"/>
        </w:rPr>
        <w:t xml:space="preserve"> It is good practice to update the contact details </w:t>
      </w:r>
    </w:p>
    <w:p w14:paraId="15D1E4B0" w14:textId="50F95CD9" w:rsidR="00B53BA7" w:rsidRPr="00E62F2D" w:rsidRDefault="00D46166" w:rsidP="00D46166">
      <w:pPr>
        <w:rPr>
          <w:color w:val="auto"/>
          <w:sz w:val="22"/>
        </w:rPr>
      </w:pPr>
      <w:r w:rsidRPr="00E62F2D">
        <w:rPr>
          <w:color w:val="auto"/>
          <w:sz w:val="22"/>
        </w:rPr>
        <w:t>annually.</w:t>
      </w:r>
    </w:p>
    <w:p w14:paraId="6009463F" w14:textId="77777777" w:rsidR="00B53BA7" w:rsidRPr="00E62F2D" w:rsidRDefault="00B53BA7" w:rsidP="002467C1">
      <w:pPr>
        <w:ind w:left="0" w:firstLine="0"/>
        <w:rPr>
          <w:color w:val="auto"/>
          <w:sz w:val="22"/>
        </w:rPr>
      </w:pPr>
    </w:p>
    <w:p w14:paraId="183BA410" w14:textId="437BB959" w:rsidR="00BC7C06" w:rsidRPr="00E62F2D" w:rsidRDefault="00D27038" w:rsidP="002467C1">
      <w:pPr>
        <w:ind w:left="0" w:firstLine="0"/>
        <w:rPr>
          <w:color w:val="auto"/>
          <w:sz w:val="22"/>
        </w:rPr>
      </w:pPr>
      <w:r w:rsidRPr="00E62F2D">
        <w:rPr>
          <w:color w:val="auto"/>
          <w:sz w:val="22"/>
        </w:rPr>
        <w:t>It is re</w:t>
      </w:r>
      <w:r w:rsidR="00D45F5C" w:rsidRPr="00E62F2D">
        <w:rPr>
          <w:color w:val="auto"/>
          <w:sz w:val="22"/>
        </w:rPr>
        <w:t>commended</w:t>
      </w:r>
      <w:r w:rsidRPr="00E62F2D">
        <w:rPr>
          <w:color w:val="auto"/>
          <w:sz w:val="22"/>
        </w:rPr>
        <w:t xml:space="preserve"> that clear time scales are in plac</w:t>
      </w:r>
      <w:r w:rsidR="00DB5E77" w:rsidRPr="00E62F2D">
        <w:rPr>
          <w:color w:val="auto"/>
          <w:sz w:val="22"/>
        </w:rPr>
        <w:t>e to ascertain a reason for non-</w:t>
      </w:r>
      <w:r w:rsidRPr="00E62F2D">
        <w:rPr>
          <w:color w:val="auto"/>
          <w:sz w:val="22"/>
        </w:rPr>
        <w:t>attendance, this should include an escalation of action to be taken</w:t>
      </w:r>
      <w:r w:rsidR="00DB5E77" w:rsidRPr="00E62F2D">
        <w:rPr>
          <w:color w:val="auto"/>
          <w:sz w:val="22"/>
        </w:rPr>
        <w:t>,</w:t>
      </w:r>
      <w:r w:rsidRPr="00E62F2D">
        <w:rPr>
          <w:color w:val="auto"/>
          <w:sz w:val="22"/>
        </w:rPr>
        <w:t xml:space="preserve"> including that of</w:t>
      </w:r>
      <w:r w:rsidR="00DB5E77" w:rsidRPr="00E62F2D">
        <w:rPr>
          <w:color w:val="auto"/>
          <w:sz w:val="22"/>
        </w:rPr>
        <w:t xml:space="preserve"> a</w:t>
      </w:r>
      <w:r w:rsidRPr="00E62F2D">
        <w:rPr>
          <w:color w:val="auto"/>
          <w:sz w:val="22"/>
        </w:rPr>
        <w:t xml:space="preserve"> home visit where appropriate.  It is </w:t>
      </w:r>
      <w:r w:rsidR="00D45F5C" w:rsidRPr="00E62F2D">
        <w:rPr>
          <w:color w:val="auto"/>
          <w:sz w:val="22"/>
        </w:rPr>
        <w:t>recommended</w:t>
      </w:r>
      <w:r w:rsidRPr="00E62F2D">
        <w:rPr>
          <w:color w:val="auto"/>
          <w:sz w:val="22"/>
        </w:rPr>
        <w:t xml:space="preserve"> that a designated staff member is appointed to follow the ‘first day calling’ procedures.</w:t>
      </w:r>
      <w:r w:rsidR="005833DF" w:rsidRPr="00E62F2D">
        <w:rPr>
          <w:color w:val="auto"/>
          <w:sz w:val="22"/>
        </w:rPr>
        <w:t xml:space="preserve">  </w:t>
      </w:r>
    </w:p>
    <w:p w14:paraId="1BDAD766" w14:textId="77777777" w:rsidR="00BC7C06" w:rsidRPr="00E62F2D" w:rsidRDefault="00BC7C06" w:rsidP="002467C1">
      <w:pPr>
        <w:ind w:left="0" w:firstLine="0"/>
        <w:rPr>
          <w:color w:val="auto"/>
          <w:sz w:val="22"/>
        </w:rPr>
      </w:pPr>
    </w:p>
    <w:p w14:paraId="7996FBF2" w14:textId="5022CD42" w:rsidR="007B7523" w:rsidRPr="00E62F2D" w:rsidRDefault="005833DF" w:rsidP="002467C1">
      <w:pPr>
        <w:ind w:left="0" w:firstLine="0"/>
        <w:rPr>
          <w:color w:val="auto"/>
          <w:sz w:val="22"/>
        </w:rPr>
      </w:pPr>
      <w:r w:rsidRPr="00E62F2D">
        <w:rPr>
          <w:color w:val="auto"/>
          <w:sz w:val="22"/>
        </w:rPr>
        <w:t xml:space="preserve">Expectations are that </w:t>
      </w:r>
      <w:r w:rsidR="00BC7C06" w:rsidRPr="00E62F2D">
        <w:rPr>
          <w:color w:val="auto"/>
          <w:sz w:val="22"/>
        </w:rPr>
        <w:t>school is</w:t>
      </w:r>
      <w:r w:rsidRPr="00E62F2D">
        <w:rPr>
          <w:color w:val="auto"/>
          <w:sz w:val="22"/>
        </w:rPr>
        <w:t xml:space="preserve"> </w:t>
      </w:r>
      <w:r w:rsidR="00BC7C06" w:rsidRPr="00E62F2D">
        <w:rPr>
          <w:color w:val="auto"/>
          <w:sz w:val="22"/>
        </w:rPr>
        <w:t>a</w:t>
      </w:r>
      <w:r w:rsidRPr="00E62F2D">
        <w:rPr>
          <w:color w:val="auto"/>
          <w:sz w:val="22"/>
        </w:rPr>
        <w:t>ware of the reason for absence of the child before the start of the afternoon session.  If this cannot be ascertained, school must consider whether a request to the police for a safe and well check is necessary.</w:t>
      </w:r>
    </w:p>
    <w:p w14:paraId="62294D98" w14:textId="77777777" w:rsidR="00DE1640" w:rsidRDefault="00DE1640" w:rsidP="002467C1">
      <w:pPr>
        <w:ind w:left="0" w:firstLine="0"/>
        <w:rPr>
          <w:sz w:val="22"/>
        </w:rPr>
      </w:pPr>
    </w:p>
    <w:p w14:paraId="304C7A3C" w14:textId="77777777" w:rsidR="00D27038" w:rsidRPr="006C1325" w:rsidRDefault="00D27038" w:rsidP="002467C1">
      <w:pPr>
        <w:ind w:left="0" w:firstLine="0"/>
        <w:rPr>
          <w:color w:val="auto"/>
          <w:szCs w:val="24"/>
        </w:rPr>
      </w:pPr>
    </w:p>
    <w:p w14:paraId="00FA2B70" w14:textId="165C5881" w:rsidR="007B7523" w:rsidRPr="006C1325" w:rsidRDefault="004D01AC" w:rsidP="00904EAE">
      <w:pPr>
        <w:pStyle w:val="ListParagraph"/>
        <w:numPr>
          <w:ilvl w:val="0"/>
          <w:numId w:val="10"/>
        </w:numPr>
        <w:rPr>
          <w:b/>
          <w:color w:val="auto"/>
          <w:szCs w:val="24"/>
        </w:rPr>
      </w:pPr>
      <w:r w:rsidRPr="006C1325">
        <w:rPr>
          <w:b/>
          <w:color w:val="auto"/>
          <w:szCs w:val="24"/>
        </w:rPr>
        <w:t xml:space="preserve">Children who are </w:t>
      </w:r>
      <w:r w:rsidR="000344BA" w:rsidRPr="006C1325">
        <w:rPr>
          <w:b/>
          <w:color w:val="auto"/>
          <w:szCs w:val="24"/>
        </w:rPr>
        <w:t>Looked After</w:t>
      </w:r>
      <w:r w:rsidR="007B7523" w:rsidRPr="006C1325">
        <w:rPr>
          <w:b/>
          <w:color w:val="auto"/>
          <w:szCs w:val="24"/>
        </w:rPr>
        <w:t xml:space="preserve"> (</w:t>
      </w:r>
      <w:r w:rsidR="003745C5">
        <w:rPr>
          <w:b/>
          <w:color w:val="auto"/>
          <w:szCs w:val="24"/>
        </w:rPr>
        <w:t>CLA</w:t>
      </w:r>
      <w:r w:rsidR="007B7523" w:rsidRPr="006C1325">
        <w:rPr>
          <w:b/>
          <w:color w:val="auto"/>
          <w:szCs w:val="24"/>
        </w:rPr>
        <w:t>)</w:t>
      </w:r>
    </w:p>
    <w:p w14:paraId="13DC08C9" w14:textId="77777777" w:rsidR="007A539B" w:rsidRDefault="007A539B" w:rsidP="007A539B">
      <w:pPr>
        <w:rPr>
          <w:color w:val="auto"/>
          <w:sz w:val="22"/>
        </w:rPr>
      </w:pPr>
      <w:r>
        <w:rPr>
          <w:color w:val="auto"/>
          <w:sz w:val="22"/>
        </w:rPr>
        <w:t>Our school</w:t>
      </w:r>
      <w:r w:rsidR="001426E2" w:rsidRPr="00803A68">
        <w:rPr>
          <w:color w:val="auto"/>
          <w:sz w:val="22"/>
        </w:rPr>
        <w:t xml:space="preserve"> </w:t>
      </w:r>
      <w:r w:rsidR="007B7523" w:rsidRPr="00803A68">
        <w:rPr>
          <w:color w:val="auto"/>
          <w:sz w:val="22"/>
        </w:rPr>
        <w:t xml:space="preserve">has a named designated teacher for </w:t>
      </w:r>
      <w:r w:rsidR="00E31C26">
        <w:rPr>
          <w:color w:val="auto"/>
          <w:sz w:val="22"/>
        </w:rPr>
        <w:t>Children who are Looked A</w:t>
      </w:r>
      <w:r w:rsidR="00E506BD" w:rsidRPr="00803A68">
        <w:rPr>
          <w:color w:val="auto"/>
          <w:sz w:val="22"/>
        </w:rPr>
        <w:t>fter</w:t>
      </w:r>
      <w:r w:rsidR="007B7523" w:rsidRPr="00803A68">
        <w:rPr>
          <w:color w:val="auto"/>
          <w:sz w:val="22"/>
        </w:rPr>
        <w:t xml:space="preserve"> who works closely with the </w:t>
      </w:r>
    </w:p>
    <w:p w14:paraId="3C936E93" w14:textId="77777777" w:rsidR="007A539B" w:rsidRDefault="007B7523" w:rsidP="007A539B">
      <w:pPr>
        <w:rPr>
          <w:color w:val="auto"/>
          <w:sz w:val="22"/>
        </w:rPr>
      </w:pPr>
      <w:r w:rsidRPr="00803A68">
        <w:rPr>
          <w:color w:val="auto"/>
          <w:sz w:val="22"/>
        </w:rPr>
        <w:t>Virtual</w:t>
      </w:r>
      <w:r w:rsidR="0047342C" w:rsidRPr="00803A68">
        <w:rPr>
          <w:color w:val="auto"/>
          <w:sz w:val="22"/>
        </w:rPr>
        <w:t xml:space="preserve"> </w:t>
      </w:r>
      <w:r w:rsidRPr="00803A68">
        <w:rPr>
          <w:color w:val="auto"/>
          <w:sz w:val="22"/>
        </w:rPr>
        <w:t xml:space="preserve">School Team and the Local Authority.  We have a separate </w:t>
      </w:r>
      <w:r w:rsidR="007A539B">
        <w:rPr>
          <w:color w:val="auto"/>
          <w:sz w:val="22"/>
        </w:rPr>
        <w:t>CLA</w:t>
      </w:r>
      <w:r w:rsidRPr="00803A68">
        <w:rPr>
          <w:color w:val="auto"/>
          <w:sz w:val="22"/>
        </w:rPr>
        <w:t xml:space="preserve"> policy which </w:t>
      </w:r>
      <w:r w:rsidR="0047342C" w:rsidRPr="00803A68">
        <w:rPr>
          <w:color w:val="auto"/>
          <w:sz w:val="22"/>
        </w:rPr>
        <w:t>gives</w:t>
      </w:r>
      <w:r w:rsidR="007A539B">
        <w:rPr>
          <w:color w:val="auto"/>
          <w:sz w:val="22"/>
        </w:rPr>
        <w:t xml:space="preserve"> </w:t>
      </w:r>
      <w:r w:rsidR="00B23873" w:rsidRPr="00803A68">
        <w:rPr>
          <w:color w:val="auto"/>
          <w:sz w:val="22"/>
        </w:rPr>
        <w:t xml:space="preserve">further detail </w:t>
      </w:r>
    </w:p>
    <w:p w14:paraId="1017F428" w14:textId="4621F69C" w:rsidR="007B7523" w:rsidRPr="00803A68" w:rsidRDefault="00B23873" w:rsidP="007A539B">
      <w:pPr>
        <w:rPr>
          <w:color w:val="auto"/>
          <w:sz w:val="22"/>
        </w:rPr>
      </w:pPr>
      <w:r w:rsidRPr="00803A68">
        <w:rPr>
          <w:color w:val="auto"/>
          <w:sz w:val="22"/>
        </w:rPr>
        <w:t xml:space="preserve">about </w:t>
      </w:r>
      <w:r w:rsidR="007A539B">
        <w:rPr>
          <w:color w:val="auto"/>
          <w:sz w:val="22"/>
        </w:rPr>
        <w:t>CLA</w:t>
      </w:r>
      <w:r w:rsidRPr="00803A68">
        <w:rPr>
          <w:color w:val="auto"/>
          <w:sz w:val="22"/>
        </w:rPr>
        <w:t xml:space="preserve"> procedures.</w:t>
      </w:r>
    </w:p>
    <w:p w14:paraId="01FE4EBE" w14:textId="77777777" w:rsidR="007B7523" w:rsidRPr="000344BA" w:rsidRDefault="007B7523" w:rsidP="007B7523">
      <w:pPr>
        <w:spacing w:after="0" w:line="240" w:lineRule="auto"/>
        <w:rPr>
          <w:color w:val="C00000"/>
          <w:sz w:val="22"/>
        </w:rPr>
      </w:pPr>
    </w:p>
    <w:p w14:paraId="18D56F0E" w14:textId="5C68BD88" w:rsidR="00E11E17" w:rsidRPr="00E62F2D" w:rsidRDefault="00E11E17" w:rsidP="00E62F2D">
      <w:pPr>
        <w:ind w:left="0" w:firstLine="0"/>
        <w:rPr>
          <w:color w:val="0070C0"/>
          <w:sz w:val="22"/>
        </w:rPr>
      </w:pPr>
      <w:r w:rsidRPr="007B7523">
        <w:rPr>
          <w:sz w:val="22"/>
        </w:rPr>
        <w:t xml:space="preserve">More information on these issues is contained in </w:t>
      </w:r>
      <w:r w:rsidR="00E62F2D">
        <w:rPr>
          <w:sz w:val="22"/>
        </w:rPr>
        <w:t>Part 1</w:t>
      </w:r>
      <w:r w:rsidRPr="007B7523">
        <w:rPr>
          <w:sz w:val="22"/>
        </w:rPr>
        <w:t xml:space="preserve"> of Keeping</w:t>
      </w:r>
      <w:r w:rsidR="00210EE7">
        <w:rPr>
          <w:sz w:val="22"/>
        </w:rPr>
        <w:t xml:space="preserve"> Children Safe in </w:t>
      </w:r>
      <w:r w:rsidR="00210EE7" w:rsidRPr="007A539B">
        <w:rPr>
          <w:color w:val="auto"/>
          <w:sz w:val="22"/>
        </w:rPr>
        <w:t>Education</w:t>
      </w:r>
      <w:r w:rsidR="00E62F2D">
        <w:rPr>
          <w:color w:val="auto"/>
          <w:sz w:val="22"/>
        </w:rPr>
        <w:t xml:space="preserve"> </w:t>
      </w:r>
      <w:r w:rsidR="00E62F2D" w:rsidRPr="00E62F2D">
        <w:rPr>
          <w:color w:val="0070C0"/>
          <w:sz w:val="22"/>
        </w:rPr>
        <w:t>paragraph 187. - 197</w:t>
      </w:r>
      <w:r w:rsidR="00210EE7" w:rsidRPr="00E62F2D">
        <w:rPr>
          <w:color w:val="0070C0"/>
          <w:sz w:val="22"/>
        </w:rPr>
        <w:t xml:space="preserve"> (</w:t>
      </w:r>
      <w:r w:rsidR="004146E7" w:rsidRPr="00E62F2D">
        <w:rPr>
          <w:color w:val="0070C0"/>
          <w:sz w:val="22"/>
        </w:rPr>
        <w:t>202</w:t>
      </w:r>
      <w:r w:rsidR="0037770B" w:rsidRPr="00E62F2D">
        <w:rPr>
          <w:color w:val="0070C0"/>
          <w:sz w:val="22"/>
        </w:rPr>
        <w:t>3</w:t>
      </w:r>
      <w:r w:rsidRPr="00E62F2D">
        <w:rPr>
          <w:color w:val="0070C0"/>
          <w:sz w:val="22"/>
        </w:rPr>
        <w:t xml:space="preserve">) </w:t>
      </w:r>
      <w:r w:rsidRPr="007B7523">
        <w:rPr>
          <w:sz w:val="22"/>
        </w:rPr>
        <w:t xml:space="preserve">and the Rotherham </w:t>
      </w:r>
      <w:r w:rsidR="007519CD">
        <w:rPr>
          <w:sz w:val="22"/>
        </w:rPr>
        <w:t xml:space="preserve"> and Doncaster </w:t>
      </w:r>
      <w:r w:rsidRPr="007B7523">
        <w:rPr>
          <w:sz w:val="22"/>
        </w:rPr>
        <w:t>LSCB child protection online procedures:</w:t>
      </w:r>
    </w:p>
    <w:p w14:paraId="0148A606" w14:textId="61BC0FB2" w:rsidR="00593D06" w:rsidRPr="002F3F30" w:rsidRDefault="006A3DFF" w:rsidP="003C62EA">
      <w:pPr>
        <w:rPr>
          <w:color w:val="0070C0"/>
          <w:sz w:val="22"/>
        </w:rPr>
      </w:pPr>
      <w:hyperlink r:id="rId40" w:tooltip="blocked::http://rotherhamscb.proceduresonline.com/index.htm&#10;http://rotherhamscb.proceduresonline.com/index.htm" w:history="1">
        <w:r w:rsidR="00E11E17" w:rsidRPr="007A539B">
          <w:rPr>
            <w:rStyle w:val="Hyperlink"/>
            <w:sz w:val="22"/>
          </w:rPr>
          <w:t>http://rotherhamscb.proceduresonline.com/index.htm</w:t>
        </w:r>
      </w:hyperlink>
      <w:r w:rsidR="00270F24" w:rsidRPr="00D37039">
        <w:rPr>
          <w:rFonts w:eastAsia="Times New Roman"/>
          <w:color w:val="auto"/>
          <w:sz w:val="21"/>
          <w:szCs w:val="21"/>
        </w:rPr>
        <w:br/>
      </w:r>
    </w:p>
    <w:p w14:paraId="5C0CDE9E" w14:textId="318F84C2" w:rsidR="00092508" w:rsidRPr="002F3F30" w:rsidRDefault="002F3F30" w:rsidP="00092508">
      <w:pPr>
        <w:pStyle w:val="ListParagraph"/>
        <w:numPr>
          <w:ilvl w:val="0"/>
          <w:numId w:val="10"/>
        </w:numPr>
        <w:rPr>
          <w:b/>
          <w:color w:val="0070C0"/>
        </w:rPr>
      </w:pPr>
      <w:r w:rsidRPr="002F3F30">
        <w:rPr>
          <w:b/>
          <w:color w:val="0070C0"/>
        </w:rPr>
        <w:t>Children who are absent from education</w:t>
      </w:r>
    </w:p>
    <w:p w14:paraId="69E4E615" w14:textId="7B4557DF" w:rsidR="002F3F30" w:rsidRPr="002F3F30" w:rsidRDefault="002F3F30" w:rsidP="002F3F30">
      <w:pPr>
        <w:rPr>
          <w:bCs/>
          <w:color w:val="0070C0"/>
        </w:rPr>
      </w:pPr>
      <w:r w:rsidRPr="002F3F30">
        <w:rPr>
          <w:bCs/>
          <w:color w:val="0070C0"/>
        </w:rPr>
        <w:t xml:space="preserve">Our school recognises that children who are absent from education for long periods/or on repeat occasions can act as a vital warning sign to a range of safeguarding issues including neglect, child sexual and child criminal exploitation – particularly county lines. </w:t>
      </w:r>
      <w:r>
        <w:rPr>
          <w:bCs/>
          <w:color w:val="0070C0"/>
        </w:rPr>
        <w:t>We will identify early any children who are persistently absent in order to prevent them becoming missing from education in future. Keeping Children Safe in Education 2023, Part 2, paragraph 44</w:t>
      </w:r>
    </w:p>
    <w:p w14:paraId="4BFAC81B" w14:textId="77777777" w:rsidR="00092508" w:rsidRDefault="00092508" w:rsidP="00092508">
      <w:pPr>
        <w:ind w:left="0" w:firstLine="0"/>
        <w:rPr>
          <w:b/>
          <w:color w:val="auto"/>
        </w:rPr>
      </w:pPr>
    </w:p>
    <w:p w14:paraId="714576A2" w14:textId="1013B607" w:rsidR="00593D06" w:rsidRPr="00092508" w:rsidRDefault="00593D06" w:rsidP="00092508">
      <w:pPr>
        <w:pStyle w:val="ListParagraph"/>
        <w:numPr>
          <w:ilvl w:val="0"/>
          <w:numId w:val="10"/>
        </w:numPr>
        <w:rPr>
          <w:b/>
          <w:color w:val="auto"/>
        </w:rPr>
      </w:pPr>
      <w:r w:rsidRPr="00092508">
        <w:rPr>
          <w:b/>
          <w:color w:val="auto"/>
        </w:rPr>
        <w:t>Elective Home Education</w:t>
      </w:r>
    </w:p>
    <w:p w14:paraId="067E40A6" w14:textId="65EAEBB0" w:rsidR="00593D06" w:rsidRPr="00EE3B8C" w:rsidRDefault="00593D06" w:rsidP="00E62F2D">
      <w:pPr>
        <w:spacing w:after="0"/>
        <w:rPr>
          <w:color w:val="auto"/>
          <w:sz w:val="22"/>
        </w:rPr>
      </w:pPr>
      <w:r w:rsidRPr="00EE3B8C">
        <w:rPr>
          <w:color w:val="auto"/>
          <w:sz w:val="22"/>
        </w:rPr>
        <w:t>KCSIE 202</w:t>
      </w:r>
      <w:r w:rsidR="00E62F2D" w:rsidRPr="00E62F2D">
        <w:rPr>
          <w:color w:val="0070C0"/>
          <w:sz w:val="22"/>
        </w:rPr>
        <w:t>3</w:t>
      </w:r>
      <w:r w:rsidRPr="00EE3B8C">
        <w:rPr>
          <w:color w:val="auto"/>
          <w:sz w:val="22"/>
        </w:rPr>
        <w:t xml:space="preserve"> (Paragraph 1</w:t>
      </w:r>
      <w:r w:rsidR="00593C30">
        <w:rPr>
          <w:color w:val="auto"/>
          <w:sz w:val="22"/>
        </w:rPr>
        <w:t>7</w:t>
      </w:r>
      <w:r w:rsidR="00E62F2D">
        <w:rPr>
          <w:color w:val="0070C0"/>
          <w:sz w:val="22"/>
        </w:rPr>
        <w:t>8</w:t>
      </w:r>
      <w:r w:rsidR="00F574EE">
        <w:rPr>
          <w:color w:val="auto"/>
          <w:sz w:val="22"/>
        </w:rPr>
        <w:t>)</w:t>
      </w:r>
      <w:r w:rsidRPr="00EE3B8C">
        <w:rPr>
          <w:color w:val="auto"/>
          <w:sz w:val="22"/>
        </w:rPr>
        <w:t>, says that: 'where a parent/carer has expressed their intention to remove</w:t>
      </w:r>
      <w:r w:rsidR="00E62F2D">
        <w:rPr>
          <w:color w:val="auto"/>
          <w:sz w:val="22"/>
        </w:rPr>
        <w:t xml:space="preserve"> a </w:t>
      </w:r>
      <w:r w:rsidRPr="00EE3B8C">
        <w:rPr>
          <w:color w:val="auto"/>
          <w:sz w:val="22"/>
        </w:rPr>
        <w:t xml:space="preserve">child from school with a view to educating at home, </w:t>
      </w:r>
      <w:r w:rsidRPr="00EE3B8C">
        <w:rPr>
          <w:b/>
          <w:color w:val="auto"/>
          <w:sz w:val="22"/>
        </w:rPr>
        <w:t>we recommend that LAs, schools, and other key professionals work together to coordinate a meeting with parents/carers where possible.</w:t>
      </w:r>
      <w:r w:rsidRPr="00EE3B8C">
        <w:rPr>
          <w:color w:val="auto"/>
          <w:sz w:val="22"/>
        </w:rPr>
        <w:t xml:space="preserve"> Ideally, this would be before a final decision has been made, to ensure the parents/carers have considered what is in the best interests of each child. This is particularly important where a child has SEND, is vulnerable, and/or has a social worker.'</w:t>
      </w:r>
    </w:p>
    <w:p w14:paraId="14149ABA" w14:textId="75809441" w:rsidR="00593D06" w:rsidRPr="00EE3B8C" w:rsidRDefault="00593D06" w:rsidP="00593D06">
      <w:pPr>
        <w:spacing w:after="0"/>
        <w:rPr>
          <w:color w:val="auto"/>
          <w:sz w:val="22"/>
        </w:rPr>
      </w:pPr>
    </w:p>
    <w:p w14:paraId="2D695643" w14:textId="395B02A1" w:rsidR="00E62F2D" w:rsidRDefault="00593D06" w:rsidP="00D45F5C">
      <w:pPr>
        <w:spacing w:after="0"/>
        <w:ind w:left="0" w:firstLine="0"/>
        <w:rPr>
          <w:rFonts w:eastAsia="Times New Roman"/>
          <w:color w:val="auto"/>
          <w:sz w:val="22"/>
        </w:rPr>
      </w:pPr>
      <w:r w:rsidRPr="00EE3B8C">
        <w:rPr>
          <w:color w:val="auto"/>
          <w:sz w:val="22"/>
        </w:rPr>
        <w:t xml:space="preserve">When a parent(s) has expressed their intention to home educate </w:t>
      </w:r>
      <w:r w:rsidR="00407C64">
        <w:rPr>
          <w:color w:val="auto"/>
          <w:sz w:val="22"/>
        </w:rPr>
        <w:t>it is recommended that</w:t>
      </w:r>
      <w:r w:rsidRPr="00EE3B8C">
        <w:rPr>
          <w:color w:val="auto"/>
          <w:sz w:val="22"/>
        </w:rPr>
        <w:t xml:space="preserve"> school </w:t>
      </w:r>
      <w:r w:rsidR="00407C64">
        <w:rPr>
          <w:color w:val="auto"/>
          <w:sz w:val="22"/>
        </w:rPr>
        <w:t>has</w:t>
      </w:r>
      <w:r w:rsidRPr="00EE3B8C">
        <w:rPr>
          <w:color w:val="auto"/>
          <w:sz w:val="22"/>
        </w:rPr>
        <w:t xml:space="preserve"> </w:t>
      </w:r>
      <w:r w:rsidRPr="00EE3B8C">
        <w:rPr>
          <w:rFonts w:eastAsia="Times New Roman"/>
          <w:color w:val="auto"/>
          <w:sz w:val="22"/>
        </w:rPr>
        <w:t xml:space="preserve">the agreement of BOTH parents </w:t>
      </w:r>
      <w:r w:rsidR="00E67392">
        <w:rPr>
          <w:rFonts w:eastAsia="Times New Roman"/>
          <w:color w:val="auto"/>
          <w:sz w:val="22"/>
        </w:rPr>
        <w:t>(</w:t>
      </w:r>
      <w:r w:rsidRPr="00EE3B8C">
        <w:rPr>
          <w:rFonts w:eastAsia="Times New Roman"/>
          <w:color w:val="auto"/>
          <w:sz w:val="22"/>
        </w:rPr>
        <w:t>if they share parental responsibility</w:t>
      </w:r>
      <w:r w:rsidR="00E67392">
        <w:rPr>
          <w:rFonts w:eastAsia="Times New Roman"/>
          <w:color w:val="auto"/>
          <w:sz w:val="22"/>
        </w:rPr>
        <w:t>)</w:t>
      </w:r>
      <w:r w:rsidR="00D45F5C">
        <w:rPr>
          <w:rFonts w:eastAsia="Times New Roman"/>
          <w:color w:val="auto"/>
          <w:sz w:val="22"/>
        </w:rPr>
        <w:t xml:space="preserve"> where possible.</w:t>
      </w:r>
      <w:r w:rsidRPr="00EE3B8C">
        <w:rPr>
          <w:rFonts w:eastAsia="Times New Roman"/>
          <w:color w:val="auto"/>
          <w:sz w:val="22"/>
        </w:rPr>
        <w:t xml:space="preserve"> </w:t>
      </w:r>
      <w:bookmarkStart w:id="18" w:name="_Hlk73529549"/>
    </w:p>
    <w:p w14:paraId="7380AACF" w14:textId="2A25BC9D" w:rsidR="00E62F2D" w:rsidRDefault="00E62F2D" w:rsidP="00D45F5C">
      <w:pPr>
        <w:spacing w:after="0"/>
        <w:ind w:left="0" w:firstLine="0"/>
        <w:rPr>
          <w:rFonts w:eastAsia="Times New Roman"/>
          <w:color w:val="auto"/>
          <w:sz w:val="22"/>
        </w:rPr>
      </w:pPr>
    </w:p>
    <w:p w14:paraId="04C19ECB" w14:textId="5CE7F1C0" w:rsidR="00E62F2D" w:rsidRPr="00E62F2D" w:rsidRDefault="00E62F2D" w:rsidP="00D45F5C">
      <w:pPr>
        <w:spacing w:after="0"/>
        <w:ind w:left="0" w:firstLine="0"/>
        <w:rPr>
          <w:rFonts w:eastAsia="Times New Roman"/>
          <w:color w:val="0070C0"/>
          <w:sz w:val="22"/>
        </w:rPr>
      </w:pPr>
      <w:r w:rsidRPr="00E62F2D">
        <w:rPr>
          <w:rFonts w:eastAsia="Times New Roman"/>
          <w:color w:val="0070C0"/>
          <w:sz w:val="22"/>
        </w:rPr>
        <w:t>Children who are home educated can be less visible to the services that are there to keep them safe and provide support in line with their needs. From September 2016 (Pupil Registration) (England) Regulations 2006 were amended so that schools must inform their LA of all deletions form their admissions register when a child is taken off role.</w:t>
      </w:r>
    </w:p>
    <w:p w14:paraId="6D8D0BF4" w14:textId="77777777" w:rsidR="00D45F5C" w:rsidRDefault="00D45F5C" w:rsidP="00D45F5C">
      <w:pPr>
        <w:spacing w:after="0"/>
        <w:ind w:left="0" w:firstLine="0"/>
        <w:rPr>
          <w:rFonts w:eastAsia="Times New Roman"/>
          <w:color w:val="auto"/>
          <w:sz w:val="22"/>
        </w:rPr>
      </w:pPr>
    </w:p>
    <w:p w14:paraId="386FD631" w14:textId="39842519" w:rsidR="00970C09" w:rsidRPr="00D45F5C" w:rsidRDefault="00970C09" w:rsidP="00904EAE">
      <w:pPr>
        <w:pStyle w:val="ListParagraph"/>
        <w:numPr>
          <w:ilvl w:val="0"/>
          <w:numId w:val="10"/>
        </w:numPr>
        <w:spacing w:after="0"/>
        <w:rPr>
          <w:b/>
          <w:szCs w:val="24"/>
        </w:rPr>
      </w:pPr>
      <w:r w:rsidRPr="00D45F5C">
        <w:rPr>
          <w:b/>
          <w:szCs w:val="24"/>
        </w:rPr>
        <w:t xml:space="preserve">Early Help </w:t>
      </w:r>
      <w:r w:rsidRPr="00D45F5C">
        <w:rPr>
          <w:b/>
        </w:rPr>
        <w:t>and support for children in need:</w:t>
      </w:r>
    </w:p>
    <w:p w14:paraId="7A18890F" w14:textId="265EB05A" w:rsidR="00970C09" w:rsidRDefault="00970C09" w:rsidP="00970C09">
      <w:pPr>
        <w:rPr>
          <w:sz w:val="22"/>
        </w:rPr>
      </w:pPr>
      <w:r w:rsidRPr="00A50713">
        <w:rPr>
          <w:sz w:val="22"/>
        </w:rPr>
        <w:t xml:space="preserve">Early help means providing support as soon as a problem emerges, at any point in a child’s life, </w:t>
      </w:r>
      <w:r>
        <w:rPr>
          <w:sz w:val="22"/>
        </w:rPr>
        <w:t xml:space="preserve">from </w:t>
      </w:r>
      <w:r w:rsidR="00D46166">
        <w:rPr>
          <w:sz w:val="22"/>
        </w:rPr>
        <w:t>the</w:t>
      </w:r>
    </w:p>
    <w:p w14:paraId="1D30BAB8" w14:textId="77777777" w:rsidR="003745C5" w:rsidRDefault="00970C09" w:rsidP="00007880">
      <w:pPr>
        <w:rPr>
          <w:sz w:val="22"/>
        </w:rPr>
      </w:pPr>
      <w:r w:rsidRPr="00A50713">
        <w:rPr>
          <w:sz w:val="22"/>
        </w:rPr>
        <w:t xml:space="preserve">foundation years through to </w:t>
      </w:r>
      <w:r w:rsidR="00F54E46">
        <w:rPr>
          <w:sz w:val="22"/>
        </w:rPr>
        <w:t>commencement of adulthood</w:t>
      </w:r>
      <w:r w:rsidRPr="00A50713">
        <w:rPr>
          <w:sz w:val="22"/>
        </w:rPr>
        <w:t>.  We will work with local agencies in Rotherham</w:t>
      </w:r>
      <w:r w:rsidR="00007880">
        <w:rPr>
          <w:sz w:val="22"/>
        </w:rPr>
        <w:t xml:space="preserve"> </w:t>
      </w:r>
    </w:p>
    <w:p w14:paraId="5A2F73CE" w14:textId="77777777" w:rsidR="003745C5" w:rsidRDefault="00970C09" w:rsidP="003745C5">
      <w:pPr>
        <w:rPr>
          <w:sz w:val="22"/>
        </w:rPr>
      </w:pPr>
      <w:r w:rsidRPr="00A50713">
        <w:rPr>
          <w:sz w:val="22"/>
        </w:rPr>
        <w:t>to put processes in place for the effective assessment of the needs of indi</w:t>
      </w:r>
      <w:r>
        <w:rPr>
          <w:sz w:val="22"/>
        </w:rPr>
        <w:t>vidual children who may benefit</w:t>
      </w:r>
      <w:r w:rsidR="00007880">
        <w:rPr>
          <w:sz w:val="22"/>
        </w:rPr>
        <w:t xml:space="preserve"> </w:t>
      </w:r>
    </w:p>
    <w:p w14:paraId="3950717E" w14:textId="697A7D33" w:rsidR="00970C09" w:rsidRPr="00A50713" w:rsidRDefault="00970C09" w:rsidP="003745C5">
      <w:pPr>
        <w:rPr>
          <w:sz w:val="22"/>
        </w:rPr>
      </w:pPr>
      <w:r w:rsidRPr="00A50713">
        <w:rPr>
          <w:sz w:val="22"/>
        </w:rPr>
        <w:t xml:space="preserve">from early help services.  </w:t>
      </w:r>
    </w:p>
    <w:p w14:paraId="5E1EAFE2" w14:textId="77777777" w:rsidR="00970C09" w:rsidRPr="00A50713" w:rsidRDefault="00970C09" w:rsidP="00970C09">
      <w:pPr>
        <w:jc w:val="both"/>
        <w:rPr>
          <w:sz w:val="22"/>
        </w:rPr>
      </w:pPr>
    </w:p>
    <w:p w14:paraId="5A4E6B62" w14:textId="77777777" w:rsidR="00B84778" w:rsidRDefault="00B84778" w:rsidP="00E63DE4">
      <w:pPr>
        <w:spacing w:after="0"/>
        <w:ind w:left="0" w:firstLine="0"/>
        <w:rPr>
          <w:sz w:val="22"/>
        </w:rPr>
      </w:pPr>
      <w:r w:rsidRPr="00B84778">
        <w:rPr>
          <w:sz w:val="22"/>
        </w:rPr>
        <w:t>Any pupil may benefit from early help, but in particular staff will be alert to the potential need</w:t>
      </w:r>
      <w:r w:rsidR="009E4970">
        <w:rPr>
          <w:sz w:val="22"/>
        </w:rPr>
        <w:t xml:space="preserve"> for early help for pupils who:</w:t>
      </w:r>
    </w:p>
    <w:p w14:paraId="0D7A793A" w14:textId="77777777" w:rsidR="00B84778" w:rsidRPr="00B84778" w:rsidRDefault="00B84778" w:rsidP="00552CD4">
      <w:pPr>
        <w:pStyle w:val="TSB-PolicyBullets"/>
        <w:numPr>
          <w:ilvl w:val="0"/>
          <w:numId w:val="21"/>
        </w:numPr>
      </w:pPr>
      <w:r w:rsidRPr="00B84778">
        <w:t>Have SEND (whether or not they have a statutory EHC plan).</w:t>
      </w:r>
    </w:p>
    <w:p w14:paraId="2E896BC1" w14:textId="77777777" w:rsidR="00B84778" w:rsidRPr="00B84778" w:rsidRDefault="00B84778" w:rsidP="00552CD4">
      <w:pPr>
        <w:pStyle w:val="TSB-PolicyBullets"/>
        <w:numPr>
          <w:ilvl w:val="0"/>
          <w:numId w:val="21"/>
        </w:numPr>
      </w:pPr>
      <w:r w:rsidRPr="00B84778">
        <w:t>Are young carers.</w:t>
      </w:r>
    </w:p>
    <w:p w14:paraId="68F7A21A" w14:textId="159CC275" w:rsidR="00B84778" w:rsidRDefault="00B84778" w:rsidP="00552CD4">
      <w:pPr>
        <w:pStyle w:val="TSB-PolicyBullets"/>
        <w:numPr>
          <w:ilvl w:val="0"/>
          <w:numId w:val="21"/>
        </w:numPr>
      </w:pPr>
      <w:r w:rsidRPr="00B84778">
        <w:lastRenderedPageBreak/>
        <w:t>Show signs of being drawn into anti-social or criminal behaviour, including gang involvement and association with organised crime groups.</w:t>
      </w:r>
    </w:p>
    <w:p w14:paraId="39DCC125" w14:textId="13488AB5" w:rsidR="003E18E4" w:rsidRPr="003E18E4" w:rsidRDefault="003E18E4" w:rsidP="00552CD4">
      <w:pPr>
        <w:pStyle w:val="TSB-PolicyBullets"/>
        <w:numPr>
          <w:ilvl w:val="0"/>
          <w:numId w:val="21"/>
        </w:numPr>
      </w:pPr>
      <w:r w:rsidRPr="003E18E4">
        <w:t>Show signs of deteriorating mental health and emotional well-being</w:t>
      </w:r>
    </w:p>
    <w:p w14:paraId="7F12BB39" w14:textId="172FAFB6" w:rsidR="00B84778" w:rsidRDefault="00B84778" w:rsidP="00552CD4">
      <w:pPr>
        <w:pStyle w:val="TSB-PolicyBullets"/>
        <w:numPr>
          <w:ilvl w:val="0"/>
          <w:numId w:val="21"/>
        </w:numPr>
      </w:pPr>
      <w:r w:rsidRPr="00B84778">
        <w:t xml:space="preserve">Are frequently </w:t>
      </w:r>
      <w:r w:rsidRPr="00583CC9">
        <w:t>missing/going</w:t>
      </w:r>
      <w:r w:rsidRPr="00B84778">
        <w:t xml:space="preserve"> missing from care or from home.</w:t>
      </w:r>
    </w:p>
    <w:p w14:paraId="1B749F54" w14:textId="623EBFA2" w:rsidR="00F54E46" w:rsidRPr="00B84778" w:rsidRDefault="00F54E46" w:rsidP="00552CD4">
      <w:pPr>
        <w:pStyle w:val="TSB-PolicyBullets"/>
        <w:numPr>
          <w:ilvl w:val="0"/>
          <w:numId w:val="21"/>
        </w:numPr>
      </w:pPr>
      <w:r>
        <w:t xml:space="preserve">Are </w:t>
      </w:r>
      <w:r w:rsidRPr="00583CC9">
        <w:t>missing education</w:t>
      </w:r>
      <w:r>
        <w:t xml:space="preserve"> or attendance at school is problematic.</w:t>
      </w:r>
    </w:p>
    <w:p w14:paraId="0CA57C9C" w14:textId="77777777" w:rsidR="00B84778" w:rsidRPr="00B84778" w:rsidRDefault="00B84778" w:rsidP="00552CD4">
      <w:pPr>
        <w:pStyle w:val="TSB-PolicyBullets"/>
        <w:numPr>
          <w:ilvl w:val="0"/>
          <w:numId w:val="21"/>
        </w:numPr>
      </w:pPr>
      <w:r w:rsidRPr="00B84778">
        <w:t>Misuse drugs or alcohol.</w:t>
      </w:r>
    </w:p>
    <w:p w14:paraId="43AA2CBC" w14:textId="77777777" w:rsidR="00B84778" w:rsidRPr="00B84778" w:rsidRDefault="00B84778" w:rsidP="00552CD4">
      <w:pPr>
        <w:pStyle w:val="TSB-PolicyBullets"/>
        <w:numPr>
          <w:ilvl w:val="0"/>
          <w:numId w:val="21"/>
        </w:numPr>
      </w:pPr>
      <w:r w:rsidRPr="00B84778">
        <w:t>Are at risk of modern slavery, trafficking or exploitation.</w:t>
      </w:r>
    </w:p>
    <w:p w14:paraId="72830DBF" w14:textId="33178F97" w:rsidR="00B84778" w:rsidRPr="00B84778" w:rsidRDefault="00B84778" w:rsidP="00552CD4">
      <w:pPr>
        <w:pStyle w:val="TSB-PolicyBullets"/>
        <w:numPr>
          <w:ilvl w:val="0"/>
          <w:numId w:val="21"/>
        </w:numPr>
      </w:pPr>
      <w:r w:rsidRPr="00B84778">
        <w:t>Are in a family circumstance presenting challenges such as substance abuse, adult mental health problems or domestic abuse</w:t>
      </w:r>
    </w:p>
    <w:p w14:paraId="28B35658" w14:textId="0FEC64E5" w:rsidR="00B84778" w:rsidRPr="00B84778" w:rsidRDefault="00B84778" w:rsidP="00552CD4">
      <w:pPr>
        <w:pStyle w:val="TSB-PolicyBullets"/>
        <w:numPr>
          <w:ilvl w:val="0"/>
          <w:numId w:val="21"/>
        </w:numPr>
      </w:pPr>
      <w:r w:rsidRPr="00B84778">
        <w:t>Are returned home to their family from care</w:t>
      </w:r>
      <w:r w:rsidR="00D46166">
        <w:t>, or is a privately fostered child</w:t>
      </w:r>
    </w:p>
    <w:p w14:paraId="03042E7C" w14:textId="77777777" w:rsidR="00B84778" w:rsidRPr="00B84778" w:rsidRDefault="00B84778" w:rsidP="00552CD4">
      <w:pPr>
        <w:pStyle w:val="TSB-PolicyBullets"/>
        <w:numPr>
          <w:ilvl w:val="0"/>
          <w:numId w:val="21"/>
        </w:numPr>
      </w:pPr>
      <w:r w:rsidRPr="00B84778">
        <w:t>Show early signs of abuse and/or neglect.</w:t>
      </w:r>
    </w:p>
    <w:p w14:paraId="52780D95" w14:textId="77777777" w:rsidR="00B84778" w:rsidRPr="00B84778" w:rsidRDefault="00B84778" w:rsidP="00552CD4">
      <w:pPr>
        <w:pStyle w:val="TSB-PolicyBullets"/>
        <w:numPr>
          <w:ilvl w:val="0"/>
          <w:numId w:val="21"/>
        </w:numPr>
      </w:pPr>
      <w:r w:rsidRPr="00B84778">
        <w:t>Are at risk of being radicalised or exploited.</w:t>
      </w:r>
    </w:p>
    <w:p w14:paraId="4B4BFFCF" w14:textId="3B1F20FF" w:rsidR="00210EE7" w:rsidRPr="00167558" w:rsidRDefault="00A177E8" w:rsidP="00552CD4">
      <w:pPr>
        <w:pStyle w:val="TSB-PolicyBullets"/>
        <w:numPr>
          <w:ilvl w:val="0"/>
          <w:numId w:val="21"/>
        </w:numPr>
      </w:pPr>
      <w:r w:rsidRPr="00167558">
        <w:t>May be homeless</w:t>
      </w:r>
    </w:p>
    <w:p w14:paraId="52B51034" w14:textId="1741A693" w:rsidR="004146E7" w:rsidRPr="00167558" w:rsidRDefault="004146E7" w:rsidP="00552CD4">
      <w:pPr>
        <w:pStyle w:val="TSB-PolicyBullets"/>
        <w:numPr>
          <w:ilvl w:val="0"/>
          <w:numId w:val="21"/>
        </w:numPr>
      </w:pPr>
      <w:r w:rsidRPr="00167558">
        <w:t>Have a parent/carer in custody</w:t>
      </w:r>
    </w:p>
    <w:p w14:paraId="46378D1C" w14:textId="7BB83598" w:rsidR="00B84778" w:rsidRDefault="00D46166" w:rsidP="00E31C26">
      <w:pPr>
        <w:pStyle w:val="Heading2"/>
        <w:keepNext w:val="0"/>
        <w:keepLines w:val="0"/>
        <w:numPr>
          <w:ilvl w:val="1"/>
          <w:numId w:val="0"/>
        </w:numPr>
        <w:spacing w:before="120" w:after="120" w:line="276" w:lineRule="auto"/>
        <w:ind w:left="10" w:hanging="10"/>
        <w:jc w:val="both"/>
        <w:rPr>
          <w:b w:val="0"/>
          <w:sz w:val="22"/>
        </w:rPr>
      </w:pPr>
      <w:r>
        <w:rPr>
          <w:b w:val="0"/>
          <w:sz w:val="22"/>
        </w:rPr>
        <w:t xml:space="preserve">All </w:t>
      </w:r>
      <w:r w:rsidR="00B84778" w:rsidRPr="00E81102">
        <w:rPr>
          <w:b w:val="0"/>
          <w:sz w:val="22"/>
        </w:rPr>
        <w:t xml:space="preserve">staff will be made aware of the local early help process and understand their role in it. </w:t>
      </w:r>
    </w:p>
    <w:bookmarkEnd w:id="18"/>
    <w:p w14:paraId="5C2D5545" w14:textId="4C5F0618" w:rsidR="00E47D31" w:rsidRDefault="00B5324A" w:rsidP="00E63DE4">
      <w:pPr>
        <w:jc w:val="both"/>
        <w:rPr>
          <w:sz w:val="22"/>
        </w:rPr>
      </w:pPr>
      <w:r>
        <w:fldChar w:fldCharType="begin"/>
      </w:r>
      <w:r>
        <w:instrText xml:space="preserve"> HYPERLINK "https://www.rotherham.gov.uk/family-support/early-help" </w:instrText>
      </w:r>
      <w:r>
        <w:fldChar w:fldCharType="separate"/>
      </w:r>
      <w:r>
        <w:rPr>
          <w:rStyle w:val="Hyperlink"/>
        </w:rPr>
        <w:t>Early Help – Rotherham Metropolitan Borough Council</w:t>
      </w:r>
      <w:r>
        <w:fldChar w:fldCharType="end"/>
      </w:r>
    </w:p>
    <w:p w14:paraId="599007F3" w14:textId="77777777" w:rsidR="005D6ABD" w:rsidRPr="00E63DE4" w:rsidRDefault="005D6ABD" w:rsidP="00E63DE4">
      <w:pPr>
        <w:jc w:val="both"/>
        <w:rPr>
          <w:sz w:val="22"/>
        </w:rPr>
      </w:pPr>
    </w:p>
    <w:p w14:paraId="522D19B2" w14:textId="5FE39D8C" w:rsidR="00970C09" w:rsidRPr="00F574EE" w:rsidRDefault="00E63DE4" w:rsidP="00904EAE">
      <w:pPr>
        <w:pStyle w:val="Heading3"/>
        <w:numPr>
          <w:ilvl w:val="0"/>
          <w:numId w:val="10"/>
        </w:numPr>
        <w:tabs>
          <w:tab w:val="center" w:pos="1754"/>
        </w:tabs>
        <w:rPr>
          <w:color w:val="auto"/>
          <w:szCs w:val="24"/>
        </w:rPr>
      </w:pPr>
      <w:bookmarkStart w:id="19" w:name="_Hlk73530077"/>
      <w:r>
        <w:rPr>
          <w:szCs w:val="24"/>
        </w:rPr>
        <w:t>S</w:t>
      </w:r>
      <w:r w:rsidR="00970C09" w:rsidRPr="00E93E91">
        <w:rPr>
          <w:szCs w:val="24"/>
        </w:rPr>
        <w:t xml:space="preserve">afer Recruitment </w:t>
      </w:r>
    </w:p>
    <w:p w14:paraId="20C28744" w14:textId="77777777" w:rsidR="004A4909" w:rsidRDefault="004A4909" w:rsidP="00F94FBC">
      <w:pPr>
        <w:spacing w:after="0" w:line="259" w:lineRule="auto"/>
        <w:ind w:left="0" w:firstLine="0"/>
        <w:rPr>
          <w:i/>
          <w:color w:val="auto"/>
          <w:sz w:val="22"/>
        </w:rPr>
      </w:pPr>
      <w:r>
        <w:rPr>
          <w:color w:val="auto"/>
          <w:sz w:val="22"/>
        </w:rPr>
        <w:t>At all times, the Headteacher and Governing Body</w:t>
      </w:r>
      <w:r w:rsidR="00970C09" w:rsidRPr="00F574EE">
        <w:rPr>
          <w:color w:val="auto"/>
          <w:sz w:val="22"/>
        </w:rPr>
        <w:t xml:space="preserve"> will follow relevant guidance in </w:t>
      </w:r>
      <w:r w:rsidR="00970C09" w:rsidRPr="00F574EE">
        <w:rPr>
          <w:i/>
          <w:color w:val="auto"/>
          <w:sz w:val="22"/>
        </w:rPr>
        <w:t xml:space="preserve">Keeping Children Safe in </w:t>
      </w:r>
    </w:p>
    <w:p w14:paraId="694176C2" w14:textId="2675C3BA" w:rsidR="004A4909" w:rsidRDefault="00970C09" w:rsidP="004A4909">
      <w:pPr>
        <w:spacing w:after="0" w:line="259" w:lineRule="auto"/>
        <w:rPr>
          <w:color w:val="auto"/>
          <w:sz w:val="22"/>
        </w:rPr>
      </w:pPr>
      <w:r w:rsidRPr="00F574EE">
        <w:rPr>
          <w:i/>
          <w:color w:val="auto"/>
          <w:sz w:val="22"/>
        </w:rPr>
        <w:t>E</w:t>
      </w:r>
      <w:r w:rsidR="00A177E8" w:rsidRPr="00F574EE">
        <w:rPr>
          <w:i/>
          <w:color w:val="auto"/>
          <w:sz w:val="22"/>
        </w:rPr>
        <w:t>ducation September 202</w:t>
      </w:r>
      <w:r w:rsidR="0018062E">
        <w:rPr>
          <w:i/>
          <w:color w:val="0070C0"/>
          <w:sz w:val="22"/>
        </w:rPr>
        <w:t>3</w:t>
      </w:r>
      <w:r w:rsidRPr="00F574EE">
        <w:rPr>
          <w:i/>
          <w:color w:val="auto"/>
          <w:sz w:val="22"/>
        </w:rPr>
        <w:t xml:space="preserve"> </w:t>
      </w:r>
      <w:r w:rsidRPr="00F574EE">
        <w:rPr>
          <w:color w:val="auto"/>
          <w:sz w:val="22"/>
        </w:rPr>
        <w:t xml:space="preserve">(Part 3 Safer Recruitment) and from The Disclosure and Barring Service </w:t>
      </w:r>
    </w:p>
    <w:p w14:paraId="5222E8A9" w14:textId="61CBF9F8" w:rsidR="00970C09" w:rsidRPr="00F574EE" w:rsidRDefault="00970C09" w:rsidP="004A4909">
      <w:pPr>
        <w:spacing w:after="0" w:line="259" w:lineRule="auto"/>
        <w:rPr>
          <w:color w:val="auto"/>
          <w:sz w:val="22"/>
        </w:rPr>
      </w:pPr>
      <w:r w:rsidRPr="00F574EE">
        <w:rPr>
          <w:color w:val="auto"/>
          <w:sz w:val="22"/>
        </w:rPr>
        <w:t xml:space="preserve">(DBS): </w:t>
      </w:r>
    </w:p>
    <w:p w14:paraId="20446A39" w14:textId="77777777" w:rsidR="00970C09" w:rsidRPr="00F574EE" w:rsidRDefault="006A3DFF" w:rsidP="00970C09">
      <w:pPr>
        <w:spacing w:after="0" w:line="259" w:lineRule="auto"/>
        <w:ind w:left="10" w:hanging="10"/>
        <w:rPr>
          <w:color w:val="auto"/>
          <w:sz w:val="22"/>
        </w:rPr>
      </w:pPr>
      <w:hyperlink r:id="rId41">
        <w:r w:rsidR="00970C09" w:rsidRPr="00F574EE">
          <w:rPr>
            <w:color w:val="0070C0"/>
            <w:sz w:val="22"/>
            <w:u w:val="single" w:color="0000FF"/>
          </w:rPr>
          <w:t>https://www.gov.uk/government/organisations/disclosure</w:t>
        </w:r>
      </w:hyperlink>
      <w:hyperlink r:id="rId42">
        <w:r w:rsidR="00970C09" w:rsidRPr="00F574EE">
          <w:rPr>
            <w:color w:val="0070C0"/>
            <w:sz w:val="22"/>
            <w:u w:val="single" w:color="0000FF"/>
          </w:rPr>
          <w:t>-</w:t>
        </w:r>
      </w:hyperlink>
      <w:hyperlink r:id="rId43">
        <w:r w:rsidR="00970C09" w:rsidRPr="00F574EE">
          <w:rPr>
            <w:color w:val="0070C0"/>
            <w:sz w:val="22"/>
            <w:u w:val="single" w:color="0000FF"/>
          </w:rPr>
          <w:t>and</w:t>
        </w:r>
      </w:hyperlink>
      <w:hyperlink r:id="rId44">
        <w:r w:rsidR="00970C09" w:rsidRPr="00F574EE">
          <w:rPr>
            <w:color w:val="0070C0"/>
            <w:sz w:val="22"/>
            <w:u w:val="single" w:color="0000FF"/>
          </w:rPr>
          <w:t>-</w:t>
        </w:r>
      </w:hyperlink>
      <w:hyperlink r:id="rId45">
        <w:r w:rsidR="00970C09" w:rsidRPr="00F574EE">
          <w:rPr>
            <w:color w:val="0070C0"/>
            <w:sz w:val="22"/>
            <w:u w:val="single" w:color="0000FF"/>
          </w:rPr>
          <w:t>barring</w:t>
        </w:r>
      </w:hyperlink>
      <w:hyperlink r:id="rId46">
        <w:r w:rsidR="00970C09" w:rsidRPr="00F574EE">
          <w:rPr>
            <w:color w:val="0070C0"/>
            <w:sz w:val="22"/>
            <w:u w:val="single" w:color="0000FF"/>
          </w:rPr>
          <w:t>-</w:t>
        </w:r>
      </w:hyperlink>
      <w:hyperlink r:id="rId47">
        <w:r w:rsidR="00970C09" w:rsidRPr="00F574EE">
          <w:rPr>
            <w:color w:val="0070C0"/>
            <w:sz w:val="22"/>
            <w:u w:val="single" w:color="0000FF"/>
          </w:rPr>
          <w:t>service</w:t>
        </w:r>
      </w:hyperlink>
      <w:hyperlink r:id="rId48">
        <w:r w:rsidR="00970C09" w:rsidRPr="00F574EE">
          <w:rPr>
            <w:color w:val="0070C0"/>
            <w:sz w:val="22"/>
          </w:rPr>
          <w:t xml:space="preserve"> </w:t>
        </w:r>
      </w:hyperlink>
    </w:p>
    <w:p w14:paraId="7BABC37A" w14:textId="77777777" w:rsidR="00970C09" w:rsidRPr="00F574EE" w:rsidRDefault="00970C09" w:rsidP="00970C09">
      <w:pPr>
        <w:spacing w:after="0" w:line="259" w:lineRule="auto"/>
        <w:ind w:left="15" w:firstLine="0"/>
        <w:rPr>
          <w:color w:val="auto"/>
          <w:sz w:val="22"/>
        </w:rPr>
      </w:pPr>
      <w:r w:rsidRPr="00F574EE">
        <w:rPr>
          <w:color w:val="auto"/>
          <w:sz w:val="22"/>
        </w:rPr>
        <w:t xml:space="preserve"> </w:t>
      </w:r>
    </w:p>
    <w:p w14:paraId="0777170F" w14:textId="2360AE1D" w:rsidR="00970C09" w:rsidRPr="004A4909" w:rsidRDefault="00970C09" w:rsidP="00904EAE">
      <w:pPr>
        <w:numPr>
          <w:ilvl w:val="0"/>
          <w:numId w:val="1"/>
        </w:numPr>
        <w:ind w:left="735"/>
        <w:rPr>
          <w:color w:val="auto"/>
          <w:sz w:val="22"/>
        </w:rPr>
      </w:pPr>
      <w:r w:rsidRPr="00F574EE">
        <w:rPr>
          <w:color w:val="auto"/>
          <w:sz w:val="22"/>
        </w:rPr>
        <w:t xml:space="preserve">We will ensure governors and staff on recruitment panels undertake all appropriate safer recruitment training as outlined in </w:t>
      </w:r>
      <w:r w:rsidR="00A177E8" w:rsidRPr="00F574EE">
        <w:rPr>
          <w:i/>
          <w:color w:val="auto"/>
          <w:sz w:val="22"/>
        </w:rPr>
        <w:t>KCSIE September 202</w:t>
      </w:r>
      <w:r w:rsidR="0018062E" w:rsidRPr="0018062E">
        <w:rPr>
          <w:i/>
          <w:color w:val="0070C0"/>
          <w:sz w:val="22"/>
        </w:rPr>
        <w:t>3</w:t>
      </w:r>
    </w:p>
    <w:p w14:paraId="0581B477" w14:textId="77777777" w:rsidR="004A4909" w:rsidRPr="004A4909" w:rsidRDefault="004A4909" w:rsidP="004A4909">
      <w:pPr>
        <w:pStyle w:val="ListParagraph"/>
        <w:rPr>
          <w:rFonts w:eastAsia="Calibri"/>
          <w:sz w:val="22"/>
        </w:rPr>
      </w:pPr>
    </w:p>
    <w:p w14:paraId="7EBC581D" w14:textId="0575C5BF" w:rsidR="00970C09" w:rsidRDefault="004A4909" w:rsidP="00904EAE">
      <w:pPr>
        <w:pStyle w:val="ListParagraph"/>
        <w:numPr>
          <w:ilvl w:val="0"/>
          <w:numId w:val="1"/>
        </w:numPr>
        <w:jc w:val="both"/>
        <w:rPr>
          <w:rFonts w:eastAsia="Calibri"/>
          <w:sz w:val="22"/>
        </w:rPr>
      </w:pPr>
      <w:r>
        <w:rPr>
          <w:rFonts w:eastAsia="Calibri"/>
          <w:sz w:val="22"/>
        </w:rPr>
        <w:t>W</w:t>
      </w:r>
      <w:r w:rsidRPr="004A4909">
        <w:rPr>
          <w:rFonts w:eastAsia="Calibri"/>
          <w:sz w:val="22"/>
        </w:rPr>
        <w:t xml:space="preserve">e will use the recruitment and selection process to deter, reject or identify unsuitable candidates.  </w:t>
      </w:r>
    </w:p>
    <w:p w14:paraId="16FDD1E1" w14:textId="77777777" w:rsidR="004A4909" w:rsidRPr="004A4909" w:rsidRDefault="004A4909" w:rsidP="004A4909">
      <w:pPr>
        <w:ind w:left="0" w:firstLine="0"/>
        <w:jc w:val="both"/>
        <w:rPr>
          <w:rFonts w:eastAsia="Calibri"/>
          <w:sz w:val="22"/>
        </w:rPr>
      </w:pPr>
    </w:p>
    <w:p w14:paraId="1A8D3D2F" w14:textId="114A2CC7" w:rsidR="00970C09" w:rsidRDefault="00970C09" w:rsidP="00904EAE">
      <w:pPr>
        <w:numPr>
          <w:ilvl w:val="0"/>
          <w:numId w:val="1"/>
        </w:numPr>
        <w:ind w:left="735"/>
        <w:rPr>
          <w:color w:val="auto"/>
          <w:sz w:val="22"/>
        </w:rPr>
      </w:pPr>
      <w:r w:rsidRPr="00F574EE">
        <w:rPr>
          <w:color w:val="auto"/>
          <w:sz w:val="22"/>
        </w:rPr>
        <w:t>Our selection and recruitment policy will include all appropriate checks on staff and suitability including DBS checks.  With regard to the recruitment of volunteers our policy will be rigorous and follow DBS guidance taking into account regulated</w:t>
      </w:r>
      <w:r w:rsidR="00174CBB" w:rsidRPr="00F574EE">
        <w:rPr>
          <w:color w:val="auto"/>
          <w:sz w:val="22"/>
        </w:rPr>
        <w:t xml:space="preserve"> </w:t>
      </w:r>
      <w:r w:rsidRPr="00F574EE">
        <w:rPr>
          <w:color w:val="auto"/>
          <w:sz w:val="22"/>
        </w:rPr>
        <w:t xml:space="preserve">and supervised activity </w:t>
      </w:r>
    </w:p>
    <w:p w14:paraId="65A47FAB" w14:textId="77777777" w:rsidR="00F94FBC" w:rsidRPr="00F574EE" w:rsidRDefault="00F94FBC" w:rsidP="00F94FBC">
      <w:pPr>
        <w:ind w:left="0" w:firstLine="0"/>
        <w:rPr>
          <w:color w:val="auto"/>
          <w:sz w:val="22"/>
        </w:rPr>
      </w:pPr>
    </w:p>
    <w:p w14:paraId="6CE5ECCC" w14:textId="3A9CB8BF" w:rsidR="00F94FBC" w:rsidRPr="00F94FBC" w:rsidRDefault="00F94FBC" w:rsidP="00904EAE">
      <w:pPr>
        <w:pStyle w:val="ListParagraph"/>
        <w:numPr>
          <w:ilvl w:val="0"/>
          <w:numId w:val="1"/>
        </w:numPr>
        <w:jc w:val="both"/>
        <w:rPr>
          <w:rFonts w:eastAsia="Calibri"/>
          <w:sz w:val="22"/>
        </w:rPr>
      </w:pPr>
      <w:r w:rsidRPr="00F94FBC">
        <w:rPr>
          <w:rFonts w:eastAsia="Calibri"/>
          <w:sz w:val="22"/>
        </w:rPr>
        <w:t>We will always act reasonably when making decisions about the suitability of any prospective employee based on checks and evidence, including criminal record checks (Disclosure and Barring Service), barred list checks and prohibition checks (for teaching posts), together with references and interview information</w:t>
      </w:r>
    </w:p>
    <w:p w14:paraId="29898627" w14:textId="77777777" w:rsidR="00970C09" w:rsidRPr="00F574EE" w:rsidRDefault="00970C09" w:rsidP="00F94FBC">
      <w:pPr>
        <w:spacing w:after="0" w:line="259" w:lineRule="auto"/>
        <w:ind w:left="0" w:firstLine="0"/>
        <w:rPr>
          <w:color w:val="auto"/>
          <w:sz w:val="22"/>
        </w:rPr>
      </w:pPr>
    </w:p>
    <w:p w14:paraId="1BEC5119" w14:textId="2E25537E" w:rsidR="00970C09" w:rsidRDefault="00970C09" w:rsidP="00904EAE">
      <w:pPr>
        <w:numPr>
          <w:ilvl w:val="0"/>
          <w:numId w:val="1"/>
        </w:numPr>
        <w:ind w:left="735"/>
        <w:rPr>
          <w:sz w:val="22"/>
        </w:rPr>
      </w:pPr>
      <w:r w:rsidRPr="00E93E91">
        <w:rPr>
          <w:sz w:val="22"/>
        </w:rPr>
        <w:t>We will ensure that all staff and volunteers have read the staff behaviour policy</w:t>
      </w:r>
      <w:r w:rsidR="0018062E">
        <w:rPr>
          <w:sz w:val="22"/>
        </w:rPr>
        <w:t xml:space="preserve">, </w:t>
      </w:r>
      <w:r w:rsidR="0018062E" w:rsidRPr="0018062E">
        <w:rPr>
          <w:color w:val="0070C0"/>
          <w:sz w:val="22"/>
        </w:rPr>
        <w:t>staff</w:t>
      </w:r>
      <w:r w:rsidRPr="0018062E">
        <w:rPr>
          <w:color w:val="0070C0"/>
          <w:sz w:val="22"/>
        </w:rPr>
        <w:t xml:space="preserve"> </w:t>
      </w:r>
      <w:r w:rsidR="0018062E" w:rsidRPr="0018062E">
        <w:rPr>
          <w:color w:val="0070C0"/>
          <w:sz w:val="22"/>
        </w:rPr>
        <w:t>behaviour policy/</w:t>
      </w:r>
      <w:r w:rsidRPr="00E93E91">
        <w:rPr>
          <w:sz w:val="22"/>
        </w:rPr>
        <w:t xml:space="preserve">code of conduct and understand that their behaviour and practice </w:t>
      </w:r>
      <w:r w:rsidR="00F574EE">
        <w:rPr>
          <w:sz w:val="22"/>
        </w:rPr>
        <w:t>should</w:t>
      </w:r>
      <w:r w:rsidRPr="00E93E91">
        <w:rPr>
          <w:sz w:val="22"/>
        </w:rPr>
        <w:t xml:space="preserve"> be in line with it.</w:t>
      </w:r>
      <w:r w:rsidR="00985B5C">
        <w:rPr>
          <w:sz w:val="22"/>
        </w:rPr>
        <w:t xml:space="preserve"> </w:t>
      </w:r>
    </w:p>
    <w:p w14:paraId="5EC3B815" w14:textId="77777777" w:rsidR="00363EBA" w:rsidRDefault="00363EBA" w:rsidP="00363EBA">
      <w:pPr>
        <w:pStyle w:val="ListParagraph"/>
        <w:rPr>
          <w:sz w:val="22"/>
        </w:rPr>
      </w:pPr>
    </w:p>
    <w:p w14:paraId="6900CCF5" w14:textId="26078D60" w:rsidR="00363EBA" w:rsidRPr="00363EBA" w:rsidRDefault="00363EBA" w:rsidP="00904EAE">
      <w:pPr>
        <w:numPr>
          <w:ilvl w:val="0"/>
          <w:numId w:val="1"/>
        </w:numPr>
        <w:ind w:left="735"/>
        <w:rPr>
          <w:color w:val="0070C0"/>
          <w:sz w:val="22"/>
        </w:rPr>
      </w:pPr>
      <w:r w:rsidRPr="00363EBA">
        <w:rPr>
          <w:color w:val="0070C0"/>
          <w:sz w:val="22"/>
        </w:rPr>
        <w:t>In addition, as part of the shortlisting process, school will consider carrying out online searches as part of the due diligence process relating to shortlisted candidates.  The school will inform shortlisted candidates that online searches may be done as part of the recruitment process.  Keeping Children Safe in Education 2023, Part 3, paragraph 221</w:t>
      </w:r>
    </w:p>
    <w:p w14:paraId="112813E7" w14:textId="77777777" w:rsidR="00CF679D" w:rsidRDefault="00CF679D" w:rsidP="006F6937">
      <w:pPr>
        <w:ind w:left="0" w:firstLine="0"/>
        <w:rPr>
          <w:sz w:val="22"/>
        </w:rPr>
      </w:pPr>
    </w:p>
    <w:p w14:paraId="49904C79" w14:textId="21F6E922" w:rsidR="00970C09" w:rsidRDefault="00007880" w:rsidP="006F6937">
      <w:pPr>
        <w:ind w:left="0" w:firstLine="0"/>
        <w:rPr>
          <w:sz w:val="22"/>
        </w:rPr>
      </w:pPr>
      <w:r>
        <w:rPr>
          <w:sz w:val="22"/>
        </w:rPr>
        <w:t>Our</w:t>
      </w:r>
      <w:r w:rsidR="00970C09">
        <w:rPr>
          <w:sz w:val="22"/>
        </w:rPr>
        <w:t xml:space="preserve"> school </w:t>
      </w:r>
      <w:r w:rsidR="00970C09" w:rsidRPr="003A5DBD">
        <w:rPr>
          <w:sz w:val="22"/>
        </w:rPr>
        <w:t xml:space="preserve">will maintain a Single Central Register of all safer recruitment </w:t>
      </w:r>
      <w:r w:rsidR="00970C09">
        <w:rPr>
          <w:sz w:val="22"/>
        </w:rPr>
        <w:t>checks carried out in line with</w:t>
      </w:r>
    </w:p>
    <w:p w14:paraId="3FD2A9B4" w14:textId="77777777" w:rsidR="0000766F" w:rsidRPr="00E506BD" w:rsidRDefault="00970C09" w:rsidP="00970C09">
      <w:pPr>
        <w:rPr>
          <w:color w:val="auto"/>
          <w:sz w:val="22"/>
        </w:rPr>
      </w:pPr>
      <w:r w:rsidRPr="003A5DBD">
        <w:rPr>
          <w:sz w:val="22"/>
        </w:rPr>
        <w:t>statutory requirements.  The Single Central Register will contain information on all staff</w:t>
      </w:r>
      <w:r>
        <w:rPr>
          <w:sz w:val="22"/>
        </w:rPr>
        <w:t xml:space="preserve"> </w:t>
      </w:r>
      <w:r w:rsidRPr="00E506BD">
        <w:rPr>
          <w:color w:val="auto"/>
          <w:sz w:val="22"/>
        </w:rPr>
        <w:t xml:space="preserve">members </w:t>
      </w:r>
      <w:r w:rsidR="0000766F" w:rsidRPr="00E506BD">
        <w:rPr>
          <w:color w:val="auto"/>
          <w:sz w:val="22"/>
        </w:rPr>
        <w:t xml:space="preserve">(this </w:t>
      </w:r>
    </w:p>
    <w:p w14:paraId="0FC53FE0" w14:textId="77777777" w:rsidR="00970C09" w:rsidRPr="0000766F" w:rsidRDefault="0000766F" w:rsidP="0000766F">
      <w:pPr>
        <w:rPr>
          <w:b/>
          <w:color w:val="C00000"/>
          <w:sz w:val="22"/>
        </w:rPr>
      </w:pPr>
      <w:r w:rsidRPr="00E506BD">
        <w:rPr>
          <w:color w:val="auto"/>
          <w:sz w:val="22"/>
        </w:rPr>
        <w:t xml:space="preserve">includes contractors and supply staff) </w:t>
      </w:r>
      <w:r w:rsidR="00970C09" w:rsidRPr="00E506BD">
        <w:rPr>
          <w:color w:val="auto"/>
          <w:sz w:val="22"/>
        </w:rPr>
        <w:t>o</w:t>
      </w:r>
      <w:r w:rsidR="00970C09">
        <w:rPr>
          <w:sz w:val="22"/>
        </w:rPr>
        <w:t>n the</w:t>
      </w:r>
      <w:r>
        <w:rPr>
          <w:sz w:val="22"/>
        </w:rPr>
        <w:t xml:space="preserve"> </w:t>
      </w:r>
      <w:r w:rsidR="00970C09" w:rsidRPr="003A5DBD">
        <w:rPr>
          <w:sz w:val="22"/>
        </w:rPr>
        <w:t>following:</w:t>
      </w:r>
    </w:p>
    <w:p w14:paraId="1D3033EB" w14:textId="77777777" w:rsidR="00970C09" w:rsidRPr="003A5DBD" w:rsidRDefault="00970C09" w:rsidP="00970C09">
      <w:pPr>
        <w:rPr>
          <w:sz w:val="22"/>
        </w:rPr>
      </w:pPr>
    </w:p>
    <w:p w14:paraId="5D44730B" w14:textId="77777777" w:rsidR="00970C09" w:rsidRPr="003A5DBD" w:rsidRDefault="00970C09" w:rsidP="00904EAE">
      <w:pPr>
        <w:numPr>
          <w:ilvl w:val="0"/>
          <w:numId w:val="1"/>
        </w:numPr>
        <w:spacing w:after="120" w:line="240" w:lineRule="auto"/>
        <w:rPr>
          <w:sz w:val="22"/>
        </w:rPr>
      </w:pPr>
      <w:r w:rsidRPr="003A5DBD">
        <w:rPr>
          <w:sz w:val="22"/>
        </w:rPr>
        <w:t>An identity check</w:t>
      </w:r>
    </w:p>
    <w:p w14:paraId="25FE6170" w14:textId="41D9B2F9" w:rsidR="00970C09" w:rsidRPr="003A5DBD" w:rsidRDefault="00970C09" w:rsidP="00904EAE">
      <w:pPr>
        <w:numPr>
          <w:ilvl w:val="0"/>
          <w:numId w:val="1"/>
        </w:numPr>
        <w:spacing w:after="120" w:line="240" w:lineRule="auto"/>
        <w:rPr>
          <w:sz w:val="22"/>
        </w:rPr>
      </w:pPr>
      <w:r w:rsidRPr="003A5DBD">
        <w:rPr>
          <w:sz w:val="22"/>
        </w:rPr>
        <w:t>A barred list</w:t>
      </w:r>
      <w:r w:rsidR="00D37039">
        <w:rPr>
          <w:sz w:val="22"/>
        </w:rPr>
        <w:t>s</w:t>
      </w:r>
      <w:r w:rsidRPr="003A5DBD">
        <w:rPr>
          <w:sz w:val="22"/>
        </w:rPr>
        <w:t xml:space="preserve"> check</w:t>
      </w:r>
    </w:p>
    <w:p w14:paraId="2AECC381" w14:textId="77777777" w:rsidR="00970C09" w:rsidRDefault="00970C09" w:rsidP="00904EAE">
      <w:pPr>
        <w:numPr>
          <w:ilvl w:val="0"/>
          <w:numId w:val="1"/>
        </w:numPr>
        <w:spacing w:after="120" w:line="240" w:lineRule="auto"/>
        <w:rPr>
          <w:sz w:val="22"/>
        </w:rPr>
      </w:pPr>
      <w:r w:rsidRPr="003A5DBD">
        <w:rPr>
          <w:sz w:val="22"/>
        </w:rPr>
        <w:t>An enhanced DBS check/certificate</w:t>
      </w:r>
    </w:p>
    <w:p w14:paraId="58150015" w14:textId="77777777" w:rsidR="00B22E81" w:rsidRPr="003A5DBD" w:rsidRDefault="00B22E81" w:rsidP="00904EAE">
      <w:pPr>
        <w:numPr>
          <w:ilvl w:val="0"/>
          <w:numId w:val="1"/>
        </w:numPr>
        <w:spacing w:after="120" w:line="240" w:lineRule="auto"/>
        <w:rPr>
          <w:sz w:val="22"/>
        </w:rPr>
      </w:pPr>
      <w:r>
        <w:rPr>
          <w:sz w:val="22"/>
        </w:rPr>
        <w:lastRenderedPageBreak/>
        <w:t>An overseas check if required</w:t>
      </w:r>
    </w:p>
    <w:p w14:paraId="38B105C3" w14:textId="77777777" w:rsidR="00970C09" w:rsidRPr="003A5DBD" w:rsidRDefault="00970C09" w:rsidP="00904EAE">
      <w:pPr>
        <w:numPr>
          <w:ilvl w:val="0"/>
          <w:numId w:val="1"/>
        </w:numPr>
        <w:spacing w:after="120" w:line="240" w:lineRule="auto"/>
        <w:rPr>
          <w:sz w:val="22"/>
        </w:rPr>
      </w:pPr>
      <w:r w:rsidRPr="003A5DBD">
        <w:rPr>
          <w:sz w:val="22"/>
        </w:rPr>
        <w:t>A prohibition from teaching check</w:t>
      </w:r>
    </w:p>
    <w:p w14:paraId="7A36E566" w14:textId="431D237E" w:rsidR="00970C09" w:rsidRPr="003A5DBD" w:rsidRDefault="00970C09" w:rsidP="00904EAE">
      <w:pPr>
        <w:numPr>
          <w:ilvl w:val="0"/>
          <w:numId w:val="1"/>
        </w:numPr>
        <w:spacing w:after="120" w:line="240" w:lineRule="auto"/>
        <w:rPr>
          <w:sz w:val="22"/>
        </w:rPr>
      </w:pPr>
      <w:r w:rsidRPr="003A5DBD">
        <w:rPr>
          <w:sz w:val="22"/>
        </w:rPr>
        <w:t xml:space="preserve">A section 128 check </w:t>
      </w:r>
      <w:r w:rsidR="00F574EE">
        <w:rPr>
          <w:sz w:val="22"/>
        </w:rPr>
        <w:t xml:space="preserve">if applicable </w:t>
      </w:r>
      <w:r w:rsidRPr="003A5DBD">
        <w:rPr>
          <w:sz w:val="22"/>
        </w:rPr>
        <w:t>(for management positions in independent schools</w:t>
      </w:r>
      <w:r w:rsidR="00F574EE">
        <w:rPr>
          <w:sz w:val="22"/>
        </w:rPr>
        <w:t xml:space="preserve">, </w:t>
      </w:r>
      <w:r w:rsidRPr="003A5DBD">
        <w:rPr>
          <w:sz w:val="22"/>
        </w:rPr>
        <w:t>free schools and academies)</w:t>
      </w:r>
    </w:p>
    <w:p w14:paraId="270B78E9" w14:textId="77777777" w:rsidR="00970C09" w:rsidRPr="003A5DBD" w:rsidRDefault="00970C09" w:rsidP="00904EAE">
      <w:pPr>
        <w:numPr>
          <w:ilvl w:val="0"/>
          <w:numId w:val="1"/>
        </w:numPr>
        <w:spacing w:after="120" w:line="240" w:lineRule="auto"/>
        <w:rPr>
          <w:sz w:val="22"/>
        </w:rPr>
      </w:pPr>
      <w:r w:rsidRPr="003A5DBD">
        <w:rPr>
          <w:sz w:val="22"/>
        </w:rPr>
        <w:t>A check of professional qualifications</w:t>
      </w:r>
    </w:p>
    <w:p w14:paraId="7E2A4A0C" w14:textId="77777777" w:rsidR="00970C09" w:rsidRPr="003A5DBD" w:rsidRDefault="00970C09" w:rsidP="00904EAE">
      <w:pPr>
        <w:numPr>
          <w:ilvl w:val="0"/>
          <w:numId w:val="1"/>
        </w:numPr>
        <w:spacing w:after="120" w:line="240" w:lineRule="auto"/>
        <w:rPr>
          <w:sz w:val="22"/>
        </w:rPr>
      </w:pPr>
      <w:r w:rsidRPr="003A5DBD">
        <w:rPr>
          <w:sz w:val="22"/>
        </w:rPr>
        <w:t>A check to establish the person’s right to work in the UK</w:t>
      </w:r>
    </w:p>
    <w:p w14:paraId="3767B289" w14:textId="5A193BD8" w:rsidR="00970C09" w:rsidRDefault="00970C09" w:rsidP="00904EAE">
      <w:pPr>
        <w:numPr>
          <w:ilvl w:val="0"/>
          <w:numId w:val="1"/>
        </w:numPr>
        <w:spacing w:after="120" w:line="240" w:lineRule="auto"/>
        <w:rPr>
          <w:sz w:val="22"/>
        </w:rPr>
      </w:pPr>
      <w:r w:rsidRPr="003A5DBD">
        <w:rPr>
          <w:sz w:val="22"/>
        </w:rPr>
        <w:t>Further checks on people who have lived or worked outside the UK</w:t>
      </w:r>
    </w:p>
    <w:p w14:paraId="46AA18A3" w14:textId="2CCBE6D9" w:rsidR="00DB3E7D" w:rsidRPr="00F94FBC" w:rsidRDefault="00DB3E7D" w:rsidP="00904EAE">
      <w:pPr>
        <w:numPr>
          <w:ilvl w:val="0"/>
          <w:numId w:val="1"/>
        </w:numPr>
        <w:spacing w:after="0" w:line="240" w:lineRule="auto"/>
        <w:rPr>
          <w:sz w:val="22"/>
        </w:rPr>
      </w:pPr>
      <w:r w:rsidRPr="00DB3E7D">
        <w:rPr>
          <w:rFonts w:eastAsia="Calibri"/>
          <w:sz w:val="22"/>
        </w:rPr>
        <w:t>Any other relevant information we feel should be included on the SCR such as volunteers, childcare disqualification, safeguarding and safer recruitment training records</w:t>
      </w:r>
      <w:r>
        <w:rPr>
          <w:rFonts w:eastAsia="Calibri"/>
          <w:sz w:val="22"/>
        </w:rPr>
        <w:t>,</w:t>
      </w:r>
      <w:r w:rsidRPr="00DB3E7D">
        <w:rPr>
          <w:rFonts w:eastAsia="Calibri"/>
          <w:sz w:val="22"/>
        </w:rPr>
        <w:t xml:space="preserve"> etc.</w:t>
      </w:r>
    </w:p>
    <w:p w14:paraId="5FE7B142" w14:textId="77777777" w:rsidR="00F94FBC" w:rsidRDefault="00F94FBC" w:rsidP="00F94FBC">
      <w:pPr>
        <w:rPr>
          <w:rFonts w:ascii="Calibri" w:eastAsia="Calibri" w:hAnsi="Calibri" w:cs="Calibri"/>
        </w:rPr>
      </w:pPr>
    </w:p>
    <w:p w14:paraId="3D80D52C" w14:textId="77777777" w:rsidR="00F94FBC" w:rsidRPr="00F94FBC" w:rsidRDefault="00F94FBC" w:rsidP="00F94FBC">
      <w:pPr>
        <w:rPr>
          <w:rFonts w:eastAsia="Calibri"/>
          <w:sz w:val="22"/>
        </w:rPr>
      </w:pPr>
      <w:r w:rsidRPr="00F94FBC">
        <w:rPr>
          <w:rFonts w:eastAsia="Calibri"/>
          <w:sz w:val="22"/>
        </w:rPr>
        <w:t xml:space="preserve">Safer Recruitment training is available to all relevant staff and governors who are involved in the </w:t>
      </w:r>
    </w:p>
    <w:p w14:paraId="3EB8D0E4" w14:textId="08E6AB5B" w:rsidR="00F94FBC" w:rsidRDefault="00F94FBC" w:rsidP="00F94FBC">
      <w:pPr>
        <w:rPr>
          <w:rFonts w:eastAsia="Calibri"/>
          <w:sz w:val="22"/>
        </w:rPr>
      </w:pPr>
      <w:r w:rsidRPr="00F94FBC">
        <w:rPr>
          <w:rFonts w:eastAsia="Calibri"/>
          <w:sz w:val="22"/>
        </w:rPr>
        <w:t>recruitment process.</w:t>
      </w:r>
    </w:p>
    <w:p w14:paraId="709B3B9F" w14:textId="77777777" w:rsidR="00447681" w:rsidRPr="00F94FBC" w:rsidRDefault="00447681" w:rsidP="006C1325">
      <w:pPr>
        <w:ind w:left="0" w:firstLine="0"/>
        <w:rPr>
          <w:rFonts w:eastAsia="Calibri"/>
          <w:sz w:val="22"/>
        </w:rPr>
      </w:pPr>
    </w:p>
    <w:p w14:paraId="721254B4" w14:textId="5E9BC2B2" w:rsidR="00447681" w:rsidRPr="00447681" w:rsidRDefault="00447681" w:rsidP="00904EAE">
      <w:pPr>
        <w:pStyle w:val="Heading2"/>
        <w:numPr>
          <w:ilvl w:val="0"/>
          <w:numId w:val="10"/>
        </w:numPr>
        <w:rPr>
          <w:rFonts w:eastAsia="Calibri"/>
          <w:szCs w:val="24"/>
        </w:rPr>
      </w:pPr>
      <w:r>
        <w:rPr>
          <w:rFonts w:eastAsia="Calibri"/>
          <w:szCs w:val="24"/>
        </w:rPr>
        <w:t>Staff Conduct and the use of ‘Reasonable Force’</w:t>
      </w:r>
    </w:p>
    <w:p w14:paraId="5EAFE51F" w14:textId="77777777" w:rsidR="00447681" w:rsidRDefault="00447681" w:rsidP="006C1325">
      <w:pPr>
        <w:ind w:left="0" w:firstLine="0"/>
        <w:jc w:val="both"/>
        <w:rPr>
          <w:rFonts w:eastAsia="Calibri"/>
          <w:sz w:val="22"/>
        </w:rPr>
      </w:pPr>
      <w:r w:rsidRPr="00447681">
        <w:rPr>
          <w:rFonts w:eastAsia="Calibri"/>
          <w:sz w:val="22"/>
        </w:rPr>
        <w:t xml:space="preserve">Guidance about acceptable conduct and safe practice will be given to all staff and volunteers during induction. </w:t>
      </w:r>
    </w:p>
    <w:p w14:paraId="17DC2DD8" w14:textId="77777777" w:rsidR="00447681" w:rsidRDefault="00447681" w:rsidP="00447681">
      <w:pPr>
        <w:jc w:val="both"/>
        <w:rPr>
          <w:rFonts w:eastAsia="Calibri"/>
          <w:sz w:val="22"/>
        </w:rPr>
      </w:pPr>
      <w:r w:rsidRPr="00447681">
        <w:rPr>
          <w:rFonts w:eastAsia="Calibri"/>
          <w:sz w:val="22"/>
        </w:rPr>
        <w:t xml:space="preserve">These are sensible steps that every adult should take in their daily professional conduct with children.  There </w:t>
      </w:r>
    </w:p>
    <w:p w14:paraId="0A7BB191" w14:textId="77777777" w:rsidR="00447681" w:rsidRDefault="00447681" w:rsidP="00447681">
      <w:pPr>
        <w:jc w:val="both"/>
        <w:rPr>
          <w:rFonts w:eastAsia="Calibri"/>
          <w:sz w:val="22"/>
        </w:rPr>
      </w:pPr>
      <w:r w:rsidRPr="00447681">
        <w:rPr>
          <w:rFonts w:eastAsia="Calibri"/>
          <w:sz w:val="22"/>
        </w:rPr>
        <w:t xml:space="preserve">are circumstances, however, when it is appropriate for staff in our school to use ‘reasonable force’ to </w:t>
      </w:r>
    </w:p>
    <w:p w14:paraId="2AC51074" w14:textId="74D780F8" w:rsidR="00447681" w:rsidRPr="00447681" w:rsidRDefault="00447681" w:rsidP="00447681">
      <w:pPr>
        <w:jc w:val="both"/>
        <w:rPr>
          <w:rFonts w:eastAsia="Calibri"/>
          <w:sz w:val="22"/>
        </w:rPr>
      </w:pPr>
      <w:r w:rsidRPr="00447681">
        <w:rPr>
          <w:rFonts w:eastAsia="Calibri"/>
          <w:sz w:val="22"/>
        </w:rPr>
        <w:t xml:space="preserve">safeguard children and young people. </w:t>
      </w:r>
    </w:p>
    <w:p w14:paraId="6514ED55" w14:textId="77777777" w:rsidR="00447681" w:rsidRPr="00447681" w:rsidRDefault="00447681" w:rsidP="00447681">
      <w:pPr>
        <w:jc w:val="both"/>
        <w:rPr>
          <w:rFonts w:eastAsia="Calibri"/>
          <w:sz w:val="22"/>
        </w:rPr>
      </w:pPr>
    </w:p>
    <w:p w14:paraId="589D38A7" w14:textId="77777777" w:rsidR="00447681" w:rsidRDefault="00447681" w:rsidP="00447681">
      <w:pPr>
        <w:jc w:val="both"/>
        <w:rPr>
          <w:rFonts w:eastAsia="Calibri"/>
          <w:sz w:val="22"/>
        </w:rPr>
      </w:pPr>
      <w:r w:rsidRPr="00447681">
        <w:rPr>
          <w:rFonts w:eastAsia="Calibri"/>
          <w:sz w:val="22"/>
        </w:rPr>
        <w:t xml:space="preserve">‘Reasonable Force’ covers the broad range of actions used by our staff that involves a degree of physical </w:t>
      </w:r>
    </w:p>
    <w:p w14:paraId="049288E9" w14:textId="77777777" w:rsidR="00447681" w:rsidRDefault="00447681" w:rsidP="00447681">
      <w:pPr>
        <w:jc w:val="both"/>
        <w:rPr>
          <w:rFonts w:eastAsia="Calibri"/>
          <w:sz w:val="22"/>
        </w:rPr>
      </w:pPr>
      <w:r w:rsidRPr="00447681">
        <w:rPr>
          <w:rFonts w:eastAsia="Calibri"/>
          <w:sz w:val="22"/>
        </w:rPr>
        <w:t xml:space="preserve">contact to control or restrain children.  This can range from guiding a child to safety by the arm, to more </w:t>
      </w:r>
    </w:p>
    <w:p w14:paraId="4C1B2FDA" w14:textId="77777777" w:rsidR="00447681" w:rsidRDefault="00447681" w:rsidP="00447681">
      <w:pPr>
        <w:jc w:val="both"/>
        <w:rPr>
          <w:rFonts w:eastAsia="Calibri"/>
          <w:sz w:val="22"/>
        </w:rPr>
      </w:pPr>
      <w:r w:rsidRPr="00447681">
        <w:rPr>
          <w:rFonts w:eastAsia="Calibri"/>
          <w:sz w:val="22"/>
        </w:rPr>
        <w:t xml:space="preserve">extreme circumstances such as breaking up a fight or where a young person needs to be restrained to prevent </w:t>
      </w:r>
    </w:p>
    <w:p w14:paraId="2320A342" w14:textId="77777777" w:rsidR="00447681" w:rsidRDefault="00447681" w:rsidP="00447681">
      <w:pPr>
        <w:jc w:val="both"/>
        <w:rPr>
          <w:rFonts w:eastAsia="Calibri"/>
          <w:sz w:val="22"/>
        </w:rPr>
      </w:pPr>
      <w:r w:rsidRPr="00447681">
        <w:rPr>
          <w:rFonts w:eastAsia="Calibri"/>
          <w:sz w:val="22"/>
        </w:rPr>
        <w:t xml:space="preserve">violence or injury.  Staff in our school will be trained in how to use reasonable force and a list of those who </w:t>
      </w:r>
    </w:p>
    <w:p w14:paraId="6EE1C2BF" w14:textId="4A07AA64" w:rsidR="00447681" w:rsidRPr="00B5324A" w:rsidRDefault="00447681" w:rsidP="00B5324A">
      <w:pPr>
        <w:jc w:val="both"/>
        <w:rPr>
          <w:rFonts w:eastAsia="Calibri"/>
          <w:sz w:val="22"/>
        </w:rPr>
      </w:pPr>
      <w:r w:rsidRPr="00447681">
        <w:rPr>
          <w:rFonts w:eastAsia="Calibri"/>
          <w:sz w:val="22"/>
        </w:rPr>
        <w:t xml:space="preserve">have been trained will be kept by the </w:t>
      </w:r>
      <w:r w:rsidRPr="00B5324A">
        <w:rPr>
          <w:rFonts w:eastAsia="Calibri"/>
          <w:sz w:val="22"/>
        </w:rPr>
        <w:t>Headteacher.</w:t>
      </w:r>
    </w:p>
    <w:bookmarkEnd w:id="19"/>
    <w:p w14:paraId="3B0E62E1" w14:textId="77777777" w:rsidR="000A4C6F" w:rsidRPr="00B5324A" w:rsidRDefault="000A4C6F" w:rsidP="00B5324A">
      <w:pPr>
        <w:ind w:left="0" w:firstLine="0"/>
        <w:rPr>
          <w:sz w:val="22"/>
        </w:rPr>
      </w:pPr>
    </w:p>
    <w:p w14:paraId="6C829BE5" w14:textId="5A2C5E4C" w:rsidR="009671ED" w:rsidRPr="00B5324A" w:rsidRDefault="00970C09" w:rsidP="00B5324A">
      <w:pPr>
        <w:pStyle w:val="Heading2"/>
        <w:numPr>
          <w:ilvl w:val="0"/>
          <w:numId w:val="10"/>
        </w:numPr>
        <w:rPr>
          <w:color w:val="auto"/>
          <w:szCs w:val="24"/>
        </w:rPr>
      </w:pPr>
      <w:bookmarkStart w:id="20" w:name="_Hlk47004131"/>
      <w:r w:rsidRPr="00B5324A">
        <w:rPr>
          <w:szCs w:val="24"/>
        </w:rPr>
        <w:t>Managing Allegations against Staff</w:t>
      </w:r>
      <w:r w:rsidR="0079176D" w:rsidRPr="00B5324A">
        <w:rPr>
          <w:szCs w:val="24"/>
        </w:rPr>
        <w:t xml:space="preserve"> </w:t>
      </w:r>
      <w:r w:rsidR="00E516E5" w:rsidRPr="00B5324A">
        <w:rPr>
          <w:color w:val="auto"/>
          <w:szCs w:val="24"/>
        </w:rPr>
        <w:t>(including governors, volunteers, supply teachers and agency staff)</w:t>
      </w:r>
    </w:p>
    <w:p w14:paraId="699B1E36" w14:textId="30F4A10F" w:rsidR="00970C09" w:rsidRPr="00B5324A" w:rsidRDefault="00970C09" w:rsidP="00B5324A">
      <w:pPr>
        <w:spacing w:after="0" w:line="259" w:lineRule="auto"/>
        <w:ind w:left="0" w:firstLine="0"/>
        <w:rPr>
          <w:color w:val="auto"/>
          <w:sz w:val="22"/>
        </w:rPr>
      </w:pPr>
      <w:r w:rsidRPr="00B5324A">
        <w:rPr>
          <w:color w:val="auto"/>
          <w:sz w:val="22"/>
        </w:rPr>
        <w:t>Our aim is to provide a safe and supportive environment which secures the well-being and very best</w:t>
      </w:r>
    </w:p>
    <w:p w14:paraId="7EE2EF21" w14:textId="3DAEC774" w:rsidR="00970C09" w:rsidRPr="00B5324A" w:rsidRDefault="00970C09" w:rsidP="00B5324A">
      <w:pPr>
        <w:jc w:val="both"/>
        <w:rPr>
          <w:color w:val="auto"/>
          <w:sz w:val="22"/>
        </w:rPr>
      </w:pPr>
      <w:r w:rsidRPr="00B5324A">
        <w:rPr>
          <w:color w:val="auto"/>
          <w:sz w:val="22"/>
        </w:rPr>
        <w:t>outcomes for the children at our school. We recognise that sometimes the behaviour of adults may lead</w:t>
      </w:r>
    </w:p>
    <w:p w14:paraId="114A9996" w14:textId="77777777" w:rsidR="006A05B6" w:rsidRPr="00B5324A" w:rsidRDefault="00970C09" w:rsidP="00B5324A">
      <w:pPr>
        <w:spacing w:after="0"/>
        <w:rPr>
          <w:sz w:val="22"/>
        </w:rPr>
      </w:pPr>
      <w:r w:rsidRPr="00B5324A">
        <w:rPr>
          <w:color w:val="auto"/>
          <w:sz w:val="22"/>
        </w:rPr>
        <w:t xml:space="preserve">to an allegation of abuse being made. </w:t>
      </w:r>
      <w:r w:rsidR="009A1034" w:rsidRPr="00B5324A">
        <w:rPr>
          <w:color w:val="auto"/>
          <w:sz w:val="22"/>
        </w:rPr>
        <w:t xml:space="preserve"> </w:t>
      </w:r>
      <w:r w:rsidR="006A05B6" w:rsidRPr="00B5324A">
        <w:rPr>
          <w:sz w:val="22"/>
        </w:rPr>
        <w:t>We</w:t>
      </w:r>
      <w:r w:rsidR="009A1034" w:rsidRPr="00B5324A">
        <w:rPr>
          <w:sz w:val="22"/>
        </w:rPr>
        <w:t xml:space="preserve"> promote an open and transparent culture in which </w:t>
      </w:r>
      <w:r w:rsidR="009A1034" w:rsidRPr="00B5324A">
        <w:rPr>
          <w:b/>
          <w:sz w:val="22"/>
        </w:rPr>
        <w:t>all</w:t>
      </w:r>
      <w:r w:rsidR="009A1034" w:rsidRPr="00B5324A">
        <w:rPr>
          <w:sz w:val="22"/>
        </w:rPr>
        <w:t xml:space="preserve"> concerns </w:t>
      </w:r>
    </w:p>
    <w:p w14:paraId="44FDBD20" w14:textId="1C97FC23" w:rsidR="006A05B6" w:rsidRPr="00B5324A" w:rsidRDefault="009A1034" w:rsidP="00B5324A">
      <w:pPr>
        <w:spacing w:after="0"/>
        <w:rPr>
          <w:sz w:val="22"/>
        </w:rPr>
      </w:pPr>
      <w:r w:rsidRPr="00B5324A">
        <w:rPr>
          <w:sz w:val="22"/>
        </w:rPr>
        <w:t xml:space="preserve">about staff (including </w:t>
      </w:r>
      <w:r w:rsidRPr="00B5324A">
        <w:rPr>
          <w:b/>
          <w:sz w:val="22"/>
        </w:rPr>
        <w:t>low level concerns</w:t>
      </w:r>
      <w:r w:rsidR="00851921" w:rsidRPr="00B5324A">
        <w:rPr>
          <w:b/>
          <w:sz w:val="22"/>
        </w:rPr>
        <w:t>*</w:t>
      </w:r>
      <w:r w:rsidRPr="00B5324A">
        <w:rPr>
          <w:sz w:val="22"/>
        </w:rPr>
        <w:t xml:space="preserve">) are shared with the DSL/Headteacher and are recorded and </w:t>
      </w:r>
    </w:p>
    <w:p w14:paraId="1669D708" w14:textId="7EACC490" w:rsidR="009A1034" w:rsidRPr="00B5324A" w:rsidRDefault="009A1034" w:rsidP="00B5324A">
      <w:pPr>
        <w:spacing w:after="0"/>
        <w:rPr>
          <w:sz w:val="22"/>
        </w:rPr>
      </w:pPr>
      <w:r w:rsidRPr="00B5324A">
        <w:rPr>
          <w:sz w:val="22"/>
        </w:rPr>
        <w:t>dealt with appropriately.</w:t>
      </w:r>
    </w:p>
    <w:p w14:paraId="62FCCC4F" w14:textId="77777777" w:rsidR="00970C09" w:rsidRPr="00B5324A" w:rsidRDefault="00970C09" w:rsidP="00B5324A">
      <w:pPr>
        <w:jc w:val="both"/>
        <w:rPr>
          <w:color w:val="auto"/>
          <w:sz w:val="22"/>
        </w:rPr>
      </w:pPr>
    </w:p>
    <w:p w14:paraId="506C6330" w14:textId="5E171D0B" w:rsidR="00970C09" w:rsidRPr="00B5324A" w:rsidRDefault="001478CA" w:rsidP="00B5324A">
      <w:pPr>
        <w:pStyle w:val="Default"/>
        <w:rPr>
          <w:rFonts w:eastAsia="Calibri"/>
          <w:sz w:val="22"/>
          <w:szCs w:val="22"/>
        </w:rPr>
      </w:pPr>
      <w:r w:rsidRPr="00B5324A">
        <w:rPr>
          <w:rFonts w:eastAsia="Calibri"/>
          <w:sz w:val="22"/>
          <w:szCs w:val="22"/>
        </w:rPr>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t>
      </w:r>
    </w:p>
    <w:p w14:paraId="37C21B45" w14:textId="77777777" w:rsidR="009A1034" w:rsidRPr="00B5324A" w:rsidRDefault="009A1034" w:rsidP="00B5324A">
      <w:pPr>
        <w:pStyle w:val="Default"/>
        <w:rPr>
          <w:rFonts w:eastAsia="Calibri"/>
          <w:sz w:val="22"/>
          <w:szCs w:val="22"/>
        </w:rPr>
      </w:pPr>
    </w:p>
    <w:p w14:paraId="7B2BA618" w14:textId="77777777" w:rsidR="001478CA" w:rsidRPr="00B5324A" w:rsidRDefault="001478CA" w:rsidP="00B5324A">
      <w:pPr>
        <w:jc w:val="both"/>
        <w:rPr>
          <w:rFonts w:eastAsia="Calibri"/>
          <w:sz w:val="22"/>
        </w:rPr>
      </w:pPr>
      <w:r w:rsidRPr="00B5324A">
        <w:rPr>
          <w:rFonts w:eastAsia="Calibri"/>
          <w:sz w:val="22"/>
        </w:rPr>
        <w:t xml:space="preserve">We will take all possible steps to safeguard our children and to ensure that the adults in our school are safe </w:t>
      </w:r>
    </w:p>
    <w:p w14:paraId="548FCEDE" w14:textId="77777777" w:rsidR="001478CA" w:rsidRPr="00B5324A" w:rsidRDefault="001478CA" w:rsidP="00B5324A">
      <w:pPr>
        <w:jc w:val="both"/>
        <w:rPr>
          <w:rFonts w:eastAsia="Calibri"/>
          <w:sz w:val="22"/>
        </w:rPr>
      </w:pPr>
      <w:r w:rsidRPr="00B5324A">
        <w:rPr>
          <w:rFonts w:eastAsia="Calibri"/>
          <w:sz w:val="22"/>
        </w:rPr>
        <w:t xml:space="preserve">to work with children. We will always ensure that the procedures outlined in the RSCP Child Protection </w:t>
      </w:r>
    </w:p>
    <w:p w14:paraId="2C000712" w14:textId="755C79F8" w:rsidR="001478CA" w:rsidRPr="00B5324A" w:rsidRDefault="001478CA" w:rsidP="00B5324A">
      <w:pPr>
        <w:jc w:val="both"/>
        <w:rPr>
          <w:rFonts w:eastAsia="Calibri"/>
          <w:sz w:val="22"/>
        </w:rPr>
      </w:pPr>
      <w:r w:rsidRPr="00B5324A">
        <w:rPr>
          <w:rFonts w:eastAsia="Calibri"/>
          <w:sz w:val="22"/>
        </w:rPr>
        <w:t>Procedures: Chapter 5.2</w:t>
      </w:r>
      <w:r w:rsidRPr="00B5324A">
        <w:rPr>
          <w:rFonts w:eastAsia="Calibri"/>
          <w:i/>
          <w:sz w:val="22"/>
        </w:rPr>
        <w:t xml:space="preserve"> </w:t>
      </w:r>
      <w:r w:rsidRPr="00B5324A">
        <w:rPr>
          <w:rFonts w:eastAsia="Calibri"/>
          <w:sz w:val="22"/>
        </w:rPr>
        <w:t>and Part 4 of the statutory guidance ‘Keeping Children Safe in Education’ (202</w:t>
      </w:r>
      <w:r w:rsidR="00FA7026" w:rsidRPr="00B5324A">
        <w:rPr>
          <w:rFonts w:eastAsia="Calibri"/>
          <w:color w:val="0070C0"/>
          <w:sz w:val="22"/>
        </w:rPr>
        <w:t>2</w:t>
      </w:r>
      <w:r w:rsidRPr="00B5324A">
        <w:rPr>
          <w:rFonts w:eastAsia="Calibri"/>
          <w:sz w:val="22"/>
        </w:rPr>
        <w:t xml:space="preserve">) </w:t>
      </w:r>
    </w:p>
    <w:p w14:paraId="1DE3E987" w14:textId="38954E5E" w:rsidR="001478CA" w:rsidRPr="00B5324A" w:rsidRDefault="001478CA" w:rsidP="00B5324A">
      <w:pPr>
        <w:ind w:left="25" w:firstLine="0"/>
        <w:rPr>
          <w:rFonts w:eastAsia="Calibri"/>
          <w:sz w:val="22"/>
        </w:rPr>
      </w:pPr>
      <w:r w:rsidRPr="00B5324A">
        <w:rPr>
          <w:rFonts w:eastAsia="Calibri"/>
          <w:sz w:val="22"/>
        </w:rPr>
        <w:t>are adhered to.</w:t>
      </w:r>
    </w:p>
    <w:p w14:paraId="6D171354" w14:textId="77777777" w:rsidR="001478CA" w:rsidRPr="00B5324A" w:rsidRDefault="001478CA" w:rsidP="00B5324A">
      <w:pPr>
        <w:ind w:left="25" w:firstLine="0"/>
        <w:rPr>
          <w:rFonts w:eastAsia="Calibri"/>
          <w:sz w:val="22"/>
        </w:rPr>
      </w:pPr>
    </w:p>
    <w:p w14:paraId="69260B44" w14:textId="4B829EE8" w:rsidR="00970C09" w:rsidRPr="00B5324A" w:rsidRDefault="00970C09" w:rsidP="00B5324A">
      <w:pPr>
        <w:ind w:left="25" w:firstLine="0"/>
        <w:rPr>
          <w:color w:val="auto"/>
          <w:sz w:val="22"/>
        </w:rPr>
      </w:pPr>
      <w:r w:rsidRPr="00B5324A">
        <w:rPr>
          <w:color w:val="auto"/>
          <w:sz w:val="22"/>
        </w:rPr>
        <w:t xml:space="preserve">Any allegations against staff </w:t>
      </w:r>
      <w:r w:rsidR="00E516E5" w:rsidRPr="00B5324A">
        <w:rPr>
          <w:color w:val="auto"/>
        </w:rPr>
        <w:t>(</w:t>
      </w:r>
      <w:r w:rsidR="00E516E5" w:rsidRPr="00B5324A">
        <w:rPr>
          <w:color w:val="auto"/>
          <w:sz w:val="22"/>
        </w:rPr>
        <w:t>including governors, volunteers, supply teachers and agency staff</w:t>
      </w:r>
      <w:r w:rsidR="00E516E5" w:rsidRPr="00B5324A">
        <w:rPr>
          <w:color w:val="auto"/>
        </w:rPr>
        <w:t xml:space="preserve">) </w:t>
      </w:r>
      <w:r w:rsidRPr="00B5324A">
        <w:rPr>
          <w:color w:val="auto"/>
          <w:sz w:val="22"/>
        </w:rPr>
        <w:t xml:space="preserve">that indicate that they may have: </w:t>
      </w:r>
    </w:p>
    <w:p w14:paraId="738B1FF1" w14:textId="77777777" w:rsidR="00970C09" w:rsidRPr="00B5324A" w:rsidRDefault="00970C09" w:rsidP="00B5324A">
      <w:pPr>
        <w:spacing w:after="0" w:line="259" w:lineRule="auto"/>
        <w:ind w:left="725" w:firstLine="0"/>
        <w:rPr>
          <w:color w:val="auto"/>
          <w:sz w:val="22"/>
        </w:rPr>
      </w:pPr>
      <w:r w:rsidRPr="00B5324A">
        <w:rPr>
          <w:color w:val="auto"/>
          <w:sz w:val="22"/>
        </w:rPr>
        <w:t xml:space="preserve"> </w:t>
      </w:r>
    </w:p>
    <w:p w14:paraId="3B556480" w14:textId="77777777" w:rsidR="00970C09" w:rsidRPr="00B5324A" w:rsidRDefault="00970C09" w:rsidP="00B5324A">
      <w:pPr>
        <w:numPr>
          <w:ilvl w:val="0"/>
          <w:numId w:val="2"/>
        </w:numPr>
        <w:spacing w:after="0"/>
        <w:ind w:left="745" w:hanging="360"/>
        <w:rPr>
          <w:color w:val="auto"/>
          <w:sz w:val="22"/>
        </w:rPr>
      </w:pPr>
      <w:r w:rsidRPr="00B5324A">
        <w:rPr>
          <w:color w:val="auto"/>
          <w:sz w:val="22"/>
        </w:rPr>
        <w:t xml:space="preserve">Behaved in a way that has harmed a child, or may have harmed a child; </w:t>
      </w:r>
    </w:p>
    <w:p w14:paraId="55FD5765" w14:textId="77777777" w:rsidR="00970C09" w:rsidRPr="00B5324A" w:rsidRDefault="00970C09" w:rsidP="00B5324A">
      <w:pPr>
        <w:numPr>
          <w:ilvl w:val="0"/>
          <w:numId w:val="2"/>
        </w:numPr>
        <w:spacing w:after="0"/>
        <w:ind w:left="745" w:hanging="360"/>
        <w:rPr>
          <w:color w:val="auto"/>
          <w:sz w:val="22"/>
        </w:rPr>
      </w:pPr>
      <w:r w:rsidRPr="00B5324A">
        <w:rPr>
          <w:color w:val="auto"/>
          <w:sz w:val="22"/>
        </w:rPr>
        <w:t xml:space="preserve">Possibly committed a criminal offence against or related to a child; or </w:t>
      </w:r>
    </w:p>
    <w:p w14:paraId="730E8FCF" w14:textId="77777777" w:rsidR="0079176D" w:rsidRPr="00B5324A" w:rsidRDefault="00970C09" w:rsidP="00B5324A">
      <w:pPr>
        <w:numPr>
          <w:ilvl w:val="0"/>
          <w:numId w:val="2"/>
        </w:numPr>
        <w:spacing w:after="0"/>
        <w:ind w:left="745" w:hanging="360"/>
        <w:rPr>
          <w:color w:val="auto"/>
          <w:sz w:val="22"/>
        </w:rPr>
      </w:pPr>
      <w:r w:rsidRPr="00B5324A">
        <w:rPr>
          <w:color w:val="auto"/>
          <w:sz w:val="22"/>
        </w:rPr>
        <w:t xml:space="preserve">Behaved towards a child or children in a way that indicates he or she would pose a risk of harm to children </w:t>
      </w:r>
    </w:p>
    <w:p w14:paraId="10AFFB67" w14:textId="77777777" w:rsidR="0079176D" w:rsidRPr="00B5324A" w:rsidRDefault="0079176D" w:rsidP="00B5324A">
      <w:pPr>
        <w:numPr>
          <w:ilvl w:val="0"/>
          <w:numId w:val="2"/>
        </w:numPr>
        <w:spacing w:after="0"/>
        <w:ind w:left="745" w:hanging="360"/>
        <w:rPr>
          <w:color w:val="auto"/>
          <w:sz w:val="22"/>
        </w:rPr>
      </w:pPr>
      <w:r w:rsidRPr="00B5324A">
        <w:rPr>
          <w:color w:val="auto"/>
          <w:sz w:val="22"/>
        </w:rPr>
        <w:t>Behaved or may have behaved in a way that indicates they may not be suitable to work with children (transferable risk)</w:t>
      </w:r>
    </w:p>
    <w:p w14:paraId="4A4C53FE" w14:textId="77777777" w:rsidR="00970C09" w:rsidRPr="00B5324A" w:rsidRDefault="00970C09" w:rsidP="00B5324A">
      <w:pPr>
        <w:spacing w:after="0" w:line="259" w:lineRule="auto"/>
        <w:ind w:left="375" w:firstLine="60"/>
        <w:rPr>
          <w:color w:val="auto"/>
        </w:rPr>
      </w:pPr>
    </w:p>
    <w:p w14:paraId="17ED094E" w14:textId="77777777" w:rsidR="009A1034" w:rsidRPr="00B5324A" w:rsidRDefault="00970C09" w:rsidP="00B5324A">
      <w:pPr>
        <w:ind w:left="15" w:firstLine="0"/>
        <w:rPr>
          <w:sz w:val="22"/>
        </w:rPr>
      </w:pPr>
      <w:r w:rsidRPr="00B5324A">
        <w:rPr>
          <w:sz w:val="22"/>
        </w:rPr>
        <w:t xml:space="preserve">will be reported immediately to the </w:t>
      </w:r>
      <w:r w:rsidR="0079176D" w:rsidRPr="00B5324A">
        <w:rPr>
          <w:sz w:val="22"/>
        </w:rPr>
        <w:t xml:space="preserve">Headteacher </w:t>
      </w:r>
      <w:r w:rsidRPr="00B5324A">
        <w:rPr>
          <w:sz w:val="22"/>
        </w:rPr>
        <w:t xml:space="preserve">or the Designated Safeguarding Lead if the </w:t>
      </w:r>
      <w:r w:rsidR="0079176D" w:rsidRPr="00B5324A">
        <w:rPr>
          <w:sz w:val="22"/>
        </w:rPr>
        <w:t xml:space="preserve">Headteacher </w:t>
      </w:r>
      <w:r w:rsidRPr="00B5324A">
        <w:rPr>
          <w:sz w:val="22"/>
        </w:rPr>
        <w:t xml:space="preserve">is not present.  </w:t>
      </w:r>
    </w:p>
    <w:p w14:paraId="39ABD532" w14:textId="77777777" w:rsidR="009A1034" w:rsidRPr="00B5324A" w:rsidRDefault="009A1034" w:rsidP="00B5324A">
      <w:pPr>
        <w:ind w:left="15" w:firstLine="0"/>
        <w:rPr>
          <w:rFonts w:ascii="Calibri" w:eastAsia="Calibri" w:hAnsi="Calibri" w:cs="Calibri"/>
        </w:rPr>
      </w:pPr>
    </w:p>
    <w:p w14:paraId="053C1215" w14:textId="77777777" w:rsidR="009A1034" w:rsidRPr="00B5324A" w:rsidRDefault="009A1034" w:rsidP="00B5324A">
      <w:pPr>
        <w:ind w:left="15" w:firstLine="0"/>
        <w:rPr>
          <w:rFonts w:eastAsia="Calibri"/>
          <w:sz w:val="22"/>
        </w:rPr>
      </w:pPr>
      <w:r w:rsidRPr="00B5324A">
        <w:rPr>
          <w:rFonts w:eastAsia="Calibri"/>
          <w:sz w:val="22"/>
        </w:rPr>
        <w:t xml:space="preserve">If an allegation is made or information is received about an adult who works in our school which indicates that they may be unsuitable to work with children, the member of staff receiving the information should inform the Headteacher immediately.  This would also include where relationships and ‘associations’ that staff have in school and outside (including online) may have an implication for the safeguarding of children in our school. </w:t>
      </w:r>
    </w:p>
    <w:p w14:paraId="1B073C01" w14:textId="77777777" w:rsidR="009A1034" w:rsidRPr="00B5324A" w:rsidRDefault="009A1034" w:rsidP="00B5324A">
      <w:pPr>
        <w:ind w:left="15" w:firstLine="0"/>
        <w:rPr>
          <w:rFonts w:ascii="Calibri" w:eastAsia="Calibri" w:hAnsi="Calibri" w:cs="Calibri"/>
        </w:rPr>
      </w:pPr>
    </w:p>
    <w:p w14:paraId="4DF311CF" w14:textId="16B5E97B" w:rsidR="009A1034" w:rsidRPr="00B5324A" w:rsidRDefault="00970C09" w:rsidP="00B5324A">
      <w:pPr>
        <w:ind w:left="15" w:firstLine="0"/>
        <w:rPr>
          <w:sz w:val="22"/>
        </w:rPr>
      </w:pPr>
      <w:r w:rsidRPr="00B5324A">
        <w:rPr>
          <w:sz w:val="22"/>
        </w:rPr>
        <w:t xml:space="preserve">The </w:t>
      </w:r>
      <w:r w:rsidR="0079176D" w:rsidRPr="00B5324A">
        <w:rPr>
          <w:sz w:val="22"/>
        </w:rPr>
        <w:t xml:space="preserve">Headteacher </w:t>
      </w:r>
      <w:r w:rsidRPr="00B5324A">
        <w:rPr>
          <w:sz w:val="22"/>
        </w:rPr>
        <w:t xml:space="preserve">will inform the </w:t>
      </w:r>
      <w:r w:rsidRPr="00B5324A">
        <w:rPr>
          <w:b/>
          <w:bCs/>
          <w:sz w:val="22"/>
        </w:rPr>
        <w:t>Local Authority Designated Officer (LADO)</w:t>
      </w:r>
      <w:r w:rsidRPr="00B5324A">
        <w:rPr>
          <w:sz w:val="22"/>
        </w:rPr>
        <w:t xml:space="preserve"> </w:t>
      </w:r>
      <w:r w:rsidR="009A1034" w:rsidRPr="00B5324A">
        <w:rPr>
          <w:sz w:val="22"/>
        </w:rPr>
        <w:t xml:space="preserve">within one working day, </w:t>
      </w:r>
      <w:r w:rsidRPr="00B5324A">
        <w:rPr>
          <w:sz w:val="22"/>
        </w:rPr>
        <w:t xml:space="preserve">following the guidance in </w:t>
      </w:r>
      <w:r w:rsidR="00A177E8" w:rsidRPr="00B5324A">
        <w:rPr>
          <w:i/>
          <w:color w:val="auto"/>
          <w:sz w:val="22"/>
        </w:rPr>
        <w:t>KCSIE 202</w:t>
      </w:r>
      <w:r w:rsidR="00FE3ABA" w:rsidRPr="00B5324A">
        <w:rPr>
          <w:i/>
          <w:color w:val="0070C0"/>
          <w:sz w:val="22"/>
        </w:rPr>
        <w:t>3</w:t>
      </w:r>
      <w:r w:rsidR="00BA2AD1" w:rsidRPr="00B5324A">
        <w:rPr>
          <w:i/>
          <w:color w:val="auto"/>
          <w:sz w:val="22"/>
        </w:rPr>
        <w:t>.</w:t>
      </w:r>
      <w:r w:rsidR="00D6517F" w:rsidRPr="00B5324A">
        <w:rPr>
          <w:i/>
          <w:color w:val="auto"/>
          <w:sz w:val="22"/>
        </w:rPr>
        <w:t xml:space="preserve">  </w:t>
      </w:r>
      <w:bookmarkEnd w:id="20"/>
      <w:r w:rsidR="009A1034" w:rsidRPr="00B5324A">
        <w:rPr>
          <w:rFonts w:eastAsia="Calibri"/>
          <w:sz w:val="22"/>
        </w:rPr>
        <w:t>The Headteacher or Chair of Governors will ensure that we will take part in further information gathering, discussions and allegation meetings as required by the LADO. No member of staff or the governing body will undertake further investigations before receiving advice from the LADO.</w:t>
      </w:r>
      <w:r w:rsidR="009A1034" w:rsidRPr="00B5324A">
        <w:rPr>
          <w:rFonts w:ascii="Calibri" w:eastAsia="Calibri" w:hAnsi="Calibri" w:cs="Calibri"/>
        </w:rPr>
        <w:t xml:space="preserve">  </w:t>
      </w:r>
    </w:p>
    <w:p w14:paraId="265D6F48" w14:textId="77777777" w:rsidR="009A1034" w:rsidRPr="00B5324A" w:rsidRDefault="009A1034" w:rsidP="00B5324A">
      <w:pPr>
        <w:ind w:left="15" w:firstLine="0"/>
        <w:rPr>
          <w:sz w:val="22"/>
        </w:rPr>
      </w:pPr>
    </w:p>
    <w:p w14:paraId="5A43AD48" w14:textId="7B91E079" w:rsidR="00970C09" w:rsidRPr="00B5324A" w:rsidRDefault="00970C09" w:rsidP="00B5324A">
      <w:pPr>
        <w:ind w:left="15" w:firstLine="0"/>
        <w:rPr>
          <w:sz w:val="22"/>
        </w:rPr>
      </w:pPr>
      <w:r w:rsidRPr="00B5324A">
        <w:rPr>
          <w:sz w:val="22"/>
        </w:rPr>
        <w:t xml:space="preserve">If the allegation concerns the </w:t>
      </w:r>
      <w:r w:rsidR="0079176D" w:rsidRPr="00B5324A">
        <w:rPr>
          <w:sz w:val="22"/>
        </w:rPr>
        <w:t>Headteacher</w:t>
      </w:r>
      <w:r w:rsidRPr="00B5324A">
        <w:rPr>
          <w:sz w:val="22"/>
        </w:rPr>
        <w:t xml:space="preserve">, the person receiving the allegation will immediately inform the Chair of Governors who will consult as above, without notifying the </w:t>
      </w:r>
      <w:r w:rsidR="00783AF0" w:rsidRPr="00B5324A">
        <w:rPr>
          <w:sz w:val="22"/>
        </w:rPr>
        <w:t>Headteacher</w:t>
      </w:r>
      <w:r w:rsidR="0079176D" w:rsidRPr="00B5324A">
        <w:rPr>
          <w:sz w:val="22"/>
        </w:rPr>
        <w:t xml:space="preserve"> </w:t>
      </w:r>
      <w:r w:rsidRPr="00B5324A">
        <w:rPr>
          <w:sz w:val="22"/>
        </w:rPr>
        <w:t xml:space="preserve">first. </w:t>
      </w:r>
    </w:p>
    <w:p w14:paraId="715B8323" w14:textId="77777777" w:rsidR="00D6517F" w:rsidRPr="00B5324A" w:rsidRDefault="00D6517F" w:rsidP="00B5324A">
      <w:pPr>
        <w:jc w:val="both"/>
        <w:rPr>
          <w:sz w:val="22"/>
        </w:rPr>
      </w:pPr>
    </w:p>
    <w:p w14:paraId="5EC2C9B4" w14:textId="77777777" w:rsidR="0079176D" w:rsidRPr="00B5324A" w:rsidRDefault="00970C09" w:rsidP="00B5324A">
      <w:pPr>
        <w:jc w:val="both"/>
        <w:rPr>
          <w:sz w:val="22"/>
        </w:rPr>
      </w:pPr>
      <w:r w:rsidRPr="00B5324A">
        <w:rPr>
          <w:sz w:val="22"/>
        </w:rPr>
        <w:t>Any member of staff or volunteer who does not feel confident to raise their concer</w:t>
      </w:r>
      <w:r w:rsidR="0079176D" w:rsidRPr="00B5324A">
        <w:rPr>
          <w:sz w:val="22"/>
        </w:rPr>
        <w:t xml:space="preserve">ns with the </w:t>
      </w:r>
      <w:r w:rsidRPr="00B5324A">
        <w:rPr>
          <w:sz w:val="22"/>
        </w:rPr>
        <w:t xml:space="preserve">Headteacher </w:t>
      </w:r>
    </w:p>
    <w:p w14:paraId="2234F04B" w14:textId="08F3CE84" w:rsidR="00970C09" w:rsidRPr="00B5324A" w:rsidRDefault="00970C09" w:rsidP="00B5324A">
      <w:pPr>
        <w:jc w:val="both"/>
        <w:rPr>
          <w:sz w:val="22"/>
        </w:rPr>
      </w:pPr>
      <w:r w:rsidRPr="00B5324A">
        <w:rPr>
          <w:sz w:val="22"/>
        </w:rPr>
        <w:t xml:space="preserve">or Chair of Governors should contact the </w:t>
      </w:r>
      <w:r w:rsidRPr="00B5324A">
        <w:rPr>
          <w:b/>
          <w:bCs/>
          <w:sz w:val="22"/>
        </w:rPr>
        <w:t>Local Authority</w:t>
      </w:r>
      <w:r w:rsidRPr="00B5324A">
        <w:rPr>
          <w:sz w:val="22"/>
        </w:rPr>
        <w:t xml:space="preserve"> </w:t>
      </w:r>
      <w:r w:rsidR="00AA23E3" w:rsidRPr="00B5324A">
        <w:rPr>
          <w:b/>
          <w:bCs/>
          <w:sz w:val="22"/>
        </w:rPr>
        <w:t xml:space="preserve">Designated Officer (LADO) </w:t>
      </w:r>
      <w:r w:rsidR="00813E6D" w:rsidRPr="00B5324A">
        <w:rPr>
          <w:sz w:val="22"/>
        </w:rPr>
        <w:t>on:</w:t>
      </w:r>
      <w:r w:rsidR="001478CA" w:rsidRPr="00B5324A">
        <w:rPr>
          <w:sz w:val="22"/>
        </w:rPr>
        <w:t xml:space="preserve"> </w:t>
      </w:r>
      <w:r w:rsidRPr="00B5324A">
        <w:rPr>
          <w:b/>
          <w:color w:val="0070C0"/>
          <w:sz w:val="22"/>
        </w:rPr>
        <w:t>01709 336</w:t>
      </w:r>
      <w:r w:rsidR="00A374CA" w:rsidRPr="00B5324A">
        <w:rPr>
          <w:b/>
          <w:color w:val="0070C0"/>
          <w:sz w:val="22"/>
        </w:rPr>
        <w:t>491</w:t>
      </w:r>
      <w:r w:rsidRPr="00B5324A">
        <w:rPr>
          <w:b/>
          <w:color w:val="0070C0"/>
          <w:sz w:val="22"/>
        </w:rPr>
        <w:t xml:space="preserve"> </w:t>
      </w:r>
      <w:r w:rsidR="00A374CA" w:rsidRPr="00B5324A">
        <w:rPr>
          <w:b/>
          <w:color w:val="0070C0"/>
          <w:sz w:val="22"/>
        </w:rPr>
        <w:t>or email LADO@rotherham.gov.uk</w:t>
      </w:r>
    </w:p>
    <w:p w14:paraId="00FECD99" w14:textId="77777777" w:rsidR="00970C09" w:rsidRPr="00B5324A" w:rsidRDefault="00970C09" w:rsidP="00B5324A">
      <w:pPr>
        <w:ind w:left="15" w:firstLine="0"/>
        <w:rPr>
          <w:sz w:val="22"/>
        </w:rPr>
      </w:pPr>
    </w:p>
    <w:p w14:paraId="1DEDC027" w14:textId="3F64B280" w:rsidR="00544FA4" w:rsidRPr="00B5324A" w:rsidRDefault="00851921" w:rsidP="00B5324A">
      <w:pPr>
        <w:ind w:left="0" w:firstLine="0"/>
        <w:rPr>
          <w:b/>
          <w:bCs/>
          <w:sz w:val="22"/>
        </w:rPr>
      </w:pPr>
      <w:r w:rsidRPr="00B5324A">
        <w:rPr>
          <w:b/>
          <w:bCs/>
          <w:sz w:val="22"/>
        </w:rPr>
        <w:t>*</w:t>
      </w:r>
      <w:r w:rsidR="00544FA4" w:rsidRPr="00B5324A">
        <w:rPr>
          <w:b/>
          <w:bCs/>
          <w:sz w:val="22"/>
        </w:rPr>
        <w:t xml:space="preserve">Low </w:t>
      </w:r>
      <w:r w:rsidR="00904EAE" w:rsidRPr="00B5324A">
        <w:rPr>
          <w:b/>
          <w:bCs/>
          <w:sz w:val="22"/>
        </w:rPr>
        <w:t>L</w:t>
      </w:r>
      <w:r w:rsidR="00544FA4" w:rsidRPr="00B5324A">
        <w:rPr>
          <w:b/>
          <w:bCs/>
          <w:sz w:val="22"/>
        </w:rPr>
        <w:t>evel Concerns</w:t>
      </w:r>
    </w:p>
    <w:p w14:paraId="52774751" w14:textId="1520A4B4" w:rsidR="00851921" w:rsidRPr="00B5324A" w:rsidRDefault="00851921" w:rsidP="00B5324A">
      <w:pPr>
        <w:pStyle w:val="ListParagraph"/>
        <w:spacing w:after="0" w:line="240" w:lineRule="auto"/>
        <w:ind w:left="0" w:firstLine="0"/>
        <w:rPr>
          <w:color w:val="C00000"/>
          <w:sz w:val="22"/>
        </w:rPr>
      </w:pPr>
      <w:r w:rsidRPr="00B5324A">
        <w:rPr>
          <w:sz w:val="22"/>
        </w:rPr>
        <w:t>Concerns may be graded low-level if the concern does not meet the criteria for an allegation; and the person* has acted in a way that is inconsistent with the staff code of conduct, including inappropriate conduct outside of work.</w:t>
      </w:r>
    </w:p>
    <w:p w14:paraId="277B6F0D" w14:textId="77777777" w:rsidR="00851921" w:rsidRPr="00B5324A" w:rsidRDefault="00851921" w:rsidP="00B5324A">
      <w:pPr>
        <w:spacing w:after="0" w:line="240" w:lineRule="auto"/>
        <w:rPr>
          <w:color w:val="C00000"/>
          <w:sz w:val="22"/>
        </w:rPr>
      </w:pPr>
    </w:p>
    <w:p w14:paraId="44F7DB4C" w14:textId="0194B04A" w:rsidR="00851921" w:rsidRPr="00B5324A" w:rsidRDefault="00851921" w:rsidP="00B5324A">
      <w:pPr>
        <w:spacing w:after="0" w:line="240" w:lineRule="auto"/>
        <w:rPr>
          <w:color w:val="auto"/>
          <w:sz w:val="22"/>
        </w:rPr>
      </w:pPr>
      <w:r w:rsidRPr="00B5324A">
        <w:rPr>
          <w:color w:val="auto"/>
          <w:sz w:val="22"/>
        </w:rPr>
        <w:t>KCSIE 202</w:t>
      </w:r>
      <w:r w:rsidR="00A374CA" w:rsidRPr="00B5324A">
        <w:rPr>
          <w:color w:val="0070C0"/>
          <w:sz w:val="22"/>
        </w:rPr>
        <w:t>3</w:t>
      </w:r>
      <w:r w:rsidRPr="00B5324A">
        <w:rPr>
          <w:color w:val="auto"/>
          <w:sz w:val="22"/>
        </w:rPr>
        <w:t xml:space="preserve"> (paragraph 4</w:t>
      </w:r>
      <w:r w:rsidR="00F212B3" w:rsidRPr="00B5324A">
        <w:rPr>
          <w:color w:val="auto"/>
          <w:sz w:val="22"/>
        </w:rPr>
        <w:t>26</w:t>
      </w:r>
      <w:r w:rsidRPr="00B5324A">
        <w:rPr>
          <w:color w:val="auto"/>
          <w:sz w:val="22"/>
        </w:rPr>
        <w:t xml:space="preserve">) gives examples of such 'low-level' concerns which could include, but are not </w:t>
      </w:r>
    </w:p>
    <w:p w14:paraId="73A4C986" w14:textId="77777777" w:rsidR="00851921" w:rsidRPr="00B5324A" w:rsidRDefault="00851921" w:rsidP="00B5324A">
      <w:pPr>
        <w:spacing w:after="0" w:line="240" w:lineRule="auto"/>
        <w:rPr>
          <w:color w:val="auto"/>
          <w:sz w:val="22"/>
        </w:rPr>
      </w:pPr>
      <w:r w:rsidRPr="00B5324A">
        <w:rPr>
          <w:color w:val="auto"/>
          <w:sz w:val="22"/>
        </w:rPr>
        <w:t xml:space="preserve">limited to: </w:t>
      </w:r>
    </w:p>
    <w:p w14:paraId="13D40E7F" w14:textId="77777777" w:rsidR="00851921" w:rsidRPr="00B5324A" w:rsidRDefault="00851921" w:rsidP="00B5324A">
      <w:pPr>
        <w:spacing w:after="0" w:line="240" w:lineRule="auto"/>
        <w:rPr>
          <w:color w:val="auto"/>
          <w:sz w:val="22"/>
        </w:rPr>
      </w:pPr>
    </w:p>
    <w:p w14:paraId="493CD881" w14:textId="77777777" w:rsidR="00851921" w:rsidRPr="00B5324A" w:rsidRDefault="00851921" w:rsidP="00B5324A">
      <w:pPr>
        <w:pStyle w:val="ListParagraph"/>
        <w:numPr>
          <w:ilvl w:val="0"/>
          <w:numId w:val="32"/>
        </w:numPr>
        <w:spacing w:after="0" w:line="240" w:lineRule="auto"/>
        <w:ind w:hanging="360"/>
        <w:rPr>
          <w:color w:val="auto"/>
          <w:sz w:val="22"/>
        </w:rPr>
      </w:pPr>
      <w:r w:rsidRPr="00B5324A">
        <w:rPr>
          <w:color w:val="auto"/>
          <w:sz w:val="22"/>
        </w:rPr>
        <w:t>being over friendly with children</w:t>
      </w:r>
    </w:p>
    <w:p w14:paraId="3E4AB9CF" w14:textId="77777777" w:rsidR="00851921" w:rsidRPr="00B5324A" w:rsidRDefault="00851921" w:rsidP="00B5324A">
      <w:pPr>
        <w:pStyle w:val="ListParagraph"/>
        <w:numPr>
          <w:ilvl w:val="0"/>
          <w:numId w:val="32"/>
        </w:numPr>
        <w:spacing w:after="0" w:line="240" w:lineRule="auto"/>
        <w:ind w:hanging="360"/>
        <w:rPr>
          <w:color w:val="auto"/>
          <w:sz w:val="22"/>
        </w:rPr>
      </w:pPr>
      <w:r w:rsidRPr="00B5324A">
        <w:rPr>
          <w:color w:val="auto"/>
          <w:sz w:val="22"/>
        </w:rPr>
        <w:t>having favourites</w:t>
      </w:r>
    </w:p>
    <w:p w14:paraId="53C71815" w14:textId="77777777" w:rsidR="00851921" w:rsidRPr="00B5324A" w:rsidRDefault="00851921" w:rsidP="00B5324A">
      <w:pPr>
        <w:pStyle w:val="ListParagraph"/>
        <w:numPr>
          <w:ilvl w:val="0"/>
          <w:numId w:val="32"/>
        </w:numPr>
        <w:spacing w:after="0" w:line="240" w:lineRule="auto"/>
        <w:ind w:hanging="360"/>
        <w:rPr>
          <w:color w:val="auto"/>
          <w:sz w:val="22"/>
        </w:rPr>
      </w:pPr>
      <w:r w:rsidRPr="00B5324A">
        <w:rPr>
          <w:color w:val="auto"/>
          <w:sz w:val="22"/>
        </w:rPr>
        <w:t>taking photographs of children on their mobile phone</w:t>
      </w:r>
    </w:p>
    <w:p w14:paraId="17F3CE53" w14:textId="77777777" w:rsidR="00851921" w:rsidRPr="00B5324A" w:rsidRDefault="00851921" w:rsidP="00B5324A">
      <w:pPr>
        <w:pStyle w:val="ListParagraph"/>
        <w:numPr>
          <w:ilvl w:val="0"/>
          <w:numId w:val="32"/>
        </w:numPr>
        <w:spacing w:after="0" w:line="240" w:lineRule="auto"/>
        <w:ind w:hanging="360"/>
        <w:rPr>
          <w:color w:val="auto"/>
          <w:sz w:val="22"/>
        </w:rPr>
      </w:pPr>
      <w:r w:rsidRPr="00B5324A">
        <w:rPr>
          <w:color w:val="auto"/>
          <w:sz w:val="22"/>
        </w:rPr>
        <w:t>engaging with a child on a one-to-one basis in a secluded area or behind a closed door</w:t>
      </w:r>
    </w:p>
    <w:p w14:paraId="7F3F00D1" w14:textId="1092E5D3" w:rsidR="00851921" w:rsidRPr="00B5324A" w:rsidRDefault="00851921" w:rsidP="00B5324A">
      <w:pPr>
        <w:pStyle w:val="ListParagraph"/>
        <w:numPr>
          <w:ilvl w:val="0"/>
          <w:numId w:val="32"/>
        </w:numPr>
        <w:spacing w:after="0" w:line="240" w:lineRule="auto"/>
        <w:ind w:hanging="360"/>
        <w:rPr>
          <w:color w:val="0070C0"/>
          <w:sz w:val="22"/>
        </w:rPr>
      </w:pPr>
      <w:r w:rsidRPr="00B5324A">
        <w:rPr>
          <w:color w:val="0070C0"/>
          <w:sz w:val="22"/>
        </w:rPr>
        <w:t xml:space="preserve">using inappropriate sexualised, </w:t>
      </w:r>
      <w:r w:rsidR="00583CC9" w:rsidRPr="00B5324A">
        <w:rPr>
          <w:color w:val="0070C0"/>
          <w:sz w:val="22"/>
        </w:rPr>
        <w:t>intimidating,</w:t>
      </w:r>
      <w:r w:rsidRPr="00B5324A">
        <w:rPr>
          <w:color w:val="0070C0"/>
          <w:sz w:val="22"/>
        </w:rPr>
        <w:t xml:space="preserve"> or offensive language</w:t>
      </w:r>
    </w:p>
    <w:p w14:paraId="46B2D492" w14:textId="2783224A" w:rsidR="00A374CA" w:rsidRPr="00B5324A" w:rsidRDefault="00A374CA" w:rsidP="00B5324A">
      <w:pPr>
        <w:pStyle w:val="ListParagraph"/>
        <w:numPr>
          <w:ilvl w:val="0"/>
          <w:numId w:val="32"/>
        </w:numPr>
        <w:spacing w:after="0" w:line="240" w:lineRule="auto"/>
        <w:ind w:hanging="360"/>
        <w:rPr>
          <w:color w:val="0070C0"/>
          <w:sz w:val="22"/>
        </w:rPr>
      </w:pPr>
      <w:r w:rsidRPr="00B5324A">
        <w:rPr>
          <w:color w:val="0070C0"/>
          <w:sz w:val="22"/>
        </w:rPr>
        <w:t>humiliating children</w:t>
      </w:r>
    </w:p>
    <w:p w14:paraId="2F0F5ABF" w14:textId="77777777" w:rsidR="00851921" w:rsidRPr="00B5324A" w:rsidRDefault="00851921" w:rsidP="00B5324A">
      <w:pPr>
        <w:spacing w:after="0" w:line="240" w:lineRule="auto"/>
        <w:rPr>
          <w:color w:val="C00000"/>
          <w:sz w:val="22"/>
        </w:rPr>
      </w:pPr>
    </w:p>
    <w:p w14:paraId="22D9D088" w14:textId="77777777" w:rsidR="00C1549D" w:rsidRPr="00B5324A" w:rsidRDefault="00C1549D" w:rsidP="00B5324A">
      <w:pPr>
        <w:spacing w:after="0"/>
        <w:rPr>
          <w:sz w:val="22"/>
        </w:rPr>
      </w:pPr>
      <w:r w:rsidRPr="00B5324A">
        <w:rPr>
          <w:sz w:val="22"/>
        </w:rPr>
        <w:t xml:space="preserve">Staff will be encouraged and feel confident to self-refer, where, for example, they have found themselves in </w:t>
      </w:r>
    </w:p>
    <w:p w14:paraId="400C06BB" w14:textId="77777777" w:rsidR="00C1549D" w:rsidRPr="00B5324A" w:rsidRDefault="00C1549D" w:rsidP="00B5324A">
      <w:pPr>
        <w:spacing w:after="0"/>
        <w:rPr>
          <w:sz w:val="22"/>
        </w:rPr>
      </w:pPr>
      <w:r w:rsidRPr="00B5324A">
        <w:rPr>
          <w:sz w:val="22"/>
        </w:rPr>
        <w:t xml:space="preserve">a situation which could be misinterpreted, might appear compromising to others, and/or on reflection they </w:t>
      </w:r>
    </w:p>
    <w:p w14:paraId="2F9FE3B9" w14:textId="77777777" w:rsidR="00C1549D" w:rsidRPr="00B5324A" w:rsidRDefault="00C1549D" w:rsidP="00B5324A">
      <w:pPr>
        <w:spacing w:after="0"/>
        <w:rPr>
          <w:sz w:val="22"/>
        </w:rPr>
      </w:pPr>
      <w:r w:rsidRPr="00B5324A">
        <w:rPr>
          <w:sz w:val="22"/>
        </w:rPr>
        <w:t xml:space="preserve">believe they have behaved in such a way that they consider falls below the expected professional </w:t>
      </w:r>
    </w:p>
    <w:p w14:paraId="00CA8167" w14:textId="286B18B7" w:rsidR="00C1549D" w:rsidRPr="00B5324A" w:rsidRDefault="00C1549D" w:rsidP="00B5324A">
      <w:pPr>
        <w:spacing w:after="0"/>
        <w:rPr>
          <w:sz w:val="22"/>
        </w:rPr>
      </w:pPr>
      <w:r w:rsidRPr="00B5324A">
        <w:rPr>
          <w:sz w:val="22"/>
        </w:rPr>
        <w:t>standards.</w:t>
      </w:r>
    </w:p>
    <w:p w14:paraId="46BEEE12" w14:textId="77777777" w:rsidR="00C1549D" w:rsidRPr="00B5324A" w:rsidRDefault="00C1549D" w:rsidP="00B5324A">
      <w:pPr>
        <w:spacing w:after="0"/>
        <w:rPr>
          <w:sz w:val="22"/>
        </w:rPr>
      </w:pPr>
    </w:p>
    <w:p w14:paraId="7B5BE770" w14:textId="77777777" w:rsidR="00C1549D" w:rsidRPr="00B5324A" w:rsidRDefault="00C1549D" w:rsidP="00B5324A">
      <w:pPr>
        <w:spacing w:after="0" w:line="240" w:lineRule="auto"/>
        <w:rPr>
          <w:color w:val="auto"/>
          <w:sz w:val="22"/>
        </w:rPr>
      </w:pPr>
      <w:r w:rsidRPr="00B5324A">
        <w:rPr>
          <w:color w:val="auto"/>
          <w:sz w:val="22"/>
        </w:rPr>
        <w:t xml:space="preserve">It is crucial that any such concerns, including those which do not meet the allegation/harm threshold </w:t>
      </w:r>
    </w:p>
    <w:p w14:paraId="0FCAC008" w14:textId="77777777" w:rsidR="00C1549D" w:rsidRPr="00B5324A" w:rsidRDefault="00C1549D" w:rsidP="00B5324A">
      <w:pPr>
        <w:spacing w:after="0" w:line="240" w:lineRule="auto"/>
        <w:rPr>
          <w:color w:val="auto"/>
          <w:sz w:val="22"/>
        </w:rPr>
      </w:pPr>
      <w:r w:rsidRPr="00B5324A">
        <w:rPr>
          <w:color w:val="auto"/>
          <w:sz w:val="22"/>
        </w:rPr>
        <w:t xml:space="preserve">(KCSIE Part four) are shared responsibly with the DSL/Headteacher, and recorded and dealt with   </w:t>
      </w:r>
    </w:p>
    <w:p w14:paraId="7035AE9F" w14:textId="77777777" w:rsidR="00C1549D" w:rsidRPr="00B5324A" w:rsidRDefault="00C1549D" w:rsidP="00B5324A">
      <w:pPr>
        <w:spacing w:after="0" w:line="240" w:lineRule="auto"/>
        <w:rPr>
          <w:color w:val="auto"/>
          <w:sz w:val="22"/>
        </w:rPr>
      </w:pPr>
      <w:r w:rsidRPr="00B5324A">
        <w:rPr>
          <w:color w:val="auto"/>
          <w:sz w:val="22"/>
        </w:rPr>
        <w:t xml:space="preserve">appropriately. Ensuring they are dealt with effectively should also protect those working in or on behalf of </w:t>
      </w:r>
    </w:p>
    <w:p w14:paraId="5679010C" w14:textId="77777777" w:rsidR="00C1549D" w:rsidRPr="00B5324A" w:rsidRDefault="00C1549D" w:rsidP="00B5324A">
      <w:pPr>
        <w:spacing w:after="0" w:line="240" w:lineRule="auto"/>
        <w:rPr>
          <w:color w:val="auto"/>
          <w:sz w:val="22"/>
        </w:rPr>
      </w:pPr>
      <w:r w:rsidRPr="00B5324A">
        <w:rPr>
          <w:color w:val="auto"/>
          <w:sz w:val="22"/>
        </w:rPr>
        <w:t>schools from potential false allegations or misunderstandings.</w:t>
      </w:r>
    </w:p>
    <w:p w14:paraId="39C9752F" w14:textId="77777777" w:rsidR="00C1549D" w:rsidRPr="00B5324A" w:rsidRDefault="00C1549D" w:rsidP="00B5324A">
      <w:pPr>
        <w:spacing w:after="0"/>
        <w:rPr>
          <w:sz w:val="22"/>
        </w:rPr>
      </w:pPr>
    </w:p>
    <w:p w14:paraId="19042948" w14:textId="586F1D72" w:rsidR="00904EAE" w:rsidRPr="00B5324A" w:rsidRDefault="00904EAE" w:rsidP="00B5324A">
      <w:pPr>
        <w:spacing w:after="0"/>
        <w:rPr>
          <w:sz w:val="22"/>
        </w:rPr>
      </w:pPr>
      <w:r w:rsidRPr="00B5324A">
        <w:rPr>
          <w:sz w:val="22"/>
        </w:rPr>
        <w:t>Low-level concerns should be recorded in writing, including:</w:t>
      </w:r>
    </w:p>
    <w:p w14:paraId="70EAD750" w14:textId="77777777" w:rsidR="00904EAE" w:rsidRPr="00B5324A" w:rsidRDefault="00904EAE" w:rsidP="00B5324A">
      <w:pPr>
        <w:pStyle w:val="ListParagraph"/>
        <w:numPr>
          <w:ilvl w:val="0"/>
          <w:numId w:val="35"/>
        </w:numPr>
        <w:spacing w:before="108" w:after="108"/>
        <w:ind w:right="108"/>
        <w:rPr>
          <w:sz w:val="22"/>
        </w:rPr>
      </w:pPr>
      <w:r w:rsidRPr="00B5324A">
        <w:rPr>
          <w:sz w:val="22"/>
        </w:rPr>
        <w:t>name of individual sharing their concerns</w:t>
      </w:r>
    </w:p>
    <w:p w14:paraId="7F41BB43" w14:textId="77777777" w:rsidR="00904EAE" w:rsidRPr="00B5324A" w:rsidRDefault="00904EAE" w:rsidP="00B5324A">
      <w:pPr>
        <w:pStyle w:val="ListParagraph"/>
        <w:numPr>
          <w:ilvl w:val="0"/>
          <w:numId w:val="35"/>
        </w:numPr>
        <w:spacing w:before="108" w:after="108"/>
        <w:ind w:right="108"/>
        <w:rPr>
          <w:sz w:val="22"/>
        </w:rPr>
      </w:pPr>
      <w:r w:rsidRPr="00B5324A">
        <w:rPr>
          <w:sz w:val="22"/>
        </w:rPr>
        <w:t>details of the concern</w:t>
      </w:r>
    </w:p>
    <w:p w14:paraId="3E11A429" w14:textId="77777777" w:rsidR="00904EAE" w:rsidRPr="00B5324A" w:rsidRDefault="00904EAE" w:rsidP="00B5324A">
      <w:pPr>
        <w:pStyle w:val="ListParagraph"/>
        <w:numPr>
          <w:ilvl w:val="0"/>
          <w:numId w:val="35"/>
        </w:numPr>
        <w:spacing w:before="108" w:after="108"/>
        <w:ind w:right="108"/>
        <w:rPr>
          <w:sz w:val="22"/>
        </w:rPr>
      </w:pPr>
      <w:r w:rsidRPr="00B5324A">
        <w:rPr>
          <w:sz w:val="22"/>
        </w:rPr>
        <w:t>context in which the concern arose</w:t>
      </w:r>
    </w:p>
    <w:p w14:paraId="350F3FDE" w14:textId="5CF50019" w:rsidR="00904EAE" w:rsidRPr="00B5324A" w:rsidRDefault="00904EAE" w:rsidP="00B5324A">
      <w:pPr>
        <w:pStyle w:val="ListParagraph"/>
        <w:numPr>
          <w:ilvl w:val="0"/>
          <w:numId w:val="35"/>
        </w:numPr>
        <w:spacing w:before="108" w:after="108"/>
        <w:ind w:right="108"/>
        <w:rPr>
          <w:sz w:val="22"/>
        </w:rPr>
      </w:pPr>
      <w:r w:rsidRPr="00B5324A">
        <w:rPr>
          <w:sz w:val="22"/>
        </w:rPr>
        <w:t>action taken</w:t>
      </w:r>
    </w:p>
    <w:p w14:paraId="74F65A23" w14:textId="77777777" w:rsidR="00C1549D" w:rsidRPr="00B5324A" w:rsidRDefault="00C1549D" w:rsidP="00B5324A">
      <w:pPr>
        <w:spacing w:after="0"/>
        <w:rPr>
          <w:sz w:val="22"/>
        </w:rPr>
      </w:pPr>
      <w:r w:rsidRPr="00B5324A">
        <w:rPr>
          <w:sz w:val="22"/>
        </w:rPr>
        <w:t>Reports about supply staff and contractors should be notified to their employers, so any potential patterns</w:t>
      </w:r>
    </w:p>
    <w:p w14:paraId="4703FF64" w14:textId="3AB96221" w:rsidR="00C1549D" w:rsidRPr="00B5324A" w:rsidRDefault="00C1549D" w:rsidP="00B5324A">
      <w:pPr>
        <w:spacing w:after="0"/>
        <w:ind w:right="108"/>
        <w:rPr>
          <w:sz w:val="22"/>
        </w:rPr>
      </w:pPr>
      <w:r w:rsidRPr="00B5324A">
        <w:rPr>
          <w:sz w:val="22"/>
        </w:rPr>
        <w:t>of inappropriate behaviour can be identified.</w:t>
      </w:r>
    </w:p>
    <w:p w14:paraId="463A9CA4" w14:textId="77777777" w:rsidR="00C1549D" w:rsidRPr="00B5324A" w:rsidRDefault="00C1549D" w:rsidP="00B5324A">
      <w:pPr>
        <w:spacing w:after="0"/>
        <w:rPr>
          <w:sz w:val="22"/>
        </w:rPr>
      </w:pPr>
    </w:p>
    <w:p w14:paraId="23BB258B" w14:textId="5D9C0A0E" w:rsidR="00C1549D" w:rsidRPr="00B5324A" w:rsidRDefault="00C1549D" w:rsidP="00B5324A">
      <w:pPr>
        <w:spacing w:after="0"/>
        <w:rPr>
          <w:sz w:val="22"/>
        </w:rPr>
      </w:pPr>
      <w:r w:rsidRPr="00B5324A">
        <w:rPr>
          <w:sz w:val="22"/>
        </w:rPr>
        <w:t xml:space="preserve">Records should be reviewed so that potential patterns of concerning, problematic or inappropriate </w:t>
      </w:r>
    </w:p>
    <w:p w14:paraId="01926B4A" w14:textId="77777777" w:rsidR="00116620" w:rsidRPr="00B5324A" w:rsidRDefault="00C1549D" w:rsidP="00B5324A">
      <w:pPr>
        <w:spacing w:after="0"/>
        <w:rPr>
          <w:sz w:val="22"/>
        </w:rPr>
      </w:pPr>
      <w:r w:rsidRPr="00B5324A">
        <w:rPr>
          <w:sz w:val="22"/>
        </w:rPr>
        <w:t>behaviour can be identified.</w:t>
      </w:r>
      <w:r w:rsidR="00116620" w:rsidRPr="00B5324A">
        <w:rPr>
          <w:sz w:val="22"/>
        </w:rPr>
        <w:t xml:space="preserve">  </w:t>
      </w:r>
      <w:r w:rsidRPr="00B5324A">
        <w:rPr>
          <w:sz w:val="22"/>
        </w:rPr>
        <w:t xml:space="preserve">If a concerning pattern of behaviour is identified and now meets the criteria for </w:t>
      </w:r>
    </w:p>
    <w:p w14:paraId="177F5326" w14:textId="692AA948" w:rsidR="00C1549D" w:rsidRPr="00B5324A" w:rsidRDefault="00C1549D" w:rsidP="00B5324A">
      <w:pPr>
        <w:spacing w:after="0"/>
        <w:rPr>
          <w:sz w:val="22"/>
        </w:rPr>
      </w:pPr>
      <w:r w:rsidRPr="00B5324A">
        <w:rPr>
          <w:sz w:val="22"/>
        </w:rPr>
        <w:t>an allegation, then the matter should be referred to the LADO.</w:t>
      </w:r>
    </w:p>
    <w:p w14:paraId="49757D35" w14:textId="77777777" w:rsidR="00851921" w:rsidRPr="00B5324A" w:rsidRDefault="00851921" w:rsidP="00B5324A">
      <w:pPr>
        <w:spacing w:after="0" w:line="240" w:lineRule="auto"/>
        <w:ind w:left="0" w:firstLine="0"/>
        <w:rPr>
          <w:rFonts w:eastAsia="Times New Roman"/>
          <w:b/>
          <w:bCs/>
          <w:color w:val="C00000"/>
          <w:szCs w:val="24"/>
        </w:rPr>
      </w:pPr>
    </w:p>
    <w:p w14:paraId="2E0B8312" w14:textId="0B226697" w:rsidR="006A05B6" w:rsidRPr="00B5324A" w:rsidRDefault="006A05B6" w:rsidP="00B5324A">
      <w:pPr>
        <w:ind w:left="0" w:firstLine="0"/>
        <w:rPr>
          <w:b/>
          <w:bCs/>
          <w:sz w:val="22"/>
        </w:rPr>
      </w:pPr>
      <w:r w:rsidRPr="00B5324A">
        <w:rPr>
          <w:b/>
          <w:bCs/>
          <w:sz w:val="22"/>
        </w:rPr>
        <w:lastRenderedPageBreak/>
        <w:t>Referral to DBS</w:t>
      </w:r>
    </w:p>
    <w:p w14:paraId="50775E7F" w14:textId="77777777" w:rsidR="00E67392" w:rsidRPr="00B5324A" w:rsidRDefault="00970C09" w:rsidP="00B5324A">
      <w:pPr>
        <w:ind w:left="15" w:firstLine="0"/>
        <w:rPr>
          <w:sz w:val="22"/>
        </w:rPr>
      </w:pPr>
      <w:r w:rsidRPr="00B5324A">
        <w:rPr>
          <w:sz w:val="22"/>
        </w:rPr>
        <w:t>The name of any member of staff considered not suitable to work with children will be referred to the Disclosure and Barring Service (DBS) with the advice and support of Human Resources and in accordance with the DBS Referral Policy.</w:t>
      </w:r>
      <w:r w:rsidR="00D6517F" w:rsidRPr="00B5324A">
        <w:rPr>
          <w:sz w:val="22"/>
        </w:rPr>
        <w:t xml:space="preserve">  </w:t>
      </w:r>
    </w:p>
    <w:p w14:paraId="24D54AC2" w14:textId="77777777" w:rsidR="00E67392" w:rsidRPr="00B5324A" w:rsidRDefault="00E67392" w:rsidP="00B5324A">
      <w:pPr>
        <w:ind w:left="15" w:firstLine="0"/>
        <w:rPr>
          <w:sz w:val="22"/>
        </w:rPr>
      </w:pPr>
    </w:p>
    <w:p w14:paraId="11014987" w14:textId="0E711F95" w:rsidR="006A05B6" w:rsidRPr="00B5324A" w:rsidRDefault="006A05B6" w:rsidP="00B5324A">
      <w:pPr>
        <w:ind w:left="15" w:firstLine="0"/>
        <w:rPr>
          <w:sz w:val="22"/>
        </w:rPr>
      </w:pPr>
      <w:r w:rsidRPr="00B5324A">
        <w:rPr>
          <w:sz w:val="22"/>
        </w:rPr>
        <w:t>Further information is also available in Chapters 5.1, 5.2 and 5.3 of the RSCP online child protection procedures:</w:t>
      </w:r>
    </w:p>
    <w:p w14:paraId="796E8712" w14:textId="77777777" w:rsidR="006A05B6" w:rsidRPr="006A05B6" w:rsidRDefault="006A3DFF" w:rsidP="00B5324A">
      <w:pPr>
        <w:jc w:val="both"/>
        <w:rPr>
          <w:rFonts w:eastAsia="Calibri"/>
          <w:sz w:val="22"/>
        </w:rPr>
      </w:pPr>
      <w:hyperlink r:id="rId49">
        <w:r w:rsidR="006A05B6" w:rsidRPr="00B5324A">
          <w:rPr>
            <w:rFonts w:eastAsia="Calibri"/>
            <w:b/>
            <w:color w:val="0000FF"/>
            <w:sz w:val="22"/>
            <w:u w:val="single"/>
          </w:rPr>
          <w:t>www.rotherhamscbproceduresonline.com/index.htm</w:t>
        </w:r>
      </w:hyperlink>
    </w:p>
    <w:p w14:paraId="1AB5D2F6" w14:textId="77777777" w:rsidR="001B6BD0" w:rsidRPr="00026F37" w:rsidRDefault="001B6BD0" w:rsidP="00B5324A">
      <w:pPr>
        <w:ind w:left="15" w:firstLine="0"/>
        <w:rPr>
          <w:color w:val="auto"/>
          <w:sz w:val="22"/>
        </w:rPr>
      </w:pPr>
    </w:p>
    <w:p w14:paraId="34A61057" w14:textId="13A5D858" w:rsidR="00970C09" w:rsidRPr="00A374CA" w:rsidRDefault="00FA7026" w:rsidP="00904EAE">
      <w:pPr>
        <w:pStyle w:val="Heading1"/>
        <w:keepNext w:val="0"/>
        <w:keepLines w:val="0"/>
        <w:numPr>
          <w:ilvl w:val="0"/>
          <w:numId w:val="10"/>
        </w:numPr>
        <w:spacing w:after="200" w:line="276" w:lineRule="auto"/>
        <w:contextualSpacing/>
        <w:jc w:val="both"/>
        <w:rPr>
          <w:color w:val="auto"/>
          <w:sz w:val="24"/>
          <w:szCs w:val="24"/>
        </w:rPr>
      </w:pPr>
      <w:r w:rsidRPr="00A374CA">
        <w:rPr>
          <w:color w:val="auto"/>
          <w:sz w:val="24"/>
          <w:szCs w:val="24"/>
        </w:rPr>
        <w:t>Child on Child</w:t>
      </w:r>
      <w:r w:rsidR="00581C0B" w:rsidRPr="00A374CA">
        <w:rPr>
          <w:color w:val="auto"/>
          <w:sz w:val="24"/>
          <w:szCs w:val="24"/>
        </w:rPr>
        <w:t xml:space="preserve"> Abuse (</w:t>
      </w:r>
      <w:r w:rsidRPr="00A374CA">
        <w:rPr>
          <w:color w:val="auto"/>
          <w:sz w:val="24"/>
          <w:szCs w:val="24"/>
        </w:rPr>
        <w:t>including</w:t>
      </w:r>
      <w:r w:rsidR="00581C0B" w:rsidRPr="00A374CA">
        <w:rPr>
          <w:color w:val="auto"/>
          <w:sz w:val="24"/>
          <w:szCs w:val="24"/>
        </w:rPr>
        <w:t xml:space="preserve"> sexual violence/assault and sexual harassment)</w:t>
      </w:r>
    </w:p>
    <w:p w14:paraId="56D0896C" w14:textId="3E8906E7" w:rsidR="00CA7F6F" w:rsidRPr="00CA7F6F" w:rsidRDefault="003C2FB3" w:rsidP="00CA7F6F">
      <w:pPr>
        <w:spacing w:after="0"/>
        <w:ind w:left="0" w:firstLine="0"/>
        <w:jc w:val="both"/>
        <w:rPr>
          <w:color w:val="auto"/>
          <w:sz w:val="22"/>
        </w:rPr>
      </w:pPr>
      <w:r>
        <w:rPr>
          <w:color w:val="auto"/>
          <w:sz w:val="22"/>
        </w:rPr>
        <w:t>Todwick Primary School h</w:t>
      </w:r>
      <w:r w:rsidR="00CA7F6F" w:rsidRPr="00CA7F6F">
        <w:rPr>
          <w:color w:val="auto"/>
          <w:sz w:val="22"/>
        </w:rPr>
        <w:t xml:space="preserve">as a </w:t>
      </w:r>
      <w:r w:rsidR="00583CC9" w:rsidRPr="00CA7F6F">
        <w:rPr>
          <w:color w:val="auto"/>
          <w:sz w:val="22"/>
        </w:rPr>
        <w:t>zero-tolerance</w:t>
      </w:r>
      <w:r w:rsidR="00CA7F6F" w:rsidRPr="00CA7F6F">
        <w:rPr>
          <w:color w:val="auto"/>
          <w:sz w:val="22"/>
        </w:rPr>
        <w:t xml:space="preserve"> approach towards all forms of </w:t>
      </w:r>
      <w:bookmarkStart w:id="21" w:name="_Hlk113886973"/>
      <w:r w:rsidR="00FA7026">
        <w:rPr>
          <w:color w:val="auto"/>
          <w:sz w:val="22"/>
        </w:rPr>
        <w:t>child on child</w:t>
      </w:r>
      <w:r w:rsidR="00CA7F6F" w:rsidRPr="00CA7F6F">
        <w:rPr>
          <w:color w:val="auto"/>
          <w:sz w:val="22"/>
        </w:rPr>
        <w:t xml:space="preserve"> </w:t>
      </w:r>
      <w:bookmarkEnd w:id="21"/>
      <w:r w:rsidR="00CA7F6F" w:rsidRPr="00CA7F6F">
        <w:rPr>
          <w:color w:val="auto"/>
          <w:sz w:val="22"/>
        </w:rPr>
        <w:t xml:space="preserve">abuse and all </w:t>
      </w:r>
      <w:r w:rsidR="00CA7F6F">
        <w:rPr>
          <w:color w:val="auto"/>
          <w:sz w:val="22"/>
        </w:rPr>
        <w:t xml:space="preserve">school </w:t>
      </w:r>
      <w:r w:rsidR="00CA7F6F" w:rsidRPr="00CA7F6F">
        <w:rPr>
          <w:color w:val="auto"/>
          <w:sz w:val="22"/>
        </w:rPr>
        <w:t>staff are aware that any child-on-child abuse is unacceptable, that pupils are capable of abusing their peers, and no form of any such abuse is ever dismissed as “banter” or “part of growing up”.</w:t>
      </w:r>
    </w:p>
    <w:p w14:paraId="1934E275" w14:textId="77777777" w:rsidR="00CA7F6F" w:rsidRPr="00CA7F6F" w:rsidRDefault="00CA7F6F" w:rsidP="00CA7F6F">
      <w:pPr>
        <w:spacing w:after="0"/>
        <w:ind w:left="0" w:firstLine="0"/>
        <w:jc w:val="both"/>
        <w:rPr>
          <w:color w:val="auto"/>
          <w:sz w:val="22"/>
        </w:rPr>
      </w:pPr>
    </w:p>
    <w:p w14:paraId="1CE05D66" w14:textId="00498EF5" w:rsidR="00CA7F6F" w:rsidRPr="00CA7F6F" w:rsidRDefault="006F33C4" w:rsidP="00CA7F6F">
      <w:pPr>
        <w:spacing w:after="0"/>
        <w:ind w:left="0" w:firstLine="0"/>
        <w:jc w:val="both"/>
        <w:rPr>
          <w:color w:val="auto"/>
          <w:sz w:val="22"/>
        </w:rPr>
      </w:pPr>
      <w:r>
        <w:rPr>
          <w:sz w:val="22"/>
        </w:rPr>
        <w:t>Our s</w:t>
      </w:r>
      <w:r w:rsidR="00D74B2D">
        <w:rPr>
          <w:sz w:val="22"/>
        </w:rPr>
        <w:t xml:space="preserve">chool staff </w:t>
      </w:r>
      <w:r w:rsidR="00CA7F6F" w:rsidRPr="00CA7F6F">
        <w:rPr>
          <w:sz w:val="22"/>
        </w:rPr>
        <w:t xml:space="preserve">understand that where there is a safeguarding concern, we will ensure that the child’s </w:t>
      </w:r>
      <w:r w:rsidR="00583CC9" w:rsidRPr="00CA7F6F">
        <w:rPr>
          <w:sz w:val="22"/>
        </w:rPr>
        <w:t>wishes,</w:t>
      </w:r>
      <w:r w:rsidR="00CA7F6F" w:rsidRPr="00CA7F6F">
        <w:rPr>
          <w:sz w:val="22"/>
        </w:rPr>
        <w:t xml:space="preserve"> and feelings are considered when determining what action to take and what services to provide. Systems are in place, and well promoted in </w:t>
      </w:r>
      <w:r w:rsidR="00D74B2D">
        <w:rPr>
          <w:sz w:val="22"/>
        </w:rPr>
        <w:t>throughout</w:t>
      </w:r>
      <w:r w:rsidR="00CA7F6F" w:rsidRPr="00CA7F6F">
        <w:rPr>
          <w:sz w:val="22"/>
        </w:rPr>
        <w:t xml:space="preserve"> school, that are easily understood and easily accessible for children to confidently report abuse, knowing their concerns will be treated seriously, and knowing they can safely express their views and give feedback.</w:t>
      </w:r>
    </w:p>
    <w:p w14:paraId="666BE30D" w14:textId="77777777" w:rsidR="00CA7F6F" w:rsidRPr="00CA7F6F" w:rsidRDefault="00CA7F6F" w:rsidP="00CA7F6F">
      <w:pPr>
        <w:ind w:left="0" w:firstLine="0"/>
        <w:rPr>
          <w:color w:val="auto"/>
          <w:sz w:val="22"/>
        </w:rPr>
      </w:pPr>
    </w:p>
    <w:p w14:paraId="377106B8" w14:textId="21F43B6A" w:rsidR="00A606D8" w:rsidRPr="00981987" w:rsidRDefault="00D74B2D" w:rsidP="00D74B2D">
      <w:pPr>
        <w:ind w:left="0" w:firstLine="0"/>
        <w:rPr>
          <w:color w:val="auto"/>
          <w:sz w:val="22"/>
          <w:shd w:val="clear" w:color="auto" w:fill="FFFFFF"/>
        </w:rPr>
      </w:pPr>
      <w:r>
        <w:rPr>
          <w:color w:val="auto"/>
          <w:sz w:val="22"/>
          <w:shd w:val="clear" w:color="auto" w:fill="FFFFFF"/>
        </w:rPr>
        <w:t xml:space="preserve">We </w:t>
      </w:r>
      <w:r w:rsidR="00CA7F6F" w:rsidRPr="00CA7F6F">
        <w:rPr>
          <w:color w:val="auto"/>
          <w:sz w:val="22"/>
          <w:shd w:val="clear" w:color="auto" w:fill="FFFFFF"/>
        </w:rPr>
        <w:t>understand that harm committed by children and young people on other children or young people transcends equalities issues. Gender, ethnicity, age, disabilities, sexual identity can all be factors in</w:t>
      </w:r>
      <w:r w:rsidR="00981987">
        <w:rPr>
          <w:color w:val="auto"/>
          <w:sz w:val="22"/>
          <w:shd w:val="clear" w:color="auto" w:fill="FFFFFF"/>
        </w:rPr>
        <w:t xml:space="preserve"> </w:t>
      </w:r>
      <w:r w:rsidR="00CA7F6F" w:rsidRPr="00CA7F6F">
        <w:rPr>
          <w:color w:val="auto"/>
          <w:sz w:val="22"/>
          <w:shd w:val="clear" w:color="auto" w:fill="FFFFFF"/>
        </w:rPr>
        <w:t xml:space="preserve">harmful behaviour, for all children involved. Such abusive behaviour may be either a one-off incident, or may be a continuous experience for someone, that is physical, sexual or emotional (including verbal) in nature or may be a combination of those factors. It may be inflicted by a single child or young person, in pairs or by groups or gangs. It can be face to face, or in the form of cyberbullying (online via computers, games consoles or mobile phones).  It may be </w:t>
      </w:r>
      <w:r w:rsidR="00CA7F6F" w:rsidRPr="00CA7F6F">
        <w:rPr>
          <w:sz w:val="22"/>
        </w:rPr>
        <w:t>exercised between children, and within children’s relationships (both intimate and non-intimate), friendships and wider peer association</w:t>
      </w:r>
      <w:r>
        <w:rPr>
          <w:sz w:val="22"/>
        </w:rPr>
        <w:t xml:space="preserve"> and </w:t>
      </w:r>
      <w:r w:rsidR="00970C09" w:rsidRPr="00D74B2D">
        <w:rPr>
          <w:color w:val="auto"/>
          <w:sz w:val="22"/>
        </w:rPr>
        <w:t>can be manifested in many different ways, including sexting and gender issues, such as girls being sexually touched or assaulted, and boys being subjected to hazing/initiation type of violence, which aims to cause physical, emotional or psychological harm.</w:t>
      </w:r>
      <w:r w:rsidR="00DD7701" w:rsidRPr="00D74B2D">
        <w:rPr>
          <w:color w:val="auto"/>
          <w:sz w:val="22"/>
        </w:rPr>
        <w:t xml:space="preserve"> </w:t>
      </w:r>
    </w:p>
    <w:p w14:paraId="520A77F7" w14:textId="61B0B135" w:rsidR="00D74B2D" w:rsidRDefault="00D74B2D" w:rsidP="00D74B2D">
      <w:pPr>
        <w:ind w:left="0" w:firstLine="0"/>
        <w:rPr>
          <w:color w:val="auto"/>
          <w:sz w:val="22"/>
        </w:rPr>
      </w:pPr>
    </w:p>
    <w:p w14:paraId="528B3756" w14:textId="41D6CC76" w:rsidR="00FA7026" w:rsidRDefault="00FA7026" w:rsidP="00D74B2D">
      <w:pPr>
        <w:ind w:left="0" w:firstLine="0"/>
        <w:rPr>
          <w:color w:val="auto"/>
          <w:sz w:val="22"/>
        </w:rPr>
      </w:pPr>
    </w:p>
    <w:p w14:paraId="686EAC1F" w14:textId="77777777" w:rsidR="00FA7026" w:rsidRDefault="00FA7026" w:rsidP="00D74B2D">
      <w:pPr>
        <w:ind w:left="0" w:firstLine="0"/>
        <w:rPr>
          <w:color w:val="auto"/>
          <w:sz w:val="22"/>
        </w:rPr>
      </w:pPr>
    </w:p>
    <w:p w14:paraId="6C7BAF8A" w14:textId="77777777" w:rsidR="00D74B2D" w:rsidRPr="006C1325" w:rsidRDefault="00D74B2D" w:rsidP="00D74B2D">
      <w:pPr>
        <w:spacing w:after="0"/>
        <w:ind w:left="0" w:firstLine="0"/>
        <w:rPr>
          <w:b/>
          <w:color w:val="auto"/>
          <w:sz w:val="22"/>
        </w:rPr>
      </w:pPr>
      <w:bookmarkStart w:id="22" w:name="_Hlk73531963"/>
      <w:r w:rsidRPr="006C1325">
        <w:rPr>
          <w:b/>
          <w:color w:val="auto"/>
          <w:sz w:val="22"/>
        </w:rPr>
        <w:t>Managing allegations</w:t>
      </w:r>
    </w:p>
    <w:p w14:paraId="600A4574" w14:textId="46E04401" w:rsidR="00D74B2D" w:rsidRPr="000F260D" w:rsidRDefault="00D74B2D" w:rsidP="00D74B2D">
      <w:pPr>
        <w:spacing w:after="0"/>
        <w:ind w:left="0" w:firstLine="0"/>
        <w:rPr>
          <w:b/>
          <w:color w:val="auto"/>
          <w:sz w:val="22"/>
        </w:rPr>
      </w:pPr>
      <w:r w:rsidRPr="00196F0A">
        <w:rPr>
          <w:rFonts w:eastAsia="Times New Roman"/>
          <w:color w:val="auto"/>
          <w:sz w:val="22"/>
        </w:rPr>
        <w:t xml:space="preserve">Allegations of </w:t>
      </w:r>
      <w:r w:rsidR="00A374CA">
        <w:rPr>
          <w:color w:val="auto"/>
          <w:sz w:val="22"/>
        </w:rPr>
        <w:t>child-on-child</w:t>
      </w:r>
      <w:r w:rsidR="00FA7026" w:rsidRPr="00CA7F6F">
        <w:rPr>
          <w:color w:val="auto"/>
          <w:sz w:val="22"/>
        </w:rPr>
        <w:t xml:space="preserve"> </w:t>
      </w:r>
      <w:r w:rsidRPr="00196F0A">
        <w:rPr>
          <w:rFonts w:eastAsia="Times New Roman"/>
          <w:color w:val="auto"/>
          <w:sz w:val="22"/>
        </w:rPr>
        <w:t xml:space="preserve">abuse, and particularly </w:t>
      </w:r>
      <w:r w:rsidR="00F212B3">
        <w:rPr>
          <w:rFonts w:eastAsia="Times New Roman"/>
          <w:color w:val="auto"/>
          <w:sz w:val="22"/>
        </w:rPr>
        <w:t xml:space="preserve">those involving sexual violence and sexual </w:t>
      </w:r>
      <w:r w:rsidR="00A374CA">
        <w:rPr>
          <w:rFonts w:eastAsia="Times New Roman"/>
          <w:color w:val="auto"/>
          <w:sz w:val="22"/>
        </w:rPr>
        <w:t>harassment</w:t>
      </w:r>
      <w:r w:rsidRPr="00196F0A">
        <w:rPr>
          <w:rFonts w:eastAsia="Times New Roman"/>
          <w:color w:val="auto"/>
          <w:sz w:val="22"/>
        </w:rPr>
        <w:t xml:space="preserve">, </w:t>
      </w:r>
      <w:r w:rsidR="00E67392">
        <w:rPr>
          <w:rFonts w:eastAsia="Times New Roman"/>
          <w:color w:val="auto"/>
          <w:sz w:val="22"/>
        </w:rPr>
        <w:t>should</w:t>
      </w:r>
      <w:r w:rsidRPr="00196F0A">
        <w:rPr>
          <w:rFonts w:eastAsia="Times New Roman"/>
          <w:color w:val="auto"/>
          <w:sz w:val="22"/>
        </w:rPr>
        <w:t xml:space="preserve"> be dealt with on a case-by-case basis and </w:t>
      </w:r>
      <w:r w:rsidR="00E67392">
        <w:rPr>
          <w:rFonts w:eastAsia="Times New Roman"/>
          <w:color w:val="auto"/>
          <w:sz w:val="22"/>
        </w:rPr>
        <w:t>should</w:t>
      </w:r>
      <w:r w:rsidRPr="00196F0A">
        <w:rPr>
          <w:rFonts w:eastAsia="Times New Roman"/>
          <w:color w:val="auto"/>
          <w:sz w:val="22"/>
        </w:rPr>
        <w:t xml:space="preserve"> be led by the Designated Safeguarding Lead (DSL</w:t>
      </w:r>
      <w:r w:rsidR="00ED4DF0">
        <w:rPr>
          <w:rFonts w:eastAsia="Times New Roman"/>
          <w:color w:val="auto"/>
          <w:sz w:val="22"/>
        </w:rPr>
        <w:t>).</w:t>
      </w:r>
    </w:p>
    <w:p w14:paraId="2D3FC137" w14:textId="6D007B02" w:rsidR="00D74B2D" w:rsidRPr="00196F0A" w:rsidRDefault="00D74B2D" w:rsidP="00D74B2D">
      <w:pPr>
        <w:shd w:val="clear" w:color="auto" w:fill="FFFFFF"/>
        <w:spacing w:before="100" w:beforeAutospacing="1" w:after="0" w:line="240" w:lineRule="auto"/>
        <w:ind w:left="0" w:firstLine="0"/>
        <w:rPr>
          <w:rFonts w:eastAsia="Times New Roman"/>
          <w:color w:val="auto"/>
          <w:sz w:val="22"/>
        </w:rPr>
      </w:pPr>
      <w:r w:rsidRPr="00196F0A">
        <w:rPr>
          <w:rFonts w:eastAsia="Times New Roman"/>
          <w:color w:val="auto"/>
          <w:sz w:val="22"/>
        </w:rPr>
        <w:t xml:space="preserve">The needs and wishes of the </w:t>
      </w:r>
      <w:r>
        <w:rPr>
          <w:rFonts w:eastAsia="Times New Roman"/>
          <w:color w:val="auto"/>
          <w:sz w:val="22"/>
        </w:rPr>
        <w:t xml:space="preserve">child </w:t>
      </w:r>
      <w:r w:rsidRPr="00196F0A">
        <w:rPr>
          <w:rFonts w:eastAsia="Times New Roman"/>
          <w:color w:val="auto"/>
          <w:sz w:val="22"/>
        </w:rPr>
        <w:t xml:space="preserve">must be paramount in how the allegations are managed from the moment of reporting. Considerations should include how the investigation proceeds and what </w:t>
      </w:r>
      <w:r>
        <w:rPr>
          <w:rFonts w:eastAsia="Times New Roman"/>
          <w:color w:val="auto"/>
          <w:sz w:val="22"/>
        </w:rPr>
        <w:t>support the child</w:t>
      </w:r>
      <w:r w:rsidRPr="00196F0A">
        <w:rPr>
          <w:rFonts w:eastAsia="Times New Roman"/>
          <w:color w:val="auto"/>
          <w:sz w:val="22"/>
        </w:rPr>
        <w:t xml:space="preserve"> requires.  However, if both the victim and </w:t>
      </w:r>
      <w:r>
        <w:rPr>
          <w:rFonts w:eastAsia="Times New Roman"/>
          <w:color w:val="auto"/>
          <w:sz w:val="22"/>
        </w:rPr>
        <w:t xml:space="preserve">alleged </w:t>
      </w:r>
      <w:r w:rsidRPr="00196F0A">
        <w:rPr>
          <w:rFonts w:eastAsia="Times New Roman"/>
          <w:color w:val="auto"/>
          <w:sz w:val="22"/>
        </w:rPr>
        <w:t xml:space="preserve">perpetrator are present in the same class, key stage or school </w:t>
      </w:r>
      <w:r w:rsidR="00981987">
        <w:rPr>
          <w:rFonts w:eastAsia="Times New Roman"/>
          <w:color w:val="auto"/>
          <w:sz w:val="22"/>
        </w:rPr>
        <w:t xml:space="preserve">it is recommended </w:t>
      </w:r>
      <w:r w:rsidRPr="00196F0A">
        <w:rPr>
          <w:rFonts w:eastAsia="Times New Roman"/>
          <w:color w:val="auto"/>
          <w:sz w:val="22"/>
        </w:rPr>
        <w:t>they</w:t>
      </w:r>
      <w:r>
        <w:rPr>
          <w:rFonts w:eastAsia="Times New Roman"/>
          <w:color w:val="auto"/>
          <w:sz w:val="22"/>
        </w:rPr>
        <w:t xml:space="preserve"> </w:t>
      </w:r>
      <w:r w:rsidR="00981987">
        <w:rPr>
          <w:rFonts w:eastAsia="Times New Roman"/>
          <w:color w:val="auto"/>
          <w:sz w:val="22"/>
        </w:rPr>
        <w:t>are</w:t>
      </w:r>
      <w:r w:rsidRPr="00196F0A">
        <w:rPr>
          <w:rFonts w:eastAsia="Times New Roman"/>
          <w:color w:val="auto"/>
          <w:sz w:val="22"/>
        </w:rPr>
        <w:t xml:space="preserve"> separated immediately so no further unsupervised contact is possible until the investigation is completed.</w:t>
      </w:r>
      <w:r w:rsidR="00ED4DF0">
        <w:rPr>
          <w:rFonts w:eastAsia="Times New Roman"/>
          <w:color w:val="auto"/>
          <w:sz w:val="22"/>
        </w:rPr>
        <w:t xml:space="preserve"> It is also recommended that parents are contacted as soon as possible.</w:t>
      </w:r>
    </w:p>
    <w:p w14:paraId="01E425B0" w14:textId="77777777" w:rsidR="00D74B2D" w:rsidRPr="00196F0A" w:rsidRDefault="00D74B2D" w:rsidP="00D74B2D">
      <w:pPr>
        <w:spacing w:after="0"/>
        <w:ind w:left="0" w:firstLine="0"/>
        <w:rPr>
          <w:color w:val="auto"/>
          <w:sz w:val="22"/>
        </w:rPr>
      </w:pPr>
    </w:p>
    <w:p w14:paraId="28868816" w14:textId="71AFFB3B" w:rsidR="00D74B2D" w:rsidRDefault="00D74B2D" w:rsidP="00D74B2D">
      <w:pPr>
        <w:spacing w:after="0"/>
        <w:ind w:left="0" w:firstLine="0"/>
        <w:rPr>
          <w:color w:val="auto"/>
          <w:sz w:val="22"/>
        </w:rPr>
      </w:pPr>
      <w:r w:rsidRPr="00196F0A">
        <w:rPr>
          <w:color w:val="auto"/>
          <w:sz w:val="22"/>
        </w:rPr>
        <w:t>The DSL will record the incident in writing (or add further information if they weren’t the person making the initial report)</w:t>
      </w:r>
      <w:r>
        <w:rPr>
          <w:color w:val="auto"/>
          <w:sz w:val="22"/>
        </w:rPr>
        <w:t xml:space="preserve"> on the </w:t>
      </w:r>
      <w:r w:rsidR="00936127">
        <w:rPr>
          <w:color w:val="auto"/>
          <w:sz w:val="22"/>
        </w:rPr>
        <w:t>rec</w:t>
      </w:r>
      <w:r w:rsidR="00425E0C">
        <w:rPr>
          <w:color w:val="auto"/>
          <w:sz w:val="22"/>
        </w:rPr>
        <w:t>o</w:t>
      </w:r>
      <w:r w:rsidR="00936127">
        <w:rPr>
          <w:color w:val="auto"/>
          <w:sz w:val="22"/>
        </w:rPr>
        <w:t>rding/</w:t>
      </w:r>
      <w:r>
        <w:rPr>
          <w:color w:val="auto"/>
          <w:sz w:val="22"/>
        </w:rPr>
        <w:t>electronic recording system</w:t>
      </w:r>
      <w:r w:rsidRPr="00196F0A">
        <w:rPr>
          <w:color w:val="auto"/>
          <w:sz w:val="22"/>
        </w:rPr>
        <w:t xml:space="preserve"> and decide what course of action is necessary, with </w:t>
      </w:r>
      <w:r>
        <w:rPr>
          <w:color w:val="auto"/>
          <w:sz w:val="22"/>
        </w:rPr>
        <w:t>the best interests of the child</w:t>
      </w:r>
      <w:r w:rsidRPr="00196F0A">
        <w:rPr>
          <w:color w:val="auto"/>
          <w:sz w:val="22"/>
        </w:rPr>
        <w:t xml:space="preserve"> in mind at all times. They will work in conjunction with other services if required, such as police and social care.  </w:t>
      </w:r>
    </w:p>
    <w:p w14:paraId="4C1F81D8" w14:textId="77777777" w:rsidR="00D74B2D" w:rsidRDefault="00D74B2D" w:rsidP="00D74B2D">
      <w:pPr>
        <w:spacing w:after="0"/>
        <w:ind w:left="0" w:firstLine="0"/>
        <w:rPr>
          <w:color w:val="auto"/>
          <w:sz w:val="22"/>
        </w:rPr>
      </w:pPr>
    </w:p>
    <w:p w14:paraId="78AC73E6" w14:textId="344683F6" w:rsidR="00D74B2D" w:rsidRPr="00196F0A" w:rsidRDefault="00D74B2D" w:rsidP="00E67392">
      <w:pPr>
        <w:spacing w:after="0"/>
        <w:ind w:left="0" w:firstLine="0"/>
        <w:rPr>
          <w:color w:val="auto"/>
          <w:sz w:val="22"/>
        </w:rPr>
      </w:pPr>
      <w:r w:rsidRPr="00196F0A">
        <w:rPr>
          <w:color w:val="auto"/>
          <w:sz w:val="22"/>
        </w:rPr>
        <w:t>If appropriate, a referral may be made to children’s social services</w:t>
      </w:r>
      <w:r w:rsidR="00A374CA">
        <w:rPr>
          <w:color w:val="auto"/>
          <w:sz w:val="22"/>
        </w:rPr>
        <w:t xml:space="preserve"> </w:t>
      </w:r>
      <w:r w:rsidR="00A374CA" w:rsidRPr="00A374CA">
        <w:rPr>
          <w:color w:val="0070C0"/>
          <w:sz w:val="22"/>
        </w:rPr>
        <w:t>(MASH 336080)</w:t>
      </w:r>
      <w:r w:rsidRPr="00A374CA">
        <w:rPr>
          <w:color w:val="0070C0"/>
          <w:sz w:val="22"/>
        </w:rPr>
        <w:t xml:space="preserve"> </w:t>
      </w:r>
      <w:r w:rsidRPr="00196F0A">
        <w:rPr>
          <w:color w:val="auto"/>
          <w:sz w:val="22"/>
        </w:rPr>
        <w:t xml:space="preserve">and, depending on the nature of the incident, the police. </w:t>
      </w:r>
      <w:r w:rsidRPr="00196F0A">
        <w:rPr>
          <w:color w:val="auto"/>
          <w:sz w:val="22"/>
          <w:shd w:val="clear" w:color="auto" w:fill="FFFFFF"/>
        </w:rPr>
        <w:t xml:space="preserve">Before doing so, it is important to discuss this with parents and </w:t>
      </w:r>
      <w:r>
        <w:rPr>
          <w:color w:val="auto"/>
          <w:sz w:val="22"/>
          <w:shd w:val="clear" w:color="auto" w:fill="FFFFFF"/>
        </w:rPr>
        <w:t>the child</w:t>
      </w:r>
      <w:r w:rsidRPr="00196F0A">
        <w:rPr>
          <w:color w:val="auto"/>
          <w:sz w:val="22"/>
          <w:shd w:val="clear" w:color="auto" w:fill="FFFFFF"/>
        </w:rPr>
        <w:t>, explaining why it is important for other agencies to know and how these agencies will be able to support them</w:t>
      </w:r>
      <w:r w:rsidR="00411F0E">
        <w:rPr>
          <w:color w:val="auto"/>
          <w:sz w:val="22"/>
          <w:shd w:val="clear" w:color="auto" w:fill="FFFFFF"/>
        </w:rPr>
        <w:t>.</w:t>
      </w:r>
    </w:p>
    <w:p w14:paraId="0AE744C1" w14:textId="77777777" w:rsidR="00D74B2D" w:rsidRPr="006C1325" w:rsidRDefault="00D74B2D" w:rsidP="00D74B2D">
      <w:pPr>
        <w:rPr>
          <w:color w:val="auto"/>
          <w:sz w:val="22"/>
        </w:rPr>
      </w:pPr>
    </w:p>
    <w:p w14:paraId="65455FE0" w14:textId="77777777" w:rsidR="00D74B2D" w:rsidRPr="006C1325" w:rsidRDefault="00D74B2D" w:rsidP="00D74B2D">
      <w:pPr>
        <w:rPr>
          <w:b/>
          <w:color w:val="auto"/>
          <w:sz w:val="22"/>
        </w:rPr>
      </w:pPr>
      <w:r w:rsidRPr="006C1325">
        <w:rPr>
          <w:b/>
          <w:color w:val="auto"/>
          <w:sz w:val="22"/>
        </w:rPr>
        <w:t>Possible actions to take</w:t>
      </w:r>
    </w:p>
    <w:p w14:paraId="317C0452" w14:textId="77777777" w:rsidR="00D74B2D" w:rsidRPr="00196F0A" w:rsidRDefault="00D74B2D" w:rsidP="00904EAE">
      <w:pPr>
        <w:pStyle w:val="ListParagraph"/>
        <w:numPr>
          <w:ilvl w:val="0"/>
          <w:numId w:val="14"/>
        </w:numPr>
        <w:rPr>
          <w:color w:val="auto"/>
          <w:sz w:val="22"/>
        </w:rPr>
      </w:pPr>
      <w:r w:rsidRPr="00196F0A">
        <w:rPr>
          <w:color w:val="auto"/>
          <w:sz w:val="22"/>
        </w:rPr>
        <w:t xml:space="preserve">Immediate support for </w:t>
      </w:r>
      <w:r>
        <w:rPr>
          <w:color w:val="auto"/>
          <w:sz w:val="22"/>
        </w:rPr>
        <w:t>child (</w:t>
      </w:r>
      <w:r w:rsidRPr="00196F0A">
        <w:rPr>
          <w:color w:val="auto"/>
          <w:sz w:val="22"/>
        </w:rPr>
        <w:t>victim</w:t>
      </w:r>
      <w:r>
        <w:rPr>
          <w:color w:val="auto"/>
          <w:sz w:val="22"/>
        </w:rPr>
        <w:t>)</w:t>
      </w:r>
    </w:p>
    <w:p w14:paraId="7DBE7F7F" w14:textId="77777777" w:rsidR="00D74B2D" w:rsidRPr="00196F0A" w:rsidRDefault="00D74B2D" w:rsidP="00904EAE">
      <w:pPr>
        <w:pStyle w:val="ListParagraph"/>
        <w:numPr>
          <w:ilvl w:val="0"/>
          <w:numId w:val="14"/>
        </w:numPr>
        <w:rPr>
          <w:color w:val="auto"/>
          <w:sz w:val="22"/>
        </w:rPr>
      </w:pPr>
      <w:r w:rsidRPr="00196F0A">
        <w:rPr>
          <w:color w:val="auto"/>
          <w:sz w:val="22"/>
        </w:rPr>
        <w:lastRenderedPageBreak/>
        <w:t>Separating pupils in lessons and during the school day</w:t>
      </w:r>
    </w:p>
    <w:p w14:paraId="102E36CE" w14:textId="3FE7431E" w:rsidR="00D74B2D" w:rsidRPr="00196F0A" w:rsidRDefault="00D74B2D" w:rsidP="00904EAE">
      <w:pPr>
        <w:pStyle w:val="ListParagraph"/>
        <w:numPr>
          <w:ilvl w:val="0"/>
          <w:numId w:val="14"/>
        </w:numPr>
        <w:rPr>
          <w:color w:val="auto"/>
          <w:sz w:val="22"/>
        </w:rPr>
      </w:pPr>
      <w:r w:rsidRPr="00196F0A">
        <w:rPr>
          <w:color w:val="auto"/>
          <w:sz w:val="22"/>
        </w:rPr>
        <w:t>Contacting parents of both</w:t>
      </w:r>
      <w:r>
        <w:rPr>
          <w:color w:val="auto"/>
          <w:sz w:val="22"/>
        </w:rPr>
        <w:t xml:space="preserve"> children</w:t>
      </w:r>
      <w:r w:rsidRPr="00196F0A">
        <w:rPr>
          <w:color w:val="auto"/>
          <w:sz w:val="22"/>
        </w:rPr>
        <w:t xml:space="preserve"> </w:t>
      </w:r>
      <w:r>
        <w:rPr>
          <w:color w:val="auto"/>
          <w:sz w:val="22"/>
        </w:rPr>
        <w:t>(</w:t>
      </w:r>
      <w:r w:rsidRPr="00196F0A">
        <w:rPr>
          <w:color w:val="auto"/>
          <w:sz w:val="22"/>
        </w:rPr>
        <w:t xml:space="preserve">victim and </w:t>
      </w:r>
      <w:r>
        <w:rPr>
          <w:color w:val="auto"/>
          <w:sz w:val="22"/>
        </w:rPr>
        <w:t xml:space="preserve">alleged </w:t>
      </w:r>
      <w:r w:rsidRPr="00196F0A">
        <w:rPr>
          <w:color w:val="auto"/>
          <w:sz w:val="22"/>
        </w:rPr>
        <w:t>perpetrator</w:t>
      </w:r>
      <w:r>
        <w:rPr>
          <w:color w:val="auto"/>
          <w:sz w:val="22"/>
        </w:rPr>
        <w:t>)</w:t>
      </w:r>
      <w:r w:rsidR="006F33C4">
        <w:rPr>
          <w:color w:val="auto"/>
          <w:sz w:val="22"/>
        </w:rPr>
        <w:t xml:space="preserve"> </w:t>
      </w:r>
      <w:r w:rsidR="00411F0E">
        <w:rPr>
          <w:color w:val="auto"/>
          <w:sz w:val="22"/>
        </w:rPr>
        <w:t>unless doing so would put the child at risk from further harm</w:t>
      </w:r>
    </w:p>
    <w:p w14:paraId="57F9467D" w14:textId="77777777" w:rsidR="00D74B2D" w:rsidRPr="00196F0A" w:rsidRDefault="00D74B2D" w:rsidP="00904EAE">
      <w:pPr>
        <w:pStyle w:val="ListParagraph"/>
        <w:numPr>
          <w:ilvl w:val="0"/>
          <w:numId w:val="14"/>
        </w:numPr>
        <w:rPr>
          <w:color w:val="auto"/>
          <w:sz w:val="22"/>
        </w:rPr>
      </w:pPr>
      <w:r w:rsidRPr="00196F0A">
        <w:rPr>
          <w:color w:val="auto"/>
          <w:sz w:val="22"/>
        </w:rPr>
        <w:t>Investigation of incident</w:t>
      </w:r>
    </w:p>
    <w:p w14:paraId="11121875" w14:textId="77777777" w:rsidR="00D74B2D" w:rsidRPr="00196F0A" w:rsidRDefault="00D74B2D" w:rsidP="00904EAE">
      <w:pPr>
        <w:pStyle w:val="ListParagraph"/>
        <w:numPr>
          <w:ilvl w:val="0"/>
          <w:numId w:val="14"/>
        </w:numPr>
        <w:rPr>
          <w:color w:val="auto"/>
          <w:sz w:val="22"/>
        </w:rPr>
      </w:pPr>
      <w:r w:rsidRPr="00196F0A">
        <w:rPr>
          <w:color w:val="auto"/>
          <w:sz w:val="22"/>
        </w:rPr>
        <w:t>Risk assessments</w:t>
      </w:r>
      <w:r>
        <w:rPr>
          <w:color w:val="auto"/>
          <w:sz w:val="22"/>
        </w:rPr>
        <w:t xml:space="preserve"> – including for both children, location of incident, etc</w:t>
      </w:r>
    </w:p>
    <w:p w14:paraId="7E40FB52" w14:textId="407A997A" w:rsidR="00D74B2D" w:rsidRPr="00196F0A" w:rsidRDefault="00D74B2D" w:rsidP="00904EAE">
      <w:pPr>
        <w:pStyle w:val="ListParagraph"/>
        <w:numPr>
          <w:ilvl w:val="0"/>
          <w:numId w:val="14"/>
        </w:numPr>
        <w:rPr>
          <w:color w:val="auto"/>
          <w:sz w:val="22"/>
        </w:rPr>
      </w:pPr>
      <w:r>
        <w:rPr>
          <w:color w:val="auto"/>
          <w:sz w:val="22"/>
        </w:rPr>
        <w:t>Disciplinary action/</w:t>
      </w:r>
      <w:r w:rsidR="00A374CA">
        <w:rPr>
          <w:color w:val="auto"/>
          <w:sz w:val="22"/>
        </w:rPr>
        <w:t xml:space="preserve"> </w:t>
      </w:r>
      <w:r w:rsidR="00A374CA" w:rsidRPr="00A374CA">
        <w:rPr>
          <w:color w:val="0070C0"/>
          <w:sz w:val="22"/>
        </w:rPr>
        <w:t xml:space="preserve">specialist, targeted </w:t>
      </w:r>
      <w:r>
        <w:rPr>
          <w:color w:val="auto"/>
          <w:sz w:val="22"/>
        </w:rPr>
        <w:t>s</w:t>
      </w:r>
      <w:r w:rsidRPr="00196F0A">
        <w:rPr>
          <w:color w:val="auto"/>
          <w:sz w:val="22"/>
        </w:rPr>
        <w:t xml:space="preserve">upport for </w:t>
      </w:r>
      <w:r>
        <w:rPr>
          <w:color w:val="auto"/>
          <w:sz w:val="22"/>
        </w:rPr>
        <w:t xml:space="preserve">alleged </w:t>
      </w:r>
      <w:r w:rsidRPr="00196F0A">
        <w:rPr>
          <w:color w:val="auto"/>
          <w:sz w:val="22"/>
        </w:rPr>
        <w:t>perpetrator and their behaviour</w:t>
      </w:r>
    </w:p>
    <w:p w14:paraId="1DF6692F" w14:textId="77777777" w:rsidR="00D74B2D" w:rsidRPr="00196F0A" w:rsidRDefault="00D74B2D" w:rsidP="00904EAE">
      <w:pPr>
        <w:pStyle w:val="ListParagraph"/>
        <w:numPr>
          <w:ilvl w:val="0"/>
          <w:numId w:val="14"/>
        </w:numPr>
        <w:rPr>
          <w:color w:val="auto"/>
          <w:sz w:val="22"/>
        </w:rPr>
      </w:pPr>
      <w:r w:rsidRPr="00196F0A">
        <w:rPr>
          <w:color w:val="auto"/>
          <w:sz w:val="22"/>
        </w:rPr>
        <w:t>Seeking advice from other agencies, such as social care, police, etc.</w:t>
      </w:r>
    </w:p>
    <w:p w14:paraId="112DF53C" w14:textId="77777777" w:rsidR="00D74B2D" w:rsidRPr="006C1325" w:rsidRDefault="00D74B2D" w:rsidP="00D74B2D">
      <w:pPr>
        <w:rPr>
          <w:color w:val="auto"/>
          <w:sz w:val="22"/>
        </w:rPr>
      </w:pPr>
    </w:p>
    <w:p w14:paraId="2B25CB60" w14:textId="77777777" w:rsidR="00D74B2D" w:rsidRPr="006C1325" w:rsidRDefault="00D74B2D" w:rsidP="00D74B2D">
      <w:pPr>
        <w:ind w:left="0" w:firstLine="0"/>
        <w:rPr>
          <w:b/>
          <w:color w:val="auto"/>
          <w:sz w:val="22"/>
        </w:rPr>
      </w:pPr>
      <w:r w:rsidRPr="006C1325">
        <w:rPr>
          <w:b/>
          <w:color w:val="auto"/>
          <w:sz w:val="22"/>
        </w:rPr>
        <w:t xml:space="preserve">Responding to the report </w:t>
      </w:r>
    </w:p>
    <w:p w14:paraId="63F7EDC7" w14:textId="79AE4F34" w:rsidR="00D74B2D" w:rsidRPr="00196F0A" w:rsidRDefault="00D74B2D" w:rsidP="00D74B2D">
      <w:pPr>
        <w:autoSpaceDE w:val="0"/>
        <w:autoSpaceDN w:val="0"/>
        <w:adjustRightInd w:val="0"/>
        <w:spacing w:after="0" w:line="240" w:lineRule="auto"/>
        <w:ind w:left="0" w:firstLine="0"/>
        <w:rPr>
          <w:rFonts w:eastAsiaTheme="minorHAnsi"/>
          <w:color w:val="auto"/>
          <w:sz w:val="22"/>
          <w:lang w:eastAsia="en-US"/>
        </w:rPr>
      </w:pPr>
      <w:r w:rsidRPr="00196F0A">
        <w:rPr>
          <w:rFonts w:eastAsiaTheme="minorHAnsi"/>
          <w:color w:val="auto"/>
          <w:sz w:val="22"/>
          <w:lang w:eastAsia="en-US"/>
        </w:rPr>
        <w:t xml:space="preserve">Our first response to a pupil disclosing </w:t>
      </w:r>
      <w:r>
        <w:rPr>
          <w:rFonts w:eastAsiaTheme="minorHAnsi"/>
          <w:color w:val="auto"/>
          <w:sz w:val="22"/>
          <w:lang w:eastAsia="en-US"/>
        </w:rPr>
        <w:t>an incident is vital.  The child</w:t>
      </w:r>
      <w:r w:rsidRPr="00196F0A">
        <w:rPr>
          <w:rFonts w:eastAsiaTheme="minorHAnsi"/>
          <w:color w:val="auto"/>
          <w:sz w:val="22"/>
          <w:lang w:eastAsia="en-US"/>
        </w:rPr>
        <w:t xml:space="preserve"> must be reassured that they will be taken seriously and be kept safe.  Immediate action </w:t>
      </w:r>
      <w:r w:rsidR="007B0C3F">
        <w:rPr>
          <w:rFonts w:eastAsiaTheme="minorHAnsi"/>
          <w:color w:val="auto"/>
          <w:sz w:val="22"/>
          <w:lang w:eastAsia="en-US"/>
        </w:rPr>
        <w:t>should</w:t>
      </w:r>
      <w:r w:rsidRPr="00196F0A">
        <w:rPr>
          <w:rFonts w:eastAsiaTheme="minorHAnsi"/>
          <w:color w:val="auto"/>
          <w:sz w:val="22"/>
          <w:lang w:eastAsia="en-US"/>
        </w:rPr>
        <w:t xml:space="preserve"> be taken to ensure the pupil is in a safe space to discuss the incident with a trusted member of staff (this may be in addition to the DSL).</w:t>
      </w:r>
    </w:p>
    <w:p w14:paraId="29BF5AE5" w14:textId="77777777" w:rsidR="00D74B2D" w:rsidRPr="00196F0A" w:rsidRDefault="00D74B2D" w:rsidP="00D74B2D">
      <w:pPr>
        <w:autoSpaceDE w:val="0"/>
        <w:autoSpaceDN w:val="0"/>
        <w:adjustRightInd w:val="0"/>
        <w:spacing w:after="0" w:line="240" w:lineRule="auto"/>
        <w:ind w:left="0" w:firstLine="0"/>
        <w:rPr>
          <w:rFonts w:eastAsiaTheme="minorHAnsi"/>
          <w:color w:val="auto"/>
          <w:sz w:val="22"/>
          <w:lang w:eastAsia="en-US"/>
        </w:rPr>
      </w:pPr>
      <w:r w:rsidRPr="00196F0A">
        <w:rPr>
          <w:rFonts w:eastAsiaTheme="minorHAnsi"/>
          <w:color w:val="auto"/>
          <w:sz w:val="22"/>
          <w:lang w:eastAsia="en-US"/>
        </w:rPr>
        <w:t>It is important to:</w:t>
      </w:r>
    </w:p>
    <w:p w14:paraId="2D0ED876" w14:textId="77777777" w:rsidR="00D74B2D" w:rsidRPr="00196F0A" w:rsidRDefault="00D74B2D" w:rsidP="00904EAE">
      <w:pPr>
        <w:pStyle w:val="ListParagraph"/>
        <w:numPr>
          <w:ilvl w:val="0"/>
          <w:numId w:val="15"/>
        </w:num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not promise confidentiality at any stage of the process</w:t>
      </w:r>
    </w:p>
    <w:p w14:paraId="2D92F578" w14:textId="77777777" w:rsidR="00D74B2D" w:rsidRPr="00196F0A" w:rsidRDefault="00D74B2D" w:rsidP="00904EAE">
      <w:pPr>
        <w:pStyle w:val="ListParagraph"/>
        <w:numPr>
          <w:ilvl w:val="0"/>
          <w:numId w:val="15"/>
        </w:num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o</w:t>
      </w:r>
      <w:r>
        <w:rPr>
          <w:rFonts w:eastAsiaTheme="minorHAnsi"/>
          <w:color w:val="auto"/>
          <w:sz w:val="22"/>
          <w:lang w:eastAsia="en-US"/>
        </w:rPr>
        <w:t xml:space="preserve">nly share the disclosure </w:t>
      </w:r>
      <w:r w:rsidRPr="00196F0A">
        <w:rPr>
          <w:rFonts w:eastAsiaTheme="minorHAnsi"/>
          <w:color w:val="auto"/>
          <w:sz w:val="22"/>
          <w:lang w:eastAsia="en-US"/>
        </w:rPr>
        <w:t>with those people necessary to progress it</w:t>
      </w:r>
    </w:p>
    <w:p w14:paraId="79DFC4D2" w14:textId="0A247094" w:rsidR="00D74B2D" w:rsidRPr="00196F0A" w:rsidRDefault="00D74B2D" w:rsidP="00904EAE">
      <w:pPr>
        <w:pStyle w:val="ListParagraph"/>
        <w:numPr>
          <w:ilvl w:val="0"/>
          <w:numId w:val="15"/>
        </w:numPr>
        <w:autoSpaceDE w:val="0"/>
        <w:autoSpaceDN w:val="0"/>
        <w:adjustRightInd w:val="0"/>
        <w:spacing w:after="0" w:line="240" w:lineRule="auto"/>
        <w:rPr>
          <w:rFonts w:eastAsiaTheme="minorHAnsi"/>
          <w:color w:val="auto"/>
          <w:sz w:val="22"/>
          <w:lang w:eastAsia="en-US"/>
        </w:rPr>
      </w:pPr>
      <w:r>
        <w:rPr>
          <w:rFonts w:eastAsiaTheme="minorHAnsi"/>
          <w:color w:val="auto"/>
          <w:sz w:val="22"/>
          <w:lang w:eastAsia="en-US"/>
        </w:rPr>
        <w:t xml:space="preserve">explain to the </w:t>
      </w:r>
      <w:r w:rsidR="007B0C3F">
        <w:rPr>
          <w:rFonts w:eastAsiaTheme="minorHAnsi"/>
          <w:color w:val="auto"/>
          <w:sz w:val="22"/>
          <w:lang w:eastAsia="en-US"/>
        </w:rPr>
        <w:t>pupil</w:t>
      </w:r>
      <w:r w:rsidRPr="00196F0A">
        <w:rPr>
          <w:rFonts w:eastAsiaTheme="minorHAnsi"/>
          <w:color w:val="auto"/>
          <w:sz w:val="22"/>
          <w:lang w:eastAsia="en-US"/>
        </w:rPr>
        <w:t xml:space="preserve"> what the next steps will be and who the </w:t>
      </w:r>
      <w:r>
        <w:rPr>
          <w:rFonts w:eastAsiaTheme="minorHAnsi"/>
          <w:color w:val="auto"/>
          <w:sz w:val="22"/>
          <w:lang w:eastAsia="en-US"/>
        </w:rPr>
        <w:t>information</w:t>
      </w:r>
      <w:r w:rsidRPr="00196F0A">
        <w:rPr>
          <w:rFonts w:eastAsiaTheme="minorHAnsi"/>
          <w:color w:val="auto"/>
          <w:sz w:val="22"/>
          <w:lang w:eastAsia="en-US"/>
        </w:rPr>
        <w:t xml:space="preserve"> will be passed to</w:t>
      </w:r>
    </w:p>
    <w:p w14:paraId="188EB064" w14:textId="77777777" w:rsidR="00D74B2D" w:rsidRPr="00196F0A" w:rsidRDefault="00D74B2D" w:rsidP="00904EAE">
      <w:pPr>
        <w:pStyle w:val="ListParagraph"/>
        <w:numPr>
          <w:ilvl w:val="0"/>
          <w:numId w:val="15"/>
        </w:num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listen to the pupil carefully, without judgement and be clear about boundaries</w:t>
      </w:r>
    </w:p>
    <w:p w14:paraId="3511A8CC" w14:textId="77777777" w:rsidR="00D74B2D" w:rsidRPr="00196F0A" w:rsidRDefault="00D74B2D" w:rsidP="00904EAE">
      <w:pPr>
        <w:pStyle w:val="ListParagraph"/>
        <w:numPr>
          <w:ilvl w:val="0"/>
          <w:numId w:val="15"/>
        </w:num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not ask leading questions but use open questions to ascertain the necessary information – where, when, what, etc.</w:t>
      </w:r>
    </w:p>
    <w:p w14:paraId="018563FE" w14:textId="77777777" w:rsidR="00D74B2D" w:rsidRPr="00196F0A" w:rsidRDefault="00D74B2D" w:rsidP="00D74B2D">
      <w:pPr>
        <w:autoSpaceDE w:val="0"/>
        <w:autoSpaceDN w:val="0"/>
        <w:adjustRightInd w:val="0"/>
        <w:spacing w:after="0" w:line="240" w:lineRule="auto"/>
        <w:rPr>
          <w:rFonts w:eastAsiaTheme="minorHAnsi"/>
          <w:color w:val="auto"/>
          <w:sz w:val="22"/>
          <w:lang w:eastAsia="en-US"/>
        </w:rPr>
      </w:pPr>
    </w:p>
    <w:p w14:paraId="2CC9A208" w14:textId="77777777" w:rsidR="009F4223" w:rsidRDefault="00D74B2D" w:rsidP="009F4223">
      <w:pPr>
        <w:autoSpaceDE w:val="0"/>
        <w:autoSpaceDN w:val="0"/>
        <w:adjustRightInd w:val="0"/>
        <w:spacing w:after="0" w:line="240" w:lineRule="auto"/>
        <w:rPr>
          <w:rFonts w:eastAsiaTheme="minorHAnsi"/>
          <w:b/>
          <w:color w:val="auto"/>
          <w:sz w:val="22"/>
          <w:lang w:eastAsia="en-US"/>
        </w:rPr>
      </w:pPr>
      <w:r>
        <w:rPr>
          <w:rFonts w:eastAsiaTheme="minorHAnsi"/>
          <w:b/>
          <w:color w:val="auto"/>
          <w:sz w:val="22"/>
          <w:lang w:eastAsia="en-US"/>
        </w:rPr>
        <w:t xml:space="preserve">Once the </w:t>
      </w:r>
      <w:r w:rsidRPr="00196F0A">
        <w:rPr>
          <w:rFonts w:eastAsiaTheme="minorHAnsi"/>
          <w:b/>
          <w:color w:val="auto"/>
          <w:sz w:val="22"/>
          <w:lang w:eastAsia="en-US"/>
        </w:rPr>
        <w:t xml:space="preserve">disclosure has been made the member of staff must report this to the DSL for immediate </w:t>
      </w:r>
    </w:p>
    <w:p w14:paraId="5728A7B2" w14:textId="0A8BB5C9" w:rsidR="00D74B2D" w:rsidRPr="00196F0A" w:rsidRDefault="00D74B2D" w:rsidP="009F4223">
      <w:pPr>
        <w:autoSpaceDE w:val="0"/>
        <w:autoSpaceDN w:val="0"/>
        <w:adjustRightInd w:val="0"/>
        <w:spacing w:after="0" w:line="240" w:lineRule="auto"/>
        <w:rPr>
          <w:rFonts w:eastAsiaTheme="minorHAnsi"/>
          <w:b/>
          <w:color w:val="auto"/>
          <w:sz w:val="22"/>
          <w:lang w:eastAsia="en-US"/>
        </w:rPr>
      </w:pPr>
      <w:r w:rsidRPr="00196F0A">
        <w:rPr>
          <w:rFonts w:eastAsiaTheme="minorHAnsi"/>
          <w:b/>
          <w:color w:val="auto"/>
          <w:sz w:val="22"/>
          <w:lang w:eastAsia="en-US"/>
        </w:rPr>
        <w:t xml:space="preserve">action.  </w:t>
      </w:r>
    </w:p>
    <w:p w14:paraId="4DB63792" w14:textId="77777777" w:rsidR="00D74B2D" w:rsidRPr="006C1325" w:rsidRDefault="00D74B2D" w:rsidP="00D74B2D">
      <w:pPr>
        <w:autoSpaceDE w:val="0"/>
        <w:autoSpaceDN w:val="0"/>
        <w:adjustRightInd w:val="0"/>
        <w:spacing w:after="0" w:line="240" w:lineRule="auto"/>
        <w:jc w:val="center"/>
        <w:rPr>
          <w:rFonts w:eastAsiaTheme="minorHAnsi"/>
          <w:color w:val="auto"/>
          <w:sz w:val="22"/>
          <w:lang w:eastAsia="en-US"/>
        </w:rPr>
      </w:pPr>
    </w:p>
    <w:p w14:paraId="627EC90F" w14:textId="77777777" w:rsidR="00D74B2D" w:rsidRPr="006C1325" w:rsidRDefault="00D74B2D" w:rsidP="00D74B2D">
      <w:pPr>
        <w:autoSpaceDE w:val="0"/>
        <w:autoSpaceDN w:val="0"/>
        <w:adjustRightInd w:val="0"/>
        <w:spacing w:after="0" w:line="240" w:lineRule="auto"/>
        <w:rPr>
          <w:rFonts w:eastAsiaTheme="minorHAnsi"/>
          <w:b/>
          <w:color w:val="auto"/>
          <w:sz w:val="22"/>
          <w:lang w:eastAsia="en-US"/>
        </w:rPr>
      </w:pPr>
      <w:r w:rsidRPr="006C1325">
        <w:rPr>
          <w:rFonts w:eastAsiaTheme="minorHAnsi"/>
          <w:b/>
          <w:color w:val="auto"/>
          <w:sz w:val="22"/>
          <w:lang w:eastAsia="en-US"/>
        </w:rPr>
        <w:t>Recording the information accurately</w:t>
      </w:r>
    </w:p>
    <w:p w14:paraId="28DCE91E" w14:textId="77777777" w:rsidR="007B0C3F" w:rsidRDefault="00D74B2D" w:rsidP="007B0C3F">
      <w:p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Staff should consider the best way to record the information for the recording system</w:t>
      </w:r>
      <w:r>
        <w:rPr>
          <w:rFonts w:eastAsiaTheme="minorHAnsi"/>
          <w:color w:val="auto"/>
          <w:sz w:val="22"/>
          <w:lang w:eastAsia="en-US"/>
        </w:rPr>
        <w:t xml:space="preserve">, and must be in line </w:t>
      </w:r>
    </w:p>
    <w:p w14:paraId="15E15B8C" w14:textId="4EC2F925" w:rsidR="00D74B2D" w:rsidRDefault="00D74B2D" w:rsidP="007B0C3F">
      <w:pPr>
        <w:autoSpaceDE w:val="0"/>
        <w:autoSpaceDN w:val="0"/>
        <w:adjustRightInd w:val="0"/>
        <w:spacing w:after="0" w:line="240" w:lineRule="auto"/>
        <w:rPr>
          <w:rFonts w:eastAsiaTheme="minorHAnsi"/>
          <w:color w:val="auto"/>
          <w:sz w:val="22"/>
          <w:lang w:eastAsia="en-US"/>
        </w:rPr>
      </w:pPr>
      <w:r>
        <w:rPr>
          <w:rFonts w:eastAsiaTheme="minorHAnsi"/>
          <w:color w:val="auto"/>
          <w:sz w:val="22"/>
          <w:lang w:eastAsia="en-US"/>
        </w:rPr>
        <w:t xml:space="preserve">with </w:t>
      </w:r>
      <w:r w:rsidR="009F4223">
        <w:rPr>
          <w:rFonts w:eastAsiaTheme="minorHAnsi"/>
          <w:color w:val="auto"/>
          <w:sz w:val="22"/>
          <w:lang w:eastAsia="en-US"/>
        </w:rPr>
        <w:t>school</w:t>
      </w:r>
      <w:r>
        <w:rPr>
          <w:rFonts w:eastAsiaTheme="minorHAnsi"/>
          <w:color w:val="auto"/>
          <w:sz w:val="22"/>
          <w:lang w:eastAsia="en-US"/>
        </w:rPr>
        <w:t xml:space="preserve">’s data protection policies and procedures.  </w:t>
      </w:r>
    </w:p>
    <w:p w14:paraId="135A4065" w14:textId="77777777" w:rsidR="00D74B2D" w:rsidRPr="00196F0A" w:rsidRDefault="00D74B2D" w:rsidP="003472A1">
      <w:pPr>
        <w:autoSpaceDE w:val="0"/>
        <w:autoSpaceDN w:val="0"/>
        <w:adjustRightInd w:val="0"/>
        <w:spacing w:after="0" w:line="240" w:lineRule="auto"/>
        <w:ind w:left="0" w:firstLine="0"/>
        <w:rPr>
          <w:rFonts w:eastAsiaTheme="minorHAnsi"/>
          <w:color w:val="auto"/>
          <w:sz w:val="22"/>
          <w:lang w:eastAsia="en-US"/>
        </w:rPr>
      </w:pPr>
    </w:p>
    <w:p w14:paraId="08651473" w14:textId="77777777" w:rsidR="00D74B2D" w:rsidRPr="00196F0A" w:rsidRDefault="00D74B2D" w:rsidP="00D74B2D">
      <w:pPr>
        <w:autoSpaceDE w:val="0"/>
        <w:autoSpaceDN w:val="0"/>
        <w:adjustRightInd w:val="0"/>
        <w:spacing w:after="0" w:line="240" w:lineRule="auto"/>
        <w:rPr>
          <w:rFonts w:eastAsiaTheme="minorHAnsi"/>
          <w:color w:val="auto"/>
          <w:sz w:val="22"/>
          <w:lang w:eastAsia="en-US"/>
        </w:rPr>
      </w:pPr>
      <w:r w:rsidRPr="00196F0A">
        <w:rPr>
          <w:rFonts w:eastAsiaTheme="minorHAnsi"/>
          <w:color w:val="auto"/>
          <w:sz w:val="22"/>
          <w:lang w:eastAsia="en-US"/>
        </w:rPr>
        <w:t xml:space="preserve">The staff member should only record the facts as the pupil presents them, the notes should not reflect the </w:t>
      </w:r>
    </w:p>
    <w:p w14:paraId="26E20196" w14:textId="77777777" w:rsidR="007B0C3F" w:rsidRDefault="00D74B2D" w:rsidP="007B0C3F">
      <w:pPr>
        <w:autoSpaceDE w:val="0"/>
        <w:autoSpaceDN w:val="0"/>
        <w:adjustRightInd w:val="0"/>
        <w:spacing w:after="0" w:line="240" w:lineRule="auto"/>
        <w:rPr>
          <w:rFonts w:eastAsiaTheme="minorHAnsi"/>
          <w:bCs/>
          <w:color w:val="auto"/>
          <w:sz w:val="22"/>
          <w:lang w:eastAsia="en-US"/>
        </w:rPr>
      </w:pPr>
      <w:r w:rsidRPr="00196F0A">
        <w:rPr>
          <w:rFonts w:eastAsiaTheme="minorHAnsi"/>
          <w:color w:val="auto"/>
          <w:sz w:val="22"/>
          <w:lang w:eastAsia="en-US"/>
        </w:rPr>
        <w:t>personal opinion or wor</w:t>
      </w:r>
      <w:r>
        <w:rPr>
          <w:rFonts w:eastAsiaTheme="minorHAnsi"/>
          <w:color w:val="auto"/>
          <w:sz w:val="22"/>
          <w:lang w:eastAsia="en-US"/>
        </w:rPr>
        <w:t xml:space="preserve">ds of the note-taker.  </w:t>
      </w:r>
      <w:r w:rsidRPr="007B0C3F">
        <w:rPr>
          <w:rFonts w:eastAsiaTheme="minorHAnsi"/>
          <w:bCs/>
          <w:color w:val="auto"/>
          <w:sz w:val="22"/>
          <w:lang w:eastAsia="en-US"/>
        </w:rPr>
        <w:t xml:space="preserve">It is important to remember these notes/report may become </w:t>
      </w:r>
    </w:p>
    <w:p w14:paraId="5A430BF7" w14:textId="54597EC3" w:rsidR="00D74B2D" w:rsidRPr="007B0C3F" w:rsidRDefault="00D74B2D" w:rsidP="007B0C3F">
      <w:pPr>
        <w:autoSpaceDE w:val="0"/>
        <w:autoSpaceDN w:val="0"/>
        <w:adjustRightInd w:val="0"/>
        <w:spacing w:after="0" w:line="240" w:lineRule="auto"/>
        <w:rPr>
          <w:rFonts w:eastAsiaTheme="minorHAnsi"/>
          <w:bCs/>
          <w:color w:val="auto"/>
          <w:sz w:val="22"/>
          <w:lang w:eastAsia="en-US"/>
        </w:rPr>
      </w:pPr>
      <w:r w:rsidRPr="007B0C3F">
        <w:rPr>
          <w:rFonts w:eastAsiaTheme="minorHAnsi"/>
          <w:bCs/>
          <w:color w:val="auto"/>
          <w:sz w:val="22"/>
          <w:lang w:eastAsia="en-US"/>
        </w:rPr>
        <w:t>part of a statutory investigation by social care or a criminal investigation by police</w:t>
      </w:r>
      <w:r w:rsidR="007B0C3F">
        <w:rPr>
          <w:rFonts w:eastAsiaTheme="minorHAnsi"/>
          <w:bCs/>
          <w:color w:val="auto"/>
          <w:sz w:val="22"/>
          <w:lang w:eastAsia="en-US"/>
        </w:rPr>
        <w:t>.</w:t>
      </w:r>
    </w:p>
    <w:p w14:paraId="592EDEF7" w14:textId="77777777" w:rsidR="00D74B2D" w:rsidRPr="00196F0A" w:rsidRDefault="00D74B2D" w:rsidP="00D74B2D">
      <w:pPr>
        <w:autoSpaceDE w:val="0"/>
        <w:autoSpaceDN w:val="0"/>
        <w:adjustRightInd w:val="0"/>
        <w:spacing w:after="0" w:line="240" w:lineRule="auto"/>
        <w:rPr>
          <w:rFonts w:eastAsiaTheme="minorHAnsi"/>
          <w:color w:val="auto"/>
          <w:sz w:val="22"/>
          <w:lang w:eastAsia="en-US"/>
        </w:rPr>
      </w:pPr>
    </w:p>
    <w:p w14:paraId="2832C202" w14:textId="6DD3B098" w:rsidR="00D74B2D" w:rsidRDefault="00D74B2D" w:rsidP="00D74B2D">
      <w:pPr>
        <w:autoSpaceDE w:val="0"/>
        <w:autoSpaceDN w:val="0"/>
        <w:adjustRightInd w:val="0"/>
        <w:spacing w:after="0" w:line="240" w:lineRule="auto"/>
        <w:ind w:left="0" w:firstLine="0"/>
        <w:rPr>
          <w:rFonts w:eastAsiaTheme="minorHAnsi"/>
          <w:color w:val="auto"/>
          <w:sz w:val="22"/>
          <w:lang w:eastAsia="en-US"/>
        </w:rPr>
      </w:pPr>
      <w:r>
        <w:rPr>
          <w:rFonts w:eastAsiaTheme="minorHAnsi"/>
          <w:color w:val="auto"/>
          <w:sz w:val="22"/>
          <w:lang w:eastAsia="en-US"/>
        </w:rPr>
        <w:t>After the disclosure</w:t>
      </w:r>
      <w:r w:rsidRPr="00196F0A">
        <w:rPr>
          <w:rFonts w:eastAsiaTheme="minorHAnsi"/>
          <w:color w:val="auto"/>
          <w:sz w:val="22"/>
          <w:lang w:eastAsia="en-US"/>
        </w:rPr>
        <w:t xml:space="preserve"> has been made, it is important that the staff member immediately write up a</w:t>
      </w:r>
      <w:r w:rsidR="009F4223">
        <w:rPr>
          <w:rFonts w:eastAsiaTheme="minorHAnsi"/>
          <w:color w:val="auto"/>
          <w:sz w:val="22"/>
          <w:lang w:eastAsia="en-US"/>
        </w:rPr>
        <w:t xml:space="preserve"> </w:t>
      </w:r>
      <w:r>
        <w:rPr>
          <w:rFonts w:eastAsiaTheme="minorHAnsi"/>
          <w:color w:val="auto"/>
          <w:sz w:val="22"/>
          <w:lang w:eastAsia="en-US"/>
        </w:rPr>
        <w:t xml:space="preserve">concise and factual </w:t>
      </w:r>
      <w:r w:rsidRPr="00196F0A">
        <w:rPr>
          <w:rFonts w:eastAsiaTheme="minorHAnsi"/>
          <w:color w:val="auto"/>
          <w:sz w:val="22"/>
          <w:lang w:eastAsia="en-US"/>
        </w:rPr>
        <w:t>summary</w:t>
      </w:r>
      <w:r>
        <w:rPr>
          <w:rFonts w:eastAsiaTheme="minorHAnsi"/>
          <w:color w:val="auto"/>
          <w:sz w:val="22"/>
          <w:lang w:eastAsia="en-US"/>
        </w:rPr>
        <w:t xml:space="preserve"> </w:t>
      </w:r>
      <w:r w:rsidR="00936127">
        <w:rPr>
          <w:rFonts w:eastAsiaTheme="minorHAnsi"/>
          <w:color w:val="auto"/>
          <w:sz w:val="22"/>
          <w:lang w:eastAsia="en-US"/>
        </w:rPr>
        <w:t>on the recording/</w:t>
      </w:r>
      <w:r>
        <w:rPr>
          <w:rFonts w:eastAsiaTheme="minorHAnsi"/>
          <w:color w:val="auto"/>
          <w:sz w:val="22"/>
          <w:lang w:eastAsia="en-US"/>
        </w:rPr>
        <w:t>electronic recording system.</w:t>
      </w:r>
    </w:p>
    <w:p w14:paraId="13A715FC" w14:textId="77777777" w:rsidR="00411F0E" w:rsidRPr="006C1325" w:rsidRDefault="00411F0E" w:rsidP="00ED4DF0">
      <w:pPr>
        <w:ind w:left="0" w:firstLine="0"/>
        <w:rPr>
          <w:b/>
          <w:color w:val="auto"/>
          <w:sz w:val="22"/>
        </w:rPr>
      </w:pPr>
    </w:p>
    <w:p w14:paraId="29B2EB93" w14:textId="77777777" w:rsidR="00D74B2D" w:rsidRPr="006C1325" w:rsidRDefault="00D74B2D" w:rsidP="00411F0E">
      <w:pPr>
        <w:ind w:left="0" w:firstLine="0"/>
        <w:rPr>
          <w:b/>
          <w:color w:val="auto"/>
          <w:sz w:val="22"/>
        </w:rPr>
      </w:pPr>
      <w:r w:rsidRPr="006C1325">
        <w:rPr>
          <w:b/>
          <w:color w:val="auto"/>
          <w:sz w:val="22"/>
        </w:rPr>
        <w:t>Risk Assessment</w:t>
      </w:r>
    </w:p>
    <w:p w14:paraId="158BAFE5" w14:textId="560971A3" w:rsidR="00936127" w:rsidRDefault="00D74B2D" w:rsidP="00936127">
      <w:pPr>
        <w:rPr>
          <w:color w:val="auto"/>
          <w:sz w:val="22"/>
        </w:rPr>
      </w:pPr>
      <w:r w:rsidRPr="00196F0A">
        <w:rPr>
          <w:color w:val="auto"/>
          <w:sz w:val="22"/>
        </w:rPr>
        <w:t xml:space="preserve">If there has been a report of </w:t>
      </w:r>
      <w:r>
        <w:rPr>
          <w:color w:val="auto"/>
          <w:sz w:val="22"/>
        </w:rPr>
        <w:t xml:space="preserve">physical or </w:t>
      </w:r>
      <w:r w:rsidRPr="00196F0A">
        <w:rPr>
          <w:color w:val="auto"/>
          <w:sz w:val="22"/>
        </w:rPr>
        <w:t xml:space="preserve">sexual violence the DSL </w:t>
      </w:r>
      <w:r w:rsidR="007B0C3F">
        <w:rPr>
          <w:color w:val="auto"/>
          <w:sz w:val="22"/>
        </w:rPr>
        <w:t>should</w:t>
      </w:r>
      <w:r w:rsidRPr="00196F0A">
        <w:rPr>
          <w:color w:val="auto"/>
          <w:sz w:val="22"/>
        </w:rPr>
        <w:t xml:space="preserve"> make an immediate risk</w:t>
      </w:r>
      <w:r w:rsidR="00936127">
        <w:rPr>
          <w:color w:val="auto"/>
          <w:sz w:val="22"/>
        </w:rPr>
        <w:t xml:space="preserve"> </w:t>
      </w:r>
    </w:p>
    <w:p w14:paraId="6D4B0754" w14:textId="0A86BC5C" w:rsidR="00D74B2D" w:rsidRPr="00196F0A" w:rsidRDefault="00D74B2D" w:rsidP="007B0C3F">
      <w:pPr>
        <w:rPr>
          <w:color w:val="auto"/>
          <w:sz w:val="22"/>
        </w:rPr>
      </w:pPr>
      <w:r w:rsidRPr="00196F0A">
        <w:rPr>
          <w:color w:val="auto"/>
          <w:sz w:val="22"/>
        </w:rPr>
        <w:t>assessment. The risk assessment must consider:</w:t>
      </w:r>
    </w:p>
    <w:p w14:paraId="726525D6" w14:textId="77777777" w:rsidR="00D74B2D" w:rsidRPr="00196F0A" w:rsidRDefault="00D74B2D" w:rsidP="00D74B2D">
      <w:pPr>
        <w:rPr>
          <w:color w:val="auto"/>
          <w:sz w:val="22"/>
        </w:rPr>
      </w:pPr>
    </w:p>
    <w:p w14:paraId="2D697A8E" w14:textId="77777777" w:rsidR="00D74B2D" w:rsidRPr="00196F0A" w:rsidRDefault="00D74B2D" w:rsidP="00904EAE">
      <w:pPr>
        <w:pStyle w:val="ListParagraph"/>
        <w:numPr>
          <w:ilvl w:val="0"/>
          <w:numId w:val="16"/>
        </w:numPr>
        <w:rPr>
          <w:color w:val="auto"/>
          <w:sz w:val="22"/>
        </w:rPr>
      </w:pPr>
      <w:r w:rsidRPr="00196F0A">
        <w:rPr>
          <w:color w:val="auto"/>
          <w:sz w:val="22"/>
        </w:rPr>
        <w:t xml:space="preserve">the protection and support of the </w:t>
      </w:r>
      <w:r>
        <w:rPr>
          <w:color w:val="auto"/>
          <w:sz w:val="22"/>
        </w:rPr>
        <w:t>child (</w:t>
      </w:r>
      <w:r w:rsidRPr="00196F0A">
        <w:rPr>
          <w:color w:val="auto"/>
          <w:sz w:val="22"/>
        </w:rPr>
        <w:t>victim</w:t>
      </w:r>
      <w:r>
        <w:rPr>
          <w:color w:val="auto"/>
          <w:sz w:val="22"/>
        </w:rPr>
        <w:t>)</w:t>
      </w:r>
    </w:p>
    <w:p w14:paraId="428F5E25" w14:textId="6D6FABFA" w:rsidR="00D74B2D" w:rsidRPr="00196F0A" w:rsidRDefault="00D74B2D" w:rsidP="00904EAE">
      <w:pPr>
        <w:pStyle w:val="ListParagraph"/>
        <w:numPr>
          <w:ilvl w:val="0"/>
          <w:numId w:val="16"/>
        </w:numPr>
        <w:rPr>
          <w:color w:val="auto"/>
          <w:sz w:val="22"/>
        </w:rPr>
      </w:pPr>
      <w:r w:rsidRPr="00196F0A">
        <w:rPr>
          <w:color w:val="auto"/>
          <w:sz w:val="22"/>
        </w:rPr>
        <w:t xml:space="preserve">the </w:t>
      </w:r>
      <w:r w:rsidR="00F212B3">
        <w:rPr>
          <w:color w:val="auto"/>
          <w:sz w:val="22"/>
        </w:rPr>
        <w:t>child or young person who has displayed the harmful behaviour</w:t>
      </w:r>
      <w:r w:rsidRPr="00196F0A">
        <w:rPr>
          <w:color w:val="auto"/>
          <w:sz w:val="22"/>
        </w:rPr>
        <w:t xml:space="preserve"> and further risk</w:t>
      </w:r>
    </w:p>
    <w:p w14:paraId="111B9300" w14:textId="77777777" w:rsidR="00D74B2D" w:rsidRPr="00196F0A" w:rsidRDefault="00D74B2D" w:rsidP="00904EAE">
      <w:pPr>
        <w:pStyle w:val="ListParagraph"/>
        <w:numPr>
          <w:ilvl w:val="0"/>
          <w:numId w:val="16"/>
        </w:numPr>
        <w:rPr>
          <w:color w:val="auto"/>
          <w:sz w:val="22"/>
        </w:rPr>
      </w:pPr>
      <w:r w:rsidRPr="00196F0A">
        <w:rPr>
          <w:color w:val="auto"/>
          <w:sz w:val="22"/>
        </w:rPr>
        <w:t>the risk to other children, staff</w:t>
      </w:r>
      <w:r>
        <w:rPr>
          <w:color w:val="auto"/>
          <w:sz w:val="22"/>
        </w:rPr>
        <w:t>, etc</w:t>
      </w:r>
    </w:p>
    <w:p w14:paraId="69E32D81" w14:textId="77777777" w:rsidR="00D74B2D" w:rsidRPr="00196F0A" w:rsidRDefault="00D74B2D" w:rsidP="00D74B2D">
      <w:pPr>
        <w:rPr>
          <w:color w:val="auto"/>
          <w:sz w:val="22"/>
        </w:rPr>
      </w:pPr>
    </w:p>
    <w:p w14:paraId="2491A37D" w14:textId="0095487F" w:rsidR="00D74B2D" w:rsidRPr="00196F0A" w:rsidRDefault="00411F0E" w:rsidP="00411F0E">
      <w:pPr>
        <w:rPr>
          <w:color w:val="auto"/>
          <w:sz w:val="22"/>
        </w:rPr>
      </w:pPr>
      <w:r>
        <w:rPr>
          <w:color w:val="auto"/>
          <w:sz w:val="22"/>
        </w:rPr>
        <w:t>It should</w:t>
      </w:r>
      <w:r w:rsidR="00D74B2D" w:rsidRPr="00196F0A">
        <w:rPr>
          <w:color w:val="auto"/>
          <w:sz w:val="22"/>
        </w:rPr>
        <w:t xml:space="preserve"> </w:t>
      </w:r>
      <w:r w:rsidR="009F4223">
        <w:rPr>
          <w:color w:val="auto"/>
          <w:sz w:val="22"/>
        </w:rPr>
        <w:t xml:space="preserve">be </w:t>
      </w:r>
      <w:r w:rsidR="00D74B2D" w:rsidRPr="00196F0A">
        <w:rPr>
          <w:color w:val="auto"/>
          <w:sz w:val="22"/>
        </w:rPr>
        <w:t>reviewed regularly</w:t>
      </w:r>
      <w:r w:rsidR="007B0C3F">
        <w:rPr>
          <w:color w:val="auto"/>
          <w:sz w:val="22"/>
        </w:rPr>
        <w:t xml:space="preserve"> and </w:t>
      </w:r>
      <w:r w:rsidR="00D74B2D" w:rsidRPr="00196F0A">
        <w:rPr>
          <w:color w:val="auto"/>
          <w:sz w:val="22"/>
        </w:rPr>
        <w:t>should be shared with parents, and other agencies as required.</w:t>
      </w:r>
    </w:p>
    <w:p w14:paraId="0239B207" w14:textId="77777777" w:rsidR="00D74B2D" w:rsidRPr="00196F0A" w:rsidRDefault="00D74B2D" w:rsidP="00D74B2D">
      <w:pPr>
        <w:rPr>
          <w:b/>
          <w:color w:val="auto"/>
          <w:sz w:val="22"/>
        </w:rPr>
      </w:pPr>
    </w:p>
    <w:p w14:paraId="45799B8F" w14:textId="11230CEA" w:rsidR="00D74B2D" w:rsidRPr="006C1325" w:rsidRDefault="00D74B2D" w:rsidP="00D74B2D">
      <w:pPr>
        <w:ind w:left="0" w:firstLine="0"/>
        <w:rPr>
          <w:b/>
          <w:color w:val="auto"/>
          <w:sz w:val="22"/>
        </w:rPr>
      </w:pPr>
      <w:r w:rsidRPr="006C1325">
        <w:rPr>
          <w:b/>
          <w:color w:val="auto"/>
          <w:sz w:val="22"/>
        </w:rPr>
        <w:t>On-going response to protect and safeguard the child (victim)</w:t>
      </w:r>
    </w:p>
    <w:p w14:paraId="65519151" w14:textId="77777777" w:rsidR="00D74B2D" w:rsidRPr="006E3257" w:rsidRDefault="00D74B2D" w:rsidP="00D74B2D">
      <w:pPr>
        <w:ind w:left="0" w:firstLine="0"/>
        <w:rPr>
          <w:b/>
          <w:color w:val="auto"/>
          <w:sz w:val="22"/>
        </w:rPr>
      </w:pPr>
      <w:r w:rsidRPr="00196F0A">
        <w:rPr>
          <w:color w:val="auto"/>
          <w:sz w:val="22"/>
        </w:rPr>
        <w:t>The following should help shape any decisions made about prot</w:t>
      </w:r>
      <w:r>
        <w:rPr>
          <w:color w:val="auto"/>
          <w:sz w:val="22"/>
        </w:rPr>
        <w:t>ecting and supporting the child</w:t>
      </w:r>
      <w:r w:rsidRPr="00196F0A">
        <w:rPr>
          <w:color w:val="auto"/>
          <w:sz w:val="22"/>
        </w:rPr>
        <w:t>:</w:t>
      </w:r>
    </w:p>
    <w:p w14:paraId="0540BE80" w14:textId="77777777" w:rsidR="00D74B2D" w:rsidRPr="00196F0A" w:rsidRDefault="00D74B2D" w:rsidP="00D74B2D">
      <w:pPr>
        <w:ind w:left="0" w:firstLine="0"/>
        <w:rPr>
          <w:color w:val="auto"/>
          <w:sz w:val="22"/>
        </w:rPr>
      </w:pPr>
    </w:p>
    <w:p w14:paraId="1FD8E176" w14:textId="77777777" w:rsidR="00D74B2D" w:rsidRPr="00196F0A" w:rsidRDefault="00D74B2D" w:rsidP="00904EAE">
      <w:pPr>
        <w:pStyle w:val="ListParagraph"/>
        <w:numPr>
          <w:ilvl w:val="0"/>
          <w:numId w:val="18"/>
        </w:numPr>
        <w:rPr>
          <w:color w:val="auto"/>
          <w:sz w:val="22"/>
        </w:rPr>
      </w:pPr>
      <w:r w:rsidRPr="00196F0A">
        <w:rPr>
          <w:color w:val="auto"/>
          <w:sz w:val="22"/>
        </w:rPr>
        <w:t>consider the age and d</w:t>
      </w:r>
      <w:r>
        <w:rPr>
          <w:color w:val="auto"/>
          <w:sz w:val="22"/>
        </w:rPr>
        <w:t>evelopmental stage of the child</w:t>
      </w:r>
      <w:r w:rsidRPr="00196F0A">
        <w:rPr>
          <w:color w:val="auto"/>
          <w:sz w:val="22"/>
        </w:rPr>
        <w:t>, the nature of the allegations and the potential risk of further abuse</w:t>
      </w:r>
    </w:p>
    <w:p w14:paraId="5E4E1EBE" w14:textId="77777777" w:rsidR="00D74B2D" w:rsidRPr="00196F0A" w:rsidRDefault="00D74B2D" w:rsidP="00904EAE">
      <w:pPr>
        <w:pStyle w:val="ListParagraph"/>
        <w:numPr>
          <w:ilvl w:val="0"/>
          <w:numId w:val="18"/>
        </w:numPr>
        <w:rPr>
          <w:color w:val="auto"/>
          <w:sz w:val="22"/>
        </w:rPr>
      </w:pPr>
      <w:r w:rsidRPr="00196F0A">
        <w:rPr>
          <w:color w:val="auto"/>
          <w:sz w:val="22"/>
        </w:rPr>
        <w:t>th</w:t>
      </w:r>
      <w:r>
        <w:rPr>
          <w:color w:val="auto"/>
          <w:sz w:val="22"/>
        </w:rPr>
        <w:t>e needs and wishes of the child</w:t>
      </w:r>
      <w:r w:rsidRPr="00196F0A">
        <w:rPr>
          <w:color w:val="auto"/>
          <w:sz w:val="22"/>
        </w:rPr>
        <w:t xml:space="preserve"> must be paramount to any decision-making.</w:t>
      </w:r>
    </w:p>
    <w:p w14:paraId="75FE45AC" w14:textId="77777777" w:rsidR="00D74B2D" w:rsidRPr="00196F0A" w:rsidRDefault="00D74B2D" w:rsidP="00904EAE">
      <w:pPr>
        <w:pStyle w:val="ListParagraph"/>
        <w:numPr>
          <w:ilvl w:val="0"/>
          <w:numId w:val="18"/>
        </w:numPr>
        <w:rPr>
          <w:color w:val="auto"/>
          <w:sz w:val="22"/>
        </w:rPr>
      </w:pPr>
      <w:r>
        <w:rPr>
          <w:color w:val="auto"/>
          <w:sz w:val="22"/>
        </w:rPr>
        <w:t>the victim</w:t>
      </w:r>
      <w:r w:rsidRPr="00196F0A">
        <w:rPr>
          <w:color w:val="auto"/>
          <w:sz w:val="22"/>
        </w:rPr>
        <w:t xml:space="preserve"> (rather than the alleged perpetrator) should be allowed to carry on in their normal routine, their daily school experience should be a normal as possible to ensure they feel they are in a safe space</w:t>
      </w:r>
    </w:p>
    <w:p w14:paraId="36C3D1D8" w14:textId="77777777" w:rsidR="00D74B2D" w:rsidRPr="00196F0A" w:rsidRDefault="00D74B2D" w:rsidP="00904EAE">
      <w:pPr>
        <w:pStyle w:val="ListParagraph"/>
        <w:numPr>
          <w:ilvl w:val="0"/>
          <w:numId w:val="18"/>
        </w:numPr>
        <w:rPr>
          <w:color w:val="auto"/>
          <w:sz w:val="22"/>
        </w:rPr>
      </w:pPr>
      <w:r w:rsidRPr="00196F0A">
        <w:rPr>
          <w:color w:val="auto"/>
          <w:sz w:val="22"/>
        </w:rPr>
        <w:t>the response to the incident should be proportional and considered on a case-to-case basis – for example, the response for a one-off sexualised name-calling incident will be vastly different to the response for a sexually violent assault, such as rape</w:t>
      </w:r>
    </w:p>
    <w:p w14:paraId="115616C6" w14:textId="77777777" w:rsidR="00D74B2D" w:rsidRPr="00196F0A" w:rsidRDefault="00D74B2D" w:rsidP="00904EAE">
      <w:pPr>
        <w:pStyle w:val="ListParagraph"/>
        <w:numPr>
          <w:ilvl w:val="0"/>
          <w:numId w:val="18"/>
        </w:numPr>
        <w:rPr>
          <w:color w:val="auto"/>
          <w:sz w:val="22"/>
        </w:rPr>
      </w:pPr>
      <w:r>
        <w:rPr>
          <w:color w:val="auto"/>
          <w:sz w:val="22"/>
        </w:rPr>
        <w:t>the child</w:t>
      </w:r>
      <w:r w:rsidRPr="00196F0A">
        <w:rPr>
          <w:color w:val="auto"/>
          <w:sz w:val="22"/>
        </w:rPr>
        <w:t xml:space="preserve"> may not always disclose the whole picture immediately, it’s important that a designated person (of their choice) is available for the pupil to talk to if they need to. </w:t>
      </w:r>
    </w:p>
    <w:p w14:paraId="2EB47276" w14:textId="77777777" w:rsidR="00D74B2D" w:rsidRPr="00196F0A" w:rsidRDefault="00D74B2D" w:rsidP="00904EAE">
      <w:pPr>
        <w:pStyle w:val="ListParagraph"/>
        <w:numPr>
          <w:ilvl w:val="0"/>
          <w:numId w:val="18"/>
        </w:numPr>
        <w:rPr>
          <w:color w:val="auto"/>
          <w:sz w:val="22"/>
        </w:rPr>
      </w:pPr>
      <w:r>
        <w:rPr>
          <w:color w:val="auto"/>
          <w:sz w:val="22"/>
        </w:rPr>
        <w:lastRenderedPageBreak/>
        <w:t>support for the child</w:t>
      </w:r>
      <w:r w:rsidRPr="00196F0A">
        <w:rPr>
          <w:color w:val="auto"/>
          <w:sz w:val="22"/>
        </w:rPr>
        <w:t xml:space="preserve"> may be longer term (could involve social care, police, etc), may eventually require a move of schools or other such measures, these must be</w:t>
      </w:r>
      <w:r>
        <w:rPr>
          <w:color w:val="auto"/>
          <w:sz w:val="22"/>
        </w:rPr>
        <w:t xml:space="preserve"> led by child</w:t>
      </w:r>
      <w:r w:rsidRPr="00196F0A">
        <w:rPr>
          <w:color w:val="auto"/>
          <w:sz w:val="22"/>
        </w:rPr>
        <w:t xml:space="preserve"> and parents.</w:t>
      </w:r>
    </w:p>
    <w:p w14:paraId="5B97EC1C" w14:textId="77777777" w:rsidR="00D74B2D" w:rsidRPr="00196F0A" w:rsidRDefault="00D74B2D" w:rsidP="00D74B2D">
      <w:pPr>
        <w:ind w:left="0" w:firstLine="0"/>
        <w:rPr>
          <w:b/>
          <w:color w:val="auto"/>
          <w:sz w:val="22"/>
        </w:rPr>
      </w:pPr>
    </w:p>
    <w:p w14:paraId="6E49E6CE" w14:textId="2FE1B9B5" w:rsidR="00D74B2D" w:rsidRPr="006C1325" w:rsidRDefault="00D74B2D" w:rsidP="00D74B2D">
      <w:pPr>
        <w:ind w:left="0" w:firstLine="0"/>
        <w:rPr>
          <w:b/>
          <w:color w:val="auto"/>
          <w:sz w:val="22"/>
        </w:rPr>
      </w:pPr>
      <w:r w:rsidRPr="006C1325">
        <w:rPr>
          <w:b/>
          <w:color w:val="auto"/>
          <w:sz w:val="22"/>
        </w:rPr>
        <w:t xml:space="preserve">Safeguarding and supporting the child </w:t>
      </w:r>
      <w:r w:rsidR="00FA7026">
        <w:rPr>
          <w:b/>
          <w:color w:val="auto"/>
          <w:sz w:val="22"/>
        </w:rPr>
        <w:t>who has displayed the harmful behaviour</w:t>
      </w:r>
    </w:p>
    <w:p w14:paraId="2428579C" w14:textId="39A7C3BD" w:rsidR="00D74B2D" w:rsidRPr="00196F0A" w:rsidRDefault="00D74B2D" w:rsidP="00D74B2D">
      <w:pPr>
        <w:ind w:left="0" w:firstLine="0"/>
        <w:rPr>
          <w:color w:val="auto"/>
          <w:sz w:val="22"/>
        </w:rPr>
      </w:pPr>
      <w:r w:rsidRPr="00196F0A">
        <w:rPr>
          <w:color w:val="auto"/>
          <w:sz w:val="22"/>
        </w:rPr>
        <w:t xml:space="preserve">The following should help shape any decisions made about supporting the </w:t>
      </w:r>
      <w:r w:rsidR="00FA7026">
        <w:rPr>
          <w:color w:val="auto"/>
          <w:sz w:val="22"/>
        </w:rPr>
        <w:t>child or young person who has displayed the harmful</w:t>
      </w:r>
      <w:r w:rsidR="00D1767D">
        <w:rPr>
          <w:color w:val="auto"/>
          <w:sz w:val="22"/>
        </w:rPr>
        <w:t xml:space="preserve"> behaviour</w:t>
      </w:r>
      <w:r w:rsidRPr="00196F0A">
        <w:rPr>
          <w:color w:val="auto"/>
          <w:sz w:val="22"/>
        </w:rPr>
        <w:t>:</w:t>
      </w:r>
    </w:p>
    <w:p w14:paraId="3AB5CF5E" w14:textId="77777777" w:rsidR="00D74B2D" w:rsidRPr="00196F0A" w:rsidRDefault="00D74B2D" w:rsidP="00D74B2D">
      <w:pPr>
        <w:ind w:left="0" w:firstLine="0"/>
        <w:rPr>
          <w:color w:val="auto"/>
          <w:sz w:val="22"/>
        </w:rPr>
      </w:pPr>
    </w:p>
    <w:p w14:paraId="6BE11EDD" w14:textId="77777777" w:rsidR="00D74B2D" w:rsidRPr="00196F0A" w:rsidRDefault="00D74B2D" w:rsidP="00904EAE">
      <w:pPr>
        <w:pStyle w:val="ListParagraph"/>
        <w:numPr>
          <w:ilvl w:val="0"/>
          <w:numId w:val="19"/>
        </w:numPr>
        <w:rPr>
          <w:color w:val="auto"/>
          <w:sz w:val="22"/>
        </w:rPr>
      </w:pPr>
      <w:r w:rsidRPr="00196F0A">
        <w:rPr>
          <w:color w:val="auto"/>
          <w:sz w:val="22"/>
        </w:rPr>
        <w:t>in addition to protecting the victim, consideration must be also given to the alleged perpetrator with regard to their education, safeguarding support and any disciplinary action</w:t>
      </w:r>
    </w:p>
    <w:p w14:paraId="3669FCB2" w14:textId="651A702A" w:rsidR="00D74B2D" w:rsidRPr="00196F0A" w:rsidRDefault="00D74B2D" w:rsidP="00904EAE">
      <w:pPr>
        <w:pStyle w:val="ListParagraph"/>
        <w:numPr>
          <w:ilvl w:val="0"/>
          <w:numId w:val="19"/>
        </w:numPr>
        <w:rPr>
          <w:color w:val="auto"/>
          <w:sz w:val="22"/>
        </w:rPr>
      </w:pPr>
      <w:r w:rsidRPr="00196F0A">
        <w:rPr>
          <w:color w:val="auto"/>
          <w:sz w:val="22"/>
        </w:rPr>
        <w:t xml:space="preserve">consider the age and developmental stage of the </w:t>
      </w:r>
      <w:r w:rsidR="00D1767D">
        <w:rPr>
          <w:color w:val="auto"/>
          <w:sz w:val="22"/>
        </w:rPr>
        <w:t>child or young person who has displayed the harmful behaviour</w:t>
      </w:r>
      <w:r w:rsidRPr="00196F0A">
        <w:rPr>
          <w:color w:val="auto"/>
          <w:sz w:val="22"/>
        </w:rPr>
        <w:t>, and the nature of the allegations, the pupil may experience stress and anxiety being the subject of allegations and negative reactions from their peers</w:t>
      </w:r>
    </w:p>
    <w:p w14:paraId="1B100E9C" w14:textId="77777777" w:rsidR="00D74B2D" w:rsidRPr="00196F0A" w:rsidRDefault="00D74B2D" w:rsidP="00904EAE">
      <w:pPr>
        <w:pStyle w:val="ListParagraph"/>
        <w:numPr>
          <w:ilvl w:val="0"/>
          <w:numId w:val="19"/>
        </w:numPr>
        <w:rPr>
          <w:color w:val="auto"/>
          <w:sz w:val="22"/>
        </w:rPr>
      </w:pPr>
      <w:r w:rsidRPr="00196F0A">
        <w:rPr>
          <w:color w:val="auto"/>
          <w:sz w:val="22"/>
        </w:rPr>
        <w:t xml:space="preserve">consider how you respond to the incident on a case-by-case basis and also the </w:t>
      </w:r>
      <w:r>
        <w:rPr>
          <w:color w:val="auto"/>
          <w:sz w:val="22"/>
        </w:rPr>
        <w:t>child’s</w:t>
      </w:r>
      <w:r w:rsidRPr="00196F0A">
        <w:rPr>
          <w:color w:val="auto"/>
          <w:sz w:val="22"/>
        </w:rPr>
        <w:t xml:space="preserve"> possible unmet needs in displaying behaviour that may be harmful, sexual physical aggression, etc.  Take advice to support your decision-making where necessary.</w:t>
      </w:r>
    </w:p>
    <w:p w14:paraId="676DBD6B" w14:textId="77777777" w:rsidR="00D74B2D" w:rsidRPr="000515D9" w:rsidRDefault="00D74B2D" w:rsidP="0094725F">
      <w:pPr>
        <w:ind w:left="0" w:firstLine="0"/>
        <w:rPr>
          <w:sz w:val="22"/>
        </w:rPr>
      </w:pPr>
    </w:p>
    <w:bookmarkEnd w:id="22"/>
    <w:p w14:paraId="73F5F000" w14:textId="02CA1FBD" w:rsidR="006C1325" w:rsidRDefault="0002458A" w:rsidP="006C1325">
      <w:pPr>
        <w:spacing w:after="0"/>
        <w:rPr>
          <w:b/>
          <w:bCs/>
          <w:sz w:val="22"/>
        </w:rPr>
      </w:pPr>
      <w:r w:rsidRPr="006C1325">
        <w:rPr>
          <w:b/>
          <w:bCs/>
          <w:sz w:val="22"/>
        </w:rPr>
        <w:t>Sharing nude and semi-nude</w:t>
      </w:r>
      <w:r w:rsidR="00F54E46">
        <w:rPr>
          <w:b/>
          <w:bCs/>
          <w:sz w:val="22"/>
        </w:rPr>
        <w:t xml:space="preserve"> photos or images</w:t>
      </w:r>
      <w:r w:rsidRPr="006C1325">
        <w:rPr>
          <w:b/>
          <w:bCs/>
          <w:sz w:val="22"/>
        </w:rPr>
        <w:t xml:space="preserve"> (also known as ‘sexting’)</w:t>
      </w:r>
    </w:p>
    <w:p w14:paraId="6997276E" w14:textId="2D46108E" w:rsidR="0002458A" w:rsidRPr="006C1325" w:rsidRDefault="0002458A" w:rsidP="006C1325">
      <w:pPr>
        <w:spacing w:after="0"/>
        <w:rPr>
          <w:b/>
          <w:bCs/>
          <w:sz w:val="22"/>
        </w:rPr>
      </w:pPr>
      <w:r w:rsidRPr="0002458A">
        <w:rPr>
          <w:sz w:val="22"/>
        </w:rPr>
        <w:t xml:space="preserve">In cases where nudes or semi-nudes have been shared, we follow guidance given to schools and colleges </w:t>
      </w:r>
    </w:p>
    <w:p w14:paraId="69C1ADF7" w14:textId="00CC2108" w:rsidR="0002458A" w:rsidRPr="00D23EBD" w:rsidRDefault="0002458A" w:rsidP="00D23EBD">
      <w:pPr>
        <w:spacing w:after="0"/>
        <w:rPr>
          <w:sz w:val="22"/>
        </w:rPr>
      </w:pPr>
      <w:r w:rsidRPr="0002458A">
        <w:rPr>
          <w:sz w:val="22"/>
        </w:rPr>
        <w:t>by the UK Council for Internet Safety (UKCIS)</w:t>
      </w:r>
      <w:r w:rsidR="008C4EE3">
        <w:rPr>
          <w:sz w:val="22"/>
        </w:rPr>
        <w:t>.</w:t>
      </w:r>
    </w:p>
    <w:p w14:paraId="65A47A06" w14:textId="77777777" w:rsidR="0090205D" w:rsidRDefault="0090205D" w:rsidP="0002458A">
      <w:pPr>
        <w:spacing w:after="0"/>
        <w:rPr>
          <w:sz w:val="22"/>
        </w:rPr>
      </w:pPr>
    </w:p>
    <w:p w14:paraId="2F6405F9" w14:textId="77777777" w:rsidR="00296400" w:rsidRPr="00296400" w:rsidRDefault="00296400" w:rsidP="00904EAE">
      <w:pPr>
        <w:pStyle w:val="ListParagraph"/>
        <w:numPr>
          <w:ilvl w:val="0"/>
          <w:numId w:val="10"/>
        </w:numPr>
        <w:rPr>
          <w:b/>
          <w:szCs w:val="24"/>
        </w:rPr>
      </w:pPr>
      <w:r w:rsidRPr="00296400">
        <w:rPr>
          <w:b/>
          <w:szCs w:val="24"/>
        </w:rPr>
        <w:t xml:space="preserve">Communication and confidentiality </w:t>
      </w:r>
    </w:p>
    <w:p w14:paraId="326B1676" w14:textId="77777777" w:rsidR="00296400" w:rsidRDefault="00296400" w:rsidP="00604504">
      <w:pPr>
        <w:ind w:left="0" w:firstLine="0"/>
        <w:rPr>
          <w:sz w:val="22"/>
        </w:rPr>
      </w:pPr>
      <w:r w:rsidRPr="00296400">
        <w:rPr>
          <w:sz w:val="22"/>
        </w:rPr>
        <w:t xml:space="preserve">All child protection and safeguarding concerns will be treated in the strictest of confidence in accordance </w:t>
      </w:r>
    </w:p>
    <w:p w14:paraId="5F1620D1" w14:textId="1B2A271A" w:rsidR="0094725F" w:rsidRPr="0090205D" w:rsidRDefault="00296400" w:rsidP="006A08A0">
      <w:pPr>
        <w:rPr>
          <w:color w:val="auto"/>
          <w:sz w:val="22"/>
        </w:rPr>
      </w:pPr>
      <w:r w:rsidRPr="00296400">
        <w:rPr>
          <w:sz w:val="22"/>
        </w:rPr>
        <w:t>with school data protection policies.</w:t>
      </w:r>
      <w:r w:rsidR="0094725F">
        <w:rPr>
          <w:sz w:val="22"/>
        </w:rPr>
        <w:t xml:space="preserve"> </w:t>
      </w:r>
    </w:p>
    <w:p w14:paraId="6EF5E96F" w14:textId="77777777" w:rsidR="0094725F" w:rsidRPr="00196F0A" w:rsidRDefault="0094725F" w:rsidP="002300B7">
      <w:pPr>
        <w:spacing w:after="0"/>
        <w:rPr>
          <w:color w:val="auto"/>
          <w:sz w:val="22"/>
        </w:rPr>
      </w:pPr>
    </w:p>
    <w:p w14:paraId="6B093CA9" w14:textId="1ABDD581" w:rsidR="0094725F" w:rsidRPr="00196F0A" w:rsidRDefault="0094725F" w:rsidP="0094725F">
      <w:pPr>
        <w:rPr>
          <w:color w:val="auto"/>
          <w:sz w:val="22"/>
        </w:rPr>
      </w:pPr>
      <w:r w:rsidRPr="00196F0A">
        <w:rPr>
          <w:color w:val="auto"/>
          <w:sz w:val="22"/>
        </w:rPr>
        <w:t xml:space="preserve">If a current or former pupil makes an allegation directly to the police, the police may approach </w:t>
      </w:r>
      <w:r w:rsidR="0090205D">
        <w:rPr>
          <w:color w:val="auto"/>
          <w:sz w:val="22"/>
        </w:rPr>
        <w:t>school</w:t>
      </w:r>
      <w:r w:rsidRPr="00196F0A">
        <w:rPr>
          <w:color w:val="auto"/>
          <w:sz w:val="22"/>
        </w:rPr>
        <w:t xml:space="preserve"> for </w:t>
      </w:r>
    </w:p>
    <w:p w14:paraId="5C690A9E" w14:textId="77777777" w:rsidR="0094725F" w:rsidRPr="00196F0A" w:rsidRDefault="0094725F" w:rsidP="0094725F">
      <w:pPr>
        <w:rPr>
          <w:color w:val="auto"/>
          <w:sz w:val="22"/>
        </w:rPr>
      </w:pPr>
      <w:r w:rsidRPr="00196F0A">
        <w:rPr>
          <w:color w:val="auto"/>
          <w:sz w:val="22"/>
        </w:rPr>
        <w:t xml:space="preserve">access to personal data relating to the victim, the alleged perpetrator and/or other witnesses. Again, data </w:t>
      </w:r>
    </w:p>
    <w:p w14:paraId="44C9268A" w14:textId="77777777" w:rsidR="0094725F" w:rsidRPr="00196F0A" w:rsidRDefault="0094725F" w:rsidP="0094725F">
      <w:pPr>
        <w:rPr>
          <w:color w:val="auto"/>
          <w:sz w:val="22"/>
        </w:rPr>
      </w:pPr>
      <w:r w:rsidRPr="00196F0A">
        <w:rPr>
          <w:color w:val="auto"/>
          <w:sz w:val="22"/>
        </w:rPr>
        <w:t xml:space="preserve">protection law supports such sharing where the police require that personal data for the purposes of the </w:t>
      </w:r>
    </w:p>
    <w:p w14:paraId="73D85F7C" w14:textId="77777777" w:rsidR="0094725F" w:rsidRPr="00196F0A" w:rsidRDefault="0094725F" w:rsidP="0094725F">
      <w:pPr>
        <w:rPr>
          <w:color w:val="auto"/>
          <w:sz w:val="22"/>
        </w:rPr>
      </w:pPr>
      <w:r w:rsidRPr="00196F0A">
        <w:rPr>
          <w:color w:val="auto"/>
          <w:sz w:val="22"/>
        </w:rPr>
        <w:t>prevention or detection of crime, or the apprehension or prosecution of offenders.</w:t>
      </w:r>
    </w:p>
    <w:p w14:paraId="514979F8" w14:textId="6C9D06AE" w:rsidR="00296400" w:rsidRPr="00296400" w:rsidRDefault="00296400" w:rsidP="00296400">
      <w:pPr>
        <w:rPr>
          <w:sz w:val="22"/>
        </w:rPr>
      </w:pPr>
    </w:p>
    <w:p w14:paraId="3FA609AB" w14:textId="1F64FB8D" w:rsidR="004F54D8" w:rsidRPr="008C7911" w:rsidRDefault="004F54D8" w:rsidP="004F54D8">
      <w:pPr>
        <w:pStyle w:val="Default"/>
        <w:rPr>
          <w:color w:val="auto"/>
          <w:sz w:val="22"/>
          <w:szCs w:val="22"/>
        </w:rPr>
      </w:pPr>
      <w:r w:rsidRPr="008C7911">
        <w:rPr>
          <w:color w:val="auto"/>
          <w:sz w:val="22"/>
          <w:szCs w:val="22"/>
        </w:rPr>
        <w:t xml:space="preserve">The updated Working Together to Safeguard Children (2020) guidance clarifies that the Data Protection Act 2018 and General Data Protection Regulations (GDPR) </w:t>
      </w:r>
      <w:r w:rsidRPr="008C7911">
        <w:rPr>
          <w:b/>
          <w:color w:val="auto"/>
          <w:sz w:val="22"/>
          <w:szCs w:val="22"/>
          <w:u w:val="single"/>
        </w:rPr>
        <w:t>do not</w:t>
      </w:r>
      <w:r w:rsidRPr="008C7911">
        <w:rPr>
          <w:color w:val="auto"/>
          <w:sz w:val="22"/>
          <w:szCs w:val="22"/>
        </w:rPr>
        <w:t xml:space="preserve"> prevent the sharing of information for the purposes of keeping children safe. Fears about sharing information must not be allowed to stand in the way of the need to promote the welfare and protect the safety of children.</w:t>
      </w:r>
    </w:p>
    <w:p w14:paraId="47F4D0A4" w14:textId="77777777" w:rsidR="004F54D8" w:rsidRPr="008C7911" w:rsidRDefault="004F54D8" w:rsidP="004F54D8">
      <w:pPr>
        <w:pStyle w:val="Default"/>
        <w:rPr>
          <w:color w:val="auto"/>
          <w:sz w:val="22"/>
          <w:szCs w:val="22"/>
        </w:rPr>
      </w:pPr>
    </w:p>
    <w:p w14:paraId="5FCDA928" w14:textId="5659A3FC" w:rsidR="004F54D8" w:rsidRPr="008C7911" w:rsidRDefault="004F54D8" w:rsidP="004F54D8">
      <w:pPr>
        <w:pStyle w:val="Default"/>
        <w:rPr>
          <w:color w:val="auto"/>
          <w:sz w:val="22"/>
          <w:szCs w:val="22"/>
        </w:rPr>
      </w:pPr>
      <w:r w:rsidRPr="008C7911">
        <w:rPr>
          <w:color w:val="auto"/>
          <w:sz w:val="22"/>
          <w:szCs w:val="22"/>
        </w:rPr>
        <w:t xml:space="preserve">Consent is </w:t>
      </w:r>
      <w:r w:rsidRPr="008C7911">
        <w:rPr>
          <w:color w:val="auto"/>
          <w:sz w:val="22"/>
          <w:szCs w:val="22"/>
          <w:u w:val="single"/>
        </w:rPr>
        <w:t>not</w:t>
      </w:r>
      <w:r w:rsidRPr="008C7911">
        <w:rPr>
          <w:color w:val="auto"/>
          <w:sz w:val="22"/>
          <w:szCs w:val="22"/>
        </w:rPr>
        <w:t xml:space="preserve"> required when sharing information for the safeguarding and protecting the welfare of a child. </w:t>
      </w:r>
    </w:p>
    <w:p w14:paraId="6FDF3AAC" w14:textId="6D85E658" w:rsidR="004F54D8" w:rsidRPr="008C7911" w:rsidRDefault="004F54D8" w:rsidP="004F54D8">
      <w:pPr>
        <w:pStyle w:val="Default"/>
        <w:rPr>
          <w:color w:val="auto"/>
          <w:sz w:val="22"/>
          <w:szCs w:val="22"/>
        </w:rPr>
      </w:pPr>
      <w:r w:rsidRPr="008C7911">
        <w:rPr>
          <w:color w:val="auto"/>
          <w:sz w:val="22"/>
          <w:szCs w:val="22"/>
        </w:rPr>
        <w:t>It is also stated that, while encouraged, the agreement of the child and parents is not required to share information, though it is important to explain the reasons for this</w:t>
      </w:r>
      <w:r w:rsidR="0017392B" w:rsidRPr="008C7911">
        <w:rPr>
          <w:color w:val="auto"/>
          <w:sz w:val="22"/>
          <w:szCs w:val="22"/>
        </w:rPr>
        <w:t>.</w:t>
      </w:r>
    </w:p>
    <w:p w14:paraId="44E2A286" w14:textId="4581BF87" w:rsidR="0017392B" w:rsidRPr="008C7911" w:rsidRDefault="0017392B" w:rsidP="004F54D8">
      <w:pPr>
        <w:pStyle w:val="Default"/>
        <w:rPr>
          <w:color w:val="auto"/>
          <w:sz w:val="22"/>
          <w:szCs w:val="22"/>
        </w:rPr>
      </w:pPr>
    </w:p>
    <w:p w14:paraId="06588458" w14:textId="4BEF3F99" w:rsidR="00296400" w:rsidRPr="00ED4DF0" w:rsidRDefault="007B0FB1" w:rsidP="00ED4DF0">
      <w:pPr>
        <w:pStyle w:val="Default"/>
        <w:rPr>
          <w:color w:val="auto"/>
          <w:sz w:val="22"/>
          <w:szCs w:val="22"/>
        </w:rPr>
      </w:pPr>
      <w:r w:rsidRPr="008C7911">
        <w:rPr>
          <w:color w:val="auto"/>
          <w:sz w:val="22"/>
          <w:szCs w:val="22"/>
        </w:rPr>
        <w:t>School must be proactive with sharing information as early as possible to help identify, assess and respond to risks or concerns about the safety and welfare of a child.</w:t>
      </w:r>
      <w:r w:rsidR="00ED4DF0">
        <w:rPr>
          <w:color w:val="auto"/>
          <w:sz w:val="22"/>
          <w:szCs w:val="22"/>
        </w:rPr>
        <w:t xml:space="preserve"> </w:t>
      </w:r>
      <w:r w:rsidR="00296400" w:rsidRPr="00296400">
        <w:rPr>
          <w:sz w:val="22"/>
        </w:rPr>
        <w:t xml:space="preserve">Concerns will only be reported to those necessary for its progression and reports will only be shared amongst staff members and with external agencies on a need-to-know basis. </w:t>
      </w:r>
    </w:p>
    <w:p w14:paraId="0CD9D640" w14:textId="77777777" w:rsidR="00296400" w:rsidRDefault="00296400" w:rsidP="00296400">
      <w:pPr>
        <w:rPr>
          <w:sz w:val="22"/>
        </w:rPr>
      </w:pPr>
    </w:p>
    <w:p w14:paraId="1BFD0428" w14:textId="77777777" w:rsidR="00296400" w:rsidRDefault="00296400" w:rsidP="00296400">
      <w:pPr>
        <w:rPr>
          <w:sz w:val="22"/>
        </w:rPr>
      </w:pPr>
      <w:r w:rsidRPr="00296400">
        <w:rPr>
          <w:sz w:val="22"/>
        </w:rPr>
        <w:t xml:space="preserve">During disclosure of a concern by a pupil, staff members will not promise the pupil confidentiality and will </w:t>
      </w:r>
    </w:p>
    <w:p w14:paraId="4DAA25A2" w14:textId="77777777" w:rsidR="0054591D" w:rsidRDefault="00296400" w:rsidP="0054591D">
      <w:pPr>
        <w:rPr>
          <w:sz w:val="22"/>
        </w:rPr>
      </w:pPr>
      <w:r w:rsidRPr="00296400">
        <w:rPr>
          <w:sz w:val="22"/>
        </w:rPr>
        <w:t xml:space="preserve">ensure that they are aware of what information will be shared, with whom and why. </w:t>
      </w:r>
      <w:r w:rsidR="0054591D">
        <w:rPr>
          <w:sz w:val="22"/>
        </w:rPr>
        <w:t xml:space="preserve"> </w:t>
      </w:r>
      <w:r w:rsidR="0054591D" w:rsidRPr="00296400">
        <w:rPr>
          <w:sz w:val="22"/>
        </w:rPr>
        <w:t xml:space="preserve">Depending on the </w:t>
      </w:r>
    </w:p>
    <w:p w14:paraId="5AA5C3B8" w14:textId="77777777" w:rsidR="006A08A0" w:rsidRDefault="0054591D" w:rsidP="0054591D">
      <w:pPr>
        <w:rPr>
          <w:sz w:val="22"/>
        </w:rPr>
      </w:pPr>
      <w:r w:rsidRPr="00296400">
        <w:rPr>
          <w:sz w:val="22"/>
        </w:rPr>
        <w:t>nature of a concern, the DSL will discuss the concern with the parents of the pupils involved</w:t>
      </w:r>
      <w:r w:rsidR="006A08A0">
        <w:rPr>
          <w:sz w:val="22"/>
        </w:rPr>
        <w:t xml:space="preserve">, unless such a </w:t>
      </w:r>
    </w:p>
    <w:p w14:paraId="744F8FE3" w14:textId="770D7747" w:rsidR="0054591D" w:rsidRPr="00296400" w:rsidRDefault="006A08A0" w:rsidP="0054591D">
      <w:pPr>
        <w:rPr>
          <w:sz w:val="22"/>
        </w:rPr>
      </w:pPr>
      <w:r>
        <w:rPr>
          <w:sz w:val="22"/>
        </w:rPr>
        <w:t>discussion could potentially put a pupil at risk of harm</w:t>
      </w:r>
      <w:r w:rsidR="0054591D" w:rsidRPr="00296400">
        <w:rPr>
          <w:sz w:val="22"/>
        </w:rPr>
        <w:t>.</w:t>
      </w:r>
    </w:p>
    <w:p w14:paraId="5BAC5BBE" w14:textId="77777777" w:rsidR="003E18E4" w:rsidRDefault="003E18E4" w:rsidP="00970C09">
      <w:pPr>
        <w:pStyle w:val="TSB-Level1Numbers"/>
        <w:spacing w:after="0"/>
        <w:ind w:left="0" w:firstLine="0"/>
        <w:jc w:val="left"/>
        <w:rPr>
          <w:b/>
        </w:rPr>
      </w:pPr>
    </w:p>
    <w:p w14:paraId="0B183440" w14:textId="77777777" w:rsidR="003359E5" w:rsidRPr="00DB5E77" w:rsidRDefault="003359E5" w:rsidP="00904EAE">
      <w:pPr>
        <w:pStyle w:val="ListParagraph"/>
        <w:numPr>
          <w:ilvl w:val="0"/>
          <w:numId w:val="10"/>
        </w:numPr>
        <w:rPr>
          <w:szCs w:val="24"/>
        </w:rPr>
      </w:pPr>
      <w:r w:rsidRPr="003359E5">
        <w:t xml:space="preserve"> </w:t>
      </w:r>
      <w:r w:rsidR="00DB5E77" w:rsidRPr="00DB5E77">
        <w:rPr>
          <w:b/>
          <w:szCs w:val="24"/>
        </w:rPr>
        <w:t>Training and Induction</w:t>
      </w:r>
    </w:p>
    <w:p w14:paraId="3D5D795A" w14:textId="11B78B9C" w:rsidR="003359E5" w:rsidRPr="000F36BD" w:rsidRDefault="003359E5" w:rsidP="000F36BD">
      <w:pPr>
        <w:ind w:left="0" w:firstLine="0"/>
        <w:rPr>
          <w:sz w:val="22"/>
        </w:rPr>
      </w:pPr>
      <w:r w:rsidRPr="003359E5">
        <w:rPr>
          <w:sz w:val="22"/>
        </w:rPr>
        <w:t xml:space="preserve">Every new member of staff or volunteer </w:t>
      </w:r>
      <w:r w:rsidR="00725571">
        <w:rPr>
          <w:sz w:val="22"/>
        </w:rPr>
        <w:t>should</w:t>
      </w:r>
      <w:r w:rsidRPr="003359E5">
        <w:rPr>
          <w:sz w:val="22"/>
        </w:rPr>
        <w:t xml:space="preserve"> have an induction programme </w:t>
      </w:r>
      <w:r w:rsidR="000F36BD">
        <w:rPr>
          <w:sz w:val="22"/>
        </w:rPr>
        <w:t>which</w:t>
      </w:r>
      <w:r w:rsidRPr="003359E5">
        <w:rPr>
          <w:sz w:val="22"/>
        </w:rPr>
        <w:t xml:space="preserve"> include</w:t>
      </w:r>
      <w:r w:rsidR="00725571">
        <w:rPr>
          <w:sz w:val="22"/>
        </w:rPr>
        <w:t>s</w:t>
      </w:r>
      <w:r w:rsidRPr="003359E5">
        <w:rPr>
          <w:sz w:val="22"/>
        </w:rPr>
        <w:t xml:space="preserve"> basic safeguarding information relating to signs and symptoms of abuse, how to manage a disclosure from a child, how to record this information and discuss issues of confidentiality. The induction will also remind staff and volunteers of their responsibility to safeguard all children at our school and the role of the Designated Safeguarding Lead.  At induction, all staff will also be provided with a copy of Part One of ‘</w:t>
      </w:r>
      <w:r w:rsidRPr="003359E5">
        <w:rPr>
          <w:i/>
          <w:sz w:val="22"/>
        </w:rPr>
        <w:t>Keeping Children Safe in Education</w:t>
      </w:r>
      <w:r w:rsidRPr="003359E5">
        <w:rPr>
          <w:sz w:val="22"/>
        </w:rPr>
        <w:t xml:space="preserve">’ </w:t>
      </w:r>
      <w:r w:rsidRPr="001A527A">
        <w:rPr>
          <w:color w:val="auto"/>
          <w:sz w:val="22"/>
        </w:rPr>
        <w:t xml:space="preserve">and will be expected to read this.  </w:t>
      </w:r>
    </w:p>
    <w:p w14:paraId="3BD8031C" w14:textId="77777777" w:rsidR="000F36BD" w:rsidRDefault="000F36BD" w:rsidP="003359E5">
      <w:pPr>
        <w:rPr>
          <w:sz w:val="22"/>
        </w:rPr>
      </w:pPr>
    </w:p>
    <w:p w14:paraId="46054E9B" w14:textId="0B3CF036" w:rsidR="0041296D" w:rsidRDefault="003359E5" w:rsidP="003359E5">
      <w:pPr>
        <w:rPr>
          <w:sz w:val="22"/>
        </w:rPr>
      </w:pPr>
      <w:r w:rsidRPr="003359E5">
        <w:rPr>
          <w:sz w:val="22"/>
        </w:rPr>
        <w:t xml:space="preserve">In addition to the safeguarding induction, all members of staff will undertake appropriate safeguarding </w:t>
      </w:r>
    </w:p>
    <w:p w14:paraId="54A57323" w14:textId="74142B15" w:rsidR="0041296D" w:rsidRDefault="003359E5" w:rsidP="003359E5">
      <w:pPr>
        <w:rPr>
          <w:sz w:val="22"/>
        </w:rPr>
      </w:pPr>
      <w:r w:rsidRPr="003359E5">
        <w:rPr>
          <w:sz w:val="22"/>
        </w:rPr>
        <w:t>training on a regular basis in accordance with ‘</w:t>
      </w:r>
      <w:r w:rsidRPr="003359E5">
        <w:rPr>
          <w:i/>
          <w:sz w:val="22"/>
        </w:rPr>
        <w:t xml:space="preserve">Keeping Children Safe in </w:t>
      </w:r>
      <w:r w:rsidRPr="001A527A">
        <w:rPr>
          <w:i/>
          <w:color w:val="auto"/>
          <w:sz w:val="22"/>
        </w:rPr>
        <w:t>Education’</w:t>
      </w:r>
      <w:r w:rsidR="008F2F22" w:rsidRPr="001A527A">
        <w:rPr>
          <w:color w:val="auto"/>
          <w:sz w:val="22"/>
        </w:rPr>
        <w:t xml:space="preserve"> </w:t>
      </w:r>
      <w:r w:rsidR="00A177E8" w:rsidRPr="001A527A">
        <w:rPr>
          <w:color w:val="auto"/>
          <w:sz w:val="22"/>
        </w:rPr>
        <w:t>(202</w:t>
      </w:r>
      <w:r w:rsidR="008C4EE3" w:rsidRPr="008C4EE3">
        <w:rPr>
          <w:color w:val="0070C0"/>
          <w:sz w:val="22"/>
        </w:rPr>
        <w:t>3</w:t>
      </w:r>
      <w:r w:rsidR="00A177E8" w:rsidRPr="001A527A">
        <w:rPr>
          <w:color w:val="auto"/>
          <w:sz w:val="22"/>
        </w:rPr>
        <w:t xml:space="preserve">) </w:t>
      </w:r>
      <w:r w:rsidRPr="001A527A">
        <w:rPr>
          <w:color w:val="auto"/>
          <w:sz w:val="22"/>
        </w:rPr>
        <w:t xml:space="preserve">and advice </w:t>
      </w:r>
      <w:r w:rsidRPr="003359E5">
        <w:rPr>
          <w:sz w:val="22"/>
        </w:rPr>
        <w:t xml:space="preserve">from </w:t>
      </w:r>
    </w:p>
    <w:p w14:paraId="07985146" w14:textId="77B7A5B3" w:rsidR="00572386" w:rsidRDefault="003359E5" w:rsidP="003359E5">
      <w:pPr>
        <w:rPr>
          <w:sz w:val="22"/>
        </w:rPr>
      </w:pPr>
      <w:r w:rsidRPr="003359E5">
        <w:rPr>
          <w:sz w:val="22"/>
        </w:rPr>
        <w:lastRenderedPageBreak/>
        <w:t>Rotherham</w:t>
      </w:r>
      <w:r w:rsidR="00AE4480">
        <w:rPr>
          <w:sz w:val="22"/>
        </w:rPr>
        <w:t xml:space="preserve"> Safeguarding Children Partnership.</w:t>
      </w:r>
      <w:r w:rsidRPr="003359E5">
        <w:rPr>
          <w:sz w:val="22"/>
        </w:rPr>
        <w:t xml:space="preserve"> </w:t>
      </w:r>
    </w:p>
    <w:p w14:paraId="2D1FAD05" w14:textId="77777777" w:rsidR="000F36BD" w:rsidRDefault="000F36BD" w:rsidP="000F36BD">
      <w:pPr>
        <w:ind w:left="0" w:firstLine="0"/>
        <w:rPr>
          <w:sz w:val="22"/>
        </w:rPr>
      </w:pPr>
    </w:p>
    <w:p w14:paraId="60562B6F" w14:textId="68FC2B8D" w:rsidR="007C43E8" w:rsidRDefault="003359E5" w:rsidP="000F36BD">
      <w:pPr>
        <w:ind w:left="0" w:firstLine="0"/>
        <w:rPr>
          <w:sz w:val="22"/>
        </w:rPr>
      </w:pPr>
      <w:r w:rsidRPr="003359E5">
        <w:rPr>
          <w:sz w:val="22"/>
        </w:rPr>
        <w:t>The DSL</w:t>
      </w:r>
      <w:r w:rsidR="007C43E8">
        <w:rPr>
          <w:sz w:val="22"/>
        </w:rPr>
        <w:t xml:space="preserve"> and </w:t>
      </w:r>
      <w:r w:rsidRPr="003359E5">
        <w:rPr>
          <w:sz w:val="22"/>
        </w:rPr>
        <w:t xml:space="preserve">deputy DSL </w:t>
      </w:r>
      <w:r w:rsidR="007C43E8">
        <w:rPr>
          <w:sz w:val="22"/>
        </w:rPr>
        <w:t xml:space="preserve">will attend </w:t>
      </w:r>
      <w:r w:rsidRPr="003359E5">
        <w:rPr>
          <w:sz w:val="22"/>
        </w:rPr>
        <w:t>training courses organised by R</w:t>
      </w:r>
      <w:r w:rsidR="00AE4480">
        <w:rPr>
          <w:sz w:val="22"/>
        </w:rPr>
        <w:t>SCP</w:t>
      </w:r>
      <w:r w:rsidRPr="003359E5">
        <w:rPr>
          <w:sz w:val="22"/>
        </w:rPr>
        <w:t xml:space="preserve"> at least once every two years.</w:t>
      </w:r>
    </w:p>
    <w:p w14:paraId="389EF241" w14:textId="77777777" w:rsidR="007C43E8" w:rsidRDefault="003359E5" w:rsidP="007C43E8">
      <w:pPr>
        <w:rPr>
          <w:sz w:val="22"/>
        </w:rPr>
      </w:pPr>
      <w:r w:rsidRPr="003359E5">
        <w:rPr>
          <w:sz w:val="22"/>
        </w:rPr>
        <w:t>They will also receive regular safeguarding updates throughout the school year in order to keep up with an</w:t>
      </w:r>
      <w:r w:rsidR="007C43E8">
        <w:rPr>
          <w:sz w:val="22"/>
        </w:rPr>
        <w:t xml:space="preserve">d  </w:t>
      </w:r>
    </w:p>
    <w:p w14:paraId="761CD47E" w14:textId="44C08965" w:rsidR="003359E5" w:rsidRPr="008C4EE3" w:rsidRDefault="003359E5" w:rsidP="007C43E8">
      <w:pPr>
        <w:rPr>
          <w:color w:val="auto"/>
          <w:sz w:val="22"/>
        </w:rPr>
      </w:pPr>
      <w:r w:rsidRPr="008C4EE3">
        <w:rPr>
          <w:color w:val="auto"/>
          <w:sz w:val="22"/>
        </w:rPr>
        <w:t>developments relevant to their role.</w:t>
      </w:r>
    </w:p>
    <w:p w14:paraId="4B10CEE6" w14:textId="77777777" w:rsidR="003359E5" w:rsidRPr="008C4EE3" w:rsidRDefault="003359E5" w:rsidP="003359E5">
      <w:pPr>
        <w:rPr>
          <w:color w:val="auto"/>
          <w:sz w:val="22"/>
        </w:rPr>
      </w:pPr>
    </w:p>
    <w:p w14:paraId="22229286" w14:textId="0ADC45F3" w:rsidR="00D1767D" w:rsidRDefault="00F212B3" w:rsidP="008C4EE3">
      <w:pPr>
        <w:rPr>
          <w:color w:val="auto"/>
          <w:sz w:val="22"/>
        </w:rPr>
      </w:pPr>
      <w:r w:rsidRPr="008C4EE3">
        <w:rPr>
          <w:color w:val="auto"/>
          <w:sz w:val="22"/>
        </w:rPr>
        <w:t>In accordance with</w:t>
      </w:r>
      <w:r w:rsidR="00D1767D" w:rsidRPr="008C4EE3">
        <w:rPr>
          <w:color w:val="auto"/>
          <w:sz w:val="22"/>
        </w:rPr>
        <w:t xml:space="preserve"> Part </w:t>
      </w:r>
      <w:r w:rsidR="008C4EE3" w:rsidRPr="008C4EE3">
        <w:rPr>
          <w:color w:val="0070C0"/>
          <w:sz w:val="22"/>
        </w:rPr>
        <w:t>Three</w:t>
      </w:r>
      <w:r w:rsidR="00D1767D" w:rsidRPr="008C4EE3">
        <w:rPr>
          <w:color w:val="0070C0"/>
          <w:sz w:val="22"/>
        </w:rPr>
        <w:t xml:space="preserve"> </w:t>
      </w:r>
      <w:r w:rsidR="00D1767D" w:rsidRPr="008C4EE3">
        <w:rPr>
          <w:color w:val="auto"/>
          <w:sz w:val="22"/>
        </w:rPr>
        <w:t>of KCSIE 2022 all school governors will also undertake training, appropriate to their role, to ensure they are able to carry out their duty to safeguard all of the children in our school.</w:t>
      </w:r>
    </w:p>
    <w:p w14:paraId="022E7F74" w14:textId="30ECEFA6" w:rsidR="007B3052" w:rsidRPr="007B3052" w:rsidRDefault="007B3052" w:rsidP="008C4EE3">
      <w:pPr>
        <w:rPr>
          <w:color w:val="0070C0"/>
          <w:sz w:val="22"/>
        </w:rPr>
      </w:pPr>
      <w:r w:rsidRPr="007B3052">
        <w:rPr>
          <w:color w:val="0070C0"/>
          <w:sz w:val="22"/>
        </w:rPr>
        <w:t>The Governing Body will review IT standards and discuss IT with staff and service providers to decide what more needs to be done to support the school in meeting the required standard.  Keeping Children Safe in Education 2023, Part 2, paragraph 141</w:t>
      </w:r>
    </w:p>
    <w:p w14:paraId="27A66FD4" w14:textId="77777777" w:rsidR="00224EED" w:rsidRDefault="00224EED" w:rsidP="006A08A0">
      <w:pPr>
        <w:ind w:left="0" w:firstLine="0"/>
        <w:rPr>
          <w:b/>
        </w:rPr>
      </w:pPr>
    </w:p>
    <w:p w14:paraId="3F3A75D0" w14:textId="77777777" w:rsidR="002C7CB4" w:rsidRPr="00AE4480" w:rsidRDefault="002C7CB4" w:rsidP="00904EAE">
      <w:pPr>
        <w:pStyle w:val="ListParagraph"/>
        <w:numPr>
          <w:ilvl w:val="0"/>
          <w:numId w:val="10"/>
        </w:numPr>
        <w:rPr>
          <w:b/>
          <w:bCs/>
          <w:color w:val="auto"/>
          <w:szCs w:val="24"/>
        </w:rPr>
      </w:pPr>
      <w:r w:rsidRPr="00AE4480">
        <w:rPr>
          <w:b/>
          <w:bCs/>
          <w:color w:val="auto"/>
          <w:szCs w:val="24"/>
        </w:rPr>
        <w:t>Whistleblowing Policy</w:t>
      </w:r>
    </w:p>
    <w:p w14:paraId="40C688E0" w14:textId="77777777" w:rsidR="002C7CB4" w:rsidRPr="00AE4480" w:rsidRDefault="002C7CB4" w:rsidP="002C7CB4">
      <w:pPr>
        <w:spacing w:after="0"/>
        <w:rPr>
          <w:color w:val="auto"/>
          <w:sz w:val="22"/>
        </w:rPr>
      </w:pPr>
      <w:r w:rsidRPr="00AE4480">
        <w:rPr>
          <w:color w:val="auto"/>
          <w:sz w:val="22"/>
        </w:rPr>
        <w:t xml:space="preserve">Where there are concerns about the way that safeguarding is carried out in the school, staff should refer to </w:t>
      </w:r>
    </w:p>
    <w:p w14:paraId="1B7DCAD3" w14:textId="77777777" w:rsidR="002C7CB4" w:rsidRPr="00AE4480" w:rsidRDefault="002C7CB4" w:rsidP="002C7CB4">
      <w:pPr>
        <w:spacing w:after="0"/>
        <w:rPr>
          <w:color w:val="auto"/>
          <w:sz w:val="22"/>
        </w:rPr>
      </w:pPr>
      <w:r w:rsidRPr="00AE4480">
        <w:rPr>
          <w:color w:val="auto"/>
          <w:sz w:val="22"/>
        </w:rPr>
        <w:t>the Whistle-blowing Policy.</w:t>
      </w:r>
    </w:p>
    <w:p w14:paraId="43DAC523" w14:textId="77777777" w:rsidR="002C7CB4" w:rsidRPr="00AE4480" w:rsidRDefault="002C7CB4" w:rsidP="002C7CB4">
      <w:pPr>
        <w:spacing w:after="0"/>
        <w:rPr>
          <w:color w:val="auto"/>
          <w:sz w:val="22"/>
          <w:lang w:val="en-US"/>
        </w:rPr>
      </w:pPr>
    </w:p>
    <w:p w14:paraId="3AC9AA4E" w14:textId="77777777" w:rsidR="002C7CB4" w:rsidRPr="00AE4480" w:rsidRDefault="002C7CB4" w:rsidP="002C7CB4">
      <w:pPr>
        <w:spacing w:after="0"/>
        <w:rPr>
          <w:color w:val="auto"/>
          <w:sz w:val="22"/>
          <w:lang w:val="en-US"/>
        </w:rPr>
      </w:pPr>
      <w:r w:rsidRPr="00AE4480">
        <w:rPr>
          <w:color w:val="auto"/>
          <w:sz w:val="22"/>
          <w:lang w:val="en-US"/>
        </w:rPr>
        <w:t xml:space="preserve">A </w:t>
      </w:r>
      <w:r w:rsidRPr="00AE4480">
        <w:rPr>
          <w:color w:val="auto"/>
          <w:sz w:val="22"/>
        </w:rPr>
        <w:t>whistleblowing</w:t>
      </w:r>
      <w:r w:rsidRPr="00AE4480">
        <w:rPr>
          <w:color w:val="auto"/>
          <w:sz w:val="22"/>
          <w:lang w:val="en-US"/>
        </w:rPr>
        <w:t xml:space="preserve"> disclosure must be about something that affects the general public such as:</w:t>
      </w:r>
    </w:p>
    <w:p w14:paraId="65973CF6" w14:textId="7777777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a criminal offence has been committed, is being committed or is likely to be committed</w:t>
      </w:r>
    </w:p>
    <w:p w14:paraId="760AA645" w14:textId="3193916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a legal obligation has been breached</w:t>
      </w:r>
    </w:p>
    <w:p w14:paraId="11999D68" w14:textId="7777777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there has been a miscarriage of justice</w:t>
      </w:r>
    </w:p>
    <w:p w14:paraId="4D384778" w14:textId="7777777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the health or safety of any individual has been endangered</w:t>
      </w:r>
    </w:p>
    <w:p w14:paraId="031A9246" w14:textId="7777777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the environment has been damaged</w:t>
      </w:r>
    </w:p>
    <w:p w14:paraId="2D6A4C71" w14:textId="77777777" w:rsidR="002C7CB4" w:rsidRPr="00AE4480" w:rsidRDefault="002C7CB4" w:rsidP="00904EAE">
      <w:pPr>
        <w:numPr>
          <w:ilvl w:val="0"/>
          <w:numId w:val="13"/>
        </w:numPr>
        <w:tabs>
          <w:tab w:val="clear" w:pos="720"/>
          <w:tab w:val="num" w:pos="1450"/>
        </w:tabs>
        <w:spacing w:after="0" w:line="240" w:lineRule="auto"/>
        <w:ind w:left="730"/>
        <w:rPr>
          <w:color w:val="auto"/>
          <w:sz w:val="22"/>
          <w:lang w:val="en-US"/>
        </w:rPr>
      </w:pPr>
      <w:r w:rsidRPr="00AE4480">
        <w:rPr>
          <w:color w:val="auto"/>
          <w:sz w:val="22"/>
          <w:lang w:val="en-US"/>
        </w:rPr>
        <w:t>information about any of the above has been concealed.</w:t>
      </w:r>
    </w:p>
    <w:p w14:paraId="620349B1" w14:textId="77777777" w:rsidR="002C7CB4" w:rsidRPr="00AE4480" w:rsidRDefault="002C7CB4" w:rsidP="002C7CB4">
      <w:pPr>
        <w:spacing w:after="0"/>
        <w:rPr>
          <w:color w:val="auto"/>
          <w:sz w:val="22"/>
        </w:rPr>
      </w:pPr>
    </w:p>
    <w:p w14:paraId="2BB169E1" w14:textId="6F8EB277" w:rsidR="002C7CB4" w:rsidRDefault="002C7CB4" w:rsidP="00725571">
      <w:pPr>
        <w:spacing w:after="0"/>
        <w:rPr>
          <w:color w:val="auto"/>
          <w:sz w:val="22"/>
          <w:lang w:val="en-US"/>
        </w:rPr>
      </w:pPr>
      <w:r w:rsidRPr="00AE4480">
        <w:rPr>
          <w:color w:val="auto"/>
          <w:sz w:val="22"/>
        </w:rPr>
        <w:t xml:space="preserve">The NSPCC runs a whistleblowing helpline on behalf of the government, the number is </w:t>
      </w:r>
      <w:r w:rsidRPr="00AE4480">
        <w:rPr>
          <w:color w:val="auto"/>
          <w:sz w:val="22"/>
          <w:lang w:val="en-US"/>
        </w:rPr>
        <w:t>0808 800 5000.</w:t>
      </w:r>
    </w:p>
    <w:p w14:paraId="50616EDF" w14:textId="44E753BA" w:rsidR="00801D44" w:rsidRDefault="00801D44" w:rsidP="00725571">
      <w:pPr>
        <w:spacing w:after="0"/>
        <w:rPr>
          <w:color w:val="auto"/>
          <w:sz w:val="22"/>
          <w:lang w:val="en-US"/>
        </w:rPr>
      </w:pPr>
    </w:p>
    <w:p w14:paraId="53CC07BD" w14:textId="6877C922" w:rsidR="00801D44" w:rsidRPr="006A05B6" w:rsidRDefault="00801D44" w:rsidP="00801D44">
      <w:pPr>
        <w:ind w:left="15" w:firstLine="0"/>
        <w:rPr>
          <w:sz w:val="22"/>
        </w:rPr>
      </w:pPr>
      <w:r w:rsidRPr="006A05B6">
        <w:rPr>
          <w:sz w:val="22"/>
        </w:rPr>
        <w:t>Further information is also available in Chapter 5.</w:t>
      </w:r>
      <w:r>
        <w:rPr>
          <w:sz w:val="22"/>
        </w:rPr>
        <w:t xml:space="preserve">4 </w:t>
      </w:r>
      <w:r w:rsidRPr="006A05B6">
        <w:rPr>
          <w:sz w:val="22"/>
        </w:rPr>
        <w:t>of the RSCP online child protection procedures:</w:t>
      </w:r>
    </w:p>
    <w:p w14:paraId="5551B540" w14:textId="77777777" w:rsidR="00801D44" w:rsidRPr="006A05B6" w:rsidRDefault="006A3DFF" w:rsidP="00801D44">
      <w:pPr>
        <w:jc w:val="both"/>
        <w:rPr>
          <w:rFonts w:eastAsia="Calibri"/>
          <w:sz w:val="22"/>
        </w:rPr>
      </w:pPr>
      <w:hyperlink r:id="rId50">
        <w:r w:rsidR="00801D44" w:rsidRPr="006A05B6">
          <w:rPr>
            <w:rFonts w:eastAsia="Calibri"/>
            <w:b/>
            <w:color w:val="0000FF"/>
            <w:sz w:val="22"/>
            <w:u w:val="single"/>
          </w:rPr>
          <w:t>www.rotherhamscbproceduresonline.com/index.htm</w:t>
        </w:r>
      </w:hyperlink>
    </w:p>
    <w:p w14:paraId="7983E3EE" w14:textId="77777777" w:rsidR="00801D44" w:rsidRPr="00725571" w:rsidRDefault="00801D44" w:rsidP="00725571">
      <w:pPr>
        <w:spacing w:after="0"/>
        <w:rPr>
          <w:color w:val="auto"/>
          <w:sz w:val="22"/>
          <w:lang w:val="en-US"/>
        </w:rPr>
      </w:pPr>
    </w:p>
    <w:p w14:paraId="06D4759C" w14:textId="77777777" w:rsidR="00930A26" w:rsidRPr="00F3613B" w:rsidRDefault="00930A26" w:rsidP="00970C09">
      <w:pPr>
        <w:ind w:left="0" w:firstLine="0"/>
        <w:rPr>
          <w:color w:val="auto"/>
          <w:sz w:val="22"/>
        </w:rPr>
      </w:pPr>
    </w:p>
    <w:p w14:paraId="3AD66345" w14:textId="2823D717" w:rsidR="00B843BD" w:rsidRPr="002300B7" w:rsidRDefault="00970C09" w:rsidP="00904EAE">
      <w:pPr>
        <w:pStyle w:val="Heading3"/>
        <w:numPr>
          <w:ilvl w:val="0"/>
          <w:numId w:val="10"/>
        </w:numPr>
        <w:tabs>
          <w:tab w:val="center" w:pos="3419"/>
        </w:tabs>
        <w:rPr>
          <w:szCs w:val="24"/>
        </w:rPr>
      </w:pPr>
      <w:r w:rsidRPr="00813CDF">
        <w:rPr>
          <w:szCs w:val="24"/>
        </w:rPr>
        <w:t xml:space="preserve"> </w:t>
      </w:r>
      <w:r w:rsidR="004B0BBE">
        <w:rPr>
          <w:szCs w:val="24"/>
        </w:rPr>
        <w:t>Procedures for Managing</w:t>
      </w:r>
      <w:r w:rsidRPr="00813CDF">
        <w:rPr>
          <w:szCs w:val="24"/>
        </w:rPr>
        <w:t xml:space="preserve"> </w:t>
      </w:r>
      <w:r w:rsidR="004B0BBE">
        <w:rPr>
          <w:szCs w:val="24"/>
        </w:rPr>
        <w:t>Concerns</w:t>
      </w:r>
      <w:r w:rsidRPr="00813CDF">
        <w:rPr>
          <w:szCs w:val="24"/>
        </w:rPr>
        <w:t xml:space="preserve"> </w:t>
      </w:r>
    </w:p>
    <w:p w14:paraId="40A3989F" w14:textId="6D9834A9" w:rsidR="00B843BD" w:rsidRDefault="003C2FB3" w:rsidP="003C2FB3">
      <w:pPr>
        <w:pBdr>
          <w:top w:val="nil"/>
          <w:left w:val="nil"/>
          <w:bottom w:val="nil"/>
          <w:right w:val="nil"/>
          <w:between w:val="nil"/>
        </w:pBdr>
        <w:jc w:val="both"/>
        <w:rPr>
          <w:rFonts w:eastAsia="Calibri"/>
          <w:sz w:val="22"/>
        </w:rPr>
      </w:pPr>
      <w:r w:rsidRPr="003C2FB3">
        <w:rPr>
          <w:color w:val="auto"/>
          <w:sz w:val="22"/>
        </w:rPr>
        <w:t>Todwick Primary School adheres</w:t>
      </w:r>
      <w:r w:rsidRPr="003C2FB3">
        <w:rPr>
          <w:b/>
          <w:color w:val="auto"/>
          <w:sz w:val="22"/>
        </w:rPr>
        <w:t xml:space="preserve"> </w:t>
      </w:r>
      <w:r w:rsidR="00B843BD" w:rsidRPr="00B843BD">
        <w:rPr>
          <w:rFonts w:eastAsia="Calibri"/>
          <w:sz w:val="22"/>
        </w:rPr>
        <w:t xml:space="preserve">to child protection procedures that </w:t>
      </w:r>
      <w:r>
        <w:rPr>
          <w:rFonts w:eastAsia="Calibri"/>
          <w:sz w:val="22"/>
        </w:rPr>
        <w:t xml:space="preserve"> </w:t>
      </w:r>
      <w:r w:rsidR="00B843BD" w:rsidRPr="00B843BD">
        <w:rPr>
          <w:rFonts w:eastAsia="Calibri"/>
          <w:sz w:val="22"/>
        </w:rPr>
        <w:t xml:space="preserve">have been agreed locally through </w:t>
      </w:r>
      <w:r w:rsidR="00B843BD">
        <w:rPr>
          <w:rFonts w:eastAsia="Calibri"/>
          <w:sz w:val="22"/>
        </w:rPr>
        <w:t xml:space="preserve">Rotherham </w:t>
      </w:r>
      <w:r w:rsidR="00B843BD" w:rsidRPr="00B843BD">
        <w:rPr>
          <w:rFonts w:eastAsia="Calibri"/>
          <w:sz w:val="22"/>
        </w:rPr>
        <w:t xml:space="preserve">Safeguarding Partnership. The three local safeguarding </w:t>
      </w:r>
    </w:p>
    <w:p w14:paraId="4F3B7CEF" w14:textId="5F22D138" w:rsidR="00B843BD" w:rsidRPr="00B843BD" w:rsidRDefault="00B843BD" w:rsidP="00B843BD">
      <w:pPr>
        <w:pBdr>
          <w:top w:val="nil"/>
          <w:left w:val="nil"/>
          <w:bottom w:val="nil"/>
          <w:right w:val="nil"/>
          <w:between w:val="nil"/>
        </w:pBdr>
        <w:ind w:left="0" w:firstLine="0"/>
        <w:jc w:val="both"/>
        <w:rPr>
          <w:rFonts w:eastAsia="Calibri"/>
          <w:sz w:val="22"/>
        </w:rPr>
      </w:pPr>
      <w:r w:rsidRPr="00B843BD">
        <w:rPr>
          <w:rFonts w:eastAsia="Calibri"/>
          <w:sz w:val="22"/>
        </w:rPr>
        <w:t>partners that have established arrangements to work together with all appropriate agencies are:</w:t>
      </w:r>
    </w:p>
    <w:p w14:paraId="3834B970" w14:textId="77777777" w:rsidR="00B843BD" w:rsidRPr="00B843BD" w:rsidRDefault="00B843BD" w:rsidP="00B843BD">
      <w:pPr>
        <w:pBdr>
          <w:top w:val="nil"/>
          <w:left w:val="nil"/>
          <w:bottom w:val="nil"/>
          <w:right w:val="nil"/>
          <w:between w:val="nil"/>
        </w:pBdr>
        <w:jc w:val="both"/>
        <w:rPr>
          <w:rFonts w:eastAsia="Calibri"/>
          <w:sz w:val="22"/>
        </w:rPr>
      </w:pPr>
    </w:p>
    <w:p w14:paraId="59BAC4A5" w14:textId="77777777" w:rsidR="00B843BD" w:rsidRPr="00B843BD" w:rsidRDefault="00B843BD" w:rsidP="00904EAE">
      <w:pPr>
        <w:numPr>
          <w:ilvl w:val="0"/>
          <w:numId w:val="27"/>
        </w:numPr>
        <w:pBdr>
          <w:top w:val="nil"/>
          <w:left w:val="nil"/>
          <w:bottom w:val="nil"/>
          <w:right w:val="nil"/>
          <w:between w:val="nil"/>
        </w:pBdr>
        <w:spacing w:after="0" w:line="240" w:lineRule="auto"/>
        <w:jc w:val="both"/>
        <w:rPr>
          <w:rFonts w:eastAsia="Calibri"/>
          <w:sz w:val="22"/>
        </w:rPr>
      </w:pPr>
      <w:r w:rsidRPr="00B843BD">
        <w:rPr>
          <w:rFonts w:eastAsia="Calibri"/>
          <w:sz w:val="22"/>
        </w:rPr>
        <w:t>Local Authority</w:t>
      </w:r>
    </w:p>
    <w:p w14:paraId="6D16C84D" w14:textId="613E1223" w:rsidR="00B843BD" w:rsidRPr="00B843BD" w:rsidRDefault="00B843BD" w:rsidP="00904EAE">
      <w:pPr>
        <w:numPr>
          <w:ilvl w:val="0"/>
          <w:numId w:val="27"/>
        </w:numPr>
        <w:pBdr>
          <w:top w:val="nil"/>
          <w:left w:val="nil"/>
          <w:bottom w:val="nil"/>
          <w:right w:val="nil"/>
          <w:between w:val="nil"/>
        </w:pBdr>
        <w:spacing w:after="0" w:line="240" w:lineRule="auto"/>
        <w:jc w:val="both"/>
        <w:rPr>
          <w:rFonts w:eastAsia="Calibri"/>
          <w:sz w:val="22"/>
        </w:rPr>
      </w:pPr>
      <w:commentRangeStart w:id="23"/>
      <w:r w:rsidRPr="00B843BD">
        <w:rPr>
          <w:rFonts w:eastAsia="Calibri"/>
          <w:sz w:val="22"/>
        </w:rPr>
        <w:t>Clinical Commissioning Group</w:t>
      </w:r>
      <w:commentRangeEnd w:id="23"/>
      <w:r w:rsidR="00F54E46">
        <w:rPr>
          <w:rStyle w:val="CommentReference"/>
        </w:rPr>
        <w:commentReference w:id="23"/>
      </w:r>
      <w:r w:rsidR="007C6934">
        <w:rPr>
          <w:rFonts w:eastAsia="Calibri"/>
          <w:sz w:val="22"/>
        </w:rPr>
        <w:t>/Local Integrated Care System</w:t>
      </w:r>
    </w:p>
    <w:p w14:paraId="1E0F346D" w14:textId="70BF54A5" w:rsidR="00B843BD" w:rsidRDefault="00B843BD" w:rsidP="00904EAE">
      <w:pPr>
        <w:numPr>
          <w:ilvl w:val="0"/>
          <w:numId w:val="27"/>
        </w:numPr>
        <w:pBdr>
          <w:top w:val="nil"/>
          <w:left w:val="nil"/>
          <w:bottom w:val="nil"/>
          <w:right w:val="nil"/>
          <w:between w:val="nil"/>
        </w:pBdr>
        <w:spacing w:after="0" w:line="240" w:lineRule="auto"/>
        <w:jc w:val="both"/>
        <w:rPr>
          <w:rFonts w:eastAsia="Calibri"/>
          <w:sz w:val="22"/>
        </w:rPr>
      </w:pPr>
      <w:r w:rsidRPr="00B843BD">
        <w:rPr>
          <w:rFonts w:eastAsia="Calibri"/>
          <w:sz w:val="22"/>
        </w:rPr>
        <w:t xml:space="preserve">The Chief Police Officer </w:t>
      </w:r>
    </w:p>
    <w:p w14:paraId="771F4482" w14:textId="05943820" w:rsidR="004B0BBE" w:rsidRDefault="004B0BBE" w:rsidP="004B0BBE">
      <w:pPr>
        <w:pBdr>
          <w:top w:val="nil"/>
          <w:left w:val="nil"/>
          <w:bottom w:val="nil"/>
          <w:right w:val="nil"/>
          <w:between w:val="nil"/>
        </w:pBdr>
        <w:spacing w:after="0" w:line="240" w:lineRule="auto"/>
        <w:jc w:val="both"/>
        <w:rPr>
          <w:rFonts w:eastAsia="Calibri"/>
          <w:sz w:val="22"/>
        </w:rPr>
      </w:pPr>
    </w:p>
    <w:p w14:paraId="01506899" w14:textId="77777777" w:rsidR="00FF2AC2" w:rsidRDefault="00FF2AC2" w:rsidP="004B0BBE">
      <w:pPr>
        <w:jc w:val="both"/>
        <w:rPr>
          <w:sz w:val="22"/>
        </w:rPr>
      </w:pPr>
      <w:r>
        <w:rPr>
          <w:sz w:val="22"/>
        </w:rPr>
        <w:t xml:space="preserve">We </w:t>
      </w:r>
      <w:r w:rsidRPr="00E93E91">
        <w:rPr>
          <w:sz w:val="22"/>
        </w:rPr>
        <w:t>will</w:t>
      </w:r>
      <w:r>
        <w:rPr>
          <w:sz w:val="22"/>
        </w:rPr>
        <w:t xml:space="preserve"> ensure that all school staff </w:t>
      </w:r>
      <w:r w:rsidRPr="00FF2AC2">
        <w:rPr>
          <w:sz w:val="22"/>
        </w:rPr>
        <w:t xml:space="preserve">understand their responsibilities in being alert to the signs of abuse and </w:t>
      </w:r>
    </w:p>
    <w:p w14:paraId="3EFB28AC" w14:textId="77777777" w:rsidR="00FF2AC2" w:rsidRDefault="00FF2AC2" w:rsidP="004B0BBE">
      <w:pPr>
        <w:jc w:val="both"/>
        <w:rPr>
          <w:sz w:val="22"/>
        </w:rPr>
      </w:pPr>
      <w:r w:rsidRPr="00FF2AC2">
        <w:rPr>
          <w:sz w:val="22"/>
        </w:rPr>
        <w:t xml:space="preserve">neglect so that they are able to identify cases of children who may be in need of help or protection and the </w:t>
      </w:r>
    </w:p>
    <w:p w14:paraId="65304FCD" w14:textId="77777777" w:rsidR="006924DA" w:rsidRDefault="00FF2AC2" w:rsidP="006924DA">
      <w:pPr>
        <w:jc w:val="both"/>
        <w:rPr>
          <w:rFonts w:eastAsia="Calibri"/>
          <w:sz w:val="22"/>
        </w:rPr>
      </w:pPr>
      <w:r w:rsidRPr="00FF2AC2">
        <w:rPr>
          <w:sz w:val="22"/>
        </w:rPr>
        <w:t>importance of reporting their concerns expeditiously</w:t>
      </w:r>
      <w:r>
        <w:rPr>
          <w:sz w:val="22"/>
        </w:rPr>
        <w:t xml:space="preserve"> and in line with this policy.</w:t>
      </w:r>
      <w:r w:rsidR="006924DA">
        <w:rPr>
          <w:sz w:val="22"/>
        </w:rPr>
        <w:t xml:space="preserve">  However, it</w:t>
      </w:r>
      <w:r w:rsidR="004B0BBE" w:rsidRPr="00A214E9">
        <w:rPr>
          <w:rFonts w:eastAsia="Calibri"/>
          <w:sz w:val="22"/>
        </w:rPr>
        <w:t xml:space="preserve"> is </w:t>
      </w:r>
      <w:r w:rsidR="004B0BBE" w:rsidRPr="00A214E9">
        <w:rPr>
          <w:rFonts w:eastAsia="Calibri"/>
          <w:i/>
          <w:sz w:val="22"/>
        </w:rPr>
        <w:t>not</w:t>
      </w:r>
      <w:r w:rsidR="004B0BBE" w:rsidRPr="00A214E9">
        <w:rPr>
          <w:rFonts w:eastAsia="Calibri"/>
          <w:b/>
          <w:sz w:val="22"/>
        </w:rPr>
        <w:t xml:space="preserve"> </w:t>
      </w:r>
      <w:r w:rsidR="004B0BBE" w:rsidRPr="00A214E9">
        <w:rPr>
          <w:rFonts w:eastAsia="Calibri"/>
          <w:sz w:val="22"/>
        </w:rPr>
        <w:t xml:space="preserve">the </w:t>
      </w:r>
    </w:p>
    <w:p w14:paraId="36D7D69D" w14:textId="77777777" w:rsidR="006924DA" w:rsidRDefault="004B0BBE" w:rsidP="006924DA">
      <w:pPr>
        <w:jc w:val="both"/>
        <w:rPr>
          <w:rFonts w:eastAsia="Calibri"/>
          <w:sz w:val="22"/>
        </w:rPr>
      </w:pPr>
      <w:r w:rsidRPr="00A214E9">
        <w:rPr>
          <w:rFonts w:eastAsia="Calibri"/>
          <w:sz w:val="22"/>
        </w:rPr>
        <w:t xml:space="preserve">responsibility of school staff to investigate welfare concerns or determine the truth of any disclosure or </w:t>
      </w:r>
    </w:p>
    <w:p w14:paraId="1F2EDB6E" w14:textId="01806CBA" w:rsidR="004B0BBE" w:rsidRPr="006924DA" w:rsidRDefault="004B0BBE" w:rsidP="006924DA">
      <w:pPr>
        <w:jc w:val="both"/>
        <w:rPr>
          <w:sz w:val="22"/>
        </w:rPr>
      </w:pPr>
      <w:r w:rsidRPr="00A214E9">
        <w:rPr>
          <w:rFonts w:eastAsia="Calibri"/>
          <w:sz w:val="22"/>
        </w:rPr>
        <w:t>allegation</w:t>
      </w:r>
      <w:r w:rsidR="006924DA">
        <w:rPr>
          <w:rFonts w:eastAsia="Calibri"/>
          <w:sz w:val="22"/>
        </w:rPr>
        <w:t>.</w:t>
      </w:r>
    </w:p>
    <w:p w14:paraId="63A4DA29" w14:textId="77777777" w:rsidR="004B0BBE" w:rsidRPr="00A214E9" w:rsidRDefault="004B0BBE" w:rsidP="004B0BBE">
      <w:pPr>
        <w:jc w:val="both"/>
        <w:rPr>
          <w:rFonts w:eastAsia="Calibri"/>
          <w:sz w:val="22"/>
        </w:rPr>
      </w:pPr>
      <w:r w:rsidRPr="00A214E9">
        <w:rPr>
          <w:rFonts w:eastAsia="Calibri"/>
          <w:sz w:val="22"/>
        </w:rPr>
        <w:t xml:space="preserve"> </w:t>
      </w:r>
    </w:p>
    <w:p w14:paraId="6A9B48E6" w14:textId="77777777" w:rsidR="00A214E9" w:rsidRPr="00A214E9" w:rsidRDefault="004B0BBE" w:rsidP="004B0BBE">
      <w:pPr>
        <w:jc w:val="both"/>
        <w:rPr>
          <w:rFonts w:eastAsia="Calibri"/>
          <w:sz w:val="22"/>
        </w:rPr>
      </w:pPr>
      <w:r w:rsidRPr="00A214E9">
        <w:rPr>
          <w:rFonts w:eastAsia="Calibri"/>
          <w:sz w:val="22"/>
        </w:rPr>
        <w:t xml:space="preserve">The Designated Safeguarding Lead (DSL) should be used as a first point of contact for concerns and queries </w:t>
      </w:r>
    </w:p>
    <w:p w14:paraId="178A42A0" w14:textId="77777777" w:rsidR="00A214E9" w:rsidRPr="00A214E9" w:rsidRDefault="004B0BBE" w:rsidP="004B0BBE">
      <w:pPr>
        <w:jc w:val="both"/>
        <w:rPr>
          <w:rFonts w:eastAsia="Calibri"/>
          <w:sz w:val="22"/>
        </w:rPr>
      </w:pPr>
      <w:r w:rsidRPr="00A214E9">
        <w:rPr>
          <w:rFonts w:eastAsia="Calibri"/>
          <w:sz w:val="22"/>
        </w:rPr>
        <w:t xml:space="preserve">regarding any safeguarding concern in our school. Any member of staff or visitor to the school who receives </w:t>
      </w:r>
    </w:p>
    <w:p w14:paraId="36BCE17D" w14:textId="77777777" w:rsidR="00A214E9" w:rsidRPr="00A214E9" w:rsidRDefault="004B0BBE" w:rsidP="004B0BBE">
      <w:pPr>
        <w:jc w:val="both"/>
        <w:rPr>
          <w:rFonts w:eastAsia="Calibri"/>
          <w:sz w:val="22"/>
        </w:rPr>
      </w:pPr>
      <w:r w:rsidRPr="00A214E9">
        <w:rPr>
          <w:rFonts w:eastAsia="Calibri"/>
          <w:sz w:val="22"/>
        </w:rPr>
        <w:t xml:space="preserve">a disclosure of abuse or suspects that a child is at risk of harm must report it immediately to the DSL or, if </w:t>
      </w:r>
    </w:p>
    <w:p w14:paraId="6DC17954" w14:textId="77777777" w:rsidR="00A214E9" w:rsidRPr="00A214E9" w:rsidRDefault="004B0BBE" w:rsidP="004B0BBE">
      <w:pPr>
        <w:jc w:val="both"/>
        <w:rPr>
          <w:rFonts w:eastAsia="Calibri"/>
          <w:sz w:val="22"/>
        </w:rPr>
      </w:pPr>
      <w:r w:rsidRPr="00A214E9">
        <w:rPr>
          <w:rFonts w:eastAsia="Calibri"/>
          <w:sz w:val="22"/>
        </w:rPr>
        <w:t xml:space="preserve">unavailable, to the Deputy DSL. In the absence of either of the above, the matter should be brought to the </w:t>
      </w:r>
    </w:p>
    <w:p w14:paraId="46523082" w14:textId="07233C00" w:rsidR="004B0BBE" w:rsidRPr="00A214E9" w:rsidRDefault="004B0BBE" w:rsidP="004B0BBE">
      <w:pPr>
        <w:jc w:val="both"/>
        <w:rPr>
          <w:rFonts w:eastAsia="Calibri"/>
          <w:sz w:val="22"/>
        </w:rPr>
      </w:pPr>
      <w:r w:rsidRPr="00A214E9">
        <w:rPr>
          <w:rFonts w:eastAsia="Calibri"/>
          <w:sz w:val="22"/>
        </w:rPr>
        <w:t xml:space="preserve">attention of the most senior member of staff. </w:t>
      </w:r>
    </w:p>
    <w:p w14:paraId="5A1BCE5B" w14:textId="77777777" w:rsidR="004B0BBE" w:rsidRPr="0019510D" w:rsidRDefault="004B0BBE" w:rsidP="004B0BBE">
      <w:pPr>
        <w:jc w:val="both"/>
        <w:rPr>
          <w:rFonts w:ascii="Calibri" w:eastAsia="Calibri" w:hAnsi="Calibri" w:cs="Calibri"/>
        </w:rPr>
      </w:pPr>
    </w:p>
    <w:p w14:paraId="5015634C" w14:textId="77777777" w:rsidR="00A214E9" w:rsidRPr="00A214E9" w:rsidRDefault="00A214E9" w:rsidP="00A214E9">
      <w:pPr>
        <w:jc w:val="both"/>
        <w:rPr>
          <w:rFonts w:eastAsia="Calibri"/>
          <w:sz w:val="22"/>
        </w:rPr>
      </w:pPr>
      <w:r w:rsidRPr="00A214E9">
        <w:rPr>
          <w:rFonts w:eastAsia="Calibri"/>
          <w:sz w:val="22"/>
        </w:rPr>
        <w:t>I</w:t>
      </w:r>
      <w:r w:rsidR="004B0BBE" w:rsidRPr="00A214E9">
        <w:rPr>
          <w:rFonts w:eastAsia="Calibri"/>
          <w:sz w:val="22"/>
        </w:rPr>
        <w:t xml:space="preserve">f a child is in </w:t>
      </w:r>
      <w:r w:rsidR="004B0BBE" w:rsidRPr="00A214E9">
        <w:rPr>
          <w:rFonts w:eastAsia="Calibri"/>
          <w:b/>
          <w:sz w:val="22"/>
        </w:rPr>
        <w:t>immediate danger or risk of harm</w:t>
      </w:r>
      <w:r w:rsidR="004B0BBE" w:rsidRPr="00A214E9">
        <w:rPr>
          <w:rFonts w:eastAsia="Calibri"/>
          <w:sz w:val="22"/>
        </w:rPr>
        <w:t xml:space="preserve">, a referral should be made to Children’s Social Care and/or </w:t>
      </w:r>
    </w:p>
    <w:p w14:paraId="1565BFBC" w14:textId="77777777" w:rsidR="00A214E9" w:rsidRPr="00A214E9" w:rsidRDefault="004B0BBE" w:rsidP="00A214E9">
      <w:pPr>
        <w:jc w:val="both"/>
        <w:rPr>
          <w:rFonts w:eastAsia="Calibri"/>
          <w:sz w:val="22"/>
        </w:rPr>
      </w:pPr>
      <w:r w:rsidRPr="00A214E9">
        <w:rPr>
          <w:rFonts w:eastAsia="Calibri"/>
          <w:sz w:val="22"/>
        </w:rPr>
        <w:t xml:space="preserve">the Police immediately.  Anyone can make a referral but in situations where referrals are not made by the </w:t>
      </w:r>
    </w:p>
    <w:p w14:paraId="23553C66" w14:textId="77777777" w:rsidR="00A214E9" w:rsidRDefault="004B0BBE" w:rsidP="00A214E9">
      <w:pPr>
        <w:jc w:val="both"/>
        <w:rPr>
          <w:rFonts w:eastAsia="Calibri"/>
          <w:sz w:val="22"/>
        </w:rPr>
      </w:pPr>
      <w:r w:rsidRPr="00A214E9">
        <w:rPr>
          <w:rFonts w:eastAsia="Calibri"/>
          <w:sz w:val="22"/>
        </w:rPr>
        <w:t xml:space="preserve">DSL, they should be informed as soon as possible afterwards that a referral has been made by someone </w:t>
      </w:r>
    </w:p>
    <w:p w14:paraId="77C85ECF" w14:textId="0B8FB667" w:rsidR="004B0BBE" w:rsidRPr="00A214E9" w:rsidRDefault="004B0BBE" w:rsidP="00A214E9">
      <w:pPr>
        <w:jc w:val="both"/>
        <w:rPr>
          <w:rFonts w:eastAsia="Calibri"/>
          <w:sz w:val="22"/>
        </w:rPr>
      </w:pPr>
      <w:r w:rsidRPr="00A214E9">
        <w:rPr>
          <w:rFonts w:eastAsia="Calibri"/>
          <w:sz w:val="22"/>
        </w:rPr>
        <w:t>else.</w:t>
      </w:r>
    </w:p>
    <w:p w14:paraId="5CEA1EAA" w14:textId="77777777" w:rsidR="004B0BBE" w:rsidRPr="00A214E9" w:rsidRDefault="004B0BBE" w:rsidP="004B0BBE">
      <w:pPr>
        <w:ind w:left="720" w:hanging="720"/>
        <w:jc w:val="both"/>
        <w:rPr>
          <w:rFonts w:eastAsia="Calibri"/>
          <w:sz w:val="22"/>
        </w:rPr>
      </w:pPr>
    </w:p>
    <w:p w14:paraId="53FA4379" w14:textId="77777777" w:rsidR="00A214E9" w:rsidRDefault="004B0BBE" w:rsidP="004B0BBE">
      <w:pPr>
        <w:jc w:val="both"/>
        <w:rPr>
          <w:rFonts w:eastAsia="Calibri"/>
          <w:b/>
          <w:sz w:val="22"/>
        </w:rPr>
      </w:pPr>
      <w:r w:rsidRPr="00A214E9">
        <w:rPr>
          <w:rFonts w:eastAsia="Calibri"/>
          <w:b/>
          <w:sz w:val="22"/>
        </w:rPr>
        <w:t xml:space="preserve">All concerns, discussions and decisions made and the reasons for those decisions should be </w:t>
      </w:r>
    </w:p>
    <w:p w14:paraId="55D53A34" w14:textId="43A6395E" w:rsidR="004B0BBE" w:rsidRDefault="004B0BBE" w:rsidP="003C2FB3">
      <w:pPr>
        <w:jc w:val="both"/>
        <w:rPr>
          <w:rFonts w:eastAsia="Calibri"/>
          <w:b/>
          <w:sz w:val="22"/>
        </w:rPr>
      </w:pPr>
      <w:r w:rsidRPr="00A214E9">
        <w:rPr>
          <w:rFonts w:eastAsia="Calibri"/>
          <w:b/>
          <w:sz w:val="22"/>
        </w:rPr>
        <w:lastRenderedPageBreak/>
        <w:t>recorded in writing using the agreed rep</w:t>
      </w:r>
      <w:r w:rsidR="003C2FB3">
        <w:rPr>
          <w:rFonts w:eastAsia="Calibri"/>
          <w:b/>
          <w:sz w:val="22"/>
        </w:rPr>
        <w:t xml:space="preserve">orting procedure in this school (CPOMS). </w:t>
      </w:r>
    </w:p>
    <w:p w14:paraId="5AF3A00A" w14:textId="77777777" w:rsidR="003C2FB3" w:rsidRPr="00A214E9" w:rsidRDefault="003C2FB3" w:rsidP="003C2FB3">
      <w:pPr>
        <w:jc w:val="both"/>
        <w:rPr>
          <w:rFonts w:eastAsia="Calibri"/>
          <w:sz w:val="22"/>
        </w:rPr>
      </w:pPr>
    </w:p>
    <w:p w14:paraId="4B467F98" w14:textId="77777777" w:rsidR="00A214E9" w:rsidRPr="00A214E9" w:rsidRDefault="004B0BBE" w:rsidP="004B0BBE">
      <w:pPr>
        <w:jc w:val="both"/>
        <w:rPr>
          <w:rFonts w:eastAsia="Calibri"/>
          <w:sz w:val="22"/>
        </w:rPr>
      </w:pPr>
      <w:r w:rsidRPr="00A214E9">
        <w:rPr>
          <w:rFonts w:eastAsia="Calibri"/>
          <w:sz w:val="22"/>
        </w:rPr>
        <w:t xml:space="preserve">Following receipt of any information raising concern, the DSL will consider what action to take and seek </w:t>
      </w:r>
    </w:p>
    <w:p w14:paraId="23BA16B4" w14:textId="77777777" w:rsidR="00A214E9" w:rsidRDefault="004B0BBE" w:rsidP="004B0BBE">
      <w:pPr>
        <w:jc w:val="both"/>
        <w:rPr>
          <w:rFonts w:eastAsia="Calibri"/>
          <w:sz w:val="22"/>
        </w:rPr>
      </w:pPr>
      <w:r w:rsidRPr="00A214E9">
        <w:rPr>
          <w:rFonts w:eastAsia="Calibri"/>
          <w:sz w:val="22"/>
        </w:rPr>
        <w:t xml:space="preserve">advice from Children’s Social Care - Multi-Agency Safeguarding Hub (MASH) as required. All information </w:t>
      </w:r>
    </w:p>
    <w:p w14:paraId="7026B408" w14:textId="3E1C27DE" w:rsidR="004B0BBE" w:rsidRPr="00A214E9" w:rsidRDefault="004B0BBE" w:rsidP="00A214E9">
      <w:pPr>
        <w:jc w:val="both"/>
        <w:rPr>
          <w:rFonts w:eastAsia="Calibri"/>
          <w:sz w:val="22"/>
        </w:rPr>
      </w:pPr>
      <w:r w:rsidRPr="00A214E9">
        <w:rPr>
          <w:rFonts w:eastAsia="Calibri"/>
          <w:sz w:val="22"/>
        </w:rPr>
        <w:t xml:space="preserve">and actions taken, including the reasons for any decisions made, will be fully documented.  </w:t>
      </w:r>
    </w:p>
    <w:p w14:paraId="17D57A44" w14:textId="77777777" w:rsidR="004B0BBE" w:rsidRPr="0019510D" w:rsidRDefault="004B0BBE" w:rsidP="004B0BBE">
      <w:pPr>
        <w:jc w:val="both"/>
        <w:rPr>
          <w:rFonts w:ascii="Calibri" w:eastAsia="Calibri" w:hAnsi="Calibri" w:cs="Calibri"/>
        </w:rPr>
      </w:pPr>
    </w:p>
    <w:p w14:paraId="73C030C8" w14:textId="785DECDA" w:rsidR="004B0BBE" w:rsidRPr="00A214E9" w:rsidRDefault="004B0BBE" w:rsidP="00D1767D">
      <w:pPr>
        <w:jc w:val="both"/>
        <w:rPr>
          <w:rFonts w:eastAsia="Calibri"/>
          <w:sz w:val="22"/>
        </w:rPr>
      </w:pPr>
      <w:r w:rsidRPr="00A214E9">
        <w:rPr>
          <w:rFonts w:eastAsia="Calibri"/>
          <w:sz w:val="22"/>
        </w:rPr>
        <w:t xml:space="preserve">All referrals will be made in line with RSCP online child protection procedures – </w:t>
      </w:r>
    </w:p>
    <w:p w14:paraId="2F1C5DB2" w14:textId="77777777" w:rsidR="004B0BBE" w:rsidRPr="00A214E9" w:rsidRDefault="006A3DFF" w:rsidP="004B0BBE">
      <w:pPr>
        <w:jc w:val="both"/>
        <w:rPr>
          <w:rFonts w:eastAsia="Calibri"/>
          <w:sz w:val="22"/>
        </w:rPr>
      </w:pPr>
      <w:hyperlink r:id="rId51">
        <w:r w:rsidR="004B0BBE" w:rsidRPr="00A214E9">
          <w:rPr>
            <w:rFonts w:eastAsia="Calibri"/>
            <w:b/>
            <w:color w:val="0000FF"/>
            <w:sz w:val="22"/>
            <w:u w:val="single"/>
          </w:rPr>
          <w:t>www.rotherhamscbproceduresonline.com/index.htm</w:t>
        </w:r>
      </w:hyperlink>
    </w:p>
    <w:p w14:paraId="6E434503" w14:textId="77777777" w:rsidR="004B0BBE" w:rsidRPr="00A214E9" w:rsidRDefault="004B0BBE" w:rsidP="004B0BBE">
      <w:pPr>
        <w:pBdr>
          <w:top w:val="nil"/>
          <w:left w:val="nil"/>
          <w:bottom w:val="nil"/>
          <w:right w:val="nil"/>
          <w:between w:val="nil"/>
        </w:pBdr>
        <w:jc w:val="both"/>
        <w:rPr>
          <w:rFonts w:eastAsia="Calibri"/>
          <w:sz w:val="22"/>
        </w:rPr>
      </w:pPr>
    </w:p>
    <w:p w14:paraId="7E7EF890" w14:textId="77777777" w:rsidR="00A214E9"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 xml:space="preserve">If, after a referral, the child’s situation does not appear to be improving, we will consider following the RSCP </w:t>
      </w:r>
    </w:p>
    <w:p w14:paraId="30E10526" w14:textId="77777777" w:rsidR="00A214E9"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 xml:space="preserve">escalation procedures to ensure our concerns have been addressed and, most importantly, that the child’s </w:t>
      </w:r>
    </w:p>
    <w:p w14:paraId="25BB6BA5" w14:textId="6812B61A" w:rsidR="004B0BBE"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situation improves.</w:t>
      </w:r>
    </w:p>
    <w:p w14:paraId="221D4D9E" w14:textId="77777777" w:rsidR="004B0BBE" w:rsidRPr="00FF2AC2" w:rsidRDefault="004B0BBE" w:rsidP="004B0BBE">
      <w:pPr>
        <w:widowControl w:val="0"/>
        <w:pBdr>
          <w:top w:val="nil"/>
          <w:left w:val="nil"/>
          <w:bottom w:val="nil"/>
          <w:right w:val="nil"/>
          <w:between w:val="nil"/>
        </w:pBdr>
        <w:rPr>
          <w:rFonts w:eastAsia="Calibri"/>
          <w:sz w:val="22"/>
        </w:rPr>
      </w:pPr>
    </w:p>
    <w:p w14:paraId="0FA046B3" w14:textId="77777777" w:rsidR="00A214E9"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 xml:space="preserve">Staff should always follow the reporting procedures outlined in this policy in the first instance. However, </w:t>
      </w:r>
    </w:p>
    <w:p w14:paraId="2926E790" w14:textId="77777777" w:rsidR="00A214E9"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 xml:space="preserve">they may also share information directly with MASH, or the police, if the situation is an emergency and the </w:t>
      </w:r>
    </w:p>
    <w:p w14:paraId="7138FEC8" w14:textId="77777777" w:rsidR="00A214E9"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 xml:space="preserve">DSL, their deputy and the Headteacher are all unavailable and they are convinced that a direct report is the </w:t>
      </w:r>
    </w:p>
    <w:p w14:paraId="59377479" w14:textId="548E46A5" w:rsidR="004B0BBE" w:rsidRPr="00FF2AC2" w:rsidRDefault="004B0BBE" w:rsidP="004B0BBE">
      <w:pPr>
        <w:widowControl w:val="0"/>
        <w:pBdr>
          <w:top w:val="nil"/>
          <w:left w:val="nil"/>
          <w:bottom w:val="nil"/>
          <w:right w:val="nil"/>
          <w:between w:val="nil"/>
        </w:pBdr>
        <w:jc w:val="both"/>
        <w:rPr>
          <w:rFonts w:eastAsia="Calibri"/>
          <w:sz w:val="22"/>
        </w:rPr>
      </w:pPr>
      <w:r w:rsidRPr="00FF2AC2">
        <w:rPr>
          <w:rFonts w:eastAsia="Calibri"/>
          <w:sz w:val="22"/>
        </w:rPr>
        <w:t>only way to ensure the pupil’s safety.</w:t>
      </w:r>
    </w:p>
    <w:p w14:paraId="3F7C2A23" w14:textId="77777777" w:rsidR="004B0BBE" w:rsidRPr="0019510D" w:rsidRDefault="004B0BBE" w:rsidP="004B0BBE">
      <w:pPr>
        <w:pBdr>
          <w:top w:val="nil"/>
          <w:left w:val="nil"/>
          <w:bottom w:val="nil"/>
          <w:right w:val="nil"/>
          <w:between w:val="nil"/>
        </w:pBdr>
      </w:pPr>
    </w:p>
    <w:p w14:paraId="1ED55CD3" w14:textId="77777777" w:rsidR="00FF2AC2" w:rsidRPr="00FF2AC2" w:rsidRDefault="004B0BBE" w:rsidP="004B0BBE">
      <w:pPr>
        <w:pBdr>
          <w:top w:val="nil"/>
          <w:left w:val="nil"/>
          <w:bottom w:val="nil"/>
          <w:right w:val="nil"/>
          <w:between w:val="nil"/>
        </w:pBdr>
        <w:jc w:val="both"/>
        <w:rPr>
          <w:rFonts w:eastAsia="Calibri"/>
          <w:sz w:val="22"/>
        </w:rPr>
      </w:pPr>
      <w:r w:rsidRPr="00FF2AC2">
        <w:rPr>
          <w:rFonts w:eastAsia="Calibri"/>
          <w:sz w:val="22"/>
        </w:rPr>
        <w:t xml:space="preserve">Any member of staff who does not feel that concerns about a child have been responded to appropriately </w:t>
      </w:r>
    </w:p>
    <w:p w14:paraId="6E04FB6F" w14:textId="77777777" w:rsidR="00FF2AC2" w:rsidRPr="00FF2AC2" w:rsidRDefault="004B0BBE" w:rsidP="004B0BBE">
      <w:pPr>
        <w:pBdr>
          <w:top w:val="nil"/>
          <w:left w:val="nil"/>
          <w:bottom w:val="nil"/>
          <w:right w:val="nil"/>
          <w:between w:val="nil"/>
        </w:pBdr>
        <w:jc w:val="both"/>
        <w:rPr>
          <w:rFonts w:eastAsia="Calibri"/>
          <w:sz w:val="22"/>
        </w:rPr>
      </w:pPr>
      <w:r w:rsidRPr="00FF2AC2">
        <w:rPr>
          <w:rFonts w:eastAsia="Calibri"/>
          <w:sz w:val="22"/>
        </w:rPr>
        <w:t xml:space="preserve">and in accordance with the procedures outlined in this policy should raise their concerns with the </w:t>
      </w:r>
    </w:p>
    <w:p w14:paraId="2A6630A0" w14:textId="77777777" w:rsidR="00FF2AC2" w:rsidRPr="00FF2AC2" w:rsidRDefault="004B0BBE" w:rsidP="004B0BBE">
      <w:pPr>
        <w:pBdr>
          <w:top w:val="nil"/>
          <w:left w:val="nil"/>
          <w:bottom w:val="nil"/>
          <w:right w:val="nil"/>
          <w:between w:val="nil"/>
        </w:pBdr>
        <w:jc w:val="both"/>
        <w:rPr>
          <w:rFonts w:eastAsia="Calibri"/>
          <w:sz w:val="22"/>
        </w:rPr>
      </w:pPr>
      <w:r w:rsidRPr="00FF2AC2">
        <w:rPr>
          <w:rFonts w:eastAsia="Calibri"/>
          <w:sz w:val="22"/>
        </w:rPr>
        <w:t xml:space="preserve">Headteacher or the Chair of Governors. If any member of staff does not feel the situation has been addressed </w:t>
      </w:r>
    </w:p>
    <w:p w14:paraId="196954F0" w14:textId="502EB1C2" w:rsidR="004B0BBE" w:rsidRPr="00FF2AC2" w:rsidRDefault="004B0BBE" w:rsidP="004B0BBE">
      <w:pPr>
        <w:pBdr>
          <w:top w:val="nil"/>
          <w:left w:val="nil"/>
          <w:bottom w:val="nil"/>
          <w:right w:val="nil"/>
          <w:between w:val="nil"/>
        </w:pBdr>
        <w:jc w:val="both"/>
        <w:rPr>
          <w:rFonts w:eastAsia="Calibri"/>
          <w:sz w:val="22"/>
        </w:rPr>
      </w:pPr>
      <w:r w:rsidRPr="00FF2AC2">
        <w:rPr>
          <w:rFonts w:eastAsia="Calibri"/>
          <w:sz w:val="22"/>
        </w:rPr>
        <w:t xml:space="preserve">appropriately at this point should contact the MASH directly with their concerns. </w:t>
      </w:r>
    </w:p>
    <w:p w14:paraId="78EC34F4" w14:textId="77777777" w:rsidR="004B0BBE" w:rsidRPr="00FF2AC2" w:rsidRDefault="004B0BBE" w:rsidP="004B0BBE">
      <w:pPr>
        <w:pBdr>
          <w:top w:val="nil"/>
          <w:left w:val="nil"/>
          <w:bottom w:val="nil"/>
          <w:right w:val="nil"/>
          <w:between w:val="nil"/>
        </w:pBdr>
        <w:jc w:val="both"/>
        <w:rPr>
          <w:rFonts w:eastAsia="Calibri"/>
          <w:sz w:val="22"/>
        </w:rPr>
      </w:pPr>
    </w:p>
    <w:p w14:paraId="514F8C53" w14:textId="77777777" w:rsidR="00FF2AC2" w:rsidRPr="00FF2AC2" w:rsidRDefault="004B0BBE" w:rsidP="00FF2AC2">
      <w:pPr>
        <w:pBdr>
          <w:top w:val="nil"/>
          <w:left w:val="nil"/>
          <w:bottom w:val="nil"/>
          <w:right w:val="nil"/>
          <w:between w:val="nil"/>
        </w:pBdr>
        <w:jc w:val="both"/>
        <w:rPr>
          <w:rFonts w:eastAsia="Calibri"/>
          <w:sz w:val="22"/>
        </w:rPr>
      </w:pPr>
      <w:r w:rsidRPr="00FF2AC2">
        <w:rPr>
          <w:rFonts w:eastAsia="Calibri"/>
          <w:sz w:val="22"/>
        </w:rPr>
        <w:t xml:space="preserve">If staff members have concerns about another staff member then this should be referred to the headteacher </w:t>
      </w:r>
    </w:p>
    <w:p w14:paraId="483A771B" w14:textId="77777777" w:rsidR="00FF2AC2" w:rsidRDefault="004B0BBE" w:rsidP="00FF2AC2">
      <w:pPr>
        <w:pBdr>
          <w:top w:val="nil"/>
          <w:left w:val="nil"/>
          <w:bottom w:val="nil"/>
          <w:right w:val="nil"/>
          <w:between w:val="nil"/>
        </w:pBdr>
        <w:jc w:val="both"/>
        <w:rPr>
          <w:rFonts w:eastAsia="Calibri"/>
          <w:sz w:val="22"/>
        </w:rPr>
      </w:pPr>
      <w:r w:rsidRPr="00FF2AC2">
        <w:rPr>
          <w:rFonts w:eastAsia="Calibri"/>
          <w:sz w:val="22"/>
        </w:rPr>
        <w:t xml:space="preserve">or </w:t>
      </w:r>
      <w:r w:rsidR="00FF2AC2">
        <w:rPr>
          <w:rFonts w:eastAsia="Calibri"/>
          <w:sz w:val="22"/>
        </w:rPr>
        <w:t>DSL</w:t>
      </w:r>
      <w:r w:rsidRPr="00FF2AC2">
        <w:rPr>
          <w:rFonts w:eastAsia="Calibri"/>
          <w:sz w:val="22"/>
        </w:rPr>
        <w:t xml:space="preserve">.  Where there are concerns about the headteacher or </w:t>
      </w:r>
      <w:r w:rsidR="00FF2AC2">
        <w:rPr>
          <w:rFonts w:eastAsia="Calibri"/>
          <w:sz w:val="22"/>
        </w:rPr>
        <w:t>DSL</w:t>
      </w:r>
      <w:r w:rsidRPr="00FF2AC2">
        <w:rPr>
          <w:rFonts w:eastAsia="Calibri"/>
          <w:sz w:val="22"/>
        </w:rPr>
        <w:t xml:space="preserve"> this should be referred to the chair of </w:t>
      </w:r>
    </w:p>
    <w:p w14:paraId="18B87692" w14:textId="4654521E" w:rsidR="004B0BBE" w:rsidRDefault="004B0BBE" w:rsidP="00FF2AC2">
      <w:pPr>
        <w:pBdr>
          <w:top w:val="nil"/>
          <w:left w:val="nil"/>
          <w:bottom w:val="nil"/>
          <w:right w:val="nil"/>
          <w:between w:val="nil"/>
        </w:pBdr>
        <w:jc w:val="both"/>
        <w:rPr>
          <w:rFonts w:eastAsia="Calibri"/>
          <w:sz w:val="22"/>
        </w:rPr>
      </w:pPr>
      <w:r w:rsidRPr="00FF2AC2">
        <w:rPr>
          <w:rFonts w:eastAsia="Calibri"/>
          <w:sz w:val="22"/>
        </w:rPr>
        <w:t>governors</w:t>
      </w:r>
      <w:r w:rsidR="00FF2AC2">
        <w:rPr>
          <w:rFonts w:eastAsia="Calibri"/>
          <w:sz w:val="22"/>
        </w:rPr>
        <w:t>.</w:t>
      </w:r>
    </w:p>
    <w:p w14:paraId="2BDF2A88" w14:textId="2B6F70E2" w:rsidR="00D1767D" w:rsidRPr="006446B9" w:rsidRDefault="00D1767D" w:rsidP="00FF2AC2">
      <w:pPr>
        <w:pBdr>
          <w:top w:val="nil"/>
          <w:left w:val="nil"/>
          <w:bottom w:val="nil"/>
          <w:right w:val="nil"/>
          <w:between w:val="nil"/>
        </w:pBdr>
        <w:jc w:val="both"/>
        <w:rPr>
          <w:rFonts w:eastAsia="Calibri"/>
          <w:color w:val="auto"/>
          <w:sz w:val="22"/>
        </w:rPr>
      </w:pPr>
    </w:p>
    <w:p w14:paraId="5B73183F" w14:textId="6EA978E4" w:rsidR="00D1767D" w:rsidRPr="006446B9" w:rsidRDefault="00D1767D" w:rsidP="00D1767D">
      <w:pPr>
        <w:pStyle w:val="ListParagraph"/>
        <w:numPr>
          <w:ilvl w:val="0"/>
          <w:numId w:val="10"/>
        </w:numPr>
        <w:rPr>
          <w:b/>
          <w:bCs/>
          <w:color w:val="auto"/>
          <w:szCs w:val="24"/>
        </w:rPr>
      </w:pPr>
      <w:r w:rsidRPr="006446B9">
        <w:rPr>
          <w:b/>
          <w:bCs/>
          <w:color w:val="auto"/>
          <w:szCs w:val="24"/>
        </w:rPr>
        <w:t xml:space="preserve">Use of the school premises for non-school activities/extra-curricular activities </w:t>
      </w:r>
    </w:p>
    <w:p w14:paraId="69760CC4" w14:textId="77777777" w:rsidR="00D1767D" w:rsidRPr="006446B9" w:rsidRDefault="00D1767D" w:rsidP="00D1767D">
      <w:pPr>
        <w:rPr>
          <w:color w:val="auto"/>
          <w:sz w:val="22"/>
        </w:rPr>
      </w:pPr>
      <w:r w:rsidRPr="006446B9">
        <w:rPr>
          <w:color w:val="auto"/>
          <w:sz w:val="22"/>
        </w:rPr>
        <w:t xml:space="preserve">Where the school hires or rents out school facilities or the school premises to organisations or individuals, </w:t>
      </w:r>
    </w:p>
    <w:p w14:paraId="70D499E9" w14:textId="77777777" w:rsidR="00D1767D" w:rsidRPr="006446B9" w:rsidRDefault="00D1767D" w:rsidP="00D1767D">
      <w:pPr>
        <w:rPr>
          <w:color w:val="auto"/>
          <w:sz w:val="22"/>
        </w:rPr>
      </w:pPr>
      <w:r w:rsidRPr="006446B9">
        <w:rPr>
          <w:color w:val="auto"/>
          <w:sz w:val="22"/>
        </w:rPr>
        <w:t xml:space="preserve">e.g. for providers to run community or extracurricular activities, it will ensure that appropriate </w:t>
      </w:r>
    </w:p>
    <w:p w14:paraId="27217043" w14:textId="77777777" w:rsidR="00D1767D" w:rsidRPr="006446B9" w:rsidRDefault="00D1767D" w:rsidP="00D1767D">
      <w:pPr>
        <w:rPr>
          <w:color w:val="auto"/>
          <w:sz w:val="22"/>
        </w:rPr>
      </w:pPr>
      <w:r w:rsidRPr="006446B9">
        <w:rPr>
          <w:color w:val="auto"/>
          <w:sz w:val="22"/>
        </w:rPr>
        <w:t xml:space="preserve">arrangements are in place to keep pupils safe. </w:t>
      </w:r>
    </w:p>
    <w:p w14:paraId="48DC947A" w14:textId="77777777" w:rsidR="00D1767D" w:rsidRPr="006446B9" w:rsidRDefault="00D1767D" w:rsidP="00D1767D">
      <w:pPr>
        <w:rPr>
          <w:color w:val="auto"/>
          <w:sz w:val="22"/>
        </w:rPr>
      </w:pPr>
    </w:p>
    <w:p w14:paraId="5138F9DD" w14:textId="77777777" w:rsidR="00D1767D" w:rsidRPr="006446B9" w:rsidRDefault="00D1767D" w:rsidP="00D1767D">
      <w:pPr>
        <w:rPr>
          <w:color w:val="auto"/>
          <w:sz w:val="22"/>
        </w:rPr>
      </w:pPr>
      <w:r w:rsidRPr="006446B9">
        <w:rPr>
          <w:color w:val="auto"/>
          <w:sz w:val="22"/>
        </w:rPr>
        <w:t xml:space="preserve">Where the school provides the activities under the direct supervision or management of school staff, child </w:t>
      </w:r>
    </w:p>
    <w:p w14:paraId="11D6828F" w14:textId="77777777" w:rsidR="00D1767D" w:rsidRPr="006446B9" w:rsidRDefault="00D1767D" w:rsidP="00D1767D">
      <w:pPr>
        <w:rPr>
          <w:color w:val="auto"/>
          <w:sz w:val="22"/>
        </w:rPr>
      </w:pPr>
      <w:r w:rsidRPr="006446B9">
        <w:rPr>
          <w:color w:val="auto"/>
          <w:sz w:val="22"/>
        </w:rPr>
        <w:t xml:space="preserve">protection arrangements will apply. Where activities are provided separately by another body, this may not </w:t>
      </w:r>
    </w:p>
    <w:p w14:paraId="6D5B514F" w14:textId="77777777" w:rsidR="00D1767D" w:rsidRPr="006446B9" w:rsidRDefault="00D1767D" w:rsidP="00D1767D">
      <w:pPr>
        <w:rPr>
          <w:color w:val="auto"/>
          <w:sz w:val="22"/>
        </w:rPr>
      </w:pPr>
      <w:r w:rsidRPr="006446B9">
        <w:rPr>
          <w:color w:val="auto"/>
          <w:sz w:val="22"/>
        </w:rPr>
        <w:t xml:space="preserve">be the case; therefore, school will seek assurance that the body concerned has appropriate safeguarding </w:t>
      </w:r>
    </w:p>
    <w:p w14:paraId="634B27BA" w14:textId="77777777" w:rsidR="00D1767D" w:rsidRPr="006446B9" w:rsidRDefault="00D1767D" w:rsidP="00D1767D">
      <w:pPr>
        <w:rPr>
          <w:color w:val="auto"/>
          <w:sz w:val="22"/>
        </w:rPr>
      </w:pPr>
      <w:r w:rsidRPr="006446B9">
        <w:rPr>
          <w:color w:val="auto"/>
          <w:sz w:val="22"/>
        </w:rPr>
        <w:t xml:space="preserve">and child protection policies and procedures in place, including inspecting these as needed. </w:t>
      </w:r>
    </w:p>
    <w:p w14:paraId="553FF74A" w14:textId="77777777" w:rsidR="00D1767D" w:rsidRPr="006446B9" w:rsidRDefault="00D1767D" w:rsidP="00D1767D">
      <w:pPr>
        <w:rPr>
          <w:color w:val="auto"/>
          <w:sz w:val="22"/>
        </w:rPr>
      </w:pPr>
    </w:p>
    <w:p w14:paraId="11FEC13B" w14:textId="77777777" w:rsidR="00D1767D" w:rsidRPr="006446B9" w:rsidRDefault="00D1767D" w:rsidP="00D1767D">
      <w:pPr>
        <w:rPr>
          <w:color w:val="auto"/>
          <w:sz w:val="22"/>
        </w:rPr>
      </w:pPr>
      <w:r w:rsidRPr="006446B9">
        <w:rPr>
          <w:color w:val="auto"/>
          <w:sz w:val="22"/>
        </w:rPr>
        <w:t xml:space="preserve">The school will ensure safeguarding requirements are included in the lease or hire agreement/contract, as </w:t>
      </w:r>
    </w:p>
    <w:p w14:paraId="7547A4C2" w14:textId="77777777" w:rsidR="00D1767D" w:rsidRPr="006446B9" w:rsidRDefault="00D1767D" w:rsidP="00D1767D">
      <w:pPr>
        <w:rPr>
          <w:color w:val="auto"/>
          <w:sz w:val="22"/>
        </w:rPr>
      </w:pPr>
      <w:r w:rsidRPr="006446B9">
        <w:rPr>
          <w:color w:val="auto"/>
          <w:sz w:val="22"/>
        </w:rPr>
        <w:t xml:space="preserve">a condition of use and occupation of the premises, and specify that failure to comply with this would lead to </w:t>
      </w:r>
    </w:p>
    <w:p w14:paraId="5888ACBF" w14:textId="77777777" w:rsidR="00D1767D" w:rsidRPr="006446B9" w:rsidRDefault="00D1767D" w:rsidP="00D1767D">
      <w:pPr>
        <w:rPr>
          <w:color w:val="auto"/>
          <w:sz w:val="22"/>
        </w:rPr>
      </w:pPr>
      <w:r w:rsidRPr="006446B9">
        <w:rPr>
          <w:color w:val="auto"/>
          <w:sz w:val="22"/>
        </w:rPr>
        <w:t xml:space="preserve">termination of the agreement. </w:t>
      </w:r>
    </w:p>
    <w:p w14:paraId="0E580869" w14:textId="77777777" w:rsidR="00D1767D" w:rsidRPr="006446B9" w:rsidRDefault="00D1767D" w:rsidP="00D1767D">
      <w:pPr>
        <w:rPr>
          <w:color w:val="auto"/>
          <w:sz w:val="22"/>
        </w:rPr>
      </w:pPr>
    </w:p>
    <w:p w14:paraId="624762A2" w14:textId="77777777" w:rsidR="00D1767D" w:rsidRPr="006446B9" w:rsidRDefault="00D1767D" w:rsidP="00D1767D">
      <w:pPr>
        <w:rPr>
          <w:color w:val="auto"/>
          <w:sz w:val="22"/>
        </w:rPr>
      </w:pPr>
      <w:r w:rsidRPr="006446B9">
        <w:rPr>
          <w:color w:val="auto"/>
          <w:sz w:val="22"/>
        </w:rPr>
        <w:t xml:space="preserve">Extra-curricular activities and clubs hosted by external bodies will work in collaboration with the school to </w:t>
      </w:r>
    </w:p>
    <w:p w14:paraId="679FCD6C" w14:textId="77777777" w:rsidR="00D1767D" w:rsidRPr="006446B9" w:rsidRDefault="00D1767D" w:rsidP="00D1767D">
      <w:pPr>
        <w:rPr>
          <w:color w:val="auto"/>
          <w:sz w:val="22"/>
        </w:rPr>
      </w:pPr>
      <w:r w:rsidRPr="006446B9">
        <w:rPr>
          <w:color w:val="auto"/>
          <w:sz w:val="22"/>
        </w:rPr>
        <w:t xml:space="preserve">effectively safeguard pupils and adhere to local safeguarding arrangements. Staff and volunteers running </w:t>
      </w:r>
    </w:p>
    <w:p w14:paraId="789889A3" w14:textId="77777777" w:rsidR="00D1767D" w:rsidRPr="006446B9" w:rsidRDefault="00D1767D" w:rsidP="00D1767D">
      <w:pPr>
        <w:rPr>
          <w:color w:val="auto"/>
          <w:sz w:val="22"/>
        </w:rPr>
      </w:pPr>
      <w:r w:rsidRPr="006446B9">
        <w:rPr>
          <w:color w:val="auto"/>
          <w:sz w:val="22"/>
        </w:rPr>
        <w:t xml:space="preserve">extracurricular activities and clubs need to be aware of their safeguarding responsibilities and promote the </w:t>
      </w:r>
    </w:p>
    <w:p w14:paraId="0EE53784" w14:textId="77777777" w:rsidR="00D1767D" w:rsidRPr="006446B9" w:rsidRDefault="00D1767D" w:rsidP="00D1767D">
      <w:pPr>
        <w:rPr>
          <w:color w:val="auto"/>
          <w:sz w:val="22"/>
        </w:rPr>
      </w:pPr>
      <w:r w:rsidRPr="006446B9">
        <w:rPr>
          <w:color w:val="auto"/>
          <w:sz w:val="22"/>
        </w:rPr>
        <w:t xml:space="preserve">welfare of pupils. Paid and volunteer staff need to understand how they should respond to child protection </w:t>
      </w:r>
    </w:p>
    <w:p w14:paraId="0A8F7BD4" w14:textId="6D14776D" w:rsidR="00D1767D" w:rsidRPr="006446B9" w:rsidRDefault="00D1767D" w:rsidP="00D1767D">
      <w:pPr>
        <w:rPr>
          <w:color w:val="auto"/>
          <w:sz w:val="22"/>
        </w:rPr>
      </w:pPr>
      <w:r w:rsidRPr="006446B9">
        <w:rPr>
          <w:color w:val="auto"/>
          <w:sz w:val="22"/>
        </w:rPr>
        <w:t>concerns and how to make a referral to social care or the police, if necessary.</w:t>
      </w:r>
    </w:p>
    <w:p w14:paraId="453683C3" w14:textId="5769B0B9" w:rsidR="00781D65" w:rsidRDefault="00781D65" w:rsidP="00D1767D">
      <w:pPr>
        <w:rPr>
          <w:color w:val="C00000"/>
          <w:sz w:val="22"/>
        </w:rPr>
      </w:pPr>
    </w:p>
    <w:p w14:paraId="0CAD7DBB" w14:textId="24CD5147" w:rsidR="00781D65" w:rsidRPr="00781D65" w:rsidRDefault="00781D65" w:rsidP="00D1767D">
      <w:pPr>
        <w:rPr>
          <w:color w:val="0070C0"/>
          <w:sz w:val="22"/>
        </w:rPr>
      </w:pPr>
      <w:r>
        <w:rPr>
          <w:color w:val="0070C0"/>
          <w:sz w:val="22"/>
        </w:rPr>
        <w:t xml:space="preserve">If the schools </w:t>
      </w:r>
      <w:r w:rsidRPr="00781D65">
        <w:rPr>
          <w:color w:val="0070C0"/>
          <w:sz w:val="22"/>
        </w:rPr>
        <w:t>receive</w:t>
      </w:r>
      <w:r>
        <w:rPr>
          <w:color w:val="0070C0"/>
          <w:sz w:val="22"/>
        </w:rPr>
        <w:t>s</w:t>
      </w:r>
      <w:r w:rsidRPr="00781D65">
        <w:rPr>
          <w:color w:val="0070C0"/>
          <w:sz w:val="22"/>
        </w:rPr>
        <w:t xml:space="preserve"> an allegation relating to an incident that happened when an individual or organisation was using their school premises for the purposes of running activities for children. As with any safeguarding allegation, </w:t>
      </w:r>
      <w:r>
        <w:rPr>
          <w:color w:val="0070C0"/>
          <w:sz w:val="22"/>
        </w:rPr>
        <w:t>the school will follow all safeguarding policies and procedures, and contact with LADO will be made  Keeping Children Safe in Education 2023, Part 4, paragraph 377</w:t>
      </w:r>
    </w:p>
    <w:p w14:paraId="6D4A60E5" w14:textId="77777777" w:rsidR="00D1767D" w:rsidRPr="00FF2AC2" w:rsidRDefault="00D1767D" w:rsidP="00FF2AC2">
      <w:pPr>
        <w:pBdr>
          <w:top w:val="nil"/>
          <w:left w:val="nil"/>
          <w:bottom w:val="nil"/>
          <w:right w:val="nil"/>
          <w:between w:val="nil"/>
        </w:pBdr>
        <w:jc w:val="both"/>
        <w:rPr>
          <w:rFonts w:eastAsia="Calibri"/>
          <w:sz w:val="22"/>
        </w:rPr>
      </w:pPr>
    </w:p>
    <w:p w14:paraId="6B5EC317" w14:textId="77777777" w:rsidR="00FF11BA" w:rsidRPr="00FF11BA" w:rsidRDefault="00FF11BA" w:rsidP="00F77C33">
      <w:pPr>
        <w:ind w:left="0" w:firstLine="0"/>
        <w:rPr>
          <w:sz w:val="22"/>
        </w:rPr>
      </w:pPr>
    </w:p>
    <w:p w14:paraId="318DD45C" w14:textId="0820ADB4" w:rsidR="00F77C33" w:rsidRPr="002300B7" w:rsidRDefault="00D1767D" w:rsidP="00D1767D">
      <w:pPr>
        <w:pStyle w:val="Heading2"/>
        <w:ind w:left="370" w:firstLine="0"/>
        <w:jc w:val="both"/>
        <w:rPr>
          <w:rFonts w:eastAsia="Calibri"/>
          <w:sz w:val="22"/>
        </w:rPr>
      </w:pPr>
      <w:bookmarkStart w:id="24" w:name="_Hlk47004748"/>
      <w:r>
        <w:rPr>
          <w:rFonts w:eastAsia="Calibri"/>
          <w:sz w:val="22"/>
        </w:rPr>
        <w:t xml:space="preserve">21. </w:t>
      </w:r>
      <w:r w:rsidR="00F77C33" w:rsidRPr="00F77C33">
        <w:rPr>
          <w:rFonts w:eastAsia="Calibri"/>
          <w:sz w:val="22"/>
        </w:rPr>
        <w:t>WORKING WITH PARENTS &amp; CARERS</w:t>
      </w:r>
    </w:p>
    <w:p w14:paraId="307C9688" w14:textId="4AF762F1" w:rsidR="00F77C33" w:rsidRDefault="003C2FB3" w:rsidP="00F77C33">
      <w:pPr>
        <w:jc w:val="both"/>
        <w:rPr>
          <w:rFonts w:eastAsia="Calibri"/>
          <w:sz w:val="22"/>
        </w:rPr>
      </w:pPr>
      <w:r>
        <w:rPr>
          <w:rFonts w:eastAsia="Calibri"/>
          <w:sz w:val="22"/>
        </w:rPr>
        <w:t>Todwick Primary School i</w:t>
      </w:r>
      <w:r w:rsidR="00F77C33" w:rsidRPr="00F77C33">
        <w:rPr>
          <w:rFonts w:eastAsia="Calibri"/>
          <w:sz w:val="22"/>
        </w:rPr>
        <w:t xml:space="preserve">s committed to working in partnership with </w:t>
      </w:r>
    </w:p>
    <w:p w14:paraId="5AC83F93" w14:textId="77777777" w:rsidR="00F77C33" w:rsidRDefault="00F77C33" w:rsidP="00F77C33">
      <w:pPr>
        <w:jc w:val="both"/>
        <w:rPr>
          <w:rFonts w:eastAsia="Calibri"/>
          <w:sz w:val="22"/>
        </w:rPr>
      </w:pPr>
      <w:r w:rsidRPr="00F77C33">
        <w:rPr>
          <w:rFonts w:eastAsia="Calibri"/>
          <w:sz w:val="22"/>
        </w:rPr>
        <w:t xml:space="preserve">parents/carers to safeguard and promote the welfare of children and to support them to understand our </w:t>
      </w:r>
    </w:p>
    <w:p w14:paraId="47A20BC9" w14:textId="36A7B49A" w:rsidR="00F77C33" w:rsidRPr="00F77C33" w:rsidRDefault="00F77C33" w:rsidP="00F77C33">
      <w:pPr>
        <w:jc w:val="both"/>
        <w:rPr>
          <w:rFonts w:eastAsia="Calibri"/>
          <w:sz w:val="22"/>
        </w:rPr>
      </w:pPr>
      <w:r w:rsidRPr="00F77C33">
        <w:rPr>
          <w:rFonts w:eastAsia="Calibri"/>
          <w:sz w:val="22"/>
        </w:rPr>
        <w:t xml:space="preserve">statutory responsibilities in this area.  </w:t>
      </w:r>
    </w:p>
    <w:p w14:paraId="2EAAFB02" w14:textId="77777777" w:rsidR="00F77C33" w:rsidRPr="00F77C33" w:rsidRDefault="00F77C33" w:rsidP="00F77C33">
      <w:pPr>
        <w:pBdr>
          <w:top w:val="nil"/>
          <w:left w:val="nil"/>
          <w:bottom w:val="nil"/>
          <w:right w:val="nil"/>
          <w:between w:val="nil"/>
        </w:pBdr>
        <w:tabs>
          <w:tab w:val="center" w:pos="4153"/>
          <w:tab w:val="right" w:pos="8306"/>
        </w:tabs>
        <w:jc w:val="both"/>
        <w:rPr>
          <w:rFonts w:eastAsia="Calibri"/>
          <w:sz w:val="22"/>
        </w:rPr>
      </w:pPr>
    </w:p>
    <w:p w14:paraId="2090EF59" w14:textId="77777777" w:rsidR="00F77C33" w:rsidRDefault="00F77C33" w:rsidP="00F77C33">
      <w:pPr>
        <w:jc w:val="both"/>
        <w:rPr>
          <w:rFonts w:eastAsia="Calibri"/>
          <w:sz w:val="22"/>
        </w:rPr>
      </w:pPr>
      <w:r w:rsidRPr="00F77C33">
        <w:rPr>
          <w:rFonts w:eastAsia="Calibri"/>
          <w:sz w:val="22"/>
        </w:rPr>
        <w:t xml:space="preserve">When new pupils join our school, parents and carers will be informed that we have a safeguarding policy. A </w:t>
      </w:r>
    </w:p>
    <w:p w14:paraId="34300321" w14:textId="77777777" w:rsidR="00F77C33" w:rsidRDefault="00F77C33" w:rsidP="00F77C33">
      <w:pPr>
        <w:jc w:val="both"/>
        <w:rPr>
          <w:rFonts w:eastAsia="Calibri"/>
          <w:sz w:val="22"/>
        </w:rPr>
      </w:pPr>
      <w:r w:rsidRPr="00F77C33">
        <w:rPr>
          <w:rFonts w:eastAsia="Calibri"/>
          <w:sz w:val="22"/>
        </w:rPr>
        <w:t xml:space="preserve">copy will be provided to parents on request and is available on the school website. Parents and carers will </w:t>
      </w:r>
    </w:p>
    <w:p w14:paraId="3ED9A33D" w14:textId="77777777" w:rsidR="00F77C33" w:rsidRDefault="00F77C33" w:rsidP="00F77C33">
      <w:pPr>
        <w:jc w:val="both"/>
        <w:rPr>
          <w:rFonts w:eastAsia="Calibri"/>
          <w:sz w:val="22"/>
        </w:rPr>
      </w:pPr>
      <w:r w:rsidRPr="00F77C33">
        <w:rPr>
          <w:rFonts w:eastAsia="Calibri"/>
          <w:sz w:val="22"/>
        </w:rPr>
        <w:t xml:space="preserve">be informed of our legal duty to assist our colleagues in other agencies with child protection enquiries and </w:t>
      </w:r>
    </w:p>
    <w:p w14:paraId="706C3F29" w14:textId="30F4EA9F" w:rsidR="00F77C33" w:rsidRPr="00F77C33" w:rsidRDefault="00F77C33" w:rsidP="00F77C33">
      <w:pPr>
        <w:jc w:val="both"/>
        <w:rPr>
          <w:rFonts w:eastAsia="Calibri"/>
          <w:sz w:val="22"/>
        </w:rPr>
      </w:pPr>
      <w:r w:rsidRPr="00F77C33">
        <w:rPr>
          <w:rFonts w:eastAsia="Calibri"/>
          <w:sz w:val="22"/>
        </w:rPr>
        <w:t>what happens should we have cause to make a referral to MASH.</w:t>
      </w:r>
    </w:p>
    <w:p w14:paraId="03BFF405" w14:textId="77777777" w:rsidR="00F77C33" w:rsidRPr="00F77C33" w:rsidRDefault="00F77C33" w:rsidP="00F77C33">
      <w:pPr>
        <w:jc w:val="both"/>
        <w:rPr>
          <w:rFonts w:eastAsia="Calibri"/>
          <w:sz w:val="22"/>
        </w:rPr>
      </w:pPr>
    </w:p>
    <w:p w14:paraId="7AD51C79" w14:textId="77777777" w:rsidR="00F77C33" w:rsidRDefault="00F77C33" w:rsidP="00F77C33">
      <w:pPr>
        <w:widowControl w:val="0"/>
        <w:pBdr>
          <w:top w:val="nil"/>
          <w:left w:val="nil"/>
          <w:bottom w:val="nil"/>
          <w:right w:val="nil"/>
          <w:between w:val="nil"/>
        </w:pBdr>
        <w:jc w:val="both"/>
        <w:rPr>
          <w:rFonts w:eastAsia="Calibri"/>
          <w:sz w:val="22"/>
        </w:rPr>
      </w:pPr>
      <w:r w:rsidRPr="00F77C33">
        <w:rPr>
          <w:rFonts w:eastAsia="Calibri"/>
          <w:sz w:val="22"/>
        </w:rPr>
        <w:t xml:space="preserve">We are committed to working with parents positively, openly and honestly. We ensure that all parents are </w:t>
      </w:r>
    </w:p>
    <w:p w14:paraId="3C81EE44" w14:textId="7B60BA2F" w:rsidR="00F77C33" w:rsidRDefault="00F77C33" w:rsidP="00F77C33">
      <w:pPr>
        <w:widowControl w:val="0"/>
        <w:pBdr>
          <w:top w:val="nil"/>
          <w:left w:val="nil"/>
          <w:bottom w:val="nil"/>
          <w:right w:val="nil"/>
          <w:between w:val="nil"/>
        </w:pBdr>
        <w:jc w:val="both"/>
        <w:rPr>
          <w:rFonts w:eastAsia="Calibri"/>
          <w:sz w:val="22"/>
        </w:rPr>
      </w:pPr>
      <w:r w:rsidRPr="00F77C33">
        <w:rPr>
          <w:rFonts w:eastAsia="Calibri"/>
          <w:sz w:val="22"/>
        </w:rPr>
        <w:t xml:space="preserve">treated with respect, </w:t>
      </w:r>
      <w:r w:rsidR="00695AA9" w:rsidRPr="00F77C33">
        <w:rPr>
          <w:rFonts w:eastAsia="Calibri"/>
          <w:sz w:val="22"/>
        </w:rPr>
        <w:t>dignity,</w:t>
      </w:r>
      <w:r w:rsidRPr="00F77C33">
        <w:rPr>
          <w:rFonts w:eastAsia="Calibri"/>
          <w:sz w:val="22"/>
        </w:rPr>
        <w:t xml:space="preserve"> and courtesy. We respect parents’ rights to privacy and confidentiality and will </w:t>
      </w:r>
    </w:p>
    <w:p w14:paraId="5F48BF92" w14:textId="5739D9EF" w:rsidR="00F77C33" w:rsidRDefault="00F77C33" w:rsidP="00F77C33">
      <w:pPr>
        <w:widowControl w:val="0"/>
        <w:pBdr>
          <w:top w:val="nil"/>
          <w:left w:val="nil"/>
          <w:bottom w:val="nil"/>
          <w:right w:val="nil"/>
          <w:between w:val="nil"/>
        </w:pBdr>
        <w:jc w:val="both"/>
        <w:rPr>
          <w:rFonts w:eastAsia="Calibri"/>
          <w:sz w:val="22"/>
        </w:rPr>
      </w:pPr>
      <w:r w:rsidRPr="00F77C33">
        <w:rPr>
          <w:rFonts w:eastAsia="Calibri"/>
          <w:sz w:val="22"/>
        </w:rPr>
        <w:t xml:space="preserve">not share sensitive information unless we have </w:t>
      </w:r>
      <w:r w:rsidR="00695AA9" w:rsidRPr="00F77C33">
        <w:rPr>
          <w:rFonts w:eastAsia="Calibri"/>
          <w:sz w:val="22"/>
        </w:rPr>
        <w:t>consent,</w:t>
      </w:r>
      <w:r w:rsidRPr="00F77C33">
        <w:rPr>
          <w:rFonts w:eastAsia="Calibri"/>
          <w:sz w:val="22"/>
        </w:rPr>
        <w:t xml:space="preserve"> or it is necessary to do so in order to safeguard a </w:t>
      </w:r>
    </w:p>
    <w:p w14:paraId="277750A8" w14:textId="77777777" w:rsidR="00F77C33" w:rsidRDefault="00F77C33" w:rsidP="00F77C33">
      <w:pPr>
        <w:widowControl w:val="0"/>
        <w:pBdr>
          <w:top w:val="nil"/>
          <w:left w:val="nil"/>
          <w:bottom w:val="nil"/>
          <w:right w:val="nil"/>
          <w:between w:val="nil"/>
        </w:pBdr>
        <w:jc w:val="both"/>
        <w:rPr>
          <w:rFonts w:eastAsia="Calibri"/>
          <w:sz w:val="22"/>
        </w:rPr>
      </w:pPr>
      <w:r w:rsidRPr="00F77C33">
        <w:rPr>
          <w:rFonts w:eastAsia="Calibri"/>
          <w:sz w:val="22"/>
        </w:rPr>
        <w:t xml:space="preserve">child from harm. Our responsibility is to promote the protection and welfare of all children and our aim is to </w:t>
      </w:r>
    </w:p>
    <w:p w14:paraId="76011B7C" w14:textId="04EA3170" w:rsidR="00F77C33" w:rsidRPr="00F77C33" w:rsidRDefault="00F77C33" w:rsidP="00F77C33">
      <w:pPr>
        <w:widowControl w:val="0"/>
        <w:pBdr>
          <w:top w:val="nil"/>
          <w:left w:val="nil"/>
          <w:bottom w:val="nil"/>
          <w:right w:val="nil"/>
          <w:between w:val="nil"/>
        </w:pBdr>
        <w:jc w:val="both"/>
        <w:rPr>
          <w:rFonts w:eastAsia="Calibri"/>
          <w:sz w:val="22"/>
        </w:rPr>
      </w:pPr>
      <w:r w:rsidRPr="00F77C33">
        <w:rPr>
          <w:rFonts w:eastAsia="Calibri"/>
          <w:sz w:val="22"/>
        </w:rPr>
        <w:t>achieve this in partnership with our parents.</w:t>
      </w:r>
    </w:p>
    <w:p w14:paraId="238862AE" w14:textId="77777777" w:rsidR="00F77C33" w:rsidRPr="00F77C33" w:rsidRDefault="00F77C33" w:rsidP="00F77C33">
      <w:pPr>
        <w:pBdr>
          <w:top w:val="nil"/>
          <w:left w:val="nil"/>
          <w:bottom w:val="nil"/>
          <w:right w:val="nil"/>
          <w:between w:val="nil"/>
        </w:pBdr>
        <w:jc w:val="both"/>
        <w:rPr>
          <w:rFonts w:eastAsia="Calibri"/>
          <w:sz w:val="22"/>
        </w:rPr>
      </w:pPr>
    </w:p>
    <w:p w14:paraId="2D03AB88" w14:textId="77777777" w:rsidR="00F77C33" w:rsidRDefault="00F77C33" w:rsidP="00F77C33">
      <w:pPr>
        <w:pBdr>
          <w:top w:val="nil"/>
          <w:left w:val="nil"/>
          <w:bottom w:val="nil"/>
          <w:right w:val="nil"/>
          <w:between w:val="nil"/>
        </w:pBdr>
        <w:spacing w:after="0" w:line="240" w:lineRule="auto"/>
        <w:jc w:val="both"/>
        <w:rPr>
          <w:rFonts w:eastAsia="Calibri"/>
          <w:sz w:val="22"/>
        </w:rPr>
      </w:pPr>
      <w:r w:rsidRPr="00F77C33">
        <w:rPr>
          <w:rFonts w:eastAsia="Calibri"/>
          <w:sz w:val="22"/>
        </w:rPr>
        <w:t>We will seek to share with parents any concerns we may have about their</w:t>
      </w:r>
      <w:r>
        <w:rPr>
          <w:rFonts w:eastAsia="Calibri"/>
          <w:sz w:val="22"/>
        </w:rPr>
        <w:t xml:space="preserve"> </w:t>
      </w:r>
      <w:r w:rsidRPr="00F77C33">
        <w:rPr>
          <w:rFonts w:eastAsia="Calibri"/>
          <w:sz w:val="22"/>
        </w:rPr>
        <w:t xml:space="preserve">child </w:t>
      </w:r>
      <w:r w:rsidRPr="00F77C33">
        <w:rPr>
          <w:rFonts w:eastAsia="Calibri"/>
          <w:i/>
          <w:sz w:val="22"/>
        </w:rPr>
        <w:t>unless</w:t>
      </w:r>
      <w:r w:rsidRPr="00F77C33">
        <w:rPr>
          <w:rFonts w:eastAsia="Calibri"/>
          <w:sz w:val="22"/>
        </w:rPr>
        <w:t xml:space="preserve"> to do so may place </w:t>
      </w:r>
    </w:p>
    <w:p w14:paraId="076CB02A" w14:textId="77777777" w:rsidR="00F77C33" w:rsidRDefault="00F77C33" w:rsidP="00F77C33">
      <w:pPr>
        <w:pBdr>
          <w:top w:val="nil"/>
          <w:left w:val="nil"/>
          <w:bottom w:val="nil"/>
          <w:right w:val="nil"/>
          <w:between w:val="nil"/>
        </w:pBdr>
        <w:spacing w:after="0" w:line="240" w:lineRule="auto"/>
        <w:jc w:val="both"/>
        <w:rPr>
          <w:rFonts w:eastAsia="Calibri"/>
          <w:sz w:val="22"/>
        </w:rPr>
      </w:pPr>
      <w:r w:rsidRPr="00F77C33">
        <w:rPr>
          <w:rFonts w:eastAsia="Calibri"/>
          <w:sz w:val="22"/>
        </w:rPr>
        <w:t xml:space="preserve">that child at increased risk of harm. A lack of parental engagement or agreement regarding the concerns the </w:t>
      </w:r>
    </w:p>
    <w:p w14:paraId="26F7E93A" w14:textId="77777777" w:rsidR="00F77C33" w:rsidRDefault="00F77C33" w:rsidP="00F77C33">
      <w:pPr>
        <w:pBdr>
          <w:top w:val="nil"/>
          <w:left w:val="nil"/>
          <w:bottom w:val="nil"/>
          <w:right w:val="nil"/>
          <w:between w:val="nil"/>
        </w:pBdr>
        <w:spacing w:after="0" w:line="240" w:lineRule="auto"/>
        <w:jc w:val="both"/>
        <w:rPr>
          <w:rFonts w:eastAsia="Calibri"/>
          <w:sz w:val="22"/>
        </w:rPr>
      </w:pPr>
      <w:r w:rsidRPr="00F77C33">
        <w:rPr>
          <w:rFonts w:eastAsia="Calibri"/>
          <w:sz w:val="22"/>
        </w:rPr>
        <w:t xml:space="preserve">school has about a child will not prevent the DSL making a referral to MASH in those circumstances where </w:t>
      </w:r>
    </w:p>
    <w:p w14:paraId="6DED9329" w14:textId="6FAEFB9F" w:rsidR="00F77C33" w:rsidRPr="00F77C33" w:rsidRDefault="00F77C33" w:rsidP="00F77C33">
      <w:pPr>
        <w:pBdr>
          <w:top w:val="nil"/>
          <w:left w:val="nil"/>
          <w:bottom w:val="nil"/>
          <w:right w:val="nil"/>
          <w:between w:val="nil"/>
        </w:pBdr>
        <w:spacing w:after="0" w:line="240" w:lineRule="auto"/>
        <w:jc w:val="both"/>
        <w:rPr>
          <w:rFonts w:eastAsia="Calibri"/>
          <w:sz w:val="22"/>
        </w:rPr>
      </w:pPr>
      <w:r w:rsidRPr="00F77C33">
        <w:rPr>
          <w:rFonts w:eastAsia="Calibri"/>
          <w:sz w:val="22"/>
        </w:rPr>
        <w:t>it is appropriate to do so.</w:t>
      </w:r>
    </w:p>
    <w:p w14:paraId="4E33705F" w14:textId="77777777" w:rsidR="00F77C33" w:rsidRPr="00F77C33" w:rsidRDefault="00F77C33" w:rsidP="00F77C33">
      <w:pPr>
        <w:jc w:val="both"/>
        <w:rPr>
          <w:rFonts w:eastAsia="Calibri"/>
          <w:sz w:val="22"/>
        </w:rPr>
      </w:pPr>
    </w:p>
    <w:p w14:paraId="266ADCAE" w14:textId="77777777" w:rsidR="00F77C33" w:rsidRPr="00F77C33" w:rsidRDefault="00F77C33" w:rsidP="00F77C33">
      <w:pPr>
        <w:spacing w:after="0" w:line="240" w:lineRule="auto"/>
        <w:ind w:left="0" w:firstLine="0"/>
        <w:jc w:val="both"/>
        <w:rPr>
          <w:rFonts w:eastAsia="Calibri"/>
          <w:sz w:val="22"/>
        </w:rPr>
      </w:pPr>
      <w:r w:rsidRPr="00F77C33">
        <w:rPr>
          <w:rFonts w:eastAsia="Calibri"/>
          <w:sz w:val="22"/>
        </w:rPr>
        <w:t>In order to keep children safe and provide appropriate care for them, the school requires parents to provide accurate and up to date information regarding:</w:t>
      </w:r>
    </w:p>
    <w:p w14:paraId="6CA0D5D3" w14:textId="77777777" w:rsidR="00F77C33" w:rsidRPr="00F77C33" w:rsidRDefault="00F77C33" w:rsidP="00F77C33">
      <w:pPr>
        <w:pStyle w:val="ListParagraph"/>
        <w:ind w:left="360"/>
        <w:jc w:val="both"/>
        <w:rPr>
          <w:rFonts w:eastAsia="Calibri"/>
          <w:sz w:val="22"/>
        </w:rPr>
      </w:pPr>
    </w:p>
    <w:p w14:paraId="7137FEF4" w14:textId="77777777" w:rsidR="00F77C33" w:rsidRPr="00F77C33" w:rsidRDefault="00F77C33" w:rsidP="00904EAE">
      <w:pPr>
        <w:numPr>
          <w:ilvl w:val="0"/>
          <w:numId w:val="29"/>
        </w:numPr>
        <w:spacing w:after="0" w:line="240" w:lineRule="auto"/>
        <w:jc w:val="both"/>
        <w:rPr>
          <w:sz w:val="22"/>
        </w:rPr>
      </w:pPr>
      <w:r w:rsidRPr="00F77C33">
        <w:rPr>
          <w:rFonts w:eastAsia="Calibri"/>
          <w:sz w:val="22"/>
        </w:rPr>
        <w:t>Full names and contact details of all adults with whom the child normally lives;</w:t>
      </w:r>
    </w:p>
    <w:p w14:paraId="0C3CC7DC" w14:textId="77777777" w:rsidR="00F77C33" w:rsidRPr="00F77C33" w:rsidRDefault="00F77C33" w:rsidP="00904EAE">
      <w:pPr>
        <w:numPr>
          <w:ilvl w:val="0"/>
          <w:numId w:val="29"/>
        </w:numPr>
        <w:spacing w:after="0" w:line="240" w:lineRule="auto"/>
        <w:jc w:val="both"/>
        <w:rPr>
          <w:sz w:val="22"/>
        </w:rPr>
      </w:pPr>
      <w:r w:rsidRPr="00F77C33">
        <w:rPr>
          <w:rFonts w:eastAsia="Calibri"/>
          <w:sz w:val="22"/>
        </w:rPr>
        <w:t>Full names and contact details of all persons with parental responsibility (if different from above);</w:t>
      </w:r>
    </w:p>
    <w:p w14:paraId="12CC0815" w14:textId="1200E9AE" w:rsidR="00F77C33" w:rsidRPr="00F77C33" w:rsidRDefault="00F77C33" w:rsidP="00904EAE">
      <w:pPr>
        <w:numPr>
          <w:ilvl w:val="0"/>
          <w:numId w:val="29"/>
        </w:numPr>
        <w:spacing w:after="0" w:line="240" w:lineRule="auto"/>
        <w:jc w:val="both"/>
        <w:rPr>
          <w:sz w:val="22"/>
        </w:rPr>
      </w:pPr>
      <w:r w:rsidRPr="00F77C33">
        <w:rPr>
          <w:rFonts w:eastAsia="Calibri"/>
          <w:sz w:val="22"/>
        </w:rPr>
        <w:t xml:space="preserve">Emergency contact details – at least two in order to be able to make contact with a responsible adult should a concern arise ie, illness, not being collected at the end of the school day, a child going missing or a safeguarding concern.  </w:t>
      </w:r>
    </w:p>
    <w:p w14:paraId="385EDA35" w14:textId="77777777" w:rsidR="00F77C33" w:rsidRPr="00F77C33" w:rsidRDefault="00F77C33" w:rsidP="00904EAE">
      <w:pPr>
        <w:numPr>
          <w:ilvl w:val="0"/>
          <w:numId w:val="29"/>
        </w:numPr>
        <w:spacing w:after="0" w:line="240" w:lineRule="auto"/>
        <w:jc w:val="both"/>
        <w:rPr>
          <w:sz w:val="22"/>
        </w:rPr>
      </w:pPr>
      <w:r w:rsidRPr="00F77C33">
        <w:rPr>
          <w:rFonts w:eastAsia="Calibri"/>
          <w:sz w:val="22"/>
        </w:rPr>
        <w:t>Full details of any other adult authorised by the parent to collect the child from school (if different from the above).</w:t>
      </w:r>
    </w:p>
    <w:p w14:paraId="29E5EF28" w14:textId="77777777" w:rsidR="00F77C33" w:rsidRPr="00F77C33" w:rsidRDefault="00F77C33" w:rsidP="00F77C33">
      <w:pPr>
        <w:jc w:val="both"/>
        <w:rPr>
          <w:rFonts w:eastAsia="Calibri"/>
          <w:sz w:val="22"/>
        </w:rPr>
      </w:pPr>
    </w:p>
    <w:p w14:paraId="30235A2C" w14:textId="6298EB5D" w:rsidR="00F77C33" w:rsidRDefault="00F77C33" w:rsidP="00F77C33">
      <w:pPr>
        <w:jc w:val="both"/>
        <w:rPr>
          <w:rFonts w:eastAsia="Calibri"/>
          <w:sz w:val="22"/>
        </w:rPr>
      </w:pPr>
      <w:r w:rsidRPr="00F77C33">
        <w:rPr>
          <w:rFonts w:eastAsia="Calibri"/>
          <w:sz w:val="22"/>
        </w:rPr>
        <w:t xml:space="preserve">The </w:t>
      </w:r>
      <w:r w:rsidR="003472A1">
        <w:rPr>
          <w:rFonts w:eastAsia="Calibri"/>
          <w:sz w:val="22"/>
        </w:rPr>
        <w:t>s</w:t>
      </w:r>
      <w:r w:rsidRPr="00F77C33">
        <w:rPr>
          <w:rFonts w:eastAsia="Calibri"/>
          <w:sz w:val="22"/>
        </w:rPr>
        <w:t xml:space="preserve">chool will retain this information on the pupil file. The school will only share information about pupils </w:t>
      </w:r>
    </w:p>
    <w:p w14:paraId="5DA0D98F" w14:textId="77777777" w:rsidR="00F77C33" w:rsidRDefault="00F77C33" w:rsidP="00F77C33">
      <w:pPr>
        <w:jc w:val="both"/>
        <w:rPr>
          <w:rFonts w:eastAsia="Calibri"/>
          <w:sz w:val="22"/>
        </w:rPr>
      </w:pPr>
      <w:r w:rsidRPr="00F77C33">
        <w:rPr>
          <w:rFonts w:eastAsia="Calibri"/>
          <w:sz w:val="22"/>
        </w:rPr>
        <w:t xml:space="preserve">with adults who have parental responsibility for a pupil or where a parent has given permission and the school </w:t>
      </w:r>
    </w:p>
    <w:p w14:paraId="7514AB71" w14:textId="1F8A2A93" w:rsidR="00F77C33" w:rsidRPr="00F77C33" w:rsidRDefault="00F77C33" w:rsidP="003472A1">
      <w:pPr>
        <w:jc w:val="both"/>
        <w:rPr>
          <w:rFonts w:eastAsia="Calibri"/>
          <w:sz w:val="22"/>
        </w:rPr>
      </w:pPr>
      <w:r w:rsidRPr="00F77C33">
        <w:rPr>
          <w:rFonts w:eastAsia="Calibri"/>
          <w:sz w:val="22"/>
        </w:rPr>
        <w:t xml:space="preserve">has been supplied with the adult’s full details in writing. </w:t>
      </w:r>
    </w:p>
    <w:p w14:paraId="1EF8EC88" w14:textId="77777777" w:rsidR="00D23EBD" w:rsidRPr="0019510D" w:rsidRDefault="00D23EBD" w:rsidP="00274CB4">
      <w:pPr>
        <w:ind w:left="0" w:firstLine="0"/>
        <w:rPr>
          <w:rFonts w:ascii="Calibri" w:eastAsia="Calibri" w:hAnsi="Calibri" w:cs="Calibri"/>
        </w:rPr>
      </w:pPr>
    </w:p>
    <w:p w14:paraId="2D6F407E" w14:textId="7E4AA612" w:rsidR="00970C09" w:rsidRPr="00D1767D" w:rsidRDefault="00D1767D" w:rsidP="00D1767D">
      <w:pPr>
        <w:pStyle w:val="ListParagraph"/>
        <w:ind w:firstLine="0"/>
        <w:rPr>
          <w:b/>
          <w:color w:val="auto"/>
          <w:szCs w:val="24"/>
        </w:rPr>
      </w:pPr>
      <w:r>
        <w:rPr>
          <w:b/>
          <w:color w:val="auto"/>
          <w:szCs w:val="24"/>
        </w:rPr>
        <w:t xml:space="preserve">22. </w:t>
      </w:r>
      <w:r w:rsidR="00FF11BA" w:rsidRPr="00D1767D">
        <w:rPr>
          <w:b/>
          <w:color w:val="auto"/>
          <w:szCs w:val="24"/>
        </w:rPr>
        <w:t>When to call the police</w:t>
      </w:r>
    </w:p>
    <w:p w14:paraId="38F2941F" w14:textId="77777777" w:rsidR="00A65DFD" w:rsidRPr="00D37039" w:rsidRDefault="00F03B99" w:rsidP="00A655AE">
      <w:pPr>
        <w:ind w:left="0" w:firstLine="0"/>
        <w:rPr>
          <w:color w:val="auto"/>
          <w:sz w:val="22"/>
        </w:rPr>
      </w:pPr>
      <w:r w:rsidRPr="00D37039">
        <w:rPr>
          <w:color w:val="auto"/>
          <w:sz w:val="22"/>
        </w:rPr>
        <w:t xml:space="preserve">When to call the police addresses criminal activity, not safeguarding issues.  Safeguarding issues are </w:t>
      </w:r>
    </w:p>
    <w:p w14:paraId="03AD4D70" w14:textId="77777777" w:rsidR="00D072E4" w:rsidRDefault="00F03B99" w:rsidP="00D072E4">
      <w:pPr>
        <w:rPr>
          <w:color w:val="auto"/>
          <w:sz w:val="22"/>
          <w:lang w:val="en-US"/>
        </w:rPr>
      </w:pPr>
      <w:r w:rsidRPr="00D37039">
        <w:rPr>
          <w:color w:val="auto"/>
          <w:sz w:val="22"/>
        </w:rPr>
        <w:t>addressed using the referral process and procedures.</w:t>
      </w:r>
      <w:r w:rsidR="00D072E4">
        <w:rPr>
          <w:color w:val="auto"/>
          <w:sz w:val="22"/>
        </w:rPr>
        <w:t xml:space="preserve"> </w:t>
      </w:r>
      <w:r w:rsidRPr="00D37039">
        <w:rPr>
          <w:color w:val="auto"/>
          <w:sz w:val="22"/>
          <w:lang w:val="en-US"/>
        </w:rPr>
        <w:t xml:space="preserve">Contact with police should ideally be made by a </w:t>
      </w:r>
    </w:p>
    <w:p w14:paraId="57593EE5" w14:textId="77777777" w:rsidR="00D072E4" w:rsidRDefault="00F03B99" w:rsidP="00D072E4">
      <w:pPr>
        <w:rPr>
          <w:color w:val="auto"/>
          <w:sz w:val="22"/>
          <w:lang w:val="en-US"/>
        </w:rPr>
      </w:pPr>
      <w:r w:rsidRPr="00D37039">
        <w:rPr>
          <w:color w:val="auto"/>
          <w:sz w:val="22"/>
          <w:lang w:val="en-US"/>
        </w:rPr>
        <w:t xml:space="preserve">single point of contact from the school. This may be the Headteacher or the </w:t>
      </w:r>
      <w:r w:rsidR="00A65DFD" w:rsidRPr="00D37039">
        <w:rPr>
          <w:color w:val="auto"/>
          <w:sz w:val="22"/>
          <w:lang w:val="en-US"/>
        </w:rPr>
        <w:t>DSL</w:t>
      </w:r>
      <w:r w:rsidRPr="00D37039">
        <w:rPr>
          <w:color w:val="auto"/>
          <w:sz w:val="22"/>
          <w:lang w:val="en-US"/>
        </w:rPr>
        <w:t xml:space="preserve"> to ensure all the relevant </w:t>
      </w:r>
    </w:p>
    <w:p w14:paraId="16051BC1" w14:textId="15CEBDEC" w:rsidR="00F03B99" w:rsidRPr="00D072E4" w:rsidRDefault="00F03B99" w:rsidP="00D072E4">
      <w:pPr>
        <w:rPr>
          <w:color w:val="auto"/>
          <w:sz w:val="22"/>
        </w:rPr>
      </w:pPr>
      <w:r w:rsidRPr="00D37039">
        <w:rPr>
          <w:color w:val="auto"/>
          <w:sz w:val="22"/>
          <w:lang w:val="en-US"/>
        </w:rPr>
        <w:t>information is shared and improve consistency of referrals.</w:t>
      </w:r>
    </w:p>
    <w:p w14:paraId="5D066BAA" w14:textId="77777777" w:rsidR="00F03B99" w:rsidRPr="00D37039" w:rsidRDefault="00F03B99" w:rsidP="00F03B99">
      <w:pPr>
        <w:rPr>
          <w:color w:val="auto"/>
          <w:sz w:val="22"/>
          <w:lang w:val="en-US"/>
        </w:rPr>
      </w:pPr>
    </w:p>
    <w:p w14:paraId="5A5D4D92" w14:textId="77777777" w:rsidR="00A65DFD" w:rsidRPr="00D37039" w:rsidRDefault="00F03B99" w:rsidP="00A65DFD">
      <w:pPr>
        <w:rPr>
          <w:color w:val="auto"/>
          <w:sz w:val="22"/>
          <w:lang w:val="en-US"/>
        </w:rPr>
      </w:pPr>
      <w:r w:rsidRPr="00D37039">
        <w:rPr>
          <w:color w:val="auto"/>
          <w:sz w:val="22"/>
          <w:lang w:val="en-US"/>
        </w:rPr>
        <w:t xml:space="preserve">When an incident occurs in which a crime has or may have been committed, the school needs to consider </w:t>
      </w:r>
    </w:p>
    <w:p w14:paraId="5F8AB766" w14:textId="77777777" w:rsidR="00DB01A1" w:rsidRDefault="00F03B99" w:rsidP="00DB01A1">
      <w:pPr>
        <w:rPr>
          <w:color w:val="auto"/>
          <w:sz w:val="22"/>
          <w:lang w:val="en-US"/>
        </w:rPr>
      </w:pPr>
      <w:r w:rsidRPr="00D37039">
        <w:rPr>
          <w:color w:val="auto"/>
          <w:sz w:val="22"/>
          <w:lang w:val="en-US"/>
        </w:rPr>
        <w:t xml:space="preserve">whether to involve the police. The school behaviour policy and codes of conduct will give further guidance </w:t>
      </w:r>
    </w:p>
    <w:p w14:paraId="27141994" w14:textId="56401C2E" w:rsidR="00D072E4" w:rsidRDefault="00F03B99" w:rsidP="00D072E4">
      <w:pPr>
        <w:rPr>
          <w:color w:val="auto"/>
          <w:sz w:val="22"/>
          <w:lang w:val="en-US"/>
        </w:rPr>
      </w:pPr>
      <w:r w:rsidRPr="00D37039">
        <w:rPr>
          <w:color w:val="auto"/>
          <w:sz w:val="22"/>
          <w:lang w:val="en-US"/>
        </w:rPr>
        <w:t>on how to deal with and record such incidents.</w:t>
      </w:r>
      <w:r w:rsidR="00D072E4">
        <w:rPr>
          <w:color w:val="auto"/>
          <w:sz w:val="22"/>
          <w:lang w:val="en-US"/>
        </w:rPr>
        <w:t xml:space="preserve"> </w:t>
      </w:r>
    </w:p>
    <w:p w14:paraId="79BEBA3C" w14:textId="7485F2DD" w:rsidR="00D37039" w:rsidRPr="00D37039" w:rsidRDefault="00F03B99" w:rsidP="00D072E4">
      <w:pPr>
        <w:rPr>
          <w:color w:val="auto"/>
          <w:sz w:val="22"/>
          <w:lang w:val="en-US"/>
        </w:rPr>
      </w:pPr>
      <w:r w:rsidRPr="00D37039">
        <w:rPr>
          <w:color w:val="auto"/>
          <w:sz w:val="22"/>
          <w:lang w:val="en-US"/>
        </w:rPr>
        <w:t xml:space="preserve">. </w:t>
      </w:r>
      <w:bookmarkEnd w:id="24"/>
    </w:p>
    <w:p w14:paraId="47B65AE7" w14:textId="01F9174D" w:rsidR="00970C09" w:rsidRPr="00F212B3" w:rsidRDefault="00970C09" w:rsidP="00F212B3">
      <w:pPr>
        <w:pStyle w:val="ListParagraph"/>
        <w:numPr>
          <w:ilvl w:val="0"/>
          <w:numId w:val="47"/>
        </w:numPr>
        <w:jc w:val="both"/>
        <w:rPr>
          <w:b/>
        </w:rPr>
      </w:pPr>
      <w:r w:rsidRPr="00F212B3">
        <w:rPr>
          <w:b/>
        </w:rPr>
        <w:t>Relevant Policies</w:t>
      </w:r>
    </w:p>
    <w:p w14:paraId="1C070545" w14:textId="03A74735" w:rsidR="00970C09" w:rsidRDefault="00970C09" w:rsidP="00A655AE">
      <w:pPr>
        <w:ind w:left="0" w:firstLine="0"/>
        <w:jc w:val="both"/>
        <w:rPr>
          <w:sz w:val="22"/>
        </w:rPr>
      </w:pPr>
      <w:r w:rsidRPr="00D02546">
        <w:rPr>
          <w:sz w:val="22"/>
        </w:rPr>
        <w:t xml:space="preserve">To underpin the values and ethos of </w:t>
      </w:r>
      <w:r w:rsidR="00D23EBD">
        <w:rPr>
          <w:sz w:val="22"/>
        </w:rPr>
        <w:t>our school</w:t>
      </w:r>
      <w:r>
        <w:rPr>
          <w:sz w:val="22"/>
        </w:rPr>
        <w:t xml:space="preserve"> </w:t>
      </w:r>
      <w:r w:rsidRPr="00D02546">
        <w:rPr>
          <w:sz w:val="22"/>
        </w:rPr>
        <w:t>and our intent to ensure that pupils ar</w:t>
      </w:r>
      <w:r>
        <w:rPr>
          <w:sz w:val="22"/>
        </w:rPr>
        <w:t>e appropriately</w:t>
      </w:r>
    </w:p>
    <w:p w14:paraId="5461F8EA" w14:textId="77777777" w:rsidR="00970C09" w:rsidRDefault="00970C09" w:rsidP="00970C09">
      <w:pPr>
        <w:jc w:val="both"/>
        <w:rPr>
          <w:sz w:val="22"/>
        </w:rPr>
      </w:pPr>
      <w:r w:rsidRPr="00D02546">
        <w:rPr>
          <w:sz w:val="22"/>
        </w:rPr>
        <w:t>safeguarded the following policies are also included under our safeguarding umbrella:</w:t>
      </w:r>
    </w:p>
    <w:p w14:paraId="4D970279" w14:textId="77777777" w:rsidR="00970C09" w:rsidRPr="00D02546" w:rsidRDefault="00970C09" w:rsidP="00970C09">
      <w:pPr>
        <w:jc w:val="both"/>
        <w:rPr>
          <w:sz w:val="22"/>
        </w:rPr>
      </w:pPr>
    </w:p>
    <w:p w14:paraId="3546B127" w14:textId="77777777" w:rsidR="00970C09" w:rsidRPr="00D02546" w:rsidRDefault="00970C09" w:rsidP="00904EAE">
      <w:pPr>
        <w:numPr>
          <w:ilvl w:val="0"/>
          <w:numId w:val="6"/>
        </w:numPr>
        <w:spacing w:after="120" w:line="240" w:lineRule="auto"/>
        <w:jc w:val="both"/>
        <w:rPr>
          <w:sz w:val="22"/>
        </w:rPr>
      </w:pPr>
      <w:r w:rsidRPr="00D02546">
        <w:rPr>
          <w:sz w:val="22"/>
        </w:rPr>
        <w:t>Staff Code of Conduct</w:t>
      </w:r>
    </w:p>
    <w:p w14:paraId="7406ECCC" w14:textId="613C916A" w:rsidR="00970C09" w:rsidRDefault="00970C09" w:rsidP="00904EAE">
      <w:pPr>
        <w:numPr>
          <w:ilvl w:val="0"/>
          <w:numId w:val="6"/>
        </w:numPr>
        <w:spacing w:after="120" w:line="240" w:lineRule="auto"/>
        <w:jc w:val="both"/>
        <w:rPr>
          <w:sz w:val="22"/>
        </w:rPr>
      </w:pPr>
      <w:r w:rsidRPr="00D02546">
        <w:rPr>
          <w:sz w:val="22"/>
        </w:rPr>
        <w:t>Anti-Bullying</w:t>
      </w:r>
    </w:p>
    <w:p w14:paraId="4FDDD8A9" w14:textId="51239843" w:rsidR="002F1EDD" w:rsidRDefault="002F1EDD" w:rsidP="00904EAE">
      <w:pPr>
        <w:numPr>
          <w:ilvl w:val="0"/>
          <w:numId w:val="6"/>
        </w:numPr>
        <w:spacing w:after="120" w:line="240" w:lineRule="auto"/>
        <w:jc w:val="both"/>
        <w:rPr>
          <w:sz w:val="22"/>
        </w:rPr>
      </w:pPr>
      <w:r>
        <w:rPr>
          <w:sz w:val="22"/>
        </w:rPr>
        <w:t>Behaviour</w:t>
      </w:r>
      <w:r w:rsidR="00D23EBD">
        <w:rPr>
          <w:sz w:val="22"/>
        </w:rPr>
        <w:t>:  Positive Handling and managing behaviour</w:t>
      </w:r>
    </w:p>
    <w:p w14:paraId="5F7E488E" w14:textId="5AAD7D41" w:rsidR="00970C09" w:rsidRDefault="00224EED" w:rsidP="00904EAE">
      <w:pPr>
        <w:numPr>
          <w:ilvl w:val="0"/>
          <w:numId w:val="6"/>
        </w:numPr>
        <w:spacing w:after="120" w:line="240" w:lineRule="auto"/>
        <w:jc w:val="both"/>
        <w:rPr>
          <w:sz w:val="22"/>
        </w:rPr>
      </w:pPr>
      <w:r>
        <w:rPr>
          <w:sz w:val="22"/>
        </w:rPr>
        <w:t xml:space="preserve">Safer Recruitment </w:t>
      </w:r>
      <w:r w:rsidR="00D23EBD">
        <w:rPr>
          <w:sz w:val="22"/>
        </w:rPr>
        <w:t>and selection</w:t>
      </w:r>
    </w:p>
    <w:p w14:paraId="75AC0146" w14:textId="77777777" w:rsidR="00970C09" w:rsidRPr="00D02546" w:rsidRDefault="00970C09" w:rsidP="00904EAE">
      <w:pPr>
        <w:numPr>
          <w:ilvl w:val="0"/>
          <w:numId w:val="6"/>
        </w:numPr>
        <w:spacing w:after="120" w:line="240" w:lineRule="auto"/>
        <w:jc w:val="both"/>
        <w:rPr>
          <w:sz w:val="22"/>
        </w:rPr>
      </w:pPr>
      <w:r w:rsidRPr="00D02546">
        <w:rPr>
          <w:sz w:val="22"/>
        </w:rPr>
        <w:t>Whistle-blowing</w:t>
      </w:r>
    </w:p>
    <w:p w14:paraId="62B9D529" w14:textId="27664E14" w:rsidR="00970C09" w:rsidRPr="00D02546" w:rsidRDefault="00970C09" w:rsidP="00904EAE">
      <w:pPr>
        <w:numPr>
          <w:ilvl w:val="0"/>
          <w:numId w:val="6"/>
        </w:numPr>
        <w:spacing w:after="120" w:line="240" w:lineRule="auto"/>
        <w:jc w:val="both"/>
        <w:rPr>
          <w:sz w:val="22"/>
        </w:rPr>
      </w:pPr>
      <w:r w:rsidRPr="00D02546">
        <w:rPr>
          <w:sz w:val="22"/>
        </w:rPr>
        <w:t>Attendance</w:t>
      </w:r>
      <w:r w:rsidR="00D23EBD">
        <w:rPr>
          <w:sz w:val="22"/>
        </w:rPr>
        <w:t xml:space="preserve"> and Children Missing in Education</w:t>
      </w:r>
    </w:p>
    <w:p w14:paraId="0E33741E" w14:textId="234114E9" w:rsidR="00970C09" w:rsidRDefault="00F212B3" w:rsidP="00904EAE">
      <w:pPr>
        <w:numPr>
          <w:ilvl w:val="0"/>
          <w:numId w:val="6"/>
        </w:numPr>
        <w:spacing w:after="120" w:line="240" w:lineRule="auto"/>
        <w:jc w:val="both"/>
        <w:rPr>
          <w:sz w:val="22"/>
        </w:rPr>
      </w:pPr>
      <w:r>
        <w:rPr>
          <w:sz w:val="22"/>
        </w:rPr>
        <w:t>Online Safety</w:t>
      </w:r>
    </w:p>
    <w:p w14:paraId="2DED05BF" w14:textId="77777777" w:rsidR="00970C09" w:rsidRPr="00D02546" w:rsidRDefault="00970C09" w:rsidP="00904EAE">
      <w:pPr>
        <w:numPr>
          <w:ilvl w:val="0"/>
          <w:numId w:val="6"/>
        </w:numPr>
        <w:spacing w:after="120" w:line="240" w:lineRule="auto"/>
        <w:jc w:val="both"/>
        <w:rPr>
          <w:sz w:val="22"/>
        </w:rPr>
      </w:pPr>
      <w:r w:rsidRPr="00D02546">
        <w:rPr>
          <w:sz w:val="22"/>
        </w:rPr>
        <w:t>Health and Safety including site security</w:t>
      </w:r>
    </w:p>
    <w:p w14:paraId="7902316C" w14:textId="77777777" w:rsidR="00970C09" w:rsidRPr="00D02546" w:rsidRDefault="00970C09" w:rsidP="00904EAE">
      <w:pPr>
        <w:numPr>
          <w:ilvl w:val="0"/>
          <w:numId w:val="6"/>
        </w:numPr>
        <w:spacing w:after="120" w:line="240" w:lineRule="auto"/>
        <w:jc w:val="both"/>
        <w:rPr>
          <w:sz w:val="22"/>
        </w:rPr>
      </w:pPr>
      <w:r w:rsidRPr="00D02546">
        <w:rPr>
          <w:sz w:val="22"/>
        </w:rPr>
        <w:lastRenderedPageBreak/>
        <w:t>Harassment and discrimination including racial abuse</w:t>
      </w:r>
    </w:p>
    <w:p w14:paraId="642EEF8C" w14:textId="77777777" w:rsidR="00970C09" w:rsidRPr="00D02546" w:rsidRDefault="00970C09" w:rsidP="00904EAE">
      <w:pPr>
        <w:numPr>
          <w:ilvl w:val="0"/>
          <w:numId w:val="6"/>
        </w:numPr>
        <w:spacing w:after="120" w:line="240" w:lineRule="auto"/>
        <w:jc w:val="both"/>
        <w:rPr>
          <w:sz w:val="22"/>
        </w:rPr>
      </w:pPr>
      <w:r w:rsidRPr="00D02546">
        <w:rPr>
          <w:sz w:val="22"/>
        </w:rPr>
        <w:t>Meeting the needs of pupils with medical conditions</w:t>
      </w:r>
    </w:p>
    <w:p w14:paraId="77A8BCAD" w14:textId="77777777" w:rsidR="00970C09" w:rsidRPr="00D02546" w:rsidRDefault="00970C09" w:rsidP="00904EAE">
      <w:pPr>
        <w:numPr>
          <w:ilvl w:val="0"/>
          <w:numId w:val="6"/>
        </w:numPr>
        <w:spacing w:after="120" w:line="240" w:lineRule="auto"/>
        <w:jc w:val="both"/>
        <w:rPr>
          <w:sz w:val="22"/>
        </w:rPr>
      </w:pPr>
      <w:r w:rsidRPr="00D02546">
        <w:rPr>
          <w:sz w:val="22"/>
        </w:rPr>
        <w:t>Intimate Care</w:t>
      </w:r>
    </w:p>
    <w:p w14:paraId="1F5B2B7E" w14:textId="77777777" w:rsidR="00970C09" w:rsidRPr="00D02546" w:rsidRDefault="00970C09" w:rsidP="00904EAE">
      <w:pPr>
        <w:numPr>
          <w:ilvl w:val="0"/>
          <w:numId w:val="6"/>
        </w:numPr>
        <w:spacing w:after="120" w:line="240" w:lineRule="auto"/>
        <w:jc w:val="both"/>
        <w:rPr>
          <w:sz w:val="22"/>
        </w:rPr>
      </w:pPr>
      <w:r w:rsidRPr="00D02546">
        <w:rPr>
          <w:sz w:val="22"/>
        </w:rPr>
        <w:t>First aid</w:t>
      </w:r>
    </w:p>
    <w:p w14:paraId="07A030F5" w14:textId="4CAB0BB1" w:rsidR="00970C09" w:rsidRDefault="00970C09" w:rsidP="00904EAE">
      <w:pPr>
        <w:numPr>
          <w:ilvl w:val="0"/>
          <w:numId w:val="6"/>
        </w:numPr>
        <w:spacing w:after="120" w:line="240" w:lineRule="auto"/>
        <w:jc w:val="both"/>
        <w:rPr>
          <w:sz w:val="22"/>
        </w:rPr>
      </w:pPr>
      <w:r w:rsidRPr="00D02546">
        <w:rPr>
          <w:sz w:val="22"/>
        </w:rPr>
        <w:t xml:space="preserve">Educational visits including overnight </w:t>
      </w:r>
      <w:r w:rsidR="00EC17C2">
        <w:rPr>
          <w:sz w:val="22"/>
        </w:rPr>
        <w:t>stay</w:t>
      </w:r>
      <w:r w:rsidR="00D23EBD">
        <w:rPr>
          <w:sz w:val="22"/>
        </w:rPr>
        <w:t>s</w:t>
      </w:r>
    </w:p>
    <w:p w14:paraId="2782D29D" w14:textId="77777777" w:rsidR="00BB1C66" w:rsidRPr="00BB1C66" w:rsidRDefault="00BB1C66" w:rsidP="00442B70">
      <w:pPr>
        <w:spacing w:after="120" w:line="240" w:lineRule="auto"/>
        <w:ind w:left="720" w:firstLine="0"/>
        <w:jc w:val="both"/>
        <w:rPr>
          <w:sz w:val="22"/>
        </w:rPr>
      </w:pPr>
    </w:p>
    <w:p w14:paraId="60D69FEF" w14:textId="5A355B04" w:rsidR="00970C09" w:rsidRPr="00CB662E" w:rsidRDefault="00093F47" w:rsidP="00F212B3">
      <w:pPr>
        <w:pStyle w:val="Heading1"/>
        <w:keepNext w:val="0"/>
        <w:keepLines w:val="0"/>
        <w:numPr>
          <w:ilvl w:val="0"/>
          <w:numId w:val="47"/>
        </w:numPr>
        <w:spacing w:after="200" w:line="276" w:lineRule="auto"/>
        <w:contextualSpacing/>
        <w:jc w:val="both"/>
        <w:rPr>
          <w:sz w:val="24"/>
          <w:szCs w:val="24"/>
        </w:rPr>
      </w:pPr>
      <w:r>
        <w:rPr>
          <w:sz w:val="24"/>
          <w:szCs w:val="24"/>
        </w:rPr>
        <w:t>Policy consultation and Review</w:t>
      </w:r>
    </w:p>
    <w:p w14:paraId="02798FB2" w14:textId="77777777" w:rsidR="00093F47" w:rsidRPr="00093F47" w:rsidRDefault="00093F47" w:rsidP="00093F47">
      <w:pPr>
        <w:jc w:val="both"/>
        <w:rPr>
          <w:color w:val="000000" w:themeColor="text1"/>
          <w:sz w:val="22"/>
        </w:rPr>
      </w:pPr>
      <w:r w:rsidRPr="00093F47">
        <w:rPr>
          <w:rFonts w:eastAsia="Calibri"/>
          <w:sz w:val="22"/>
        </w:rPr>
        <w:t xml:space="preserve">This policy will be reviewed in full by the Governing Body on an annual basis. </w:t>
      </w:r>
      <w:r w:rsidR="00970C09" w:rsidRPr="00093F47">
        <w:rPr>
          <w:color w:val="000000" w:themeColor="text1"/>
          <w:sz w:val="22"/>
        </w:rPr>
        <w:t xml:space="preserve">Any changes made to this </w:t>
      </w:r>
    </w:p>
    <w:p w14:paraId="466ED31F" w14:textId="72F75567" w:rsidR="00093F47" w:rsidRPr="00093F47" w:rsidRDefault="00970C09" w:rsidP="00093F47">
      <w:pPr>
        <w:jc w:val="both"/>
        <w:rPr>
          <w:color w:val="000000" w:themeColor="text1"/>
          <w:sz w:val="22"/>
        </w:rPr>
      </w:pPr>
      <w:r w:rsidRPr="00093F47">
        <w:rPr>
          <w:color w:val="000000" w:themeColor="text1"/>
          <w:sz w:val="22"/>
        </w:rPr>
        <w:t>policy will be communicated to all members of staff.</w:t>
      </w:r>
      <w:r w:rsidR="00C5228E" w:rsidRPr="00093F47">
        <w:rPr>
          <w:color w:val="000000" w:themeColor="text1"/>
          <w:sz w:val="22"/>
        </w:rPr>
        <w:t xml:space="preserve">  </w:t>
      </w:r>
    </w:p>
    <w:p w14:paraId="166DC572" w14:textId="77777777" w:rsidR="00093F47" w:rsidRPr="00093F47" w:rsidRDefault="00093F47" w:rsidP="00093F47">
      <w:pPr>
        <w:jc w:val="both"/>
        <w:rPr>
          <w:color w:val="000000" w:themeColor="text1"/>
          <w:sz w:val="22"/>
        </w:rPr>
      </w:pPr>
    </w:p>
    <w:p w14:paraId="478A2E65" w14:textId="77777777" w:rsidR="00093F47" w:rsidRDefault="00093F47" w:rsidP="00093F47">
      <w:pPr>
        <w:jc w:val="both"/>
        <w:rPr>
          <w:rFonts w:eastAsia="Calibri"/>
          <w:sz w:val="22"/>
        </w:rPr>
      </w:pPr>
      <w:r w:rsidRPr="00093F47">
        <w:rPr>
          <w:rFonts w:eastAsia="Calibri"/>
          <w:sz w:val="22"/>
        </w:rPr>
        <w:t xml:space="preserve">This policy is available on our school website and is available on request from the school office. We also </w:t>
      </w:r>
    </w:p>
    <w:p w14:paraId="1A9AEA74" w14:textId="77777777" w:rsidR="00093F47" w:rsidRDefault="00093F47" w:rsidP="00093F47">
      <w:pPr>
        <w:jc w:val="both"/>
        <w:rPr>
          <w:rFonts w:eastAsia="Calibri"/>
          <w:sz w:val="22"/>
        </w:rPr>
      </w:pPr>
      <w:r w:rsidRPr="00093F47">
        <w:rPr>
          <w:rFonts w:eastAsia="Calibri"/>
          <w:sz w:val="22"/>
        </w:rPr>
        <w:t xml:space="preserve">inform parents and carers about this policy when their children join our school and through our school </w:t>
      </w:r>
    </w:p>
    <w:p w14:paraId="726EAF61" w14:textId="4AEA53BA" w:rsidR="00093F47" w:rsidRPr="00093F47" w:rsidRDefault="00093F47" w:rsidP="00093F47">
      <w:pPr>
        <w:jc w:val="both"/>
        <w:rPr>
          <w:rFonts w:eastAsia="Calibri"/>
          <w:sz w:val="22"/>
        </w:rPr>
      </w:pPr>
      <w:r w:rsidRPr="00093F47">
        <w:rPr>
          <w:rFonts w:eastAsia="Calibri"/>
          <w:sz w:val="22"/>
        </w:rPr>
        <w:t>newsletter.</w:t>
      </w:r>
    </w:p>
    <w:p w14:paraId="1B4B0F8E" w14:textId="77777777" w:rsidR="00093F47" w:rsidRPr="00093F47" w:rsidRDefault="00093F47" w:rsidP="00093F47">
      <w:pPr>
        <w:jc w:val="both"/>
        <w:rPr>
          <w:rFonts w:eastAsia="Calibri"/>
          <w:sz w:val="22"/>
        </w:rPr>
      </w:pPr>
    </w:p>
    <w:p w14:paraId="64F7D45F" w14:textId="721EC4C4" w:rsidR="00970C09" w:rsidRPr="00540DFC" w:rsidRDefault="00970C09" w:rsidP="00093F47">
      <w:pPr>
        <w:pStyle w:val="TSB-Level1Numbers"/>
        <w:spacing w:after="0"/>
        <w:ind w:left="0" w:firstLine="0"/>
        <w:jc w:val="left"/>
      </w:pPr>
      <w:r>
        <w:rPr>
          <w:color w:val="000000" w:themeColor="text1"/>
        </w:rPr>
        <w:t>All members of staff are required to familiarise themselves with all processes and procedures outlined in this policy as part of their induction programme.</w:t>
      </w:r>
    </w:p>
    <w:p w14:paraId="6337760E" w14:textId="77777777" w:rsidR="00093F47" w:rsidRDefault="00093F47" w:rsidP="00093F47">
      <w:pPr>
        <w:pStyle w:val="TSB-Level1Numbers"/>
        <w:spacing w:after="0"/>
        <w:ind w:left="0" w:firstLine="0"/>
        <w:jc w:val="left"/>
      </w:pPr>
    </w:p>
    <w:p w14:paraId="129B1BB4" w14:textId="736FBADE" w:rsidR="0067228D" w:rsidRDefault="00970C09" w:rsidP="00093F47">
      <w:pPr>
        <w:pStyle w:val="TSB-Level1Numbers"/>
        <w:spacing w:after="0"/>
        <w:ind w:left="0" w:firstLine="0"/>
        <w:jc w:val="left"/>
        <w:rPr>
          <w:b/>
        </w:rPr>
      </w:pPr>
      <w:r w:rsidRPr="007D26DA">
        <w:t>T</w:t>
      </w:r>
      <w:r w:rsidRPr="00F84636">
        <w:t xml:space="preserve">he </w:t>
      </w:r>
      <w:r>
        <w:t xml:space="preserve">next </w:t>
      </w:r>
      <w:r w:rsidRPr="00F84636">
        <w:t xml:space="preserve">scheduled review date for this policy </w:t>
      </w:r>
      <w:r>
        <w:t>is</w:t>
      </w:r>
      <w:r w:rsidRPr="00CB662E">
        <w:rPr>
          <w:b/>
        </w:rPr>
        <w:t xml:space="preserve"> </w:t>
      </w:r>
      <w:r w:rsidR="00875A39">
        <w:rPr>
          <w:b/>
        </w:rPr>
        <w:t xml:space="preserve">September </w:t>
      </w:r>
      <w:r w:rsidR="00D37039">
        <w:rPr>
          <w:b/>
        </w:rPr>
        <w:t>202</w:t>
      </w:r>
      <w:r w:rsidR="006446B9" w:rsidRPr="006446B9">
        <w:rPr>
          <w:b/>
          <w:color w:val="0070C0"/>
        </w:rPr>
        <w:t>4</w:t>
      </w:r>
      <w:r w:rsidR="00224EED" w:rsidRPr="006446B9">
        <w:rPr>
          <w:b/>
          <w:color w:val="0070C0"/>
        </w:rPr>
        <w:t>.</w:t>
      </w:r>
    </w:p>
    <w:p w14:paraId="765040B3" w14:textId="77777777" w:rsidR="00A655AE" w:rsidRDefault="00A655AE" w:rsidP="00F229C9">
      <w:pPr>
        <w:spacing w:after="0"/>
        <w:ind w:left="0" w:firstLine="0"/>
        <w:rPr>
          <w:b/>
          <w:bCs/>
          <w:color w:val="0070C0"/>
          <w:szCs w:val="24"/>
        </w:rPr>
      </w:pPr>
    </w:p>
    <w:p w14:paraId="44D41F2F" w14:textId="77777777" w:rsidR="00A655AE" w:rsidRDefault="00A655AE" w:rsidP="00F229C9">
      <w:pPr>
        <w:spacing w:after="0"/>
        <w:ind w:left="0" w:firstLine="0"/>
        <w:rPr>
          <w:b/>
          <w:bCs/>
          <w:color w:val="0070C0"/>
          <w:szCs w:val="24"/>
        </w:rPr>
      </w:pPr>
    </w:p>
    <w:p w14:paraId="41DEB885" w14:textId="77777777" w:rsidR="00D072E4" w:rsidRDefault="00D072E4" w:rsidP="00F229C9">
      <w:pPr>
        <w:spacing w:after="0"/>
        <w:ind w:left="0" w:firstLine="0"/>
        <w:rPr>
          <w:b/>
          <w:bCs/>
          <w:color w:val="0070C0"/>
          <w:szCs w:val="24"/>
        </w:rPr>
      </w:pPr>
    </w:p>
    <w:p w14:paraId="412B52A9" w14:textId="77777777" w:rsidR="00D072E4" w:rsidRDefault="00D072E4" w:rsidP="00F229C9">
      <w:pPr>
        <w:spacing w:after="0"/>
        <w:ind w:left="0" w:firstLine="0"/>
        <w:rPr>
          <w:b/>
          <w:bCs/>
          <w:color w:val="0070C0"/>
          <w:szCs w:val="24"/>
        </w:rPr>
      </w:pPr>
    </w:p>
    <w:p w14:paraId="775AA887" w14:textId="77777777" w:rsidR="00D072E4" w:rsidRDefault="00D072E4" w:rsidP="00F229C9">
      <w:pPr>
        <w:spacing w:after="0"/>
        <w:ind w:left="0" w:firstLine="0"/>
        <w:rPr>
          <w:b/>
          <w:bCs/>
          <w:color w:val="0070C0"/>
          <w:szCs w:val="24"/>
        </w:rPr>
      </w:pPr>
    </w:p>
    <w:p w14:paraId="5D8BA2D0" w14:textId="77777777" w:rsidR="00D072E4" w:rsidRDefault="00D072E4" w:rsidP="00F229C9">
      <w:pPr>
        <w:spacing w:after="0"/>
        <w:ind w:left="0" w:firstLine="0"/>
        <w:rPr>
          <w:b/>
          <w:bCs/>
          <w:color w:val="0070C0"/>
          <w:szCs w:val="24"/>
        </w:rPr>
      </w:pPr>
    </w:p>
    <w:p w14:paraId="6B8FB304" w14:textId="77777777" w:rsidR="00D072E4" w:rsidRDefault="00D072E4" w:rsidP="00F229C9">
      <w:pPr>
        <w:spacing w:after="0"/>
        <w:ind w:left="0" w:firstLine="0"/>
        <w:rPr>
          <w:b/>
          <w:bCs/>
          <w:color w:val="0070C0"/>
          <w:szCs w:val="24"/>
        </w:rPr>
      </w:pPr>
    </w:p>
    <w:p w14:paraId="0AAD6B75" w14:textId="77777777" w:rsidR="00D072E4" w:rsidRDefault="00D072E4" w:rsidP="00F229C9">
      <w:pPr>
        <w:spacing w:after="0"/>
        <w:ind w:left="0" w:firstLine="0"/>
        <w:rPr>
          <w:b/>
          <w:bCs/>
          <w:color w:val="0070C0"/>
          <w:szCs w:val="24"/>
        </w:rPr>
      </w:pPr>
    </w:p>
    <w:p w14:paraId="2F5A6BE5" w14:textId="77777777" w:rsidR="00D072E4" w:rsidRDefault="00D072E4" w:rsidP="00F229C9">
      <w:pPr>
        <w:spacing w:after="0"/>
        <w:ind w:left="0" w:firstLine="0"/>
        <w:rPr>
          <w:b/>
          <w:bCs/>
          <w:color w:val="0070C0"/>
          <w:szCs w:val="24"/>
        </w:rPr>
      </w:pPr>
    </w:p>
    <w:p w14:paraId="3F956652" w14:textId="77777777" w:rsidR="00D072E4" w:rsidRDefault="00D072E4" w:rsidP="00F229C9">
      <w:pPr>
        <w:spacing w:after="0"/>
        <w:ind w:left="0" w:firstLine="0"/>
        <w:rPr>
          <w:b/>
          <w:bCs/>
          <w:color w:val="0070C0"/>
          <w:szCs w:val="24"/>
        </w:rPr>
      </w:pPr>
    </w:p>
    <w:p w14:paraId="7FC64E29" w14:textId="77777777" w:rsidR="00D072E4" w:rsidRDefault="00D072E4" w:rsidP="00F229C9">
      <w:pPr>
        <w:spacing w:after="0"/>
        <w:ind w:left="0" w:firstLine="0"/>
        <w:rPr>
          <w:b/>
          <w:bCs/>
          <w:color w:val="0070C0"/>
          <w:szCs w:val="24"/>
        </w:rPr>
      </w:pPr>
    </w:p>
    <w:p w14:paraId="31A1A44D" w14:textId="77777777" w:rsidR="00D072E4" w:rsidRDefault="00D072E4" w:rsidP="00F229C9">
      <w:pPr>
        <w:spacing w:after="0"/>
        <w:ind w:left="0" w:firstLine="0"/>
        <w:rPr>
          <w:b/>
          <w:bCs/>
          <w:color w:val="0070C0"/>
          <w:szCs w:val="24"/>
        </w:rPr>
      </w:pPr>
    </w:p>
    <w:p w14:paraId="38A41BAC" w14:textId="77777777" w:rsidR="00D072E4" w:rsidRDefault="00D072E4" w:rsidP="00F229C9">
      <w:pPr>
        <w:spacing w:after="0"/>
        <w:ind w:left="0" w:firstLine="0"/>
        <w:rPr>
          <w:b/>
          <w:bCs/>
          <w:color w:val="0070C0"/>
          <w:szCs w:val="24"/>
        </w:rPr>
      </w:pPr>
    </w:p>
    <w:p w14:paraId="357DF124" w14:textId="5F860F7E" w:rsidR="00293FC7" w:rsidRPr="00185CC9" w:rsidRDefault="00293FC7" w:rsidP="00F229C9">
      <w:pPr>
        <w:spacing w:after="0"/>
        <w:ind w:left="0" w:firstLine="0"/>
        <w:rPr>
          <w:b/>
          <w:bCs/>
          <w:color w:val="0070C0"/>
          <w:szCs w:val="24"/>
        </w:rPr>
      </w:pPr>
      <w:r w:rsidRPr="00185CC9">
        <w:rPr>
          <w:b/>
          <w:bCs/>
          <w:color w:val="0070C0"/>
          <w:szCs w:val="24"/>
        </w:rPr>
        <w:t>A</w:t>
      </w:r>
      <w:r w:rsidR="00185CC9">
        <w:rPr>
          <w:b/>
          <w:bCs/>
          <w:color w:val="0070C0"/>
          <w:szCs w:val="24"/>
        </w:rPr>
        <w:t>PPENDIX</w:t>
      </w:r>
      <w:r w:rsidR="00376B0D">
        <w:rPr>
          <w:b/>
          <w:bCs/>
          <w:color w:val="0070C0"/>
          <w:szCs w:val="24"/>
        </w:rPr>
        <w:t xml:space="preserve"> 1</w:t>
      </w:r>
    </w:p>
    <w:p w14:paraId="3B98BAFC" w14:textId="77777777" w:rsidR="00174CBB" w:rsidRDefault="00174CBB" w:rsidP="00174CBB">
      <w:pPr>
        <w:autoSpaceDE w:val="0"/>
        <w:autoSpaceDN w:val="0"/>
        <w:adjustRightInd w:val="0"/>
        <w:spacing w:after="0" w:line="240" w:lineRule="auto"/>
        <w:ind w:left="0" w:firstLine="0"/>
      </w:pPr>
    </w:p>
    <w:p w14:paraId="3D2465FD" w14:textId="77777777" w:rsidR="00810BB8" w:rsidRDefault="00810BB8" w:rsidP="00810BB8">
      <w:pPr>
        <w:autoSpaceDE w:val="0"/>
        <w:autoSpaceDN w:val="0"/>
        <w:adjustRightInd w:val="0"/>
        <w:spacing w:after="0" w:line="240" w:lineRule="auto"/>
        <w:rPr>
          <w:rFonts w:eastAsiaTheme="minorHAnsi"/>
          <w:sz w:val="22"/>
          <w:lang w:eastAsia="en-US"/>
        </w:rPr>
      </w:pPr>
    </w:p>
    <w:p w14:paraId="1ED921F5" w14:textId="77777777" w:rsidR="00D23EBD" w:rsidRPr="0019510D" w:rsidRDefault="00D23EBD" w:rsidP="00D23EBD">
      <w:r w:rsidRPr="0019510D">
        <w:rPr>
          <w:b/>
        </w:rPr>
        <w:t>Useful Contact numbers and e-mail addresses/websites:</w:t>
      </w:r>
    </w:p>
    <w:p w14:paraId="0AF88647" w14:textId="77777777" w:rsidR="00D23EBD" w:rsidRPr="0019510D" w:rsidRDefault="00D23EBD" w:rsidP="00D23EBD"/>
    <w:p w14:paraId="7B441633" w14:textId="77777777" w:rsidR="00D23EBD" w:rsidRPr="0019510D" w:rsidRDefault="00D23EBD" w:rsidP="00D23EBD">
      <w:r w:rsidRPr="0019510D">
        <w:t>Local Authority Children’s Social Care – Multi-Agency Safeguarding Hub (MASH) for all referrals, advice and support including referral to Early Help and Family Engagement services:</w:t>
      </w:r>
    </w:p>
    <w:p w14:paraId="7E149C82" w14:textId="77777777" w:rsidR="00D23EBD" w:rsidRPr="0019510D" w:rsidRDefault="00D23EBD" w:rsidP="00D23EBD"/>
    <w:p w14:paraId="77C51C56" w14:textId="4254557F" w:rsidR="00D23EBD" w:rsidRDefault="00D23EBD" w:rsidP="00904EAE">
      <w:pPr>
        <w:numPr>
          <w:ilvl w:val="0"/>
          <w:numId w:val="30"/>
        </w:numPr>
        <w:spacing w:after="0" w:line="240" w:lineRule="auto"/>
      </w:pPr>
      <w:r w:rsidRPr="0019510D">
        <w:t>01709 336080</w:t>
      </w:r>
    </w:p>
    <w:p w14:paraId="3860B9E9" w14:textId="71C8F223" w:rsidR="00EF1557" w:rsidRPr="00EF1557" w:rsidRDefault="00EF1557" w:rsidP="00EF1557">
      <w:pPr>
        <w:spacing w:after="0" w:line="240" w:lineRule="auto"/>
        <w:rPr>
          <w:color w:val="0070C0"/>
        </w:rPr>
      </w:pPr>
    </w:p>
    <w:p w14:paraId="168A9873" w14:textId="064C167C" w:rsidR="00EF1557" w:rsidRPr="00EF1557" w:rsidRDefault="00EF1557" w:rsidP="00EF1557">
      <w:pPr>
        <w:rPr>
          <w:rFonts w:ascii="Calibri" w:eastAsiaTheme="minorHAnsi" w:hAnsi="Calibri" w:cs="Calibri"/>
          <w:color w:val="0070C0"/>
          <w:sz w:val="22"/>
        </w:rPr>
      </w:pPr>
      <w:r w:rsidRPr="00EF1557">
        <w:rPr>
          <w:color w:val="0070C0"/>
        </w:rPr>
        <w:t>Duty LADO – 01709 336491</w:t>
      </w:r>
    </w:p>
    <w:p w14:paraId="5E072348" w14:textId="77777777" w:rsidR="00EF1557" w:rsidRPr="00EF1557" w:rsidRDefault="00EF1557" w:rsidP="00EF1557">
      <w:pPr>
        <w:rPr>
          <w:color w:val="0070C0"/>
          <w:lang w:eastAsia="en-US"/>
        </w:rPr>
      </w:pPr>
    </w:p>
    <w:p w14:paraId="5FDD0BD9" w14:textId="30073404" w:rsidR="00D23EBD" w:rsidRPr="00EF1557" w:rsidRDefault="00EF1557" w:rsidP="00EF1557">
      <w:pPr>
        <w:rPr>
          <w:color w:val="0070C0"/>
        </w:rPr>
      </w:pPr>
      <w:r w:rsidRPr="00EF1557">
        <w:rPr>
          <w:color w:val="0070C0"/>
        </w:rPr>
        <w:t xml:space="preserve">LADO email (not for referrals) – </w:t>
      </w:r>
      <w:hyperlink r:id="rId52" w:history="1">
        <w:r w:rsidRPr="00EF1557">
          <w:rPr>
            <w:rStyle w:val="Hyperlink"/>
            <w:color w:val="0070C0"/>
          </w:rPr>
          <w:t>LADO@rotherham.gov.uk</w:t>
        </w:r>
      </w:hyperlink>
    </w:p>
    <w:p w14:paraId="3E1C605E" w14:textId="77777777" w:rsidR="00D23EBD" w:rsidRPr="0019510D" w:rsidRDefault="00D23EBD" w:rsidP="00D23EBD"/>
    <w:p w14:paraId="61A9DC80" w14:textId="77777777" w:rsidR="00D23EBD" w:rsidRPr="0019510D" w:rsidRDefault="00D23EBD" w:rsidP="00D23EBD">
      <w:r w:rsidRPr="0019510D">
        <w:t>South Yorkshire Police non-emergency number – 101</w:t>
      </w:r>
    </w:p>
    <w:p w14:paraId="4C7CF8FC" w14:textId="77777777" w:rsidR="00D23EBD" w:rsidRPr="0019510D" w:rsidRDefault="00D23EBD" w:rsidP="00D23EBD">
      <w:r w:rsidRPr="0019510D">
        <w:t>In an emergency ring 999</w:t>
      </w:r>
    </w:p>
    <w:p w14:paraId="7168B742" w14:textId="77777777" w:rsidR="00D23EBD" w:rsidRPr="0019510D" w:rsidRDefault="00D23EBD" w:rsidP="00D23EBD"/>
    <w:p w14:paraId="11A6ABA4" w14:textId="76A23D5C" w:rsidR="00D23EBD" w:rsidRPr="00B5324A" w:rsidRDefault="00D23EBD" w:rsidP="00B5324A">
      <w:r>
        <w:t>Rotherham Safeguarding Children Partnership (RSCP)</w:t>
      </w:r>
      <w:r w:rsidRPr="0019510D">
        <w:t xml:space="preserve">:  </w:t>
      </w:r>
      <w:hyperlink r:id="rId53" w:history="1">
        <w:r w:rsidRPr="00AC0B78">
          <w:rPr>
            <w:rStyle w:val="Hyperlink"/>
          </w:rPr>
          <w:t>www.rscp.org.uk</w:t>
        </w:r>
      </w:hyperlink>
      <w:r>
        <w:rPr>
          <w:color w:val="0000FF"/>
          <w:u w:val="single"/>
        </w:rPr>
        <w:t xml:space="preserve"> </w:t>
      </w:r>
      <w:r w:rsidRPr="0019510D">
        <w:t xml:space="preserve"> </w:t>
      </w:r>
    </w:p>
    <w:p w14:paraId="42136E85" w14:textId="77777777" w:rsidR="00D23EBD" w:rsidRPr="0019510D" w:rsidRDefault="006A3DFF" w:rsidP="00D23EBD">
      <w:pPr>
        <w:jc w:val="both"/>
        <w:rPr>
          <w:rFonts w:ascii="Calibri" w:eastAsia="Calibri" w:hAnsi="Calibri" w:cs="Calibri"/>
        </w:rPr>
      </w:pPr>
      <w:hyperlink r:id="rId54" w:history="1">
        <w:r w:rsidR="00D23EBD" w:rsidRPr="00AC0B78">
          <w:rPr>
            <w:rStyle w:val="Hyperlink"/>
            <w:rFonts w:ascii="Calibri" w:eastAsia="Calibri" w:hAnsi="Calibri" w:cs="Calibri"/>
            <w:b/>
          </w:rPr>
          <w:t>www.rotherhampower.co.uk</w:t>
        </w:r>
      </w:hyperlink>
      <w:r w:rsidR="00D23EBD">
        <w:rPr>
          <w:rFonts w:ascii="Calibri" w:eastAsia="Calibri" w:hAnsi="Calibri" w:cs="Calibri"/>
          <w:b/>
          <w:color w:val="0000FF"/>
          <w:u w:val="single"/>
        </w:rPr>
        <w:t xml:space="preserve"> </w:t>
      </w:r>
    </w:p>
    <w:p w14:paraId="7E83CA24" w14:textId="77777777" w:rsidR="00D23EBD" w:rsidRPr="0019510D" w:rsidRDefault="00D23EBD" w:rsidP="00D23EBD">
      <w:pPr>
        <w:rPr>
          <w:rFonts w:ascii="Calibri" w:eastAsia="Calibri" w:hAnsi="Calibri" w:cs="Calibri"/>
        </w:rPr>
      </w:pPr>
      <w:r w:rsidRPr="0019510D">
        <w:rPr>
          <w:rFonts w:ascii="Calibri" w:eastAsia="Calibri" w:hAnsi="Calibri" w:cs="Calibri"/>
        </w:rPr>
        <w:t xml:space="preserve"> </w:t>
      </w:r>
    </w:p>
    <w:p w14:paraId="20EEC183" w14:textId="77777777" w:rsidR="00D23EBD" w:rsidRPr="0019510D" w:rsidRDefault="00D23EBD" w:rsidP="00D23EBD"/>
    <w:p w14:paraId="028290F1" w14:textId="77777777" w:rsidR="00D23EBD" w:rsidRPr="0019510D" w:rsidRDefault="00D23EBD" w:rsidP="00D23EBD">
      <w:r w:rsidRPr="0019510D">
        <w:rPr>
          <w:b/>
        </w:rPr>
        <w:t xml:space="preserve">National Helplines/Websites:  </w:t>
      </w:r>
    </w:p>
    <w:p w14:paraId="65FF1290" w14:textId="77777777" w:rsidR="00D23EBD" w:rsidRPr="0019510D" w:rsidRDefault="00D23EBD" w:rsidP="00D23EBD"/>
    <w:p w14:paraId="0578142E" w14:textId="77777777" w:rsidR="00D23EBD" w:rsidRPr="0019510D" w:rsidRDefault="00D23EBD" w:rsidP="00D23EBD">
      <w:r w:rsidRPr="0019510D">
        <w:t>NSPCC Confidential helpline – 0808 800 5000</w:t>
      </w:r>
    </w:p>
    <w:p w14:paraId="6AAAE879" w14:textId="77777777" w:rsidR="00D23EBD" w:rsidRPr="0019510D" w:rsidRDefault="006A3DFF" w:rsidP="00D23EBD">
      <w:hyperlink r:id="rId55">
        <w:r w:rsidR="00D23EBD" w:rsidRPr="0019510D">
          <w:rPr>
            <w:color w:val="0000FF"/>
            <w:u w:val="single"/>
          </w:rPr>
          <w:t>help@nspcc.org.uk</w:t>
        </w:r>
      </w:hyperlink>
      <w:r w:rsidR="00D23EBD" w:rsidRPr="0019510D">
        <w:t xml:space="preserve"> </w:t>
      </w:r>
    </w:p>
    <w:p w14:paraId="39A559E7" w14:textId="77777777" w:rsidR="00D23EBD" w:rsidRPr="0019510D" w:rsidRDefault="00D23EBD" w:rsidP="00D23EBD"/>
    <w:p w14:paraId="1776B4A2" w14:textId="77777777" w:rsidR="00D23EBD" w:rsidRPr="0019510D" w:rsidRDefault="00D23EBD" w:rsidP="00D23EBD">
      <w:r w:rsidRPr="0019510D">
        <w:t>Childline – 0800 1111</w:t>
      </w:r>
    </w:p>
    <w:p w14:paraId="3FFC69CB" w14:textId="77777777" w:rsidR="00D23EBD" w:rsidRPr="0019510D" w:rsidRDefault="006A3DFF" w:rsidP="00D23EBD">
      <w:pPr>
        <w:shd w:val="clear" w:color="auto" w:fill="FFFFFF"/>
        <w:spacing w:before="280" w:after="75"/>
      </w:pPr>
      <w:hyperlink r:id="rId56">
        <w:r w:rsidR="00D23EBD" w:rsidRPr="0019510D">
          <w:rPr>
            <w:u w:val="single"/>
          </w:rPr>
          <w:t>https://www.thinkuknow.co.uk/</w:t>
        </w:r>
      </w:hyperlink>
    </w:p>
    <w:p w14:paraId="515FEA19" w14:textId="77777777" w:rsidR="00D23EBD" w:rsidRPr="0019510D" w:rsidRDefault="006A3DFF" w:rsidP="00D23EBD">
      <w:pPr>
        <w:shd w:val="clear" w:color="auto" w:fill="FFFFFF"/>
        <w:spacing w:before="205" w:after="75"/>
      </w:pPr>
      <w:hyperlink r:id="rId57">
        <w:r w:rsidR="00D23EBD" w:rsidRPr="0019510D">
          <w:rPr>
            <w:u w:val="single"/>
          </w:rPr>
          <w:t>http://www.saferinternet.org.uk/</w:t>
        </w:r>
      </w:hyperlink>
    </w:p>
    <w:p w14:paraId="67A4A243" w14:textId="1E55B0B3" w:rsidR="00D23EBD" w:rsidRDefault="006A3DFF" w:rsidP="00D23EBD">
      <w:pPr>
        <w:shd w:val="clear" w:color="auto" w:fill="FFFFFF"/>
        <w:spacing w:before="205" w:after="75"/>
        <w:rPr>
          <w:u w:val="single"/>
        </w:rPr>
      </w:pPr>
      <w:hyperlink r:id="rId58" w:history="1">
        <w:r w:rsidR="009B57A5" w:rsidRPr="00AE6C6E">
          <w:rPr>
            <w:rStyle w:val="Hyperlink"/>
          </w:rPr>
          <w:t>https://www.swgfl.org.uk</w:t>
        </w:r>
      </w:hyperlink>
    </w:p>
    <w:p w14:paraId="788D475C" w14:textId="4E9FC7B7" w:rsidR="009B57A5" w:rsidRDefault="006A3DFF" w:rsidP="00D23EBD">
      <w:pPr>
        <w:shd w:val="clear" w:color="auto" w:fill="FFFFFF"/>
        <w:spacing w:before="205" w:after="75"/>
        <w:rPr>
          <w:u w:val="single"/>
        </w:rPr>
      </w:pPr>
      <w:hyperlink r:id="rId59" w:history="1">
        <w:r w:rsidR="009B57A5">
          <w:rPr>
            <w:rStyle w:val="Hyperlink"/>
          </w:rPr>
          <w:t>Information, Advice and Support to Keep Children Safe Online (internetmatters.org)</w:t>
        </w:r>
      </w:hyperlink>
    </w:p>
    <w:p w14:paraId="31F1D4BC" w14:textId="77777777" w:rsidR="00D23EBD" w:rsidRPr="0019510D" w:rsidRDefault="006A3DFF" w:rsidP="00D23EBD">
      <w:pPr>
        <w:shd w:val="clear" w:color="auto" w:fill="FFFFFF"/>
        <w:spacing w:before="205" w:after="75"/>
      </w:pPr>
      <w:hyperlink r:id="rId60">
        <w:r w:rsidR="00D23EBD" w:rsidRPr="0019510D">
          <w:rPr>
            <w:u w:val="single"/>
          </w:rPr>
          <w:t>https://www.pshe-association.org.uk/</w:t>
        </w:r>
      </w:hyperlink>
    </w:p>
    <w:p w14:paraId="257AF575" w14:textId="77777777" w:rsidR="00D23EBD" w:rsidRPr="0019510D" w:rsidRDefault="006A3DFF" w:rsidP="00D23EBD">
      <w:pPr>
        <w:shd w:val="clear" w:color="auto" w:fill="FFFFFF"/>
        <w:spacing w:before="205" w:after="75"/>
      </w:pPr>
      <w:hyperlink r:id="rId61">
        <w:r w:rsidR="00D23EBD" w:rsidRPr="0019510D">
          <w:rPr>
            <w:u w:val="single"/>
          </w:rPr>
          <w:t>educateagainsthate.com</w:t>
        </w:r>
      </w:hyperlink>
    </w:p>
    <w:p w14:paraId="79275614" w14:textId="77777777" w:rsidR="00D23EBD" w:rsidRPr="0019510D" w:rsidRDefault="006A3DFF" w:rsidP="00D23EBD">
      <w:pPr>
        <w:shd w:val="clear" w:color="auto" w:fill="FFFFFF"/>
        <w:spacing w:before="205" w:after="75"/>
      </w:pPr>
      <w:hyperlink r:id="rId62">
        <w:r w:rsidR="00D23EBD" w:rsidRPr="0019510D">
          <w:rPr>
            <w:u w:val="single"/>
          </w:rPr>
          <w:t>https://www.gov.uk/government/publications/the-use-of-social-media-for-online-radicalisation</w:t>
        </w:r>
      </w:hyperlink>
    </w:p>
    <w:p w14:paraId="751E2F87" w14:textId="77777777" w:rsidR="00D23EBD" w:rsidRPr="0019510D" w:rsidRDefault="00D23EBD" w:rsidP="00D23EBD">
      <w:pPr>
        <w:rPr>
          <w:sz w:val="32"/>
          <w:szCs w:val="32"/>
        </w:rPr>
      </w:pPr>
    </w:p>
    <w:p w14:paraId="22124E66" w14:textId="77777777" w:rsidR="00D23EBD" w:rsidRDefault="00D23EBD" w:rsidP="00D23EBD">
      <w:pPr>
        <w:rPr>
          <w:sz w:val="32"/>
          <w:szCs w:val="32"/>
        </w:rPr>
      </w:pPr>
    </w:p>
    <w:p w14:paraId="33565860" w14:textId="77777777" w:rsidR="00D23EBD" w:rsidRDefault="00D23EBD" w:rsidP="00D23EBD">
      <w:pPr>
        <w:rPr>
          <w:sz w:val="32"/>
          <w:szCs w:val="32"/>
        </w:rPr>
      </w:pPr>
    </w:p>
    <w:p w14:paraId="128932FE" w14:textId="77777777" w:rsidR="00D23EBD" w:rsidRDefault="00D23EBD" w:rsidP="00D23EBD">
      <w:pPr>
        <w:rPr>
          <w:sz w:val="32"/>
          <w:szCs w:val="32"/>
        </w:rPr>
      </w:pPr>
    </w:p>
    <w:p w14:paraId="00790A41" w14:textId="3270722E" w:rsidR="00174CBB" w:rsidRPr="00686441" w:rsidRDefault="00174CBB" w:rsidP="00D23EBD">
      <w:pPr>
        <w:ind w:left="0" w:firstLine="0"/>
        <w:rPr>
          <w:sz w:val="22"/>
        </w:rPr>
      </w:pPr>
    </w:p>
    <w:sectPr w:rsidR="00174CBB" w:rsidRPr="00686441" w:rsidSect="00D85601">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Phil Morris" w:date="2021-12-01T08:38:00Z" w:initials="PM">
    <w:p w14:paraId="4F00D534" w14:textId="55DFF6DA" w:rsidR="007D09F6" w:rsidRDefault="007D09F6">
      <w:pPr>
        <w:pStyle w:val="CommentText"/>
      </w:pPr>
      <w:r>
        <w:rPr>
          <w:rStyle w:val="CommentReference"/>
        </w:rPr>
        <w:annotationRef/>
      </w:r>
      <w:r>
        <w:t>of whom?</w:t>
      </w:r>
    </w:p>
  </w:comment>
  <w:comment w:id="23" w:author="Phil Morris" w:date="2021-12-01T10:11:00Z" w:initials="PM">
    <w:p w14:paraId="605ED7C8" w14:textId="77777777" w:rsidR="007D09F6" w:rsidRDefault="007D09F6">
      <w:pPr>
        <w:pStyle w:val="CommentText"/>
        <w:rPr>
          <w:rStyle w:val="CommentReference"/>
        </w:rPr>
      </w:pPr>
      <w:r>
        <w:rPr>
          <w:rStyle w:val="CommentReference"/>
        </w:rPr>
        <w:annotationRef/>
      </w:r>
    </w:p>
    <w:p w14:paraId="09263958" w14:textId="2736120A" w:rsidR="007D09F6" w:rsidRDefault="007D09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00D534" w15:done="1"/>
  <w15:commentEx w15:paraId="092639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51B2FC" w16cex:dateUtc="2021-12-01T08:38:00Z"/>
  <w16cex:commentExtensible w16cex:durableId="2551C8C1" w16cex:dateUtc="2021-12-0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00D534" w16cid:durableId="2551B2FC"/>
  <w16cid:commentId w16cid:paraId="09263958" w16cid:durableId="2551C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F2B64" w14:textId="77777777" w:rsidR="007D09F6" w:rsidRDefault="007D09F6" w:rsidP="00970C09">
      <w:pPr>
        <w:spacing w:after="0" w:line="240" w:lineRule="auto"/>
      </w:pPr>
      <w:r>
        <w:separator/>
      </w:r>
    </w:p>
  </w:endnote>
  <w:endnote w:type="continuationSeparator" w:id="0">
    <w:p w14:paraId="7D007C9E" w14:textId="77777777" w:rsidR="007D09F6" w:rsidRDefault="007D09F6"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04E8" w14:textId="77777777" w:rsidR="007D09F6" w:rsidRDefault="007D09F6" w:rsidP="00970C09">
      <w:pPr>
        <w:spacing w:after="0" w:line="240" w:lineRule="auto"/>
      </w:pPr>
      <w:r>
        <w:separator/>
      </w:r>
    </w:p>
  </w:footnote>
  <w:footnote w:type="continuationSeparator" w:id="0">
    <w:p w14:paraId="25FAD887" w14:textId="77777777" w:rsidR="007D09F6" w:rsidRDefault="007D09F6" w:rsidP="0097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9296F"/>
    <w:multiLevelType w:val="hybridMultilevel"/>
    <w:tmpl w:val="7BEEF8B4"/>
    <w:lvl w:ilvl="0" w:tplc="FA1CB19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513C2"/>
    <w:multiLevelType w:val="hybridMultilevel"/>
    <w:tmpl w:val="5010FFCE"/>
    <w:lvl w:ilvl="0" w:tplc="FAA2ADE6">
      <w:start w:val="1"/>
      <w:numFmt w:val="bullet"/>
      <w:lvlText w:val="•"/>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D1175B5"/>
    <w:multiLevelType w:val="multilevel"/>
    <w:tmpl w:val="BF5CAF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609169B"/>
    <w:multiLevelType w:val="hybridMultilevel"/>
    <w:tmpl w:val="72CA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21A1"/>
    <w:multiLevelType w:val="hybridMultilevel"/>
    <w:tmpl w:val="CA269C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75E256A"/>
    <w:multiLevelType w:val="hybridMultilevel"/>
    <w:tmpl w:val="5A96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B0F88"/>
    <w:multiLevelType w:val="multilevel"/>
    <w:tmpl w:val="0F8CB4C8"/>
    <w:lvl w:ilvl="0">
      <w:start w:val="1"/>
      <w:numFmt w:val="decimal"/>
      <w:lvlText w:val="%1."/>
      <w:lvlJc w:val="left"/>
      <w:pPr>
        <w:ind w:left="1712"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94A700E"/>
    <w:multiLevelType w:val="hybridMultilevel"/>
    <w:tmpl w:val="5374E9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31494"/>
    <w:multiLevelType w:val="multilevel"/>
    <w:tmpl w:val="478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65641"/>
    <w:multiLevelType w:val="hybridMultilevel"/>
    <w:tmpl w:val="9756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C25CA"/>
    <w:multiLevelType w:val="hybridMultilevel"/>
    <w:tmpl w:val="CF9C4E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C09B9"/>
    <w:multiLevelType w:val="hybridMultilevel"/>
    <w:tmpl w:val="6D1A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11AE"/>
    <w:multiLevelType w:val="multilevel"/>
    <w:tmpl w:val="2D0C7140"/>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rPr>
    </w:lvl>
    <w:lvl w:ilvl="2">
      <w:start w:val="2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B2A01"/>
    <w:multiLevelType w:val="hybridMultilevel"/>
    <w:tmpl w:val="541A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074F2"/>
    <w:multiLevelType w:val="hybridMultilevel"/>
    <w:tmpl w:val="900EEA7C"/>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FA0DD0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7C9DD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858AB4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FD270EC">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4EA183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A87C5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E36C5E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DCCB87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9D2930"/>
    <w:multiLevelType w:val="hybridMultilevel"/>
    <w:tmpl w:val="840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54B0B"/>
    <w:multiLevelType w:val="hybridMultilevel"/>
    <w:tmpl w:val="6B2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D62D6"/>
    <w:multiLevelType w:val="hybridMultilevel"/>
    <w:tmpl w:val="01D21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C24F52"/>
    <w:multiLevelType w:val="hybridMultilevel"/>
    <w:tmpl w:val="85325780"/>
    <w:lvl w:ilvl="0" w:tplc="574C8648">
      <w:start w:val="1"/>
      <w:numFmt w:val="decimal"/>
      <w:lvlText w:val="%1."/>
      <w:lvlJc w:val="left"/>
      <w:pPr>
        <w:tabs>
          <w:tab w:val="num" w:pos="1440"/>
        </w:tabs>
        <w:ind w:left="1440" w:hanging="360"/>
      </w:pPr>
    </w:lvl>
    <w:lvl w:ilvl="1" w:tplc="163E8AA2" w:tentative="1">
      <w:start w:val="1"/>
      <w:numFmt w:val="decimal"/>
      <w:lvlText w:val="%2."/>
      <w:lvlJc w:val="left"/>
      <w:pPr>
        <w:tabs>
          <w:tab w:val="num" w:pos="2160"/>
        </w:tabs>
        <w:ind w:left="2160" w:hanging="360"/>
      </w:pPr>
    </w:lvl>
    <w:lvl w:ilvl="2" w:tplc="E95C313C" w:tentative="1">
      <w:start w:val="1"/>
      <w:numFmt w:val="decimal"/>
      <w:lvlText w:val="%3."/>
      <w:lvlJc w:val="left"/>
      <w:pPr>
        <w:tabs>
          <w:tab w:val="num" w:pos="2880"/>
        </w:tabs>
        <w:ind w:left="2880" w:hanging="360"/>
      </w:pPr>
    </w:lvl>
    <w:lvl w:ilvl="3" w:tplc="22E4DD34" w:tentative="1">
      <w:start w:val="1"/>
      <w:numFmt w:val="decimal"/>
      <w:lvlText w:val="%4."/>
      <w:lvlJc w:val="left"/>
      <w:pPr>
        <w:tabs>
          <w:tab w:val="num" w:pos="3600"/>
        </w:tabs>
        <w:ind w:left="3600" w:hanging="360"/>
      </w:pPr>
    </w:lvl>
    <w:lvl w:ilvl="4" w:tplc="997A8720" w:tentative="1">
      <w:start w:val="1"/>
      <w:numFmt w:val="decimal"/>
      <w:lvlText w:val="%5."/>
      <w:lvlJc w:val="left"/>
      <w:pPr>
        <w:tabs>
          <w:tab w:val="num" w:pos="4320"/>
        </w:tabs>
        <w:ind w:left="4320" w:hanging="360"/>
      </w:pPr>
    </w:lvl>
    <w:lvl w:ilvl="5" w:tplc="7E90F502" w:tentative="1">
      <w:start w:val="1"/>
      <w:numFmt w:val="decimal"/>
      <w:lvlText w:val="%6."/>
      <w:lvlJc w:val="left"/>
      <w:pPr>
        <w:tabs>
          <w:tab w:val="num" w:pos="5040"/>
        </w:tabs>
        <w:ind w:left="5040" w:hanging="360"/>
      </w:pPr>
    </w:lvl>
    <w:lvl w:ilvl="6" w:tplc="09DCA758" w:tentative="1">
      <w:start w:val="1"/>
      <w:numFmt w:val="decimal"/>
      <w:lvlText w:val="%7."/>
      <w:lvlJc w:val="left"/>
      <w:pPr>
        <w:tabs>
          <w:tab w:val="num" w:pos="5760"/>
        </w:tabs>
        <w:ind w:left="5760" w:hanging="360"/>
      </w:pPr>
    </w:lvl>
    <w:lvl w:ilvl="7" w:tplc="55062AD0" w:tentative="1">
      <w:start w:val="1"/>
      <w:numFmt w:val="decimal"/>
      <w:lvlText w:val="%8."/>
      <w:lvlJc w:val="left"/>
      <w:pPr>
        <w:tabs>
          <w:tab w:val="num" w:pos="6480"/>
        </w:tabs>
        <w:ind w:left="6480" w:hanging="360"/>
      </w:pPr>
    </w:lvl>
    <w:lvl w:ilvl="8" w:tplc="F0DCACB2" w:tentative="1">
      <w:start w:val="1"/>
      <w:numFmt w:val="decimal"/>
      <w:lvlText w:val="%9."/>
      <w:lvlJc w:val="left"/>
      <w:pPr>
        <w:tabs>
          <w:tab w:val="num" w:pos="7200"/>
        </w:tabs>
        <w:ind w:left="7200" w:hanging="360"/>
      </w:pPr>
    </w:lvl>
  </w:abstractNum>
  <w:abstractNum w:abstractNumId="19" w15:restartNumberingAfterBreak="0">
    <w:nsid w:val="3EA321BA"/>
    <w:multiLevelType w:val="hybridMultilevel"/>
    <w:tmpl w:val="0ED4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F593A"/>
    <w:multiLevelType w:val="multilevel"/>
    <w:tmpl w:val="78D636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2F450B4"/>
    <w:multiLevelType w:val="hybridMultilevel"/>
    <w:tmpl w:val="80D2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E2EA8"/>
    <w:multiLevelType w:val="hybridMultilevel"/>
    <w:tmpl w:val="3182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F28A1"/>
    <w:multiLevelType w:val="hybridMultilevel"/>
    <w:tmpl w:val="B470D386"/>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E2444A"/>
    <w:multiLevelType w:val="hybridMultilevel"/>
    <w:tmpl w:val="2F5A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67342"/>
    <w:multiLevelType w:val="hybridMultilevel"/>
    <w:tmpl w:val="0E8A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5473C"/>
    <w:multiLevelType w:val="hybridMultilevel"/>
    <w:tmpl w:val="28A6A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2E4C70"/>
    <w:multiLevelType w:val="multilevel"/>
    <w:tmpl w:val="4A0E84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4EE637E"/>
    <w:multiLevelType w:val="hybridMultilevel"/>
    <w:tmpl w:val="466E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0" w15:restartNumberingAfterBreak="0">
    <w:nsid w:val="57BB7982"/>
    <w:multiLevelType w:val="hybridMultilevel"/>
    <w:tmpl w:val="9E361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1D114D"/>
    <w:multiLevelType w:val="multilevel"/>
    <w:tmpl w:val="EF24C9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B3C475D"/>
    <w:multiLevelType w:val="hybridMultilevel"/>
    <w:tmpl w:val="04769ECC"/>
    <w:lvl w:ilvl="0" w:tplc="FAA2AD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92905"/>
    <w:multiLevelType w:val="hybridMultilevel"/>
    <w:tmpl w:val="57B2AA20"/>
    <w:lvl w:ilvl="0" w:tplc="FAA2ADE6">
      <w:start w:val="1"/>
      <w:numFmt w:val="bullet"/>
      <w:lvlText w:val="•"/>
      <w:lvlJc w:val="left"/>
      <w:pPr>
        <w:ind w:left="73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4" w15:restartNumberingAfterBreak="0">
    <w:nsid w:val="64141D80"/>
    <w:multiLevelType w:val="hybridMultilevel"/>
    <w:tmpl w:val="E5D0F7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60E7FAB"/>
    <w:multiLevelType w:val="hybridMultilevel"/>
    <w:tmpl w:val="251A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C781B"/>
    <w:multiLevelType w:val="multilevel"/>
    <w:tmpl w:val="E1C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4D4532"/>
    <w:multiLevelType w:val="hybridMultilevel"/>
    <w:tmpl w:val="87C0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96CB6"/>
    <w:multiLevelType w:val="multilevel"/>
    <w:tmpl w:val="81B0C7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9C75377"/>
    <w:multiLevelType w:val="hybridMultilevel"/>
    <w:tmpl w:val="666A5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A3B2931"/>
    <w:multiLevelType w:val="hybridMultilevel"/>
    <w:tmpl w:val="07A4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904"/>
    <w:multiLevelType w:val="hybridMultilevel"/>
    <w:tmpl w:val="E0302E92"/>
    <w:lvl w:ilvl="0" w:tplc="F054547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BCE24BC">
      <w:numFmt w:val="bullet"/>
      <w:lvlText w:val="·"/>
      <w:lvlJc w:val="left"/>
      <w:pPr>
        <w:ind w:left="2520" w:hanging="36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EA03D6F"/>
    <w:multiLevelType w:val="hybridMultilevel"/>
    <w:tmpl w:val="0DCC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B3BD9"/>
    <w:multiLevelType w:val="hybridMultilevel"/>
    <w:tmpl w:val="89309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EB1727"/>
    <w:multiLevelType w:val="hybridMultilevel"/>
    <w:tmpl w:val="EAAA2760"/>
    <w:lvl w:ilvl="0" w:tplc="2B248D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3334FA"/>
    <w:multiLevelType w:val="hybridMultilevel"/>
    <w:tmpl w:val="1FE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92B5C"/>
    <w:multiLevelType w:val="hybridMultilevel"/>
    <w:tmpl w:val="36A855E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7" w15:restartNumberingAfterBreak="0">
    <w:nsid w:val="7EA67A07"/>
    <w:multiLevelType w:val="hybridMultilevel"/>
    <w:tmpl w:val="7900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745000">
    <w:abstractNumId w:val="35"/>
  </w:num>
  <w:num w:numId="2" w16cid:durableId="1858495543">
    <w:abstractNumId w:val="14"/>
  </w:num>
  <w:num w:numId="3" w16cid:durableId="1973515019">
    <w:abstractNumId w:val="3"/>
  </w:num>
  <w:num w:numId="4" w16cid:durableId="199634743">
    <w:abstractNumId w:val="7"/>
  </w:num>
  <w:num w:numId="5" w16cid:durableId="1163086996">
    <w:abstractNumId w:val="10"/>
  </w:num>
  <w:num w:numId="6" w16cid:durableId="1689065095">
    <w:abstractNumId w:val="5"/>
  </w:num>
  <w:num w:numId="7" w16cid:durableId="880753745">
    <w:abstractNumId w:val="42"/>
  </w:num>
  <w:num w:numId="8" w16cid:durableId="1760366072">
    <w:abstractNumId w:val="22"/>
  </w:num>
  <w:num w:numId="9" w16cid:durableId="1164128442">
    <w:abstractNumId w:val="29"/>
  </w:num>
  <w:num w:numId="10" w16cid:durableId="607851210">
    <w:abstractNumId w:val="44"/>
  </w:num>
  <w:num w:numId="11" w16cid:durableId="2073966349">
    <w:abstractNumId w:val="39"/>
  </w:num>
  <w:num w:numId="12" w16cid:durableId="435642149">
    <w:abstractNumId w:val="4"/>
  </w:num>
  <w:num w:numId="13" w16cid:durableId="1870876342">
    <w:abstractNumId w:val="12"/>
  </w:num>
  <w:num w:numId="14" w16cid:durableId="526453697">
    <w:abstractNumId w:val="16"/>
  </w:num>
  <w:num w:numId="15" w16cid:durableId="1267736152">
    <w:abstractNumId w:val="47"/>
  </w:num>
  <w:num w:numId="16" w16cid:durableId="710149468">
    <w:abstractNumId w:val="25"/>
  </w:num>
  <w:num w:numId="17" w16cid:durableId="1311011493">
    <w:abstractNumId w:val="11"/>
  </w:num>
  <w:num w:numId="18" w16cid:durableId="1308778891">
    <w:abstractNumId w:val="24"/>
  </w:num>
  <w:num w:numId="19" w16cid:durableId="841703283">
    <w:abstractNumId w:val="13"/>
  </w:num>
  <w:num w:numId="20" w16cid:durableId="151678202">
    <w:abstractNumId w:val="45"/>
  </w:num>
  <w:num w:numId="21" w16cid:durableId="1474982330">
    <w:abstractNumId w:val="28"/>
  </w:num>
  <w:num w:numId="22" w16cid:durableId="2089108405">
    <w:abstractNumId w:val="27"/>
  </w:num>
  <w:num w:numId="23" w16cid:durableId="1299340706">
    <w:abstractNumId w:val="19"/>
  </w:num>
  <w:num w:numId="24" w16cid:durableId="1531796538">
    <w:abstractNumId w:val="17"/>
  </w:num>
  <w:num w:numId="25" w16cid:durableId="324238648">
    <w:abstractNumId w:val="34"/>
  </w:num>
  <w:num w:numId="26" w16cid:durableId="1408069262">
    <w:abstractNumId w:val="43"/>
  </w:num>
  <w:num w:numId="27" w16cid:durableId="120347615">
    <w:abstractNumId w:val="18"/>
  </w:num>
  <w:num w:numId="28" w16cid:durableId="2064478576">
    <w:abstractNumId w:val="41"/>
  </w:num>
  <w:num w:numId="29" w16cid:durableId="688069232">
    <w:abstractNumId w:val="20"/>
  </w:num>
  <w:num w:numId="30" w16cid:durableId="2079282381">
    <w:abstractNumId w:val="31"/>
  </w:num>
  <w:num w:numId="31" w16cid:durableId="972566512">
    <w:abstractNumId w:val="37"/>
  </w:num>
  <w:num w:numId="32" w16cid:durableId="482770324">
    <w:abstractNumId w:val="1"/>
  </w:num>
  <w:num w:numId="33" w16cid:durableId="360323628">
    <w:abstractNumId w:val="33"/>
  </w:num>
  <w:num w:numId="34" w16cid:durableId="2005427362">
    <w:abstractNumId w:val="32"/>
  </w:num>
  <w:num w:numId="35" w16cid:durableId="1096513081">
    <w:abstractNumId w:val="46"/>
  </w:num>
  <w:num w:numId="36" w16cid:durableId="695616910">
    <w:abstractNumId w:val="6"/>
  </w:num>
  <w:num w:numId="37" w16cid:durableId="1363550679">
    <w:abstractNumId w:val="9"/>
  </w:num>
  <w:num w:numId="38" w16cid:durableId="1312175912">
    <w:abstractNumId w:val="21"/>
  </w:num>
  <w:num w:numId="39" w16cid:durableId="1696156482">
    <w:abstractNumId w:val="40"/>
  </w:num>
  <w:num w:numId="40" w16cid:durableId="1622809137">
    <w:abstractNumId w:val="2"/>
  </w:num>
  <w:num w:numId="41" w16cid:durableId="2040010266">
    <w:abstractNumId w:val="38"/>
  </w:num>
  <w:num w:numId="42" w16cid:durableId="1250969917">
    <w:abstractNumId w:val="26"/>
  </w:num>
  <w:num w:numId="43" w16cid:durableId="303508332">
    <w:abstractNumId w:val="30"/>
  </w:num>
  <w:num w:numId="44" w16cid:durableId="457721997">
    <w:abstractNumId w:val="36"/>
  </w:num>
  <w:num w:numId="45" w16cid:durableId="23478900">
    <w:abstractNumId w:val="15"/>
  </w:num>
  <w:num w:numId="46" w16cid:durableId="1289625250">
    <w:abstractNumId w:val="8"/>
  </w:num>
  <w:num w:numId="47" w16cid:durableId="474572220">
    <w:abstractNumId w:val="23"/>
  </w:num>
  <w:num w:numId="48" w16cid:durableId="944194747">
    <w:abstractNumId w:val="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il Morris">
    <w15:presenceInfo w15:providerId="AD" w15:userId="S::Phil.Morris@rotherham.gov.uk::60e594fa-50f9-4594-931a-d3332d7b5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9"/>
    <w:rsid w:val="00006D74"/>
    <w:rsid w:val="0000766F"/>
    <w:rsid w:val="00007880"/>
    <w:rsid w:val="00016E61"/>
    <w:rsid w:val="000210FE"/>
    <w:rsid w:val="0002458A"/>
    <w:rsid w:val="00026F37"/>
    <w:rsid w:val="00033B06"/>
    <w:rsid w:val="00034025"/>
    <w:rsid w:val="000344BA"/>
    <w:rsid w:val="00041146"/>
    <w:rsid w:val="00041C0E"/>
    <w:rsid w:val="00043D80"/>
    <w:rsid w:val="00045401"/>
    <w:rsid w:val="00045594"/>
    <w:rsid w:val="000515D9"/>
    <w:rsid w:val="00064620"/>
    <w:rsid w:val="000766B0"/>
    <w:rsid w:val="00076A87"/>
    <w:rsid w:val="00092508"/>
    <w:rsid w:val="00093F47"/>
    <w:rsid w:val="000944D6"/>
    <w:rsid w:val="000A2EF4"/>
    <w:rsid w:val="000A4C6F"/>
    <w:rsid w:val="000A6258"/>
    <w:rsid w:val="000B5248"/>
    <w:rsid w:val="000C5668"/>
    <w:rsid w:val="000C6810"/>
    <w:rsid w:val="000D033E"/>
    <w:rsid w:val="000D6DB8"/>
    <w:rsid w:val="000D76C5"/>
    <w:rsid w:val="000E2CDC"/>
    <w:rsid w:val="000E4AE6"/>
    <w:rsid w:val="000E4B29"/>
    <w:rsid w:val="000F36BD"/>
    <w:rsid w:val="000F44A7"/>
    <w:rsid w:val="00101380"/>
    <w:rsid w:val="0010552C"/>
    <w:rsid w:val="00116620"/>
    <w:rsid w:val="001216CE"/>
    <w:rsid w:val="00135402"/>
    <w:rsid w:val="001363DF"/>
    <w:rsid w:val="001426E2"/>
    <w:rsid w:val="001478CA"/>
    <w:rsid w:val="001640F0"/>
    <w:rsid w:val="00167558"/>
    <w:rsid w:val="0017205E"/>
    <w:rsid w:val="0017392B"/>
    <w:rsid w:val="00174CBB"/>
    <w:rsid w:val="0018062E"/>
    <w:rsid w:val="00182361"/>
    <w:rsid w:val="0018481A"/>
    <w:rsid w:val="00184B3F"/>
    <w:rsid w:val="00185CC9"/>
    <w:rsid w:val="001916C8"/>
    <w:rsid w:val="001A527A"/>
    <w:rsid w:val="001B0948"/>
    <w:rsid w:val="001B6BD0"/>
    <w:rsid w:val="001C396D"/>
    <w:rsid w:val="001C6688"/>
    <w:rsid w:val="001F6E01"/>
    <w:rsid w:val="001F769C"/>
    <w:rsid w:val="00203D03"/>
    <w:rsid w:val="00210EE7"/>
    <w:rsid w:val="00212C7E"/>
    <w:rsid w:val="00213806"/>
    <w:rsid w:val="00221623"/>
    <w:rsid w:val="00223684"/>
    <w:rsid w:val="00224EED"/>
    <w:rsid w:val="002300B7"/>
    <w:rsid w:val="002359D6"/>
    <w:rsid w:val="002467C1"/>
    <w:rsid w:val="00247908"/>
    <w:rsid w:val="00261464"/>
    <w:rsid w:val="0026680D"/>
    <w:rsid w:val="00267598"/>
    <w:rsid w:val="00270F24"/>
    <w:rsid w:val="00274CB4"/>
    <w:rsid w:val="002920DC"/>
    <w:rsid w:val="00293685"/>
    <w:rsid w:val="00293FC7"/>
    <w:rsid w:val="002956D9"/>
    <w:rsid w:val="00296400"/>
    <w:rsid w:val="002B679E"/>
    <w:rsid w:val="002C5ED2"/>
    <w:rsid w:val="002C7CB4"/>
    <w:rsid w:val="002D1E44"/>
    <w:rsid w:val="002D74CB"/>
    <w:rsid w:val="002F0CEE"/>
    <w:rsid w:val="002F1EDD"/>
    <w:rsid w:val="002F25A6"/>
    <w:rsid w:val="002F3F30"/>
    <w:rsid w:val="0030085C"/>
    <w:rsid w:val="00301045"/>
    <w:rsid w:val="003036FE"/>
    <w:rsid w:val="00310AEB"/>
    <w:rsid w:val="00311AAE"/>
    <w:rsid w:val="0031271D"/>
    <w:rsid w:val="003301BC"/>
    <w:rsid w:val="003359E5"/>
    <w:rsid w:val="00342EF1"/>
    <w:rsid w:val="003430F8"/>
    <w:rsid w:val="003472A1"/>
    <w:rsid w:val="003476B0"/>
    <w:rsid w:val="00352609"/>
    <w:rsid w:val="003540D1"/>
    <w:rsid w:val="00363EBA"/>
    <w:rsid w:val="00372F29"/>
    <w:rsid w:val="003745C5"/>
    <w:rsid w:val="00376B0D"/>
    <w:rsid w:val="00376C33"/>
    <w:rsid w:val="0037770B"/>
    <w:rsid w:val="00384EB4"/>
    <w:rsid w:val="003900F6"/>
    <w:rsid w:val="003A4980"/>
    <w:rsid w:val="003A6617"/>
    <w:rsid w:val="003A765B"/>
    <w:rsid w:val="003B1340"/>
    <w:rsid w:val="003C0A0D"/>
    <w:rsid w:val="003C2FB3"/>
    <w:rsid w:val="003C529B"/>
    <w:rsid w:val="003C62EA"/>
    <w:rsid w:val="003D7531"/>
    <w:rsid w:val="003E18E4"/>
    <w:rsid w:val="00402896"/>
    <w:rsid w:val="00403169"/>
    <w:rsid w:val="00405CB6"/>
    <w:rsid w:val="00407C64"/>
    <w:rsid w:val="00411F0E"/>
    <w:rsid w:val="0041296D"/>
    <w:rsid w:val="0041364D"/>
    <w:rsid w:val="004146E7"/>
    <w:rsid w:val="0041518D"/>
    <w:rsid w:val="00420411"/>
    <w:rsid w:val="00425E0C"/>
    <w:rsid w:val="00430A0C"/>
    <w:rsid w:val="004372D6"/>
    <w:rsid w:val="00442B70"/>
    <w:rsid w:val="004439DB"/>
    <w:rsid w:val="0044416A"/>
    <w:rsid w:val="00444C14"/>
    <w:rsid w:val="00447681"/>
    <w:rsid w:val="00451343"/>
    <w:rsid w:val="004523A6"/>
    <w:rsid w:val="00453522"/>
    <w:rsid w:val="0045380C"/>
    <w:rsid w:val="00454EFC"/>
    <w:rsid w:val="004670AF"/>
    <w:rsid w:val="0047342C"/>
    <w:rsid w:val="00473CAC"/>
    <w:rsid w:val="00474839"/>
    <w:rsid w:val="0048012A"/>
    <w:rsid w:val="0048117E"/>
    <w:rsid w:val="00487214"/>
    <w:rsid w:val="00492659"/>
    <w:rsid w:val="0049356B"/>
    <w:rsid w:val="004A2BBA"/>
    <w:rsid w:val="004A4909"/>
    <w:rsid w:val="004B0BBE"/>
    <w:rsid w:val="004D01AC"/>
    <w:rsid w:val="004D4D5B"/>
    <w:rsid w:val="004D52E5"/>
    <w:rsid w:val="004E0266"/>
    <w:rsid w:val="004E1579"/>
    <w:rsid w:val="004E1EFC"/>
    <w:rsid w:val="004E2233"/>
    <w:rsid w:val="004F0A57"/>
    <w:rsid w:val="004F53B1"/>
    <w:rsid w:val="004F54D8"/>
    <w:rsid w:val="00500574"/>
    <w:rsid w:val="00506308"/>
    <w:rsid w:val="0051102D"/>
    <w:rsid w:val="005417A4"/>
    <w:rsid w:val="00544FA4"/>
    <w:rsid w:val="0054591D"/>
    <w:rsid w:val="0055058F"/>
    <w:rsid w:val="00552CD4"/>
    <w:rsid w:val="00556C91"/>
    <w:rsid w:val="0056176D"/>
    <w:rsid w:val="00563329"/>
    <w:rsid w:val="005638EC"/>
    <w:rsid w:val="00564CA3"/>
    <w:rsid w:val="005654BE"/>
    <w:rsid w:val="005659C4"/>
    <w:rsid w:val="00566811"/>
    <w:rsid w:val="00571679"/>
    <w:rsid w:val="00572386"/>
    <w:rsid w:val="00573803"/>
    <w:rsid w:val="005756FD"/>
    <w:rsid w:val="00581C0B"/>
    <w:rsid w:val="005833DF"/>
    <w:rsid w:val="00583CC9"/>
    <w:rsid w:val="00591B40"/>
    <w:rsid w:val="00593C30"/>
    <w:rsid w:val="00593D06"/>
    <w:rsid w:val="00597861"/>
    <w:rsid w:val="005A2C96"/>
    <w:rsid w:val="005C1768"/>
    <w:rsid w:val="005C2747"/>
    <w:rsid w:val="005D1A0A"/>
    <w:rsid w:val="005D27BA"/>
    <w:rsid w:val="005D5DA5"/>
    <w:rsid w:val="005D6ABD"/>
    <w:rsid w:val="005E2D7F"/>
    <w:rsid w:val="005F147D"/>
    <w:rsid w:val="005F6EC4"/>
    <w:rsid w:val="0060055F"/>
    <w:rsid w:val="00604504"/>
    <w:rsid w:val="0060787D"/>
    <w:rsid w:val="00627504"/>
    <w:rsid w:val="00635FDB"/>
    <w:rsid w:val="00637934"/>
    <w:rsid w:val="00640750"/>
    <w:rsid w:val="00641B8A"/>
    <w:rsid w:val="006446B9"/>
    <w:rsid w:val="006535AC"/>
    <w:rsid w:val="0065638E"/>
    <w:rsid w:val="00665627"/>
    <w:rsid w:val="006671BE"/>
    <w:rsid w:val="00671270"/>
    <w:rsid w:val="0067228D"/>
    <w:rsid w:val="00680A06"/>
    <w:rsid w:val="00680E3A"/>
    <w:rsid w:val="00681AFD"/>
    <w:rsid w:val="0068574E"/>
    <w:rsid w:val="00686441"/>
    <w:rsid w:val="006924DA"/>
    <w:rsid w:val="00695AA9"/>
    <w:rsid w:val="006A05B6"/>
    <w:rsid w:val="006A085F"/>
    <w:rsid w:val="006A08A0"/>
    <w:rsid w:val="006A3DFF"/>
    <w:rsid w:val="006B2661"/>
    <w:rsid w:val="006C1325"/>
    <w:rsid w:val="006D124D"/>
    <w:rsid w:val="006D2DD9"/>
    <w:rsid w:val="006D4209"/>
    <w:rsid w:val="006F0A88"/>
    <w:rsid w:val="006F2683"/>
    <w:rsid w:val="006F33C4"/>
    <w:rsid w:val="006F4D94"/>
    <w:rsid w:val="006F5234"/>
    <w:rsid w:val="006F6937"/>
    <w:rsid w:val="00700CD1"/>
    <w:rsid w:val="00710E9E"/>
    <w:rsid w:val="00724980"/>
    <w:rsid w:val="00725571"/>
    <w:rsid w:val="007377A1"/>
    <w:rsid w:val="00741E50"/>
    <w:rsid w:val="007519CD"/>
    <w:rsid w:val="007524BC"/>
    <w:rsid w:val="00752FF6"/>
    <w:rsid w:val="00755A75"/>
    <w:rsid w:val="00766C31"/>
    <w:rsid w:val="007742D7"/>
    <w:rsid w:val="00781D65"/>
    <w:rsid w:val="0078301A"/>
    <w:rsid w:val="00783AF0"/>
    <w:rsid w:val="0079176D"/>
    <w:rsid w:val="007A3ACF"/>
    <w:rsid w:val="007A539B"/>
    <w:rsid w:val="007B0C3F"/>
    <w:rsid w:val="007B0FB1"/>
    <w:rsid w:val="007B3052"/>
    <w:rsid w:val="007B30ED"/>
    <w:rsid w:val="007B7523"/>
    <w:rsid w:val="007C0ABF"/>
    <w:rsid w:val="007C43E8"/>
    <w:rsid w:val="007C44CC"/>
    <w:rsid w:val="007C49F4"/>
    <w:rsid w:val="007C6934"/>
    <w:rsid w:val="007D09F6"/>
    <w:rsid w:val="007D45D2"/>
    <w:rsid w:val="007D705C"/>
    <w:rsid w:val="007E1CCA"/>
    <w:rsid w:val="007F1EC6"/>
    <w:rsid w:val="007F305A"/>
    <w:rsid w:val="007F368F"/>
    <w:rsid w:val="007F63C7"/>
    <w:rsid w:val="007F6638"/>
    <w:rsid w:val="00801A5C"/>
    <w:rsid w:val="00801D44"/>
    <w:rsid w:val="00802A87"/>
    <w:rsid w:val="00803A68"/>
    <w:rsid w:val="00810BB8"/>
    <w:rsid w:val="0081371A"/>
    <w:rsid w:val="00813E6D"/>
    <w:rsid w:val="008273E0"/>
    <w:rsid w:val="00832C28"/>
    <w:rsid w:val="00833A00"/>
    <w:rsid w:val="00835F1E"/>
    <w:rsid w:val="00840322"/>
    <w:rsid w:val="0085087A"/>
    <w:rsid w:val="00851341"/>
    <w:rsid w:val="00851921"/>
    <w:rsid w:val="0085644C"/>
    <w:rsid w:val="00863E19"/>
    <w:rsid w:val="00875A39"/>
    <w:rsid w:val="00880078"/>
    <w:rsid w:val="00881A81"/>
    <w:rsid w:val="008953D4"/>
    <w:rsid w:val="00895DDF"/>
    <w:rsid w:val="008A0BBD"/>
    <w:rsid w:val="008A275D"/>
    <w:rsid w:val="008A6A12"/>
    <w:rsid w:val="008B5041"/>
    <w:rsid w:val="008B557D"/>
    <w:rsid w:val="008C40EC"/>
    <w:rsid w:val="008C4D34"/>
    <w:rsid w:val="008C4EE3"/>
    <w:rsid w:val="008C7911"/>
    <w:rsid w:val="008D2215"/>
    <w:rsid w:val="008E4DC0"/>
    <w:rsid w:val="008E541F"/>
    <w:rsid w:val="008E5CEF"/>
    <w:rsid w:val="008E64A0"/>
    <w:rsid w:val="008E7EC8"/>
    <w:rsid w:val="008F2F22"/>
    <w:rsid w:val="008F7034"/>
    <w:rsid w:val="0090205D"/>
    <w:rsid w:val="00904EAE"/>
    <w:rsid w:val="00910141"/>
    <w:rsid w:val="009108A7"/>
    <w:rsid w:val="00912AC6"/>
    <w:rsid w:val="00922B15"/>
    <w:rsid w:val="00930A26"/>
    <w:rsid w:val="00936127"/>
    <w:rsid w:val="0094449E"/>
    <w:rsid w:val="0094725F"/>
    <w:rsid w:val="0096031C"/>
    <w:rsid w:val="00962228"/>
    <w:rsid w:val="009671ED"/>
    <w:rsid w:val="00970C09"/>
    <w:rsid w:val="00970FAD"/>
    <w:rsid w:val="00981987"/>
    <w:rsid w:val="00985B5C"/>
    <w:rsid w:val="00993451"/>
    <w:rsid w:val="009944E8"/>
    <w:rsid w:val="00996335"/>
    <w:rsid w:val="009A1034"/>
    <w:rsid w:val="009A1EE0"/>
    <w:rsid w:val="009A4327"/>
    <w:rsid w:val="009B537D"/>
    <w:rsid w:val="009B57A5"/>
    <w:rsid w:val="009C367F"/>
    <w:rsid w:val="009D2CA9"/>
    <w:rsid w:val="009D742D"/>
    <w:rsid w:val="009E4970"/>
    <w:rsid w:val="009F4223"/>
    <w:rsid w:val="009F4D91"/>
    <w:rsid w:val="009F5532"/>
    <w:rsid w:val="00A00E94"/>
    <w:rsid w:val="00A03DC6"/>
    <w:rsid w:val="00A066FA"/>
    <w:rsid w:val="00A177E8"/>
    <w:rsid w:val="00A213AE"/>
    <w:rsid w:val="00A214E9"/>
    <w:rsid w:val="00A267E5"/>
    <w:rsid w:val="00A333BD"/>
    <w:rsid w:val="00A374CA"/>
    <w:rsid w:val="00A3781E"/>
    <w:rsid w:val="00A47B1E"/>
    <w:rsid w:val="00A5658B"/>
    <w:rsid w:val="00A606D8"/>
    <w:rsid w:val="00A623CA"/>
    <w:rsid w:val="00A63A28"/>
    <w:rsid w:val="00A655AE"/>
    <w:rsid w:val="00A65DFD"/>
    <w:rsid w:val="00A72AE9"/>
    <w:rsid w:val="00A7473A"/>
    <w:rsid w:val="00A7633B"/>
    <w:rsid w:val="00A77A29"/>
    <w:rsid w:val="00A81CB3"/>
    <w:rsid w:val="00A83445"/>
    <w:rsid w:val="00A8534E"/>
    <w:rsid w:val="00A8758D"/>
    <w:rsid w:val="00A92AC1"/>
    <w:rsid w:val="00AA046D"/>
    <w:rsid w:val="00AA23E3"/>
    <w:rsid w:val="00AB09FD"/>
    <w:rsid w:val="00AB553B"/>
    <w:rsid w:val="00AD4DCE"/>
    <w:rsid w:val="00AE211B"/>
    <w:rsid w:val="00AE4480"/>
    <w:rsid w:val="00AE4AB3"/>
    <w:rsid w:val="00AF2652"/>
    <w:rsid w:val="00AF5747"/>
    <w:rsid w:val="00B0211D"/>
    <w:rsid w:val="00B050A7"/>
    <w:rsid w:val="00B06342"/>
    <w:rsid w:val="00B10B54"/>
    <w:rsid w:val="00B12EE7"/>
    <w:rsid w:val="00B22E81"/>
    <w:rsid w:val="00B22F81"/>
    <w:rsid w:val="00B23873"/>
    <w:rsid w:val="00B24D57"/>
    <w:rsid w:val="00B25544"/>
    <w:rsid w:val="00B277CA"/>
    <w:rsid w:val="00B4275B"/>
    <w:rsid w:val="00B50467"/>
    <w:rsid w:val="00B5324A"/>
    <w:rsid w:val="00B53BA7"/>
    <w:rsid w:val="00B672D1"/>
    <w:rsid w:val="00B71B7E"/>
    <w:rsid w:val="00B734C8"/>
    <w:rsid w:val="00B763EA"/>
    <w:rsid w:val="00B76BD2"/>
    <w:rsid w:val="00B77615"/>
    <w:rsid w:val="00B77C21"/>
    <w:rsid w:val="00B806B9"/>
    <w:rsid w:val="00B843BD"/>
    <w:rsid w:val="00B84778"/>
    <w:rsid w:val="00B84C18"/>
    <w:rsid w:val="00B916A3"/>
    <w:rsid w:val="00B941AC"/>
    <w:rsid w:val="00BA18A7"/>
    <w:rsid w:val="00BA2AD1"/>
    <w:rsid w:val="00BA3116"/>
    <w:rsid w:val="00BA766D"/>
    <w:rsid w:val="00BB1C66"/>
    <w:rsid w:val="00BB5B03"/>
    <w:rsid w:val="00BC7C06"/>
    <w:rsid w:val="00BD3106"/>
    <w:rsid w:val="00BD5627"/>
    <w:rsid w:val="00BE5DFA"/>
    <w:rsid w:val="00BE70CA"/>
    <w:rsid w:val="00C010DB"/>
    <w:rsid w:val="00C02190"/>
    <w:rsid w:val="00C10E82"/>
    <w:rsid w:val="00C1549D"/>
    <w:rsid w:val="00C20FA0"/>
    <w:rsid w:val="00C26893"/>
    <w:rsid w:val="00C30714"/>
    <w:rsid w:val="00C32C3D"/>
    <w:rsid w:val="00C461BA"/>
    <w:rsid w:val="00C5228E"/>
    <w:rsid w:val="00C63CF6"/>
    <w:rsid w:val="00C6576D"/>
    <w:rsid w:val="00C713E1"/>
    <w:rsid w:val="00C73E19"/>
    <w:rsid w:val="00C74F67"/>
    <w:rsid w:val="00C7536B"/>
    <w:rsid w:val="00C77672"/>
    <w:rsid w:val="00C865E2"/>
    <w:rsid w:val="00C87641"/>
    <w:rsid w:val="00C87940"/>
    <w:rsid w:val="00C93401"/>
    <w:rsid w:val="00CA0D83"/>
    <w:rsid w:val="00CA10D7"/>
    <w:rsid w:val="00CA7F6F"/>
    <w:rsid w:val="00CB7A14"/>
    <w:rsid w:val="00CC0131"/>
    <w:rsid w:val="00CC1544"/>
    <w:rsid w:val="00CD3F00"/>
    <w:rsid w:val="00CD4B0B"/>
    <w:rsid w:val="00CD709B"/>
    <w:rsid w:val="00CE6D13"/>
    <w:rsid w:val="00CF3A0C"/>
    <w:rsid w:val="00CF3DCF"/>
    <w:rsid w:val="00CF46FF"/>
    <w:rsid w:val="00CF679D"/>
    <w:rsid w:val="00CF69ED"/>
    <w:rsid w:val="00D0211F"/>
    <w:rsid w:val="00D047A7"/>
    <w:rsid w:val="00D072E4"/>
    <w:rsid w:val="00D16D8D"/>
    <w:rsid w:val="00D1767D"/>
    <w:rsid w:val="00D23EBD"/>
    <w:rsid w:val="00D258D7"/>
    <w:rsid w:val="00D27038"/>
    <w:rsid w:val="00D2765B"/>
    <w:rsid w:val="00D365B5"/>
    <w:rsid w:val="00D37039"/>
    <w:rsid w:val="00D37790"/>
    <w:rsid w:val="00D425B6"/>
    <w:rsid w:val="00D45F5C"/>
    <w:rsid w:val="00D46166"/>
    <w:rsid w:val="00D56033"/>
    <w:rsid w:val="00D61A3C"/>
    <w:rsid w:val="00D64FD4"/>
    <w:rsid w:val="00D6517F"/>
    <w:rsid w:val="00D74B2D"/>
    <w:rsid w:val="00D75FAD"/>
    <w:rsid w:val="00D76FEF"/>
    <w:rsid w:val="00D82567"/>
    <w:rsid w:val="00D85601"/>
    <w:rsid w:val="00D85725"/>
    <w:rsid w:val="00DA110A"/>
    <w:rsid w:val="00DB01A1"/>
    <w:rsid w:val="00DB1F4B"/>
    <w:rsid w:val="00DB3E7D"/>
    <w:rsid w:val="00DB3FAE"/>
    <w:rsid w:val="00DB5E77"/>
    <w:rsid w:val="00DC0DB7"/>
    <w:rsid w:val="00DC1277"/>
    <w:rsid w:val="00DC4AE2"/>
    <w:rsid w:val="00DC7980"/>
    <w:rsid w:val="00DD24A7"/>
    <w:rsid w:val="00DD7701"/>
    <w:rsid w:val="00DE1640"/>
    <w:rsid w:val="00DE5036"/>
    <w:rsid w:val="00DE5FE0"/>
    <w:rsid w:val="00DE6DA1"/>
    <w:rsid w:val="00DF0C26"/>
    <w:rsid w:val="00DF2114"/>
    <w:rsid w:val="00DF275C"/>
    <w:rsid w:val="00E00996"/>
    <w:rsid w:val="00E0491D"/>
    <w:rsid w:val="00E11E17"/>
    <w:rsid w:val="00E221C0"/>
    <w:rsid w:val="00E300E4"/>
    <w:rsid w:val="00E31C26"/>
    <w:rsid w:val="00E47D31"/>
    <w:rsid w:val="00E506BD"/>
    <w:rsid w:val="00E516E5"/>
    <w:rsid w:val="00E61E58"/>
    <w:rsid w:val="00E62F2D"/>
    <w:rsid w:val="00E63DE4"/>
    <w:rsid w:val="00E67392"/>
    <w:rsid w:val="00E72F45"/>
    <w:rsid w:val="00E73B5C"/>
    <w:rsid w:val="00E81102"/>
    <w:rsid w:val="00E82439"/>
    <w:rsid w:val="00E853E2"/>
    <w:rsid w:val="00E85D9F"/>
    <w:rsid w:val="00E87DD8"/>
    <w:rsid w:val="00E9560F"/>
    <w:rsid w:val="00EA4C54"/>
    <w:rsid w:val="00EA5A37"/>
    <w:rsid w:val="00EB182A"/>
    <w:rsid w:val="00EC17C2"/>
    <w:rsid w:val="00EC35C5"/>
    <w:rsid w:val="00EC5C11"/>
    <w:rsid w:val="00EC7A33"/>
    <w:rsid w:val="00ED4DF0"/>
    <w:rsid w:val="00ED4F95"/>
    <w:rsid w:val="00ED53F0"/>
    <w:rsid w:val="00EE28B8"/>
    <w:rsid w:val="00EE31FA"/>
    <w:rsid w:val="00EE3B8C"/>
    <w:rsid w:val="00EF1557"/>
    <w:rsid w:val="00F026A0"/>
    <w:rsid w:val="00F03B99"/>
    <w:rsid w:val="00F110B1"/>
    <w:rsid w:val="00F12A34"/>
    <w:rsid w:val="00F16F3B"/>
    <w:rsid w:val="00F212B3"/>
    <w:rsid w:val="00F229C9"/>
    <w:rsid w:val="00F3613B"/>
    <w:rsid w:val="00F42D6A"/>
    <w:rsid w:val="00F43725"/>
    <w:rsid w:val="00F46EC0"/>
    <w:rsid w:val="00F54E46"/>
    <w:rsid w:val="00F574EE"/>
    <w:rsid w:val="00F74FF6"/>
    <w:rsid w:val="00F77C33"/>
    <w:rsid w:val="00F85033"/>
    <w:rsid w:val="00F94FBC"/>
    <w:rsid w:val="00FA6DD8"/>
    <w:rsid w:val="00FA7026"/>
    <w:rsid w:val="00FB049B"/>
    <w:rsid w:val="00FB2ACC"/>
    <w:rsid w:val="00FB539B"/>
    <w:rsid w:val="00FC29EF"/>
    <w:rsid w:val="00FC4366"/>
    <w:rsid w:val="00FC5155"/>
    <w:rsid w:val="00FC6920"/>
    <w:rsid w:val="00FD0423"/>
    <w:rsid w:val="00FD18E1"/>
    <w:rsid w:val="00FD5B09"/>
    <w:rsid w:val="00FD61FE"/>
    <w:rsid w:val="00FD7D7C"/>
    <w:rsid w:val="00FE12A5"/>
    <w:rsid w:val="00FE3ABA"/>
    <w:rsid w:val="00FE3CAD"/>
    <w:rsid w:val="00FE4B09"/>
    <w:rsid w:val="00FE575D"/>
    <w:rsid w:val="00FE7263"/>
    <w:rsid w:val="00FF11BA"/>
    <w:rsid w:val="00FF2AC2"/>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A7"/>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000FF"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552CD4"/>
    <w:pPr>
      <w:spacing w:before="200" w:after="200" w:line="276" w:lineRule="auto"/>
      <w:ind w:firstLine="0"/>
      <w:jc w:val="both"/>
    </w:pPr>
    <w:rPr>
      <w:rFonts w:eastAsia="Calibri"/>
      <w:b/>
      <w:bCs/>
      <w:color w:val="auto"/>
      <w:sz w:val="22"/>
      <w:lang w:val="en-US" w:eastAsia="ja-JP"/>
    </w:rPr>
  </w:style>
  <w:style w:type="character" w:customStyle="1" w:styleId="TSB-PolicyBulletsChar">
    <w:name w:val="TSB - Policy Bullets Char"/>
    <w:basedOn w:val="ListParagraphChar"/>
    <w:link w:val="TSB-PolicyBullets"/>
    <w:rsid w:val="00552CD4"/>
    <w:rPr>
      <w:rFonts w:ascii="Arial" w:eastAsia="Calibri" w:hAnsi="Arial" w:cs="Arial"/>
      <w:b/>
      <w:bCs/>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9"/>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5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18A7"/>
    <w:rPr>
      <w:color w:val="605E5C"/>
      <w:shd w:val="clear" w:color="auto" w:fill="E1DFDD"/>
    </w:rPr>
  </w:style>
  <w:style w:type="paragraph" w:styleId="NoSpacing">
    <w:name w:val="No Spacing"/>
    <w:uiPriority w:val="1"/>
    <w:qFormat/>
    <w:rsid w:val="00CF69ED"/>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46EC0"/>
    <w:rPr>
      <w:color w:val="800080" w:themeColor="followedHyperlink"/>
      <w:u w:val="single"/>
    </w:rPr>
  </w:style>
  <w:style w:type="character" w:customStyle="1" w:styleId="highlight">
    <w:name w:val="highlight"/>
    <w:basedOn w:val="DefaultParagraphFont"/>
    <w:rsid w:val="00223684"/>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ascii="Arial" w:eastAsia="Arial" w:hAnsi="Arial" w:cs="Arial"/>
      <w:b/>
      <w:bCs/>
      <w:color w:val="000000"/>
      <w:sz w:val="20"/>
      <w:szCs w:val="20"/>
      <w:lang w:eastAsia="en-GB"/>
    </w:rPr>
  </w:style>
  <w:style w:type="paragraph" w:styleId="Revision">
    <w:name w:val="Revision"/>
    <w:hidden/>
    <w:uiPriority w:val="99"/>
    <w:semiHidden/>
    <w:rsid w:val="00B10B54"/>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69408313">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adeeley@todwickps.org" TargetMode="External"/><Relationship Id="rId26" Type="http://schemas.openxmlformats.org/officeDocument/2006/relationships/hyperlink" Target="http://rotherhamscb.proceduresonline.com/index.htm" TargetMode="External"/><Relationship Id="rId39" Type="http://schemas.openxmlformats.org/officeDocument/2006/relationships/hyperlink" Target="http://www.rotherhamscbproceduresonline.com/index.htm" TargetMode="External"/><Relationship Id="rId21" Type="http://schemas.openxmlformats.org/officeDocument/2006/relationships/hyperlink" Target="https://www.gov.uk/government/publications/keeping-children-safe-in-education" TargetMode="External"/><Relationship Id="rId34" Type="http://schemas.openxmlformats.org/officeDocument/2006/relationships/hyperlink" Target="http://rotherhamscb.proceduresonline.com/index.htm" TargetMode="External"/><Relationship Id="rId42" Type="http://schemas.openxmlformats.org/officeDocument/2006/relationships/hyperlink" Target="https://www.gov.uk/government/organisations/disclosure-and-barring-service" TargetMode="External"/><Relationship Id="rId47" Type="http://schemas.openxmlformats.org/officeDocument/2006/relationships/hyperlink" Target="https://www.gov.uk/government/organisations/disclosure-and-barring-service" TargetMode="External"/><Relationship Id="rId50" Type="http://schemas.openxmlformats.org/officeDocument/2006/relationships/hyperlink" Target="http://www.rotherhamscbproceduresonline.com/index.htm" TargetMode="External"/><Relationship Id="rId55" Type="http://schemas.openxmlformats.org/officeDocument/2006/relationships/hyperlink" Target="mailto:help@nspcc.org.uk"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hawksworth@todwickps.org" TargetMode="External"/><Relationship Id="rId20" Type="http://schemas.openxmlformats.org/officeDocument/2006/relationships/hyperlink" Target="mailto:Vicky.helliwell@outlook.com" TargetMode="External"/><Relationship Id="rId29" Type="http://schemas.openxmlformats.org/officeDocument/2006/relationships/hyperlink" Target="http://rotherhamscb.proceduresonline.com/index.htm" TargetMode="External"/><Relationship Id="rId41" Type="http://schemas.openxmlformats.org/officeDocument/2006/relationships/hyperlink" Target="https://www.gov.uk/government/organisations/disclosure-and-barring-service" TargetMode="External"/><Relationship Id="rId54" Type="http://schemas.openxmlformats.org/officeDocument/2006/relationships/hyperlink" Target="http://www.rotherhampower.co.uk" TargetMode="External"/><Relationship Id="rId62" Type="http://schemas.openxmlformats.org/officeDocument/2006/relationships/hyperlink" Target="https://www.gov.uk/government/publications/the-use-of-social-media-for-online-radical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eley@todwickps.org" TargetMode="External"/><Relationship Id="rId24" Type="http://schemas.microsoft.com/office/2016/09/relationships/commentsIds" Target="commentsIds.xml"/><Relationship Id="rId32" Type="http://schemas.openxmlformats.org/officeDocument/2006/relationships/hyperlink" Target="http://www.rscp.org.uk" TargetMode="External"/><Relationship Id="rId37" Type="http://schemas.openxmlformats.org/officeDocument/2006/relationships/hyperlink" Target="http://www.rotherhamscbproceduresonline.com/index.htm" TargetMode="External"/><Relationship Id="rId40" Type="http://schemas.openxmlformats.org/officeDocument/2006/relationships/hyperlink" Target="http://rotherhamscb.proceduresonline.com/index.htm" TargetMode="External"/><Relationship Id="rId45" Type="http://schemas.openxmlformats.org/officeDocument/2006/relationships/hyperlink" Target="https://www.gov.uk/government/organisations/disclosure-and-barring-service" TargetMode="External"/><Relationship Id="rId53" Type="http://schemas.openxmlformats.org/officeDocument/2006/relationships/hyperlink" Target="http://www.rscp.org.uk" TargetMode="External"/><Relationship Id="rId58" Type="http://schemas.openxmlformats.org/officeDocument/2006/relationships/hyperlink" Target="https://www.swgfl.org.uk" TargetMode="External"/><Relationship Id="rId5" Type="http://schemas.openxmlformats.org/officeDocument/2006/relationships/webSettings" Target="webSettings.xml"/><Relationship Id="rId15" Type="http://schemas.openxmlformats.org/officeDocument/2006/relationships/hyperlink" Target="mailto:eperry@todwickps.org" TargetMode="External"/><Relationship Id="rId23" Type="http://schemas.microsoft.com/office/2011/relationships/commentsExtended" Target="commentsExtended.xml"/><Relationship Id="rId28" Type="http://schemas.openxmlformats.org/officeDocument/2006/relationships/hyperlink" Target="http://rotherhamscb.proceduresonline.com/index.htm" TargetMode="External"/><Relationship Id="rId36" Type="http://schemas.openxmlformats.org/officeDocument/2006/relationships/hyperlink" Target="http://rotherhamscb.proceduresonline.com/index.htm" TargetMode="External"/><Relationship Id="rId49" Type="http://schemas.openxmlformats.org/officeDocument/2006/relationships/hyperlink" Target="http://www.rotherhamscbproceduresonline.com/index.htm" TargetMode="External"/><Relationship Id="rId57" Type="http://schemas.openxmlformats.org/officeDocument/2006/relationships/hyperlink" Target="http://www.saferinternet.org.uk/" TargetMode="External"/><Relationship Id="rId61" Type="http://schemas.openxmlformats.org/officeDocument/2006/relationships/hyperlink" Target="http://educateagainsthate.com/" TargetMode="External"/><Relationship Id="rId10" Type="http://schemas.openxmlformats.org/officeDocument/2006/relationships/image" Target="media/image2.jpeg"/><Relationship Id="rId19" Type="http://schemas.openxmlformats.org/officeDocument/2006/relationships/hyperlink" Target="mailto:lindsay.wootton-ashforth@rotherham.gov.uk" TargetMode="External"/><Relationship Id="rId31" Type="http://schemas.openxmlformats.org/officeDocument/2006/relationships/hyperlink" Target="http://rotherhamscb.proceduresonline.com/index.htm" TargetMode="External"/><Relationship Id="rId44" Type="http://schemas.openxmlformats.org/officeDocument/2006/relationships/hyperlink" Target="https://www.gov.uk/government/organisations/disclosure-and-barring-service" TargetMode="External"/><Relationship Id="rId52" Type="http://schemas.openxmlformats.org/officeDocument/2006/relationships/hyperlink" Target="mailto:LADO@rotherham.gov.uk" TargetMode="External"/><Relationship Id="rId60" Type="http://schemas.openxmlformats.org/officeDocument/2006/relationships/hyperlink" Target="https://www.pshe-association.org.u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eeley@todwickps.org" TargetMode="External"/><Relationship Id="rId14" Type="http://schemas.openxmlformats.org/officeDocument/2006/relationships/image" Target="media/image5.jpeg"/><Relationship Id="rId22" Type="http://schemas.openxmlformats.org/officeDocument/2006/relationships/comments" Target="comments.xml"/><Relationship Id="rId27" Type="http://schemas.openxmlformats.org/officeDocument/2006/relationships/hyperlink" Target="http://rotherhamscb.proceduresonline.com/index.htm" TargetMode="External"/><Relationship Id="rId30" Type="http://schemas.openxmlformats.org/officeDocument/2006/relationships/hyperlink" Target="http://rotherhamscb.proceduresonline.com/index.htm" TargetMode="External"/><Relationship Id="rId35" Type="http://schemas.openxmlformats.org/officeDocument/2006/relationships/hyperlink" Target="http://www.rotherhamscbproceduresonline.com/index.htm" TargetMode="External"/><Relationship Id="rId43" Type="http://schemas.openxmlformats.org/officeDocument/2006/relationships/hyperlink" Target="https://www.gov.uk/government/organisations/disclosure-and-barring-service" TargetMode="External"/><Relationship Id="rId48" Type="http://schemas.openxmlformats.org/officeDocument/2006/relationships/hyperlink" Target="https://www.gov.uk/government/organisations/disclosure-and-barring-service" TargetMode="External"/><Relationship Id="rId56" Type="http://schemas.openxmlformats.org/officeDocument/2006/relationships/hyperlink" Target="https://www.thinkuknow.co.uk/" TargetMode="External"/><Relationship Id="rId64"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www.rotherhamscbproceduresonline.com/index.ht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mailto:danderson@todwickps.org" TargetMode="External"/><Relationship Id="rId25" Type="http://schemas.microsoft.com/office/2018/08/relationships/commentsExtensible" Target="commentsExtensible.xml"/><Relationship Id="rId33" Type="http://schemas.openxmlformats.org/officeDocument/2006/relationships/hyperlink" Target="http://rotherhamscb.proceduresonline.com/index.htm" TargetMode="External"/><Relationship Id="rId38" Type="http://schemas.openxmlformats.org/officeDocument/2006/relationships/hyperlink" Target="http://www.rotherhamscbproceduresonline.com/index.htm" TargetMode="External"/><Relationship Id="rId46" Type="http://schemas.openxmlformats.org/officeDocument/2006/relationships/hyperlink" Target="https://www.gov.uk/government/organisations/disclosure-and-barring-service" TargetMode="External"/><Relationship Id="rId59" Type="http://schemas.openxmlformats.org/officeDocument/2006/relationships/hyperlink" Target="https://www.internet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7276-08A2-44B1-AD9F-B74BB07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13107</Words>
  <Characters>74711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87643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Donna Anderson</cp:lastModifiedBy>
  <cp:revision>7</cp:revision>
  <cp:lastPrinted>2023-11-14T09:23:00Z</cp:lastPrinted>
  <dcterms:created xsi:type="dcterms:W3CDTF">2023-09-05T10:27:00Z</dcterms:created>
  <dcterms:modified xsi:type="dcterms:W3CDTF">2024-06-18T08:38:00Z</dcterms:modified>
</cp:coreProperties>
</file>