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45BD" w14:textId="77777777" w:rsidR="0002640F" w:rsidRPr="0002640F" w:rsidRDefault="0002640F" w:rsidP="0002640F">
      <w:pPr>
        <w:widowControl w:val="0"/>
        <w:jc w:val="center"/>
        <w:rPr>
          <w:rFonts w:ascii="Berlin Sans FB" w:hAnsi="Berlin Sans FB"/>
          <w:b/>
          <w:bCs/>
          <w:color w:val="0070C0"/>
          <w:sz w:val="44"/>
          <w:szCs w:val="48"/>
        </w:rPr>
      </w:pPr>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56F4AD82" wp14:editId="03B13BDB">
                <wp:simplePos x="0" y="0"/>
                <wp:positionH relativeFrom="margin">
                  <wp:align>center</wp:align>
                </wp:positionH>
                <wp:positionV relativeFrom="paragraph">
                  <wp:posOffset>342265</wp:posOffset>
                </wp:positionV>
                <wp:extent cx="6543675" cy="9429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942975"/>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352C2F3"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Messages:</w:t>
                            </w:r>
                          </w:p>
                          <w:p w14:paraId="490DEC7F" w14:textId="69CDDFA8" w:rsidR="0002640F" w:rsidRDefault="0002640F" w:rsidP="0002640F">
                            <w:pPr>
                              <w:widowControl w:val="0"/>
                            </w:pPr>
                            <w:r>
                              <w:t xml:space="preserve">Well done to all of the children in Class </w:t>
                            </w:r>
                            <w:r w:rsidR="00205C30">
                              <w:t xml:space="preserve">13 and </w:t>
                            </w:r>
                            <w:r>
                              <w:t xml:space="preserve">14 for settling back into Greenhill Life and embracing Year 6. You have all come back very focused and eager to learn. It has been lovely to hear all about your summer and your experiences during Lockdown. </w:t>
                            </w:r>
                          </w:p>
                          <w:p w14:paraId="3636A6AB" w14:textId="77777777" w:rsidR="0002640F" w:rsidRDefault="0002640F" w:rsidP="0002640F">
                            <w:pPr>
                              <w:widowControl w:val="0"/>
                            </w:pPr>
                          </w:p>
                          <w:p w14:paraId="69A4C27D" w14:textId="77777777" w:rsidR="0002640F" w:rsidRDefault="0002640F" w:rsidP="0002640F">
                            <w:pPr>
                              <w:widowControl w:val="0"/>
                            </w:pPr>
                          </w:p>
                          <w:p w14:paraId="70C6237A" w14:textId="77777777" w:rsidR="0002640F" w:rsidRDefault="0002640F" w:rsidP="0002640F">
                            <w:pPr>
                              <w:widowControl w:val="0"/>
                              <w:rPr>
                                <w:rFonts w:ascii="Calibri" w:hAnsi="Calibri"/>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AD82" id="_x0000_t202" coordsize="21600,21600" o:spt="202" path="m,l,21600r21600,l21600,xe">
                <v:stroke joinstyle="miter"/>
                <v:path gradientshapeok="t" o:connecttype="rect"/>
              </v:shapetype>
              <v:shape id="Text Box 2" o:spid="_x0000_s1026" type="#_x0000_t202" style="position:absolute;left:0;text-align:left;margin-left:0;margin-top:26.95pt;width:515.25pt;height:74.2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" filled="f" fillcolor="#5b9bd5" strokecolor="#0070c0" strokeweight="2pt">
                <v:shadow color="black [0]"/>
                <v:textbox inset="2.88pt,2.88pt,2.88pt,2.88pt">
                  <w:txbxContent>
                    <w:p w14:paraId="7352C2F3"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Messages:</w:t>
                      </w:r>
                    </w:p>
                    <w:p w14:paraId="490DEC7F" w14:textId="69CDDFA8" w:rsidR="0002640F" w:rsidRDefault="0002640F" w:rsidP="0002640F">
                      <w:pPr>
                        <w:widowControl w:val="0"/>
                      </w:pPr>
                      <w:r>
                        <w:t xml:space="preserve">Well done to all of the children in Class </w:t>
                      </w:r>
                      <w:r w:rsidR="00205C30">
                        <w:t xml:space="preserve">13 and </w:t>
                      </w:r>
                      <w:r>
                        <w:t xml:space="preserve">14 for settling back into Greenhill Life and embracing Year 6. You have all come back very focused and eager to learn. It has been lovely to hear all about your summer and your experiences during Lockdown. </w:t>
                      </w:r>
                    </w:p>
                    <w:p w14:paraId="3636A6AB" w14:textId="77777777" w:rsidR="0002640F" w:rsidRDefault="0002640F" w:rsidP="0002640F">
                      <w:pPr>
                        <w:widowControl w:val="0"/>
                      </w:pPr>
                    </w:p>
                    <w:p w14:paraId="69A4C27D" w14:textId="77777777" w:rsidR="0002640F" w:rsidRDefault="0002640F" w:rsidP="0002640F">
                      <w:pPr>
                        <w:widowControl w:val="0"/>
                      </w:pPr>
                    </w:p>
                    <w:p w14:paraId="70C6237A" w14:textId="77777777" w:rsidR="0002640F" w:rsidRDefault="0002640F" w:rsidP="0002640F">
                      <w:pPr>
                        <w:widowControl w:val="0"/>
                        <w:rPr>
                          <w:rFonts w:ascii="Calibri" w:hAnsi="Calibri"/>
                          <w:sz w:val="20"/>
                          <w:szCs w:val="20"/>
                        </w:rPr>
                      </w:pPr>
                    </w:p>
                  </w:txbxContent>
                </v:textbox>
                <w10:wrap anchorx="margin"/>
              </v:shape>
            </w:pict>
          </mc:Fallback>
        </mc:AlternateContent>
      </w:r>
      <w:r w:rsidRPr="0002640F">
        <w:rPr>
          <w:rFonts w:ascii="Berlin Sans FB" w:hAnsi="Berlin Sans FB"/>
          <w:b/>
          <w:bCs/>
          <w:color w:val="0070C0"/>
          <w:sz w:val="44"/>
          <w:szCs w:val="48"/>
        </w:rPr>
        <w:t>Year 6 Teaching and Learning Newsletter</w:t>
      </w:r>
    </w:p>
    <w:p w14:paraId="31046583" w14:textId="77777777" w:rsidR="0002640F" w:rsidRDefault="0002640F" w:rsidP="0002640F">
      <w:pPr>
        <w:widowControl w:val="0"/>
        <w:jc w:val="center"/>
        <w:rPr>
          <w:rFonts w:ascii="Berlin Sans FB" w:hAnsi="Berlin Sans FB"/>
          <w:b/>
          <w:bCs/>
          <w:color w:val="0070C0"/>
          <w:sz w:val="48"/>
          <w:szCs w:val="48"/>
        </w:rPr>
      </w:pPr>
      <w:r>
        <w:rPr>
          <w:rFonts w:ascii="Berlin Sans FB" w:hAnsi="Berlin Sans FB"/>
          <w:b/>
          <w:bCs/>
          <w:color w:val="0070C0"/>
          <w:sz w:val="48"/>
          <w:szCs w:val="48"/>
        </w:rPr>
        <w:t> </w:t>
      </w:r>
    </w:p>
    <w:p w14:paraId="10B72431" w14:textId="77777777" w:rsidR="0002640F" w:rsidRDefault="0002640F" w:rsidP="0002640F">
      <w:pPr>
        <w:widowControl w:val="0"/>
        <w:rPr>
          <w:rFonts w:ascii="Calibri" w:hAnsi="Calibri"/>
          <w:color w:val="000000"/>
          <w:sz w:val="20"/>
          <w:szCs w:val="20"/>
        </w:rPr>
      </w:pPr>
      <w:r>
        <w:t> </w:t>
      </w:r>
    </w:p>
    <w:p w14:paraId="5CF417DB" w14:textId="77777777" w:rsidR="0002640F" w:rsidRDefault="0002640F" w:rsidP="0002640F">
      <w:pPr>
        <w:widowControl w:val="0"/>
        <w:jc w:val="center"/>
        <w:rPr>
          <w:rFonts w:ascii="Berlin Sans FB" w:hAnsi="Berlin Sans FB"/>
          <w:b/>
          <w:bCs/>
          <w:color w:val="0070C0"/>
          <w:sz w:val="40"/>
          <w:szCs w:val="40"/>
        </w:rPr>
      </w:pPr>
      <w:r>
        <w:rPr>
          <w:rFonts w:ascii="Berlin Sans FB" w:hAnsi="Berlin Sans FB"/>
          <w:b/>
          <w:bCs/>
          <w:color w:val="0070C0"/>
          <w:sz w:val="40"/>
          <w:szCs w:val="40"/>
        </w:rPr>
        <w:t>Peek at our Half Term...</w:t>
      </w:r>
      <w:bookmarkStart w:id="0" w:name="_GoBack"/>
      <w:bookmarkEnd w:id="0"/>
    </w:p>
    <w:tbl>
      <w:tblPr>
        <w:tblW w:w="10206" w:type="dxa"/>
        <w:tblInd w:w="-572" w:type="dxa"/>
        <w:tblCellMar>
          <w:left w:w="0" w:type="dxa"/>
          <w:right w:w="0" w:type="dxa"/>
        </w:tblCellMar>
        <w:tblLook w:val="04A0" w:firstRow="1" w:lastRow="0" w:firstColumn="1" w:lastColumn="0" w:noHBand="0" w:noVBand="1"/>
      </w:tblPr>
      <w:tblGrid>
        <w:gridCol w:w="2694"/>
        <w:gridCol w:w="4110"/>
        <w:gridCol w:w="3402"/>
      </w:tblGrid>
      <w:tr w:rsidR="0002640F" w14:paraId="20569372" w14:textId="77777777" w:rsidTr="0002640F">
        <w:trPr>
          <w:trHeight w:val="211"/>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D9D9D9"/>
            <w:tcMar>
              <w:top w:w="58" w:type="dxa"/>
              <w:left w:w="58" w:type="dxa"/>
              <w:bottom w:w="58" w:type="dxa"/>
              <w:right w:w="58" w:type="dxa"/>
            </w:tcMar>
            <w:hideMark/>
          </w:tcPr>
          <w:p w14:paraId="1B442545" w14:textId="77777777" w:rsidR="0002640F" w:rsidRDefault="0002640F">
            <w:pPr>
              <w:widowControl w:val="0"/>
              <w:jc w:val="center"/>
              <w:rPr>
                <w:rFonts w:ascii="Berlin Sans FB" w:hAnsi="Berlin Sans FB"/>
                <w:color w:val="FFFFFF"/>
                <w:kern w:val="28"/>
                <w:sz w:val="24"/>
                <w:szCs w:val="24"/>
                <w14:cntxtAlts/>
              </w:rPr>
            </w:pPr>
            <w:r>
              <w:t> </w:t>
            </w:r>
            <w:r>
              <w:rPr>
                <w:rFonts w:ascii="Times New Roman" w:hAnsi="Times New Roman"/>
                <w:noProof/>
                <w:sz w:val="24"/>
                <w:szCs w:val="24"/>
                <w:lang w:eastAsia="en-GB"/>
              </w:rPr>
              <mc:AlternateContent>
                <mc:Choice Requires="wps">
                  <w:drawing>
                    <wp:anchor distT="36576" distB="36576" distL="36576" distR="36576" simplePos="0" relativeHeight="251660288" behindDoc="0" locked="0" layoutInCell="1" allowOverlap="1" wp14:anchorId="710B0047" wp14:editId="4E169AB4">
                      <wp:simplePos x="0" y="0"/>
                      <wp:positionH relativeFrom="column">
                        <wp:posOffset>604520</wp:posOffset>
                      </wp:positionH>
                      <wp:positionV relativeFrom="paragraph">
                        <wp:posOffset>2894965</wp:posOffset>
                      </wp:positionV>
                      <wp:extent cx="6353810" cy="11167110"/>
                      <wp:effectExtent l="4445" t="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3810" cy="111671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5EF39" id="Rectangle 3" o:spid="_x0000_s1026" style="position:absolute;margin-left:47.6pt;margin-top:227.95pt;width:500.3pt;height:879.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" filled="f" stroked="f" strokeweight="2pt">
                      <v:shadow color="black [0]"/>
                      <o:lock v:ext="edit" shapetype="t"/>
                      <v:textbox inset="0,0,0,0"/>
                    </v:rect>
                  </w:pict>
                </mc:Fallback>
              </mc:AlternateContent>
            </w:r>
            <w:r>
              <w:rPr>
                <w:rFonts w:ascii="Berlin Sans FB" w:hAnsi="Berlin Sans FB"/>
                <w:color w:val="FFFFFF"/>
                <w:sz w:val="24"/>
                <w:szCs w:val="24"/>
              </w:rPr>
              <w:t>Maths</w:t>
            </w:r>
          </w:p>
        </w:tc>
      </w:tr>
      <w:tr w:rsidR="0002640F" w14:paraId="22CE5DDC" w14:textId="77777777" w:rsidTr="0002640F">
        <w:trPr>
          <w:trHeight w:val="4018"/>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4634BEA" w14:textId="77777777" w:rsidR="0002640F" w:rsidRDefault="0002640F">
            <w:pPr>
              <w:widowControl w:val="0"/>
              <w:rPr>
                <w:rFonts w:ascii="Calibri" w:hAnsi="Calibri"/>
                <w:b/>
                <w:bCs/>
                <w:color w:val="000000"/>
                <w:sz w:val="20"/>
                <w:szCs w:val="20"/>
                <w:u w:val="single"/>
              </w:rPr>
            </w:pPr>
            <w:r>
              <w:rPr>
                <w:b/>
                <w:bCs/>
                <w:u w:val="single"/>
              </w:rPr>
              <w:t>What we already know</w:t>
            </w:r>
          </w:p>
          <w:p w14:paraId="60641F21" w14:textId="77777777" w:rsidR="0002640F" w:rsidRDefault="0002640F" w:rsidP="0002640F">
            <w:pPr>
              <w:widowControl w:val="0"/>
              <w:spacing w:after="0" w:line="240" w:lineRule="auto"/>
              <w:rPr>
                <w:sz w:val="18"/>
                <w:szCs w:val="18"/>
              </w:rPr>
            </w:pPr>
            <w:r>
              <w:rPr>
                <w:sz w:val="18"/>
                <w:szCs w:val="18"/>
              </w:rPr>
              <w:t>*How to add and subtract up to five digits</w:t>
            </w:r>
          </w:p>
          <w:p w14:paraId="7C0B2DFE" w14:textId="77777777" w:rsidR="0002640F" w:rsidRDefault="0002640F" w:rsidP="0002640F">
            <w:pPr>
              <w:widowControl w:val="0"/>
              <w:spacing w:after="0" w:line="240" w:lineRule="auto"/>
              <w:rPr>
                <w:sz w:val="18"/>
                <w:szCs w:val="18"/>
              </w:rPr>
            </w:pPr>
            <w:r>
              <w:rPr>
                <w:sz w:val="18"/>
                <w:szCs w:val="18"/>
              </w:rPr>
              <w:t>*How to  multiply a one digit by a two digit and a two digit by a two digit number</w:t>
            </w:r>
          </w:p>
          <w:p w14:paraId="53F076E3" w14:textId="77777777" w:rsidR="0002640F" w:rsidRDefault="0002640F" w:rsidP="0002640F">
            <w:pPr>
              <w:widowControl w:val="0"/>
              <w:spacing w:after="0" w:line="240" w:lineRule="auto"/>
              <w:rPr>
                <w:sz w:val="18"/>
                <w:szCs w:val="18"/>
              </w:rPr>
            </w:pPr>
            <w:r>
              <w:rPr>
                <w:sz w:val="18"/>
                <w:szCs w:val="18"/>
              </w:rPr>
              <w:t>*How to use short division to divide a three digit by a one digit number</w:t>
            </w:r>
          </w:p>
          <w:p w14:paraId="4B0DC7FE" w14:textId="77777777" w:rsidR="0002640F" w:rsidRDefault="0002640F" w:rsidP="0002640F">
            <w:pPr>
              <w:widowControl w:val="0"/>
              <w:spacing w:after="0" w:line="240" w:lineRule="auto"/>
              <w:rPr>
                <w:sz w:val="18"/>
                <w:szCs w:val="18"/>
              </w:rPr>
            </w:pPr>
            <w:r>
              <w:rPr>
                <w:sz w:val="18"/>
                <w:szCs w:val="18"/>
              </w:rPr>
              <w:t>*How to simplify fractions</w:t>
            </w:r>
          </w:p>
          <w:p w14:paraId="6ABE39D5" w14:textId="77777777" w:rsidR="0002640F" w:rsidRDefault="0002640F" w:rsidP="0002640F">
            <w:pPr>
              <w:widowControl w:val="0"/>
              <w:spacing w:after="0" w:line="240" w:lineRule="auto"/>
              <w:rPr>
                <w:sz w:val="18"/>
                <w:szCs w:val="18"/>
              </w:rPr>
            </w:pPr>
            <w:r>
              <w:rPr>
                <w:sz w:val="18"/>
                <w:szCs w:val="18"/>
              </w:rPr>
              <w:t>*How to order fractions with different denominators</w:t>
            </w:r>
          </w:p>
          <w:p w14:paraId="1EBD8310" w14:textId="77777777" w:rsidR="0002640F" w:rsidRDefault="0002640F" w:rsidP="0002640F">
            <w:pPr>
              <w:widowControl w:val="0"/>
              <w:spacing w:after="0" w:line="240" w:lineRule="auto"/>
              <w:rPr>
                <w:sz w:val="18"/>
                <w:szCs w:val="18"/>
              </w:rPr>
            </w:pPr>
            <w:r>
              <w:rPr>
                <w:sz w:val="18"/>
                <w:szCs w:val="18"/>
              </w:rPr>
              <w:t>*How to order decimals</w:t>
            </w:r>
          </w:p>
          <w:p w14:paraId="6759B8C1" w14:textId="77777777" w:rsidR="0002640F" w:rsidRDefault="0002640F" w:rsidP="0002640F">
            <w:pPr>
              <w:widowControl w:val="0"/>
              <w:spacing w:after="0" w:line="240" w:lineRule="auto"/>
              <w:rPr>
                <w:sz w:val="18"/>
                <w:szCs w:val="18"/>
              </w:rPr>
            </w:pPr>
            <w:r>
              <w:rPr>
                <w:sz w:val="18"/>
                <w:szCs w:val="18"/>
              </w:rPr>
              <w:t>*How to find 25%, 50% and 75% of a given number</w:t>
            </w: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811A9F0" w14:textId="77777777" w:rsidR="0002640F" w:rsidRDefault="0002640F" w:rsidP="0002640F">
            <w:pPr>
              <w:widowControl w:val="0"/>
              <w:spacing w:after="0"/>
              <w:rPr>
                <w:b/>
                <w:bCs/>
                <w:sz w:val="20"/>
                <w:szCs w:val="20"/>
                <w:u w:val="single"/>
              </w:rPr>
            </w:pPr>
            <w:r>
              <w:rPr>
                <w:b/>
                <w:bCs/>
                <w:u w:val="single"/>
              </w:rPr>
              <w:t>What we are going to learn</w:t>
            </w:r>
          </w:p>
          <w:p w14:paraId="58B1569F" w14:textId="77777777" w:rsidR="0002640F" w:rsidRDefault="0002640F" w:rsidP="0002640F">
            <w:pPr>
              <w:widowControl w:val="0"/>
              <w:spacing w:after="0"/>
              <w:rPr>
                <w:sz w:val="18"/>
                <w:szCs w:val="18"/>
              </w:rPr>
            </w:pPr>
            <w:r>
              <w:rPr>
                <w:sz w:val="18"/>
                <w:szCs w:val="18"/>
              </w:rPr>
              <w:t>*To add and subtract up to 6 digit numbers</w:t>
            </w:r>
          </w:p>
          <w:p w14:paraId="2654E41C" w14:textId="77777777" w:rsidR="0002640F" w:rsidRDefault="0002640F" w:rsidP="0002640F">
            <w:pPr>
              <w:widowControl w:val="0"/>
              <w:spacing w:after="0"/>
              <w:rPr>
                <w:sz w:val="18"/>
                <w:szCs w:val="18"/>
              </w:rPr>
            </w:pPr>
            <w:r>
              <w:rPr>
                <w:sz w:val="18"/>
                <w:szCs w:val="18"/>
              </w:rPr>
              <w:t>*To multiply a three digit by a three digit number using formal method</w:t>
            </w:r>
          </w:p>
          <w:p w14:paraId="21BFD18D" w14:textId="77777777" w:rsidR="0002640F" w:rsidRDefault="0002640F" w:rsidP="0002640F">
            <w:pPr>
              <w:widowControl w:val="0"/>
              <w:spacing w:after="0"/>
              <w:rPr>
                <w:sz w:val="18"/>
                <w:szCs w:val="18"/>
              </w:rPr>
            </w:pPr>
            <w:r>
              <w:rPr>
                <w:sz w:val="18"/>
                <w:szCs w:val="18"/>
              </w:rPr>
              <w:t xml:space="preserve">*To divide a three digit by a two digit using long division </w:t>
            </w:r>
          </w:p>
          <w:p w14:paraId="56D6DDB8" w14:textId="77777777" w:rsidR="0002640F" w:rsidRDefault="0002640F" w:rsidP="0002640F">
            <w:pPr>
              <w:widowControl w:val="0"/>
              <w:spacing w:after="0"/>
              <w:rPr>
                <w:sz w:val="18"/>
                <w:szCs w:val="18"/>
              </w:rPr>
            </w:pPr>
            <w:r>
              <w:rPr>
                <w:sz w:val="18"/>
                <w:szCs w:val="18"/>
              </w:rPr>
              <w:t>*To understand the place value of digits up to 10 million</w:t>
            </w:r>
          </w:p>
          <w:p w14:paraId="0C04D156" w14:textId="77777777" w:rsidR="0002640F" w:rsidRDefault="0002640F" w:rsidP="0002640F">
            <w:pPr>
              <w:widowControl w:val="0"/>
              <w:spacing w:after="0"/>
              <w:rPr>
                <w:sz w:val="18"/>
                <w:szCs w:val="18"/>
              </w:rPr>
            </w:pPr>
            <w:r>
              <w:rPr>
                <w:sz w:val="18"/>
                <w:szCs w:val="18"/>
              </w:rPr>
              <w:t>*How to compare and order fractions, decimals and percentages</w:t>
            </w:r>
          </w:p>
          <w:p w14:paraId="2FDF7C87" w14:textId="77777777" w:rsidR="0002640F" w:rsidRDefault="0002640F" w:rsidP="0002640F">
            <w:pPr>
              <w:widowControl w:val="0"/>
              <w:spacing w:after="0"/>
              <w:rPr>
                <w:sz w:val="18"/>
                <w:szCs w:val="18"/>
              </w:rPr>
            </w:pPr>
            <w:r>
              <w:rPr>
                <w:sz w:val="18"/>
                <w:szCs w:val="18"/>
              </w:rPr>
              <w:t>*How to add, subtract, multiply and divide fractions and decimals</w:t>
            </w:r>
          </w:p>
          <w:p w14:paraId="2BB907EF" w14:textId="77777777" w:rsidR="0002640F" w:rsidRDefault="0002640F" w:rsidP="0002640F">
            <w:pPr>
              <w:widowControl w:val="0"/>
              <w:spacing w:after="0"/>
              <w:rPr>
                <w:sz w:val="18"/>
                <w:szCs w:val="18"/>
              </w:rPr>
            </w:pPr>
            <w:r>
              <w:rPr>
                <w:sz w:val="18"/>
                <w:szCs w:val="18"/>
              </w:rPr>
              <w:t>*To find equivalent fractions, decimals and percentages</w:t>
            </w:r>
          </w:p>
          <w:p w14:paraId="74721AD6" w14:textId="77777777" w:rsidR="0002640F" w:rsidRDefault="0002640F" w:rsidP="0002640F">
            <w:pPr>
              <w:widowControl w:val="0"/>
              <w:spacing w:after="0"/>
              <w:rPr>
                <w:sz w:val="18"/>
                <w:szCs w:val="18"/>
              </w:rPr>
            </w:pPr>
            <w:r>
              <w:rPr>
                <w:sz w:val="18"/>
                <w:szCs w:val="18"/>
              </w:rPr>
              <w:t>*How to find a percentage of a given number</w:t>
            </w:r>
          </w:p>
          <w:p w14:paraId="587C7ABA" w14:textId="77777777" w:rsidR="0002640F" w:rsidRDefault="0002640F" w:rsidP="0002640F">
            <w:pPr>
              <w:widowControl w:val="0"/>
              <w:spacing w:after="0"/>
              <w:rPr>
                <w:sz w:val="18"/>
                <w:szCs w:val="18"/>
              </w:rPr>
            </w:pPr>
            <w:r>
              <w:rPr>
                <w:sz w:val="18"/>
                <w:szCs w:val="18"/>
              </w:rPr>
              <w:t xml:space="preserve">*Use a simple algebraic formula </w:t>
            </w:r>
          </w:p>
          <w:p w14:paraId="3A7D1C7E" w14:textId="77777777" w:rsidR="0002640F" w:rsidRDefault="0002640F" w:rsidP="0002640F">
            <w:pPr>
              <w:widowControl w:val="0"/>
              <w:spacing w:after="0"/>
              <w:rPr>
                <w:sz w:val="18"/>
                <w:szCs w:val="18"/>
              </w:rPr>
            </w:pPr>
            <w:r>
              <w:rPr>
                <w:sz w:val="18"/>
                <w:szCs w:val="18"/>
              </w:rPr>
              <w:t>*To understand linear sequences</w:t>
            </w: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CBAEF54" w14:textId="77777777" w:rsidR="0002640F" w:rsidRDefault="0002640F">
            <w:pPr>
              <w:widowControl w:val="0"/>
              <w:rPr>
                <w:b/>
                <w:bCs/>
                <w:sz w:val="20"/>
                <w:szCs w:val="20"/>
                <w:u w:val="single"/>
              </w:rPr>
            </w:pPr>
            <w:r>
              <w:rPr>
                <w:b/>
                <w:bCs/>
                <w:u w:val="single"/>
              </w:rPr>
              <w:t>Activities you can do at home</w:t>
            </w:r>
          </w:p>
          <w:p w14:paraId="5A7C5663" w14:textId="77777777" w:rsidR="0002640F" w:rsidRDefault="0002640F">
            <w:pPr>
              <w:widowControl w:val="0"/>
              <w:rPr>
                <w:sz w:val="18"/>
                <w:szCs w:val="18"/>
              </w:rPr>
            </w:pPr>
            <w:r>
              <w:rPr>
                <w:sz w:val="18"/>
                <w:szCs w:val="18"/>
              </w:rPr>
              <w:t>Complete your Purple Mash homework weekly</w:t>
            </w:r>
          </w:p>
          <w:p w14:paraId="6F0AEAF4" w14:textId="77777777" w:rsidR="0002640F" w:rsidRDefault="0002640F">
            <w:pPr>
              <w:widowControl w:val="0"/>
              <w:rPr>
                <w:sz w:val="18"/>
                <w:szCs w:val="18"/>
              </w:rPr>
            </w:pPr>
            <w:r>
              <w:rPr>
                <w:sz w:val="18"/>
                <w:szCs w:val="18"/>
              </w:rPr>
              <w:t> </w:t>
            </w:r>
          </w:p>
          <w:p w14:paraId="10E48E6D" w14:textId="77777777" w:rsidR="0002640F" w:rsidRDefault="0002640F">
            <w:pPr>
              <w:widowControl w:val="0"/>
              <w:rPr>
                <w:sz w:val="18"/>
                <w:szCs w:val="18"/>
              </w:rPr>
            </w:pPr>
            <w:r>
              <w:rPr>
                <w:sz w:val="18"/>
                <w:szCs w:val="18"/>
              </w:rPr>
              <w:t xml:space="preserve">Go to the supermarket or the shops and work out some of the discount if they have a sale on. </w:t>
            </w:r>
          </w:p>
          <w:p w14:paraId="2B38A1C6" w14:textId="77777777" w:rsidR="0002640F" w:rsidRDefault="0002640F">
            <w:pPr>
              <w:widowControl w:val="0"/>
              <w:rPr>
                <w:sz w:val="18"/>
                <w:szCs w:val="18"/>
              </w:rPr>
            </w:pPr>
            <w:r>
              <w:rPr>
                <w:sz w:val="18"/>
                <w:szCs w:val="18"/>
              </w:rPr>
              <w:t> </w:t>
            </w:r>
          </w:p>
          <w:p w14:paraId="36A2E8EB" w14:textId="77777777" w:rsidR="0002640F" w:rsidRDefault="0002640F">
            <w:pPr>
              <w:widowControl w:val="0"/>
              <w:rPr>
                <w:sz w:val="18"/>
                <w:szCs w:val="18"/>
              </w:rPr>
            </w:pPr>
            <w:r>
              <w:rPr>
                <w:sz w:val="18"/>
                <w:szCs w:val="18"/>
              </w:rPr>
              <w:t xml:space="preserve">When eating a pizza or a chocolate cake, work out what fraction you have eaten and what fraction is left. </w:t>
            </w:r>
          </w:p>
        </w:tc>
      </w:tr>
      <w:tr w:rsidR="0002640F" w14:paraId="540D1B7E" w14:textId="77777777" w:rsidTr="0002640F">
        <w:trPr>
          <w:trHeight w:val="389"/>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C0C0C0"/>
            <w:tcMar>
              <w:top w:w="58" w:type="dxa"/>
              <w:left w:w="58" w:type="dxa"/>
              <w:bottom w:w="58" w:type="dxa"/>
              <w:right w:w="58" w:type="dxa"/>
            </w:tcMar>
            <w:hideMark/>
          </w:tcPr>
          <w:p w14:paraId="61F37645" w14:textId="77777777" w:rsidR="0002640F" w:rsidRDefault="0002640F" w:rsidP="0002640F">
            <w:pPr>
              <w:widowControl w:val="0"/>
              <w:spacing w:after="0"/>
              <w:jc w:val="center"/>
              <w:rPr>
                <w:rFonts w:ascii="Berlin Sans FB" w:hAnsi="Berlin Sans FB"/>
                <w:color w:val="FFFFFF"/>
                <w:sz w:val="24"/>
                <w:szCs w:val="24"/>
              </w:rPr>
            </w:pPr>
            <w:r>
              <w:rPr>
                <w:rFonts w:ascii="Berlin Sans FB" w:hAnsi="Berlin Sans FB"/>
                <w:color w:val="FFFFFF"/>
                <w:sz w:val="24"/>
                <w:szCs w:val="24"/>
              </w:rPr>
              <w:t>Reading</w:t>
            </w:r>
          </w:p>
        </w:tc>
      </w:tr>
      <w:tr w:rsidR="0002640F" w14:paraId="1563F3A6" w14:textId="77777777" w:rsidTr="0002640F">
        <w:trPr>
          <w:trHeight w:val="1704"/>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5E4963B"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7D6406A8" w14:textId="77777777" w:rsidR="0002640F" w:rsidRDefault="0002640F" w:rsidP="0002640F">
            <w:pPr>
              <w:widowControl w:val="0"/>
              <w:spacing w:after="0" w:line="240" w:lineRule="auto"/>
              <w:rPr>
                <w:sz w:val="18"/>
                <w:szCs w:val="18"/>
              </w:rPr>
            </w:pPr>
            <w:r>
              <w:rPr>
                <w:b/>
                <w:bCs/>
              </w:rPr>
              <w:t>*</w:t>
            </w:r>
            <w:r>
              <w:rPr>
                <w:sz w:val="18"/>
                <w:szCs w:val="18"/>
              </w:rPr>
              <w:t>Use a dictionary to work out the meaning of words</w:t>
            </w:r>
          </w:p>
          <w:p w14:paraId="01606833" w14:textId="77777777" w:rsidR="0002640F" w:rsidRDefault="0002640F" w:rsidP="0002640F">
            <w:pPr>
              <w:widowControl w:val="0"/>
              <w:spacing w:after="0" w:line="240" w:lineRule="auto"/>
              <w:rPr>
                <w:sz w:val="18"/>
                <w:szCs w:val="18"/>
              </w:rPr>
            </w:pPr>
            <w:r>
              <w:rPr>
                <w:sz w:val="18"/>
                <w:szCs w:val="18"/>
              </w:rPr>
              <w:t>*How to find answers in the text, looking for key words as clues</w:t>
            </w:r>
          </w:p>
          <w:p w14:paraId="6A8A2818" w14:textId="77777777" w:rsidR="0002640F" w:rsidRDefault="0002640F" w:rsidP="0002640F">
            <w:pPr>
              <w:widowControl w:val="0"/>
              <w:spacing w:after="0" w:line="240" w:lineRule="auto"/>
              <w:rPr>
                <w:sz w:val="18"/>
                <w:szCs w:val="18"/>
              </w:rPr>
            </w:pPr>
            <w:r>
              <w:rPr>
                <w:sz w:val="18"/>
                <w:szCs w:val="18"/>
              </w:rPr>
              <w:t>*How to infer by reading around the text</w:t>
            </w: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1310A12" w14:textId="77777777" w:rsidR="0002640F" w:rsidRDefault="0002640F" w:rsidP="0002640F">
            <w:pPr>
              <w:widowControl w:val="0"/>
              <w:spacing w:after="0" w:line="240" w:lineRule="auto"/>
              <w:rPr>
                <w:b/>
                <w:bCs/>
                <w:sz w:val="20"/>
                <w:szCs w:val="20"/>
                <w:u w:val="single"/>
              </w:rPr>
            </w:pPr>
            <w:r>
              <w:rPr>
                <w:b/>
                <w:bCs/>
                <w:u w:val="single"/>
              </w:rPr>
              <w:t>What we are going to learn</w:t>
            </w:r>
          </w:p>
          <w:p w14:paraId="615C2250" w14:textId="77777777" w:rsidR="0002640F" w:rsidRDefault="0002640F" w:rsidP="0002640F">
            <w:pPr>
              <w:widowControl w:val="0"/>
              <w:spacing w:after="0" w:line="240" w:lineRule="auto"/>
              <w:rPr>
                <w:sz w:val="18"/>
                <w:szCs w:val="18"/>
              </w:rPr>
            </w:pPr>
            <w:r>
              <w:rPr>
                <w:sz w:val="18"/>
                <w:szCs w:val="18"/>
              </w:rPr>
              <w:t>*How to work out the meaning of unknown words</w:t>
            </w:r>
          </w:p>
          <w:p w14:paraId="269D45BC" w14:textId="77777777" w:rsidR="0002640F" w:rsidRDefault="0002640F" w:rsidP="0002640F">
            <w:pPr>
              <w:widowControl w:val="0"/>
              <w:spacing w:after="0" w:line="240" w:lineRule="auto"/>
              <w:rPr>
                <w:sz w:val="18"/>
                <w:szCs w:val="18"/>
              </w:rPr>
            </w:pPr>
            <w:r>
              <w:rPr>
                <w:sz w:val="18"/>
                <w:szCs w:val="18"/>
              </w:rPr>
              <w:t xml:space="preserve">*How to skim and scan the text </w:t>
            </w:r>
          </w:p>
          <w:p w14:paraId="7A88FBA2" w14:textId="77777777" w:rsidR="0002640F" w:rsidRDefault="0002640F" w:rsidP="0002640F">
            <w:pPr>
              <w:widowControl w:val="0"/>
              <w:spacing w:after="0" w:line="240" w:lineRule="auto"/>
              <w:rPr>
                <w:sz w:val="18"/>
                <w:szCs w:val="18"/>
              </w:rPr>
            </w:pPr>
            <w:r>
              <w:rPr>
                <w:sz w:val="18"/>
                <w:szCs w:val="18"/>
              </w:rPr>
              <w:t>*How to retrieve answers</w:t>
            </w:r>
          </w:p>
          <w:p w14:paraId="742A7AD9" w14:textId="77777777" w:rsidR="0002640F" w:rsidRDefault="0002640F" w:rsidP="0002640F">
            <w:pPr>
              <w:widowControl w:val="0"/>
              <w:spacing w:after="0" w:line="240" w:lineRule="auto"/>
              <w:rPr>
                <w:sz w:val="18"/>
                <w:szCs w:val="18"/>
              </w:rPr>
            </w:pPr>
            <w:r>
              <w:rPr>
                <w:sz w:val="18"/>
                <w:szCs w:val="18"/>
              </w:rPr>
              <w:t>*How to read around the text to infer, thinking about ‘it says, I say and so</w:t>
            </w:r>
            <w:proofErr w:type="gramStart"/>
            <w:r>
              <w:rPr>
                <w:sz w:val="18"/>
                <w:szCs w:val="18"/>
              </w:rPr>
              <w:t>..’</w:t>
            </w:r>
            <w:proofErr w:type="gramEnd"/>
          </w:p>
          <w:p w14:paraId="1CB7C08F" w14:textId="77777777" w:rsidR="0002640F" w:rsidRDefault="0002640F" w:rsidP="0002640F">
            <w:pPr>
              <w:widowControl w:val="0"/>
              <w:spacing w:after="0" w:line="240" w:lineRule="auto"/>
              <w:rPr>
                <w:sz w:val="18"/>
                <w:szCs w:val="18"/>
              </w:rPr>
            </w:pPr>
            <w:r>
              <w:rPr>
                <w:sz w:val="18"/>
                <w:szCs w:val="18"/>
              </w:rPr>
              <w:t>*How to find evidence in the text to back up my answer</w:t>
            </w: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062ECD0"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7E23D09C" w14:textId="77777777" w:rsidR="0002640F" w:rsidRDefault="0002640F" w:rsidP="0002640F">
            <w:pPr>
              <w:widowControl w:val="0"/>
              <w:spacing w:after="0" w:line="240" w:lineRule="auto"/>
              <w:rPr>
                <w:sz w:val="18"/>
                <w:szCs w:val="18"/>
              </w:rPr>
            </w:pPr>
            <w:r>
              <w:rPr>
                <w:sz w:val="18"/>
                <w:szCs w:val="18"/>
              </w:rPr>
              <w:t xml:space="preserve">*Complete your </w:t>
            </w:r>
            <w:proofErr w:type="spellStart"/>
            <w:r>
              <w:rPr>
                <w:sz w:val="18"/>
                <w:szCs w:val="18"/>
              </w:rPr>
              <w:t>Myon</w:t>
            </w:r>
            <w:proofErr w:type="spellEnd"/>
            <w:r>
              <w:rPr>
                <w:sz w:val="18"/>
                <w:szCs w:val="18"/>
              </w:rPr>
              <w:t xml:space="preserve"> homework weekly</w:t>
            </w:r>
          </w:p>
          <w:p w14:paraId="3F06E3D6" w14:textId="77777777" w:rsidR="0002640F" w:rsidRDefault="0002640F" w:rsidP="0002640F">
            <w:pPr>
              <w:widowControl w:val="0"/>
              <w:spacing w:after="0" w:line="240" w:lineRule="auto"/>
              <w:rPr>
                <w:sz w:val="18"/>
                <w:szCs w:val="18"/>
              </w:rPr>
            </w:pPr>
            <w:r>
              <w:rPr>
                <w:sz w:val="18"/>
                <w:szCs w:val="18"/>
              </w:rPr>
              <w:t xml:space="preserve">*Read the weekly news reports on </w:t>
            </w:r>
            <w:proofErr w:type="spellStart"/>
            <w:r>
              <w:rPr>
                <w:sz w:val="18"/>
                <w:szCs w:val="18"/>
              </w:rPr>
              <w:t>Myon</w:t>
            </w:r>
            <w:proofErr w:type="spellEnd"/>
          </w:p>
          <w:p w14:paraId="065F69A1" w14:textId="77777777" w:rsidR="0002640F" w:rsidRDefault="0002640F" w:rsidP="0002640F">
            <w:pPr>
              <w:widowControl w:val="0"/>
              <w:spacing w:after="0" w:line="240" w:lineRule="auto"/>
              <w:rPr>
                <w:sz w:val="18"/>
                <w:szCs w:val="18"/>
              </w:rPr>
            </w:pPr>
            <w:r>
              <w:rPr>
                <w:sz w:val="18"/>
                <w:szCs w:val="18"/>
              </w:rPr>
              <w:t>*Read with an adult regularly throughout the week</w:t>
            </w:r>
          </w:p>
        </w:tc>
      </w:tr>
      <w:tr w:rsidR="0002640F" w14:paraId="6DE30391" w14:textId="77777777" w:rsidTr="0002640F">
        <w:trPr>
          <w:trHeight w:val="389"/>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A6A6A6"/>
            <w:tcMar>
              <w:top w:w="58" w:type="dxa"/>
              <w:left w:w="58" w:type="dxa"/>
              <w:bottom w:w="58" w:type="dxa"/>
              <w:right w:w="58" w:type="dxa"/>
            </w:tcMar>
            <w:hideMark/>
          </w:tcPr>
          <w:p w14:paraId="3686D696"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t>Writing</w:t>
            </w:r>
          </w:p>
        </w:tc>
      </w:tr>
      <w:tr w:rsidR="0002640F" w14:paraId="6FD7FE4C" w14:textId="77777777" w:rsidTr="0002640F">
        <w:trPr>
          <w:trHeight w:val="2768"/>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0CD207"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3BE2363A" w14:textId="77777777" w:rsidR="0002640F" w:rsidRDefault="0002640F" w:rsidP="0002640F">
            <w:pPr>
              <w:widowControl w:val="0"/>
              <w:spacing w:after="0" w:line="240" w:lineRule="auto"/>
              <w:rPr>
                <w:sz w:val="18"/>
                <w:szCs w:val="18"/>
              </w:rPr>
            </w:pPr>
            <w:r>
              <w:rPr>
                <w:sz w:val="18"/>
                <w:szCs w:val="18"/>
              </w:rPr>
              <w:t>*How to use because, however and even though in our writing</w:t>
            </w:r>
          </w:p>
          <w:p w14:paraId="7047272F" w14:textId="77777777" w:rsidR="0002640F" w:rsidRDefault="0002640F" w:rsidP="0002640F">
            <w:pPr>
              <w:widowControl w:val="0"/>
              <w:spacing w:after="0" w:line="240" w:lineRule="auto"/>
              <w:rPr>
                <w:sz w:val="18"/>
                <w:szCs w:val="18"/>
              </w:rPr>
            </w:pPr>
            <w:r>
              <w:rPr>
                <w:sz w:val="18"/>
                <w:szCs w:val="18"/>
              </w:rPr>
              <w:t xml:space="preserve">*How to use commas, brackets, full stops, question marks and inverted commas accurately </w:t>
            </w:r>
          </w:p>
          <w:p w14:paraId="74B7274A" w14:textId="77777777" w:rsidR="0002640F" w:rsidRDefault="0002640F" w:rsidP="0002640F">
            <w:pPr>
              <w:widowControl w:val="0"/>
              <w:spacing w:after="0" w:line="240" w:lineRule="auto"/>
              <w:rPr>
                <w:sz w:val="18"/>
                <w:szCs w:val="18"/>
              </w:rPr>
            </w:pPr>
            <w:r>
              <w:rPr>
                <w:sz w:val="18"/>
                <w:szCs w:val="18"/>
              </w:rPr>
              <w:t>*When we should be writing formally and informally</w:t>
            </w:r>
          </w:p>
          <w:p w14:paraId="316B2D68" w14:textId="77777777" w:rsidR="0002640F" w:rsidRDefault="0002640F" w:rsidP="0002640F">
            <w:pPr>
              <w:widowControl w:val="0"/>
              <w:spacing w:after="0" w:line="240" w:lineRule="auto"/>
              <w:rPr>
                <w:sz w:val="18"/>
                <w:szCs w:val="18"/>
              </w:rPr>
            </w:pPr>
            <w:r>
              <w:rPr>
                <w:sz w:val="18"/>
                <w:szCs w:val="18"/>
              </w:rPr>
              <w:t xml:space="preserve">*How to include similes, alliteration and adjectives to add description </w:t>
            </w: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7B9BB6E" w14:textId="77777777" w:rsidR="0002640F" w:rsidRDefault="0002640F" w:rsidP="0002640F">
            <w:pPr>
              <w:widowControl w:val="0"/>
              <w:spacing w:after="0" w:line="240" w:lineRule="auto"/>
              <w:rPr>
                <w:b/>
                <w:bCs/>
                <w:sz w:val="20"/>
                <w:szCs w:val="20"/>
                <w:u w:val="single"/>
              </w:rPr>
            </w:pPr>
            <w:r>
              <w:rPr>
                <w:b/>
                <w:bCs/>
                <w:u w:val="single"/>
              </w:rPr>
              <w:t>What we are going to learn</w:t>
            </w:r>
          </w:p>
          <w:p w14:paraId="2B586432" w14:textId="77777777" w:rsidR="0002640F" w:rsidRDefault="0002640F" w:rsidP="0002640F">
            <w:pPr>
              <w:widowControl w:val="0"/>
              <w:spacing w:after="0" w:line="240" w:lineRule="auto"/>
              <w:rPr>
                <w:sz w:val="18"/>
                <w:szCs w:val="18"/>
              </w:rPr>
            </w:pPr>
            <w:r>
              <w:rPr>
                <w:sz w:val="18"/>
                <w:szCs w:val="18"/>
              </w:rPr>
              <w:t>*To use never the less, consequently and despite the fact in our writing</w:t>
            </w:r>
          </w:p>
          <w:p w14:paraId="7908A81B" w14:textId="77777777" w:rsidR="0002640F" w:rsidRDefault="0002640F" w:rsidP="0002640F">
            <w:pPr>
              <w:widowControl w:val="0"/>
              <w:spacing w:after="0" w:line="240" w:lineRule="auto"/>
              <w:rPr>
                <w:sz w:val="18"/>
                <w:szCs w:val="18"/>
              </w:rPr>
            </w:pPr>
            <w:r>
              <w:rPr>
                <w:sz w:val="18"/>
                <w:szCs w:val="18"/>
              </w:rPr>
              <w:t>*To use a range of punctuation () : ; in our writing</w:t>
            </w:r>
          </w:p>
          <w:p w14:paraId="5C25FAC2" w14:textId="77777777" w:rsidR="0002640F" w:rsidRDefault="0002640F" w:rsidP="0002640F">
            <w:pPr>
              <w:widowControl w:val="0"/>
              <w:spacing w:after="0" w:line="240" w:lineRule="auto"/>
              <w:rPr>
                <w:sz w:val="18"/>
                <w:szCs w:val="18"/>
              </w:rPr>
            </w:pPr>
            <w:r>
              <w:rPr>
                <w:sz w:val="18"/>
                <w:szCs w:val="18"/>
              </w:rPr>
              <w:t xml:space="preserve">*How to change the style of our writing depending on the audience and purpose </w:t>
            </w:r>
          </w:p>
          <w:p w14:paraId="3811D47F" w14:textId="77777777" w:rsidR="0002640F" w:rsidRDefault="0002640F" w:rsidP="0002640F">
            <w:pPr>
              <w:widowControl w:val="0"/>
              <w:spacing w:after="0" w:line="240" w:lineRule="auto"/>
              <w:rPr>
                <w:sz w:val="18"/>
                <w:szCs w:val="18"/>
              </w:rPr>
            </w:pPr>
            <w:r>
              <w:rPr>
                <w:sz w:val="18"/>
                <w:szCs w:val="18"/>
              </w:rPr>
              <w:t>*To use a range of grammatical features to build cohesion when writing a narrative</w:t>
            </w:r>
          </w:p>
          <w:p w14:paraId="1F11D4D2" w14:textId="77777777" w:rsidR="0002640F" w:rsidRDefault="0002640F" w:rsidP="0002640F">
            <w:pPr>
              <w:widowControl w:val="0"/>
              <w:spacing w:after="0" w:line="240" w:lineRule="auto"/>
              <w:rPr>
                <w:sz w:val="18"/>
                <w:szCs w:val="18"/>
              </w:rPr>
            </w:pPr>
            <w:r>
              <w:rPr>
                <w:sz w:val="18"/>
                <w:szCs w:val="18"/>
              </w:rPr>
              <w:t xml:space="preserve">To use personification and metaphors to add description </w:t>
            </w: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A1E371D"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4434F733" w14:textId="77777777" w:rsidR="0002640F" w:rsidRDefault="0002640F" w:rsidP="0002640F">
            <w:pPr>
              <w:widowControl w:val="0"/>
              <w:spacing w:after="0" w:line="240" w:lineRule="auto"/>
              <w:rPr>
                <w:sz w:val="18"/>
                <w:szCs w:val="18"/>
              </w:rPr>
            </w:pPr>
            <w:r>
              <w:rPr>
                <w:sz w:val="18"/>
                <w:szCs w:val="18"/>
              </w:rPr>
              <w:t xml:space="preserve">*Complete your writing homework weekly </w:t>
            </w:r>
          </w:p>
          <w:p w14:paraId="3EFC4B0D" w14:textId="77777777" w:rsidR="0002640F" w:rsidRDefault="0002640F" w:rsidP="0002640F">
            <w:pPr>
              <w:widowControl w:val="0"/>
              <w:spacing w:after="0" w:line="240" w:lineRule="auto"/>
              <w:rPr>
                <w:sz w:val="18"/>
                <w:szCs w:val="18"/>
              </w:rPr>
            </w:pPr>
            <w:r>
              <w:rPr>
                <w:sz w:val="18"/>
                <w:szCs w:val="18"/>
              </w:rPr>
              <w:t>*Quiz yourself on the different word classes such as nouns, pronouns, verbs, adverbs, prepositions, determiners</w:t>
            </w:r>
          </w:p>
        </w:tc>
      </w:tr>
      <w:tr w:rsidR="0002640F" w14:paraId="58BFBA5D" w14:textId="77777777" w:rsidTr="0002640F">
        <w:trPr>
          <w:trHeight w:val="299"/>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808080"/>
            <w:tcMar>
              <w:top w:w="58" w:type="dxa"/>
              <w:left w:w="58" w:type="dxa"/>
              <w:bottom w:w="58" w:type="dxa"/>
              <w:right w:w="58" w:type="dxa"/>
            </w:tcMar>
            <w:hideMark/>
          </w:tcPr>
          <w:p w14:paraId="4C439BE0" w14:textId="77777777" w:rsidR="0002640F" w:rsidRDefault="0002640F">
            <w:pPr>
              <w:widowControl w:val="0"/>
              <w:jc w:val="center"/>
              <w:rPr>
                <w:rFonts w:ascii="Berlin Sans FB" w:hAnsi="Berlin Sans FB"/>
                <w:color w:val="FFFFFF"/>
                <w:sz w:val="28"/>
                <w:szCs w:val="28"/>
              </w:rPr>
            </w:pPr>
            <w:r>
              <w:rPr>
                <w:rFonts w:ascii="Berlin Sans FB" w:hAnsi="Berlin Sans FB"/>
                <w:color w:val="FFFFFF"/>
                <w:sz w:val="28"/>
                <w:szCs w:val="28"/>
              </w:rPr>
              <w:lastRenderedPageBreak/>
              <w:t>Science</w:t>
            </w:r>
          </w:p>
        </w:tc>
      </w:tr>
      <w:tr w:rsidR="0002640F" w14:paraId="38A6926F" w14:textId="77777777" w:rsidTr="0002640F">
        <w:trPr>
          <w:trHeight w:val="1810"/>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E5D6165"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6F6E30D6" w14:textId="77777777" w:rsidR="0002640F" w:rsidRDefault="0002640F" w:rsidP="0002640F">
            <w:pPr>
              <w:widowControl w:val="0"/>
              <w:spacing w:after="0" w:line="240" w:lineRule="auto"/>
              <w:rPr>
                <w:sz w:val="18"/>
                <w:szCs w:val="18"/>
              </w:rPr>
            </w:pPr>
            <w:r>
              <w:rPr>
                <w:sz w:val="18"/>
                <w:szCs w:val="18"/>
              </w:rPr>
              <w:t>*That animals are suited to living in certain areas of the world and why</w:t>
            </w:r>
          </w:p>
          <w:p w14:paraId="71547714" w14:textId="77777777" w:rsidR="0002640F" w:rsidRDefault="0002640F" w:rsidP="0002640F">
            <w:pPr>
              <w:widowControl w:val="0"/>
              <w:spacing w:after="0" w:line="240" w:lineRule="auto"/>
              <w:rPr>
                <w:sz w:val="18"/>
                <w:szCs w:val="18"/>
              </w:rPr>
            </w:pPr>
            <w:r>
              <w:rPr>
                <w:sz w:val="18"/>
                <w:szCs w:val="18"/>
              </w:rPr>
              <w:t>*That living things can be grouped in a variety of ways</w:t>
            </w:r>
          </w:p>
          <w:p w14:paraId="5069257D" w14:textId="77777777" w:rsidR="0002640F" w:rsidRDefault="0002640F" w:rsidP="0002640F">
            <w:pPr>
              <w:widowControl w:val="0"/>
              <w:spacing w:after="0" w:line="240" w:lineRule="auto"/>
              <w:rPr>
                <w:sz w:val="18"/>
                <w:szCs w:val="18"/>
              </w:rPr>
            </w:pPr>
            <w:r>
              <w:rPr>
                <w:sz w:val="18"/>
                <w:szCs w:val="18"/>
              </w:rPr>
              <w:t xml:space="preserve">*That environments can change which has an </w:t>
            </w:r>
            <w:proofErr w:type="spellStart"/>
            <w:r>
              <w:rPr>
                <w:sz w:val="18"/>
                <w:szCs w:val="18"/>
              </w:rPr>
              <w:t>affect</w:t>
            </w:r>
            <w:proofErr w:type="spellEnd"/>
            <w:r>
              <w:rPr>
                <w:sz w:val="18"/>
                <w:szCs w:val="18"/>
              </w:rPr>
              <w:t xml:space="preserve"> on the animals, insects and plants that live there</w:t>
            </w: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CD0038D" w14:textId="77777777" w:rsidR="0002640F" w:rsidRDefault="0002640F" w:rsidP="0002640F">
            <w:pPr>
              <w:widowControl w:val="0"/>
              <w:spacing w:after="0" w:line="240" w:lineRule="auto"/>
              <w:rPr>
                <w:b/>
                <w:bCs/>
                <w:sz w:val="20"/>
                <w:szCs w:val="20"/>
                <w:u w:val="single"/>
              </w:rPr>
            </w:pPr>
            <w:r>
              <w:rPr>
                <w:b/>
                <w:bCs/>
                <w:u w:val="single"/>
              </w:rPr>
              <w:t>What we are going to learn</w:t>
            </w:r>
          </w:p>
          <w:p w14:paraId="03251B95" w14:textId="77777777" w:rsidR="0002640F" w:rsidRDefault="0002640F" w:rsidP="0002640F">
            <w:pPr>
              <w:widowControl w:val="0"/>
              <w:spacing w:after="0" w:line="240" w:lineRule="auto"/>
              <w:rPr>
                <w:sz w:val="18"/>
                <w:szCs w:val="18"/>
              </w:rPr>
            </w:pPr>
            <w:r>
              <w:rPr>
                <w:sz w:val="18"/>
                <w:szCs w:val="18"/>
              </w:rPr>
              <w:t>*How animals adapt to their habitat</w:t>
            </w:r>
          </w:p>
          <w:p w14:paraId="419FD136" w14:textId="77777777" w:rsidR="0002640F" w:rsidRDefault="0002640F" w:rsidP="0002640F">
            <w:pPr>
              <w:widowControl w:val="0"/>
              <w:spacing w:after="0" w:line="240" w:lineRule="auto"/>
              <w:rPr>
                <w:sz w:val="18"/>
                <w:szCs w:val="18"/>
              </w:rPr>
            </w:pPr>
            <w:r>
              <w:rPr>
                <w:sz w:val="18"/>
                <w:szCs w:val="18"/>
              </w:rPr>
              <w:t>*How animals, including insect and plants can be classified into specific groups</w:t>
            </w:r>
          </w:p>
          <w:p w14:paraId="2B29D34C" w14:textId="77777777" w:rsidR="0002640F" w:rsidRDefault="0002640F" w:rsidP="0002640F">
            <w:pPr>
              <w:widowControl w:val="0"/>
              <w:spacing w:after="0" w:line="240" w:lineRule="auto"/>
              <w:rPr>
                <w:sz w:val="18"/>
                <w:szCs w:val="18"/>
              </w:rPr>
            </w:pPr>
            <w:r>
              <w:rPr>
                <w:sz w:val="18"/>
                <w:szCs w:val="18"/>
              </w:rPr>
              <w:t>*What vertebrates and invertebrates are</w:t>
            </w:r>
          </w:p>
          <w:p w14:paraId="7E9BCA72" w14:textId="77777777" w:rsidR="0002640F" w:rsidRDefault="0002640F" w:rsidP="0002640F">
            <w:pPr>
              <w:widowControl w:val="0"/>
              <w:spacing w:after="0" w:line="240" w:lineRule="auto"/>
              <w:rPr>
                <w:sz w:val="18"/>
                <w:szCs w:val="18"/>
              </w:rPr>
            </w:pPr>
            <w:r>
              <w:rPr>
                <w:sz w:val="18"/>
                <w:szCs w:val="18"/>
              </w:rPr>
              <w:t xml:space="preserve">*What </w:t>
            </w:r>
            <w:proofErr w:type="spellStart"/>
            <w:r>
              <w:rPr>
                <w:sz w:val="18"/>
                <w:szCs w:val="18"/>
              </w:rPr>
              <w:t>micro organisms</w:t>
            </w:r>
            <w:proofErr w:type="spellEnd"/>
            <w:r>
              <w:rPr>
                <w:sz w:val="18"/>
                <w:szCs w:val="18"/>
              </w:rPr>
              <w:t xml:space="preserve"> are and how they grow</w:t>
            </w: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B26E53"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0D3F4A2F" w14:textId="77777777" w:rsidR="0002640F" w:rsidRDefault="0002640F" w:rsidP="0002640F">
            <w:pPr>
              <w:widowControl w:val="0"/>
              <w:spacing w:after="0" w:line="240" w:lineRule="auto"/>
              <w:rPr>
                <w:sz w:val="18"/>
                <w:szCs w:val="18"/>
              </w:rPr>
            </w:pPr>
            <w:r>
              <w:rPr>
                <w:sz w:val="18"/>
                <w:szCs w:val="18"/>
              </w:rPr>
              <w:t>*Look in your garden or when you are at the park to see what animals or plants live there and think about why.</w:t>
            </w:r>
          </w:p>
          <w:p w14:paraId="500DB35B" w14:textId="77777777" w:rsidR="0002640F" w:rsidRDefault="0002640F" w:rsidP="0002640F">
            <w:pPr>
              <w:widowControl w:val="0"/>
              <w:spacing w:after="0" w:line="240" w:lineRule="auto"/>
              <w:rPr>
                <w:sz w:val="18"/>
                <w:szCs w:val="18"/>
              </w:rPr>
            </w:pPr>
            <w:r>
              <w:rPr>
                <w:sz w:val="18"/>
                <w:szCs w:val="18"/>
              </w:rPr>
              <w:t xml:space="preserve">*Use BBC </w:t>
            </w:r>
            <w:proofErr w:type="spellStart"/>
            <w:r>
              <w:rPr>
                <w:sz w:val="18"/>
                <w:szCs w:val="18"/>
              </w:rPr>
              <w:t>Bitesize</w:t>
            </w:r>
            <w:proofErr w:type="spellEnd"/>
            <w:r>
              <w:rPr>
                <w:sz w:val="18"/>
                <w:szCs w:val="18"/>
              </w:rPr>
              <w:t xml:space="preserve"> to help develop your understand of this science topic</w:t>
            </w:r>
          </w:p>
        </w:tc>
      </w:tr>
    </w:tbl>
    <w:p w14:paraId="694C8723" w14:textId="77777777" w:rsidR="0002640F" w:rsidRDefault="0002640F" w:rsidP="0002640F">
      <w:pPr>
        <w:spacing w:after="0" w:line="240" w:lineRule="auto"/>
        <w:rPr>
          <w:rFonts w:ascii="Times New Roman" w:hAnsi="Times New Roman"/>
          <w:sz w:val="24"/>
          <w:szCs w:val="24"/>
        </w:rPr>
      </w:pPr>
    </w:p>
    <w:tbl>
      <w:tblPr>
        <w:tblW w:w="10206" w:type="dxa"/>
        <w:tblInd w:w="-572" w:type="dxa"/>
        <w:tblCellMar>
          <w:left w:w="0" w:type="dxa"/>
          <w:right w:w="0" w:type="dxa"/>
        </w:tblCellMar>
        <w:tblLook w:val="04A0" w:firstRow="1" w:lastRow="0" w:firstColumn="1" w:lastColumn="0" w:noHBand="0" w:noVBand="1"/>
      </w:tblPr>
      <w:tblGrid>
        <w:gridCol w:w="2694"/>
        <w:gridCol w:w="4591"/>
        <w:gridCol w:w="2921"/>
      </w:tblGrid>
      <w:tr w:rsidR="0002640F" w14:paraId="06E0466F" w14:textId="77777777" w:rsidTr="0002640F">
        <w:trPr>
          <w:trHeight w:val="402"/>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D9D9D9"/>
            <w:tcMar>
              <w:top w:w="58" w:type="dxa"/>
              <w:left w:w="58" w:type="dxa"/>
              <w:bottom w:w="58" w:type="dxa"/>
              <w:right w:w="58" w:type="dxa"/>
            </w:tcMar>
            <w:hideMark/>
          </w:tcPr>
          <w:p w14:paraId="37E92940" w14:textId="77777777" w:rsidR="0002640F" w:rsidRDefault="0002640F">
            <w:pPr>
              <w:widowControl w:val="0"/>
              <w:jc w:val="center"/>
              <w:rPr>
                <w:rFonts w:ascii="Berlin Sans FB" w:hAnsi="Berlin Sans FB"/>
                <w:color w:val="FFFFFF"/>
                <w:kern w:val="28"/>
                <w:sz w:val="24"/>
                <w:szCs w:val="24"/>
                <w14:cntxtAlts/>
              </w:rPr>
            </w:pPr>
            <w:r>
              <w:rPr>
                <w:rFonts w:ascii="Berlin Sans FB" w:hAnsi="Berlin Sans FB"/>
                <w:color w:val="FFFFFF"/>
                <w:sz w:val="24"/>
                <w:szCs w:val="24"/>
              </w:rPr>
              <w:t>Topic</w:t>
            </w:r>
          </w:p>
        </w:tc>
      </w:tr>
      <w:tr w:rsidR="0002640F" w14:paraId="6DE655C8" w14:textId="77777777" w:rsidTr="0002640F">
        <w:trPr>
          <w:trHeight w:val="1542"/>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4FABD0E"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0233ACCA" w14:textId="77777777" w:rsidR="0002640F" w:rsidRDefault="0002640F" w:rsidP="0002640F">
            <w:pPr>
              <w:widowControl w:val="0"/>
              <w:spacing w:after="0" w:line="240" w:lineRule="auto"/>
              <w:rPr>
                <w:sz w:val="18"/>
                <w:szCs w:val="18"/>
              </w:rPr>
            </w:pPr>
            <w:r>
              <w:rPr>
                <w:sz w:val="18"/>
                <w:szCs w:val="18"/>
              </w:rPr>
              <w:t>*That the Vikings, Tudors and Victorians came before WW2 and how those time periods impacted on today</w:t>
            </w:r>
          </w:p>
          <w:p w14:paraId="137867AD" w14:textId="77777777" w:rsidR="0002640F" w:rsidRDefault="0002640F" w:rsidP="0002640F">
            <w:pPr>
              <w:widowControl w:val="0"/>
              <w:spacing w:after="0" w:line="240" w:lineRule="auto"/>
              <w:rPr>
                <w:sz w:val="18"/>
                <w:szCs w:val="18"/>
              </w:rPr>
            </w:pPr>
            <w:r>
              <w:rPr>
                <w:sz w:val="18"/>
                <w:szCs w:val="18"/>
              </w:rPr>
              <w:t>*All about the Battle of Bosworth and who it involved</w:t>
            </w:r>
          </w:p>
        </w:tc>
        <w:tc>
          <w:tcPr>
            <w:tcW w:w="459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D2E045C" w14:textId="77777777" w:rsidR="0002640F" w:rsidRDefault="0002640F" w:rsidP="0002640F">
            <w:pPr>
              <w:widowControl w:val="0"/>
              <w:spacing w:after="0" w:line="240" w:lineRule="auto"/>
              <w:rPr>
                <w:b/>
                <w:bCs/>
                <w:sz w:val="20"/>
                <w:szCs w:val="20"/>
                <w:u w:val="single"/>
              </w:rPr>
            </w:pPr>
            <w:r>
              <w:rPr>
                <w:b/>
                <w:bCs/>
                <w:u w:val="single"/>
              </w:rPr>
              <w:t>What we are going to learn</w:t>
            </w:r>
          </w:p>
          <w:p w14:paraId="396A03DB" w14:textId="77777777" w:rsidR="0002640F" w:rsidRDefault="0002640F" w:rsidP="0002640F">
            <w:pPr>
              <w:widowControl w:val="0"/>
              <w:spacing w:after="0" w:line="240" w:lineRule="auto"/>
              <w:rPr>
                <w:sz w:val="18"/>
                <w:szCs w:val="18"/>
              </w:rPr>
            </w:pPr>
            <w:r>
              <w:rPr>
                <w:sz w:val="18"/>
                <w:szCs w:val="18"/>
              </w:rPr>
              <w:t>*How World War 2 began</w:t>
            </w:r>
          </w:p>
          <w:p w14:paraId="3322B882" w14:textId="77777777" w:rsidR="0002640F" w:rsidRDefault="0002640F" w:rsidP="0002640F">
            <w:pPr>
              <w:widowControl w:val="0"/>
              <w:spacing w:after="0" w:line="240" w:lineRule="auto"/>
              <w:rPr>
                <w:sz w:val="18"/>
                <w:szCs w:val="18"/>
              </w:rPr>
            </w:pPr>
            <w:r>
              <w:rPr>
                <w:sz w:val="18"/>
                <w:szCs w:val="18"/>
              </w:rPr>
              <w:t xml:space="preserve">*The important figures during this time </w:t>
            </w:r>
          </w:p>
          <w:p w14:paraId="560D25CC" w14:textId="77777777" w:rsidR="0002640F" w:rsidRDefault="0002640F" w:rsidP="0002640F">
            <w:pPr>
              <w:widowControl w:val="0"/>
              <w:spacing w:after="0" w:line="240" w:lineRule="auto"/>
              <w:rPr>
                <w:sz w:val="18"/>
                <w:szCs w:val="18"/>
              </w:rPr>
            </w:pPr>
            <w:r>
              <w:rPr>
                <w:sz w:val="18"/>
                <w:szCs w:val="18"/>
              </w:rPr>
              <w:t>*The allies and axis of our country</w:t>
            </w:r>
          </w:p>
          <w:p w14:paraId="516FE364" w14:textId="77777777" w:rsidR="0002640F" w:rsidRDefault="0002640F" w:rsidP="0002640F">
            <w:pPr>
              <w:widowControl w:val="0"/>
              <w:spacing w:after="0" w:line="240" w:lineRule="auto"/>
              <w:rPr>
                <w:sz w:val="18"/>
                <w:szCs w:val="18"/>
              </w:rPr>
            </w:pPr>
            <w:r>
              <w:rPr>
                <w:sz w:val="18"/>
                <w:szCs w:val="18"/>
              </w:rPr>
              <w:t>*The impact WW2 had on children, men and women</w:t>
            </w:r>
          </w:p>
        </w:tc>
        <w:tc>
          <w:tcPr>
            <w:tcW w:w="292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C735CD4"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00BD0145" w14:textId="77777777" w:rsidR="0002640F" w:rsidRDefault="0002640F" w:rsidP="0002640F">
            <w:pPr>
              <w:widowControl w:val="0"/>
              <w:spacing w:after="0" w:line="240" w:lineRule="auto"/>
              <w:rPr>
                <w:b/>
                <w:bCs/>
                <w:u w:val="single"/>
              </w:rPr>
            </w:pPr>
            <w:r>
              <w:rPr>
                <w:sz w:val="18"/>
                <w:szCs w:val="18"/>
              </w:rPr>
              <w:t>*Ask your family members if they, or any ancestors, were involved in WW2 and what their experiences were like.</w:t>
            </w:r>
          </w:p>
        </w:tc>
      </w:tr>
      <w:tr w:rsidR="0002640F" w14:paraId="1AB27B8A" w14:textId="77777777" w:rsidTr="0002640F">
        <w:trPr>
          <w:trHeight w:val="421"/>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C0C0C0"/>
            <w:tcMar>
              <w:top w:w="58" w:type="dxa"/>
              <w:left w:w="58" w:type="dxa"/>
              <w:bottom w:w="58" w:type="dxa"/>
              <w:right w:w="58" w:type="dxa"/>
            </w:tcMar>
            <w:hideMark/>
          </w:tcPr>
          <w:p w14:paraId="3875CFD2"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t>Computing</w:t>
            </w:r>
          </w:p>
        </w:tc>
      </w:tr>
      <w:tr w:rsidR="0002640F" w14:paraId="36186B89" w14:textId="77777777" w:rsidTr="0002640F">
        <w:trPr>
          <w:trHeight w:val="1229"/>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C3A2537"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6DB27EC7" w14:textId="77777777" w:rsidR="0002640F" w:rsidRDefault="0002640F" w:rsidP="0002640F">
            <w:pPr>
              <w:widowControl w:val="0"/>
              <w:spacing w:after="0" w:line="240" w:lineRule="auto"/>
              <w:rPr>
                <w:sz w:val="18"/>
                <w:szCs w:val="18"/>
              </w:rPr>
            </w:pPr>
            <w:r>
              <w:rPr>
                <w:sz w:val="18"/>
                <w:szCs w:val="18"/>
              </w:rPr>
              <w:t xml:space="preserve">*Design, write and test simple programs that follows simple instructions using Kodu and Scratch </w:t>
            </w:r>
          </w:p>
          <w:p w14:paraId="73B6834A" w14:textId="77777777" w:rsidR="0002640F" w:rsidRDefault="0002640F" w:rsidP="0002640F">
            <w:pPr>
              <w:widowControl w:val="0"/>
              <w:spacing w:after="0" w:line="240" w:lineRule="auto"/>
              <w:rPr>
                <w:sz w:val="18"/>
                <w:szCs w:val="18"/>
              </w:rPr>
            </w:pPr>
            <w:r>
              <w:rPr>
                <w:sz w:val="18"/>
                <w:szCs w:val="18"/>
              </w:rPr>
              <w:t>*How to debug simple programs</w:t>
            </w:r>
          </w:p>
        </w:tc>
        <w:tc>
          <w:tcPr>
            <w:tcW w:w="459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BD79669" w14:textId="77777777" w:rsidR="0002640F" w:rsidRDefault="0002640F" w:rsidP="0002640F">
            <w:pPr>
              <w:widowControl w:val="0"/>
              <w:spacing w:after="0" w:line="240" w:lineRule="auto"/>
              <w:rPr>
                <w:b/>
                <w:bCs/>
                <w:sz w:val="20"/>
                <w:szCs w:val="20"/>
                <w:u w:val="single"/>
              </w:rPr>
            </w:pPr>
            <w:r>
              <w:rPr>
                <w:b/>
                <w:bCs/>
                <w:u w:val="single"/>
              </w:rPr>
              <w:t>What we are going to learn</w:t>
            </w:r>
          </w:p>
          <w:p w14:paraId="58B1FC9B" w14:textId="77777777" w:rsidR="0002640F" w:rsidRDefault="0002640F" w:rsidP="0002640F">
            <w:pPr>
              <w:widowControl w:val="0"/>
              <w:spacing w:after="0" w:line="240" w:lineRule="auto"/>
              <w:rPr>
                <w:sz w:val="18"/>
                <w:szCs w:val="18"/>
              </w:rPr>
            </w:pPr>
            <w:r>
              <w:rPr>
                <w:sz w:val="18"/>
                <w:szCs w:val="18"/>
              </w:rPr>
              <w:t>*To use Scratch to create a game</w:t>
            </w:r>
          </w:p>
          <w:p w14:paraId="3F34A492" w14:textId="77777777" w:rsidR="0002640F" w:rsidRDefault="0002640F" w:rsidP="0002640F">
            <w:pPr>
              <w:widowControl w:val="0"/>
              <w:spacing w:after="0" w:line="240" w:lineRule="auto"/>
              <w:rPr>
                <w:sz w:val="18"/>
                <w:szCs w:val="18"/>
              </w:rPr>
            </w:pPr>
            <w:r>
              <w:rPr>
                <w:sz w:val="18"/>
                <w:szCs w:val="18"/>
              </w:rPr>
              <w:t>*Create our own sprites</w:t>
            </w:r>
          </w:p>
          <w:p w14:paraId="619A3BD8" w14:textId="77777777" w:rsidR="0002640F" w:rsidRDefault="0002640F" w:rsidP="0002640F">
            <w:pPr>
              <w:widowControl w:val="0"/>
              <w:spacing w:after="0" w:line="240" w:lineRule="auto"/>
              <w:rPr>
                <w:sz w:val="18"/>
                <w:szCs w:val="18"/>
              </w:rPr>
            </w:pPr>
            <w:r>
              <w:rPr>
                <w:sz w:val="18"/>
                <w:szCs w:val="18"/>
              </w:rPr>
              <w:t>*How to program two moving players</w:t>
            </w:r>
          </w:p>
          <w:p w14:paraId="74F6C042" w14:textId="77777777" w:rsidR="0002640F" w:rsidRDefault="0002640F" w:rsidP="0002640F">
            <w:pPr>
              <w:widowControl w:val="0"/>
              <w:spacing w:after="0" w:line="240" w:lineRule="auto"/>
              <w:rPr>
                <w:sz w:val="18"/>
                <w:szCs w:val="18"/>
              </w:rPr>
            </w:pPr>
            <w:r>
              <w:rPr>
                <w:sz w:val="18"/>
                <w:szCs w:val="18"/>
              </w:rPr>
              <w:t xml:space="preserve">*How to program variables </w:t>
            </w:r>
          </w:p>
        </w:tc>
        <w:tc>
          <w:tcPr>
            <w:tcW w:w="292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3A884E"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158BFA92" w14:textId="77777777" w:rsidR="0002640F" w:rsidRDefault="0002640F" w:rsidP="0002640F">
            <w:pPr>
              <w:widowControl w:val="0"/>
              <w:spacing w:after="0" w:line="240" w:lineRule="auto"/>
              <w:rPr>
                <w:sz w:val="18"/>
                <w:szCs w:val="18"/>
              </w:rPr>
            </w:pPr>
            <w:r>
              <w:rPr>
                <w:sz w:val="18"/>
                <w:szCs w:val="18"/>
              </w:rPr>
              <w:t xml:space="preserve">*Use BBC </w:t>
            </w:r>
            <w:proofErr w:type="spellStart"/>
            <w:r>
              <w:rPr>
                <w:sz w:val="18"/>
                <w:szCs w:val="18"/>
              </w:rPr>
              <w:t>Bitesize</w:t>
            </w:r>
            <w:proofErr w:type="spellEnd"/>
            <w:r>
              <w:rPr>
                <w:sz w:val="18"/>
                <w:szCs w:val="18"/>
              </w:rPr>
              <w:t xml:space="preserve"> to help develop your understand of coding</w:t>
            </w:r>
          </w:p>
        </w:tc>
      </w:tr>
      <w:tr w:rsidR="0002640F" w14:paraId="3F963530" w14:textId="77777777" w:rsidTr="0002640F">
        <w:trPr>
          <w:trHeight w:val="611"/>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A6A6A6"/>
            <w:tcMar>
              <w:top w:w="58" w:type="dxa"/>
              <w:left w:w="58" w:type="dxa"/>
              <w:bottom w:w="58" w:type="dxa"/>
              <w:right w:w="58" w:type="dxa"/>
            </w:tcMar>
            <w:hideMark/>
          </w:tcPr>
          <w:p w14:paraId="61E23EF5"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t xml:space="preserve">Handwriting </w:t>
            </w:r>
          </w:p>
        </w:tc>
      </w:tr>
      <w:tr w:rsidR="0002640F" w14:paraId="6D401119" w14:textId="77777777" w:rsidTr="0002640F">
        <w:trPr>
          <w:trHeight w:val="1706"/>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08359C5"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4A177A30" w14:textId="77777777" w:rsidR="0002640F" w:rsidRDefault="0002640F" w:rsidP="0002640F">
            <w:pPr>
              <w:widowControl w:val="0"/>
              <w:spacing w:after="0" w:line="240" w:lineRule="auto"/>
              <w:rPr>
                <w:sz w:val="18"/>
                <w:szCs w:val="18"/>
              </w:rPr>
            </w:pPr>
            <w:r>
              <w:rPr>
                <w:sz w:val="18"/>
                <w:szCs w:val="18"/>
              </w:rPr>
              <w:t xml:space="preserve">*The </w:t>
            </w:r>
            <w:proofErr w:type="spellStart"/>
            <w:r>
              <w:rPr>
                <w:sz w:val="18"/>
                <w:szCs w:val="18"/>
              </w:rPr>
              <w:t>non negotiables</w:t>
            </w:r>
            <w:proofErr w:type="spellEnd"/>
            <w:r>
              <w:rPr>
                <w:sz w:val="18"/>
                <w:szCs w:val="18"/>
              </w:rPr>
              <w:t xml:space="preserve"> of handwriting</w:t>
            </w:r>
          </w:p>
          <w:p w14:paraId="01B74FF2" w14:textId="77777777" w:rsidR="0002640F" w:rsidRDefault="0002640F" w:rsidP="0002640F">
            <w:pPr>
              <w:widowControl w:val="0"/>
              <w:spacing w:after="0" w:line="240" w:lineRule="auto"/>
              <w:rPr>
                <w:sz w:val="18"/>
                <w:szCs w:val="18"/>
              </w:rPr>
            </w:pPr>
            <w:r>
              <w:rPr>
                <w:sz w:val="18"/>
                <w:szCs w:val="18"/>
              </w:rPr>
              <w:t>*How to position myself in the chair when writing</w:t>
            </w:r>
          </w:p>
          <w:p w14:paraId="7082A0F2" w14:textId="77777777" w:rsidR="0002640F" w:rsidRDefault="0002640F" w:rsidP="0002640F">
            <w:pPr>
              <w:widowControl w:val="0"/>
              <w:spacing w:after="0" w:line="240" w:lineRule="auto"/>
              <w:rPr>
                <w:sz w:val="18"/>
                <w:szCs w:val="18"/>
              </w:rPr>
            </w:pPr>
            <w:r>
              <w:rPr>
                <w:sz w:val="18"/>
                <w:szCs w:val="18"/>
              </w:rPr>
              <w:t xml:space="preserve">*How to join low diagonals </w:t>
            </w:r>
          </w:p>
          <w:p w14:paraId="5E65604C" w14:textId="77777777" w:rsidR="0002640F" w:rsidRDefault="0002640F" w:rsidP="0002640F">
            <w:pPr>
              <w:widowControl w:val="0"/>
              <w:spacing w:after="0" w:line="240" w:lineRule="auto"/>
              <w:rPr>
                <w:sz w:val="18"/>
                <w:szCs w:val="18"/>
              </w:rPr>
            </w:pPr>
            <w:r>
              <w:rPr>
                <w:sz w:val="18"/>
                <w:szCs w:val="18"/>
              </w:rPr>
              <w:t>*How to end low drops and high drops on joins</w:t>
            </w:r>
          </w:p>
        </w:tc>
        <w:tc>
          <w:tcPr>
            <w:tcW w:w="459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22C223E" w14:textId="77777777" w:rsidR="0002640F" w:rsidRDefault="0002640F" w:rsidP="0002640F">
            <w:pPr>
              <w:widowControl w:val="0"/>
              <w:spacing w:after="0" w:line="240" w:lineRule="auto"/>
              <w:rPr>
                <w:b/>
                <w:bCs/>
                <w:sz w:val="20"/>
                <w:szCs w:val="20"/>
                <w:u w:val="single"/>
              </w:rPr>
            </w:pPr>
            <w:r>
              <w:rPr>
                <w:b/>
                <w:bCs/>
                <w:u w:val="single"/>
              </w:rPr>
              <w:t>What we are going to learn</w:t>
            </w:r>
          </w:p>
          <w:p w14:paraId="222A8E2D" w14:textId="77777777" w:rsidR="0002640F" w:rsidRDefault="0002640F" w:rsidP="0002640F">
            <w:pPr>
              <w:widowControl w:val="0"/>
              <w:spacing w:after="0" w:line="240" w:lineRule="auto"/>
              <w:rPr>
                <w:sz w:val="18"/>
                <w:szCs w:val="18"/>
              </w:rPr>
            </w:pPr>
            <w:r>
              <w:rPr>
                <w:sz w:val="18"/>
                <w:szCs w:val="18"/>
              </w:rPr>
              <w:t>*End low drop on joins on ‘ace’, ‘qua’ and ‘</w:t>
            </w:r>
            <w:proofErr w:type="spellStart"/>
            <w:r>
              <w:rPr>
                <w:sz w:val="18"/>
                <w:szCs w:val="18"/>
              </w:rPr>
              <w:t>aj</w:t>
            </w:r>
            <w:proofErr w:type="spellEnd"/>
            <w:r>
              <w:rPr>
                <w:sz w:val="18"/>
                <w:szCs w:val="18"/>
              </w:rPr>
              <w:t>’</w:t>
            </w:r>
          </w:p>
          <w:p w14:paraId="559D0C51" w14:textId="77777777" w:rsidR="0002640F" w:rsidRDefault="0002640F" w:rsidP="0002640F">
            <w:pPr>
              <w:widowControl w:val="0"/>
              <w:spacing w:after="0" w:line="240" w:lineRule="auto"/>
              <w:rPr>
                <w:sz w:val="18"/>
                <w:szCs w:val="18"/>
              </w:rPr>
            </w:pPr>
            <w:r>
              <w:rPr>
                <w:sz w:val="18"/>
                <w:szCs w:val="18"/>
              </w:rPr>
              <w:t>*End high horizontal joins on ‘</w:t>
            </w:r>
            <w:proofErr w:type="spellStart"/>
            <w:r>
              <w:rPr>
                <w:sz w:val="18"/>
                <w:szCs w:val="18"/>
              </w:rPr>
              <w:t>wm</w:t>
            </w:r>
            <w:proofErr w:type="spellEnd"/>
            <w:r>
              <w:rPr>
                <w:sz w:val="18"/>
                <w:szCs w:val="18"/>
              </w:rPr>
              <w:t>’, ‘vi’ and ‘</w:t>
            </w:r>
            <w:proofErr w:type="spellStart"/>
            <w:r>
              <w:rPr>
                <w:sz w:val="18"/>
                <w:szCs w:val="18"/>
              </w:rPr>
              <w:t>rm</w:t>
            </w:r>
            <w:proofErr w:type="spellEnd"/>
            <w:r>
              <w:rPr>
                <w:sz w:val="18"/>
                <w:szCs w:val="18"/>
              </w:rPr>
              <w:t xml:space="preserve">’ </w:t>
            </w:r>
          </w:p>
          <w:p w14:paraId="04EE7392" w14:textId="77777777" w:rsidR="0002640F" w:rsidRDefault="0002640F" w:rsidP="0002640F">
            <w:pPr>
              <w:widowControl w:val="0"/>
              <w:spacing w:after="0" w:line="240" w:lineRule="auto"/>
              <w:rPr>
                <w:sz w:val="18"/>
                <w:szCs w:val="18"/>
              </w:rPr>
            </w:pPr>
            <w:r>
              <w:rPr>
                <w:sz w:val="18"/>
                <w:szCs w:val="18"/>
              </w:rPr>
              <w:t>*End high diagonal joins on ‘</w:t>
            </w:r>
            <w:proofErr w:type="spellStart"/>
            <w:r>
              <w:rPr>
                <w:sz w:val="18"/>
                <w:szCs w:val="18"/>
              </w:rPr>
              <w:t>ob</w:t>
            </w:r>
            <w:proofErr w:type="spellEnd"/>
            <w:r>
              <w:rPr>
                <w:sz w:val="18"/>
                <w:szCs w:val="18"/>
              </w:rPr>
              <w:t>’, ‘</w:t>
            </w:r>
            <w:proofErr w:type="spellStart"/>
            <w:r>
              <w:rPr>
                <w:sz w:val="18"/>
                <w:szCs w:val="18"/>
              </w:rPr>
              <w:t>rh</w:t>
            </w:r>
            <w:proofErr w:type="spellEnd"/>
            <w:r>
              <w:rPr>
                <w:sz w:val="18"/>
                <w:szCs w:val="18"/>
              </w:rPr>
              <w:t xml:space="preserve">’ </w:t>
            </w:r>
            <w:proofErr w:type="spellStart"/>
            <w:r>
              <w:rPr>
                <w:sz w:val="18"/>
                <w:szCs w:val="18"/>
              </w:rPr>
              <w:t>wl</w:t>
            </w:r>
            <w:proofErr w:type="spellEnd"/>
            <w:r>
              <w:rPr>
                <w:sz w:val="18"/>
                <w:szCs w:val="18"/>
              </w:rPr>
              <w:t>’</w:t>
            </w:r>
          </w:p>
        </w:tc>
        <w:tc>
          <w:tcPr>
            <w:tcW w:w="292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AD449FB"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4D2706E3" w14:textId="77777777" w:rsidR="0002640F" w:rsidRDefault="0002640F" w:rsidP="0002640F">
            <w:pPr>
              <w:widowControl w:val="0"/>
              <w:spacing w:after="0" w:line="240" w:lineRule="auto"/>
              <w:rPr>
                <w:sz w:val="18"/>
                <w:szCs w:val="18"/>
              </w:rPr>
            </w:pPr>
            <w:r>
              <w:rPr>
                <w:sz w:val="18"/>
                <w:szCs w:val="18"/>
              </w:rPr>
              <w:t xml:space="preserve">*Practice your handwriting regularly </w:t>
            </w:r>
          </w:p>
        </w:tc>
      </w:tr>
    </w:tbl>
    <w:p w14:paraId="4DDCD5BB" w14:textId="77777777" w:rsidR="0002640F" w:rsidRDefault="0002640F" w:rsidP="0002640F">
      <w:pPr>
        <w:widowControl w:val="0"/>
        <w:jc w:val="center"/>
        <w:rPr>
          <w:sz w:val="18"/>
        </w:rPr>
      </w:pPr>
      <w:r>
        <w:rPr>
          <w:rFonts w:ascii="Times New Roman" w:hAnsi="Times New Roman"/>
          <w:noProof/>
          <w:sz w:val="24"/>
          <w:szCs w:val="24"/>
          <w:lang w:eastAsia="en-GB"/>
        </w:rPr>
        <mc:AlternateContent>
          <mc:Choice Requires="wps">
            <w:drawing>
              <wp:anchor distT="36576" distB="36576" distL="36576" distR="36576" simplePos="0" relativeHeight="251664384" behindDoc="0" locked="0" layoutInCell="1" allowOverlap="1" wp14:anchorId="431C7767" wp14:editId="361D8C33">
                <wp:simplePos x="0" y="0"/>
                <wp:positionH relativeFrom="margin">
                  <wp:posOffset>-438150</wp:posOffset>
                </wp:positionH>
                <wp:positionV relativeFrom="paragraph">
                  <wp:posOffset>83185</wp:posOffset>
                </wp:positionV>
                <wp:extent cx="6591300" cy="1123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239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9C749B"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xml:space="preserve">Reminders: </w:t>
                            </w:r>
                          </w:p>
                          <w:p w14:paraId="52321EAC" w14:textId="4754A5FF" w:rsidR="0002640F" w:rsidRDefault="0002640F" w:rsidP="0002640F">
                            <w:pPr>
                              <w:widowControl w:val="0"/>
                            </w:pPr>
                            <w:r>
                              <w:t>Our Games is on a Thursday so please can your child come into school wearing their PE kit. All of our home learning will be set on a Wednesday. This will be put on our class page on the website so you are aware of when it needs to be handed in. Please read with you</w:t>
                            </w:r>
                            <w:r w:rsidR="001F521B">
                              <w:t>r children at home and remind them to access</w:t>
                            </w:r>
                            <w:r>
                              <w:t xml:space="preserve"> </w:t>
                            </w:r>
                            <w:proofErr w:type="spellStart"/>
                            <w:r>
                              <w:t>Myon</w:t>
                            </w:r>
                            <w:proofErr w:type="spellEnd"/>
                            <w:r>
                              <w:t>, Acce</w:t>
                            </w:r>
                            <w:r w:rsidR="001F521B">
                              <w:t xml:space="preserve">lerated Reader and TT </w:t>
                            </w:r>
                            <w:proofErr w:type="spellStart"/>
                            <w:r w:rsidR="001F521B">
                              <w:t>Rockstars</w:t>
                            </w:r>
                            <w:proofErr w:type="spellEnd"/>
                            <w:r w:rsidR="001F521B">
                              <w:t xml:space="preserve"> regularly. </w:t>
                            </w:r>
                          </w:p>
                          <w:p w14:paraId="67CF8772" w14:textId="77777777" w:rsidR="0002640F" w:rsidRDefault="0002640F" w:rsidP="0002640F">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C7767" id="_x0000_t202" coordsize="21600,21600" o:spt="202" path="m,l,21600r21600,l21600,xe">
                <v:stroke joinstyle="miter"/>
                <v:path gradientshapeok="t" o:connecttype="rect"/>
              </v:shapetype>
              <v:shape id="Text Box 5" o:spid="_x0000_s1027" type="#_x0000_t202" style="position:absolute;left:0;text-align:left;margin-left:-34.5pt;margin-top:6.55pt;width:519pt;height:88.5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" filled="f" fillcolor="#5b9bd5" strokecolor="#0070c0" strokeweight="2pt">
                <v:shadow color="black [0]"/>
                <v:textbox inset="2.88pt,2.88pt,2.88pt,2.88pt">
                  <w:txbxContent>
                    <w:p w14:paraId="099C749B"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xml:space="preserve">Reminders: </w:t>
                      </w:r>
                    </w:p>
                    <w:p w14:paraId="52321EAC" w14:textId="4754A5FF" w:rsidR="0002640F" w:rsidRDefault="0002640F" w:rsidP="0002640F">
                      <w:pPr>
                        <w:widowControl w:val="0"/>
                      </w:pPr>
                      <w:r>
                        <w:t>Our Games is on a Thursday so please can your child come into school wearing their PE kit. All of our home learning will be set on a Wednesday. This will be put on our class page on the website so you are aware of when it needs to be handed in. Please read with you</w:t>
                      </w:r>
                      <w:r w:rsidR="001F521B">
                        <w:t>r children at home and remind them to access</w:t>
                      </w:r>
                      <w:r>
                        <w:t xml:space="preserve"> </w:t>
                      </w:r>
                      <w:proofErr w:type="spellStart"/>
                      <w:r>
                        <w:t>Myon</w:t>
                      </w:r>
                      <w:proofErr w:type="spellEnd"/>
                      <w:r>
                        <w:t>, Acce</w:t>
                      </w:r>
                      <w:r w:rsidR="001F521B">
                        <w:t xml:space="preserve">lerated Reader and TT </w:t>
                      </w:r>
                      <w:proofErr w:type="spellStart"/>
                      <w:r w:rsidR="001F521B">
                        <w:t>Rockstars</w:t>
                      </w:r>
                      <w:proofErr w:type="spellEnd"/>
                      <w:r w:rsidR="001F521B">
                        <w:t xml:space="preserve"> regularly. </w:t>
                      </w:r>
                      <w:bookmarkStart w:id="1" w:name="_GoBack"/>
                      <w:bookmarkEnd w:id="1"/>
                    </w:p>
                    <w:p w14:paraId="67CF8772" w14:textId="77777777" w:rsidR="0002640F" w:rsidRDefault="0002640F" w:rsidP="0002640F">
                      <w:pPr>
                        <w:widowControl w:val="0"/>
                      </w:pPr>
                      <w:r>
                        <w:t> </w:t>
                      </w:r>
                    </w:p>
                  </w:txbxContent>
                </v:textbox>
                <w10:wrap anchorx="margin"/>
              </v:shape>
            </w:pict>
          </mc:Fallback>
        </mc:AlternateContent>
      </w:r>
    </w:p>
    <w:p w14:paraId="2C004545" w14:textId="77777777" w:rsidR="0002640F" w:rsidRDefault="0002640F" w:rsidP="0002640F">
      <w:pPr>
        <w:widowControl w:val="0"/>
        <w:jc w:val="center"/>
        <w:rPr>
          <w:sz w:val="18"/>
        </w:rPr>
      </w:pPr>
    </w:p>
    <w:p w14:paraId="216E35D8" w14:textId="77777777" w:rsidR="0002640F" w:rsidRDefault="0002640F" w:rsidP="0002640F">
      <w:pPr>
        <w:widowControl w:val="0"/>
        <w:jc w:val="center"/>
        <w:rPr>
          <w:sz w:val="18"/>
        </w:rPr>
      </w:pPr>
    </w:p>
    <w:p w14:paraId="1C1467C7" w14:textId="77777777" w:rsidR="0002640F" w:rsidRDefault="0002640F" w:rsidP="0002640F">
      <w:pPr>
        <w:widowControl w:val="0"/>
        <w:jc w:val="center"/>
        <w:rPr>
          <w:sz w:val="18"/>
        </w:rPr>
      </w:pPr>
    </w:p>
    <w:p w14:paraId="55DDFBA2" w14:textId="77777777" w:rsidR="0002640F" w:rsidRDefault="0002640F" w:rsidP="0002640F">
      <w:pPr>
        <w:widowControl w:val="0"/>
        <w:jc w:val="center"/>
        <w:rPr>
          <w:sz w:val="18"/>
        </w:rPr>
      </w:pPr>
      <w:r>
        <w:rPr>
          <w:rFonts w:ascii="Times New Roman" w:hAnsi="Times New Roman"/>
          <w:noProof/>
          <w:sz w:val="24"/>
          <w:szCs w:val="24"/>
          <w:lang w:eastAsia="en-GB"/>
        </w:rPr>
        <mc:AlternateContent>
          <mc:Choice Requires="wps">
            <w:drawing>
              <wp:anchor distT="36576" distB="36576" distL="36576" distR="36576" simplePos="0" relativeHeight="251666432" behindDoc="0" locked="0" layoutInCell="1" allowOverlap="1" wp14:anchorId="1BF06890" wp14:editId="70E818B4">
                <wp:simplePos x="0" y="0"/>
                <wp:positionH relativeFrom="margin">
                  <wp:align>center</wp:align>
                </wp:positionH>
                <wp:positionV relativeFrom="paragraph">
                  <wp:posOffset>264795</wp:posOffset>
                </wp:positionV>
                <wp:extent cx="6600825" cy="612140"/>
                <wp:effectExtent l="0" t="0" r="28575"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61214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AFD7F67"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Important events this term:</w:t>
                            </w:r>
                          </w:p>
                          <w:p w14:paraId="4A0D6643" w14:textId="77777777" w:rsidR="0002640F" w:rsidRDefault="0002640F" w:rsidP="0002640F">
                            <w:pPr>
                              <w:widowControl w:val="0"/>
                              <w:rPr>
                                <w:rFonts w:ascii="Calibri" w:hAnsi="Calibri"/>
                                <w:sz w:val="20"/>
                                <w:szCs w:val="20"/>
                              </w:rPr>
                            </w:pPr>
                            <w:r>
                              <w:t>21st September—World War 2 day in class</w:t>
                            </w:r>
                          </w:p>
                          <w:p w14:paraId="7F18FBFE"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6890" id="Text Box 6" o:spid="_x0000_s1028" type="#_x0000_t202" style="position:absolute;left:0;text-align:left;margin-left:0;margin-top:20.85pt;width:519.75pt;height:48.2pt;z-index:25166643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" filled="f" fillcolor="#5b9bd5" strokecolor="#0070c0" strokeweight="2pt">
                <v:shadow color="black [0]"/>
                <v:textbox inset="2.88pt,2.88pt,2.88pt,2.88pt">
                  <w:txbxContent>
                    <w:p w14:paraId="5AFD7F67"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Important events this term:</w:t>
                      </w:r>
                    </w:p>
                    <w:p w14:paraId="4A0D6643" w14:textId="77777777" w:rsidR="0002640F" w:rsidRDefault="0002640F" w:rsidP="0002640F">
                      <w:pPr>
                        <w:widowControl w:val="0"/>
                        <w:rPr>
                          <w:rFonts w:ascii="Calibri" w:hAnsi="Calibri"/>
                          <w:sz w:val="20"/>
                          <w:szCs w:val="20"/>
                        </w:rPr>
                      </w:pPr>
                      <w:r>
                        <w:t>21st September—World War 2 day in class</w:t>
                      </w:r>
                    </w:p>
                    <w:p w14:paraId="7F18FBFE"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w:t>
                      </w:r>
                    </w:p>
                  </w:txbxContent>
                </v:textbox>
                <w10:wrap anchorx="margin"/>
              </v:shape>
            </w:pict>
          </mc:Fallback>
        </mc:AlternateContent>
      </w:r>
    </w:p>
    <w:p w14:paraId="400B547C" w14:textId="77777777" w:rsidR="0002640F" w:rsidRDefault="0002640F" w:rsidP="0002640F">
      <w:pPr>
        <w:widowControl w:val="0"/>
        <w:jc w:val="center"/>
        <w:rPr>
          <w:sz w:val="18"/>
        </w:rPr>
      </w:pPr>
    </w:p>
    <w:p w14:paraId="0DB502B3" w14:textId="77777777" w:rsidR="0002640F" w:rsidRDefault="0002640F" w:rsidP="0002640F">
      <w:pPr>
        <w:widowControl w:val="0"/>
        <w:jc w:val="center"/>
        <w:rPr>
          <w:sz w:val="18"/>
        </w:rPr>
      </w:pPr>
    </w:p>
    <w:p w14:paraId="743544D9" w14:textId="77777777" w:rsidR="0002640F" w:rsidRDefault="0002640F" w:rsidP="0002640F">
      <w:pPr>
        <w:widowControl w:val="0"/>
        <w:jc w:val="center"/>
        <w:rPr>
          <w:sz w:val="18"/>
        </w:rPr>
      </w:pPr>
    </w:p>
    <w:p w14:paraId="3A9F1F09" w14:textId="77777777" w:rsidR="00D016BF" w:rsidRDefault="0002640F" w:rsidP="0002640F">
      <w:pPr>
        <w:widowControl w:val="0"/>
        <w:jc w:val="center"/>
      </w:pPr>
      <w:r w:rsidRPr="0002640F">
        <w:rPr>
          <w:sz w:val="16"/>
        </w:rPr>
        <w:t xml:space="preserve">We are looking forward to this term. Remember, if you wish to speak to your child’s class teacher, please ring the office to book an </w:t>
      </w:r>
      <w:r>
        <w:rPr>
          <w:sz w:val="16"/>
        </w:rPr>
        <w:t>a</w:t>
      </w:r>
      <w:r w:rsidRPr="0002640F">
        <w:rPr>
          <w:sz w:val="16"/>
        </w:rPr>
        <w:t xml:space="preserve">ppointment. </w:t>
      </w:r>
      <w:r>
        <w:rPr>
          <w:sz w:val="16"/>
        </w:rPr>
        <w:t xml:space="preserve">  </w:t>
      </w:r>
      <w:r w:rsidRPr="0002640F">
        <w:rPr>
          <w:rFonts w:ascii="CCW Cursive Writing 1" w:hAnsi="CCW Cursive Writing 1"/>
          <w:i/>
          <w:iCs/>
          <w:sz w:val="16"/>
        </w:rPr>
        <w:t>Miss Butler and Miss Kelly</w:t>
      </w:r>
    </w:p>
    <w:sectPr w:rsidR="00D016BF" w:rsidSect="0002640F">
      <w:headerReference w:type="default" r:id="rId9"/>
      <w:pgSz w:w="11906" w:h="16838"/>
      <w:pgMar w:top="1440" w:right="1440" w:bottom="1440" w:left="1440" w:header="708" w:footer="708" w:gutter="0"/>
      <w:pgBorders w:offsetFrom="page">
        <w:top w:val="single" w:sz="36" w:space="24" w:color="4472C4" w:themeColor="accent5"/>
        <w:left w:val="single" w:sz="36" w:space="24" w:color="4472C4" w:themeColor="accent5"/>
        <w:bottom w:val="single" w:sz="36" w:space="24" w:color="4472C4" w:themeColor="accent5"/>
        <w:right w:val="single" w:sz="36" w:space="24" w:color="4472C4"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C5514" w14:textId="77777777" w:rsidR="0002640F" w:rsidRDefault="0002640F" w:rsidP="0002640F">
      <w:pPr>
        <w:spacing w:after="0" w:line="240" w:lineRule="auto"/>
      </w:pPr>
      <w:r>
        <w:separator/>
      </w:r>
    </w:p>
  </w:endnote>
  <w:endnote w:type="continuationSeparator" w:id="0">
    <w:p w14:paraId="258E338D" w14:textId="77777777" w:rsidR="0002640F" w:rsidRDefault="0002640F" w:rsidP="0002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CW Cursive Writing 1">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89AAB" w14:textId="77777777" w:rsidR="0002640F" w:rsidRDefault="0002640F" w:rsidP="0002640F">
      <w:pPr>
        <w:spacing w:after="0" w:line="240" w:lineRule="auto"/>
      </w:pPr>
      <w:r>
        <w:separator/>
      </w:r>
    </w:p>
  </w:footnote>
  <w:footnote w:type="continuationSeparator" w:id="0">
    <w:p w14:paraId="5B05828B" w14:textId="77777777" w:rsidR="0002640F" w:rsidRDefault="0002640F" w:rsidP="0002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BE1B" w14:textId="77777777" w:rsidR="0002640F" w:rsidRDefault="0002640F" w:rsidP="0002640F">
    <w:pPr>
      <w:widowControl w:val="0"/>
      <w:jc w:val="right"/>
    </w:pPr>
    <w:r>
      <w:rPr>
        <w:rFonts w:ascii="Times New Roman" w:hAnsi="Times New Roman"/>
        <w:noProof/>
        <w:sz w:val="24"/>
        <w:szCs w:val="24"/>
        <w:lang w:eastAsia="en-GB"/>
      </w:rPr>
      <w:drawing>
        <wp:anchor distT="36576" distB="36576" distL="36576" distR="36576" simplePos="0" relativeHeight="251659264" behindDoc="0" locked="0" layoutInCell="1" allowOverlap="1" wp14:anchorId="4A6CC676" wp14:editId="4A066B64">
          <wp:simplePos x="0" y="0"/>
          <wp:positionH relativeFrom="column">
            <wp:posOffset>-561975</wp:posOffset>
          </wp:positionH>
          <wp:positionV relativeFrom="paragraph">
            <wp:posOffset>-85090</wp:posOffset>
          </wp:positionV>
          <wp:extent cx="202819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9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Berlin Sans FB" w:hAnsi="Berlin Sans FB"/>
        <w:color w:val="0070C0"/>
        <w:sz w:val="40"/>
        <w:szCs w:val="40"/>
      </w:rPr>
      <w:t>AUTUMN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0F"/>
    <w:rsid w:val="0002640F"/>
    <w:rsid w:val="001F521B"/>
    <w:rsid w:val="00205C30"/>
    <w:rsid w:val="003D0D1A"/>
    <w:rsid w:val="00F94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7615"/>
  <w15:chartTrackingRefBased/>
  <w15:docId w15:val="{629113A7-4296-4CE2-ABDC-537EF5A9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40F"/>
  </w:style>
  <w:style w:type="paragraph" w:styleId="Footer">
    <w:name w:val="footer"/>
    <w:basedOn w:val="Normal"/>
    <w:link w:val="FooterChar"/>
    <w:uiPriority w:val="99"/>
    <w:unhideWhenUsed/>
    <w:rsid w:val="00026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3574">
      <w:bodyDiv w:val="1"/>
      <w:marLeft w:val="0"/>
      <w:marRight w:val="0"/>
      <w:marTop w:val="0"/>
      <w:marBottom w:val="0"/>
      <w:divBdr>
        <w:top w:val="none" w:sz="0" w:space="0" w:color="auto"/>
        <w:left w:val="none" w:sz="0" w:space="0" w:color="auto"/>
        <w:bottom w:val="none" w:sz="0" w:space="0" w:color="auto"/>
        <w:right w:val="none" w:sz="0" w:space="0" w:color="auto"/>
      </w:divBdr>
    </w:div>
    <w:div w:id="573512864">
      <w:bodyDiv w:val="1"/>
      <w:marLeft w:val="0"/>
      <w:marRight w:val="0"/>
      <w:marTop w:val="0"/>
      <w:marBottom w:val="0"/>
      <w:divBdr>
        <w:top w:val="none" w:sz="0" w:space="0" w:color="auto"/>
        <w:left w:val="none" w:sz="0" w:space="0" w:color="auto"/>
        <w:bottom w:val="none" w:sz="0" w:space="0" w:color="auto"/>
        <w:right w:val="none" w:sz="0" w:space="0" w:color="auto"/>
      </w:divBdr>
    </w:div>
    <w:div w:id="789007794">
      <w:bodyDiv w:val="1"/>
      <w:marLeft w:val="0"/>
      <w:marRight w:val="0"/>
      <w:marTop w:val="0"/>
      <w:marBottom w:val="0"/>
      <w:divBdr>
        <w:top w:val="none" w:sz="0" w:space="0" w:color="auto"/>
        <w:left w:val="none" w:sz="0" w:space="0" w:color="auto"/>
        <w:bottom w:val="none" w:sz="0" w:space="0" w:color="auto"/>
        <w:right w:val="none" w:sz="0" w:space="0" w:color="auto"/>
      </w:divBdr>
    </w:div>
    <w:div w:id="1240679506">
      <w:bodyDiv w:val="1"/>
      <w:marLeft w:val="0"/>
      <w:marRight w:val="0"/>
      <w:marTop w:val="0"/>
      <w:marBottom w:val="0"/>
      <w:divBdr>
        <w:top w:val="none" w:sz="0" w:space="0" w:color="auto"/>
        <w:left w:val="none" w:sz="0" w:space="0" w:color="auto"/>
        <w:bottom w:val="none" w:sz="0" w:space="0" w:color="auto"/>
        <w:right w:val="none" w:sz="0" w:space="0" w:color="auto"/>
      </w:divBdr>
    </w:div>
    <w:div w:id="1774593066">
      <w:bodyDiv w:val="1"/>
      <w:marLeft w:val="0"/>
      <w:marRight w:val="0"/>
      <w:marTop w:val="0"/>
      <w:marBottom w:val="0"/>
      <w:divBdr>
        <w:top w:val="none" w:sz="0" w:space="0" w:color="auto"/>
        <w:left w:val="none" w:sz="0" w:space="0" w:color="auto"/>
        <w:bottom w:val="none" w:sz="0" w:space="0" w:color="auto"/>
        <w:right w:val="none" w:sz="0" w:space="0" w:color="auto"/>
      </w:divBdr>
    </w:div>
    <w:div w:id="1886677772">
      <w:bodyDiv w:val="1"/>
      <w:marLeft w:val="0"/>
      <w:marRight w:val="0"/>
      <w:marTop w:val="0"/>
      <w:marBottom w:val="0"/>
      <w:divBdr>
        <w:top w:val="none" w:sz="0" w:space="0" w:color="auto"/>
        <w:left w:val="none" w:sz="0" w:space="0" w:color="auto"/>
        <w:bottom w:val="none" w:sz="0" w:space="0" w:color="auto"/>
        <w:right w:val="none" w:sz="0" w:space="0" w:color="auto"/>
      </w:divBdr>
    </w:div>
    <w:div w:id="19934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81150FDCF9D4EA9AABFF9B82D46A3" ma:contentTypeVersion="13" ma:contentTypeDescription="Create a new document." ma:contentTypeScope="" ma:versionID="3f07d1ce11997465edd630f7e3ed306f">
  <xsd:schema xmlns:xsd="http://www.w3.org/2001/XMLSchema" xmlns:xs="http://www.w3.org/2001/XMLSchema" xmlns:p="http://schemas.microsoft.com/office/2006/metadata/properties" xmlns:ns3="e904c804-1000-414c-a791-78e9c5a0a934" xmlns:ns4="e39526f2-1072-44d0-a80e-d4e46385cd77" targetNamespace="http://schemas.microsoft.com/office/2006/metadata/properties" ma:root="true" ma:fieldsID="dff852368a1a8c78632a43c247dc7708" ns3:_="" ns4:_="">
    <xsd:import namespace="e904c804-1000-414c-a791-78e9c5a0a934"/>
    <xsd:import namespace="e39526f2-1072-44d0-a80e-d4e46385cd77"/>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4c804-1000-414c-a791-78e9c5a0a9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526f2-1072-44d0-a80e-d4e46385cd7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86E17-3C98-4FA5-8A57-661A3E9275A7}">
  <ds:schemaRefs>
    <ds:schemaRef ds:uri="http://schemas.microsoft.com/sharepoint/v3/contenttype/forms"/>
  </ds:schemaRefs>
</ds:datastoreItem>
</file>

<file path=customXml/itemProps2.xml><?xml version="1.0" encoding="utf-8"?>
<ds:datastoreItem xmlns:ds="http://schemas.openxmlformats.org/officeDocument/2006/customXml" ds:itemID="{12AE40DC-01BF-487F-A637-EAEC602EEDB8}">
  <ds:schemaRefs>
    <ds:schemaRef ds:uri="http://purl.org/dc/dcmitype/"/>
    <ds:schemaRef ds:uri="http://schemas.microsoft.com/office/2006/documentManagement/types"/>
    <ds:schemaRef ds:uri="e904c804-1000-414c-a791-78e9c5a0a934"/>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e39526f2-1072-44d0-a80e-d4e46385cd77"/>
    <ds:schemaRef ds:uri="http://schemas.microsoft.com/office/2006/metadata/properties"/>
  </ds:schemaRefs>
</ds:datastoreItem>
</file>

<file path=customXml/itemProps3.xml><?xml version="1.0" encoding="utf-8"?>
<ds:datastoreItem xmlns:ds="http://schemas.openxmlformats.org/officeDocument/2006/customXml" ds:itemID="{909CCFB3-264A-45CE-9FEA-4B4B85F2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4c804-1000-414c-a791-78e9c5a0a934"/>
    <ds:schemaRef ds:uri="e39526f2-1072-44d0-a80e-d4e46385c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Aimee J. Butler</cp:lastModifiedBy>
  <cp:revision>3</cp:revision>
  <dcterms:created xsi:type="dcterms:W3CDTF">2020-09-09T14:18:00Z</dcterms:created>
  <dcterms:modified xsi:type="dcterms:W3CDTF">2020-09-30T15:23:00Z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0x01010057281150FDCF9D4EA9AABFF9B82D46A3</vt:lpwstr>
  </property>
</Properties>
</file>