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675" w:rsidRPr="00C8366E" w:rsidRDefault="00C15675" w:rsidP="00C8366E">
      <w:pPr>
        <w:pStyle w:val="Heading1"/>
      </w:pPr>
      <w:r w:rsidRPr="00C8366E">
        <w:t>PERSONALISED LEARNING POLICY</w:t>
      </w:r>
    </w:p>
    <w:p w:rsidR="00C15675" w:rsidRPr="00C8366E" w:rsidRDefault="00C15675" w:rsidP="00C8366E">
      <w:pPr>
        <w:pStyle w:val="Heading1"/>
        <w:rPr>
          <w:rFonts w:asciiTheme="minorHAnsi" w:hAnsiTheme="minorHAnsi" w:cstheme="minorHAnsi"/>
          <w:sz w:val="22"/>
          <w:szCs w:val="22"/>
        </w:rPr>
      </w:pPr>
      <w:r w:rsidRPr="00C8366E">
        <w:rPr>
          <w:rFonts w:asciiTheme="minorHAnsi" w:hAnsiTheme="minorHAnsi" w:cstheme="minorHAnsi"/>
          <w:sz w:val="22"/>
          <w:szCs w:val="22"/>
        </w:rPr>
        <w:t>Introduction</w:t>
      </w:r>
    </w:p>
    <w:p w:rsidR="00C15675" w:rsidRPr="00C8366E" w:rsidRDefault="00C15675" w:rsidP="000F4D96">
      <w:pPr>
        <w:rPr>
          <w:rFonts w:asciiTheme="minorHAnsi" w:hAnsiTheme="minorHAnsi" w:cstheme="minorHAnsi"/>
          <w:sz w:val="22"/>
          <w:szCs w:val="22"/>
        </w:rPr>
      </w:pPr>
      <w:r w:rsidRPr="00C8366E">
        <w:rPr>
          <w:rFonts w:asciiTheme="minorHAnsi" w:hAnsiTheme="minorHAnsi" w:cstheme="minorHAnsi"/>
          <w:sz w:val="22"/>
          <w:szCs w:val="22"/>
        </w:rPr>
        <w:t>A principal aim of our school is to give every child the chance to achieve their full potential. To this end</w:t>
      </w:r>
      <w:r w:rsidR="0010397D" w:rsidRPr="00C8366E">
        <w:rPr>
          <w:rFonts w:asciiTheme="minorHAnsi" w:hAnsiTheme="minorHAnsi" w:cstheme="minorHAnsi"/>
          <w:sz w:val="22"/>
          <w:szCs w:val="22"/>
        </w:rPr>
        <w:t>,</w:t>
      </w:r>
      <w:r w:rsidRPr="00C8366E">
        <w:rPr>
          <w:rFonts w:asciiTheme="minorHAnsi" w:hAnsiTheme="minorHAnsi" w:cstheme="minorHAnsi"/>
          <w:sz w:val="22"/>
          <w:szCs w:val="22"/>
        </w:rPr>
        <w:t xml:space="preserve"> </w:t>
      </w:r>
      <w:r w:rsidR="0010397D" w:rsidRPr="00C8366E">
        <w:rPr>
          <w:rFonts w:asciiTheme="minorHAnsi" w:hAnsiTheme="minorHAnsi" w:cstheme="minorHAnsi"/>
          <w:sz w:val="22"/>
          <w:szCs w:val="22"/>
        </w:rPr>
        <w:t xml:space="preserve">the </w:t>
      </w:r>
      <w:r w:rsidRPr="00C8366E">
        <w:rPr>
          <w:rFonts w:asciiTheme="minorHAnsi" w:hAnsiTheme="minorHAnsi" w:cstheme="minorHAnsi"/>
          <w:sz w:val="22"/>
          <w:szCs w:val="22"/>
        </w:rPr>
        <w:t>school uses different grouping strategies and teachers use the outcomes of both formative and summative assessment to plan for differentiation</w:t>
      </w:r>
      <w:r w:rsidR="00E222AC" w:rsidRPr="00C8366E">
        <w:rPr>
          <w:rFonts w:asciiTheme="minorHAnsi" w:hAnsiTheme="minorHAnsi" w:cstheme="minorHAnsi"/>
          <w:sz w:val="22"/>
          <w:szCs w:val="22"/>
        </w:rPr>
        <w:t xml:space="preserve"> and personalisation</w:t>
      </w:r>
      <w:r w:rsidRPr="00C8366E">
        <w:rPr>
          <w:rFonts w:asciiTheme="minorHAnsi" w:hAnsiTheme="minorHAnsi" w:cstheme="minorHAnsi"/>
          <w:sz w:val="22"/>
          <w:szCs w:val="22"/>
        </w:rPr>
        <w:t>.</w:t>
      </w:r>
      <w:r w:rsidR="009404F7" w:rsidRPr="00C8366E">
        <w:rPr>
          <w:rFonts w:asciiTheme="minorHAnsi" w:hAnsiTheme="minorHAnsi" w:cstheme="minorHAnsi"/>
          <w:sz w:val="22"/>
          <w:szCs w:val="22"/>
        </w:rPr>
        <w:t xml:space="preserve"> We use blended learning techniques</w:t>
      </w:r>
      <w:r w:rsidR="00791304" w:rsidRPr="00C8366E">
        <w:rPr>
          <w:rFonts w:asciiTheme="minorHAnsi" w:hAnsiTheme="minorHAnsi" w:cstheme="minorHAnsi"/>
          <w:sz w:val="22"/>
          <w:szCs w:val="22"/>
        </w:rPr>
        <w:t xml:space="preserve"> using digital </w:t>
      </w:r>
      <w:r w:rsidR="009404F7" w:rsidRPr="00C8366E">
        <w:rPr>
          <w:rFonts w:asciiTheme="minorHAnsi" w:hAnsiTheme="minorHAnsi" w:cstheme="minorHAnsi"/>
          <w:sz w:val="22"/>
          <w:szCs w:val="22"/>
        </w:rPr>
        <w:t>equipment to enable pupils to benefit from personal learning plans made for them by their teachers</w:t>
      </w:r>
      <w:r w:rsidR="00EC54CB" w:rsidRPr="00C8366E">
        <w:rPr>
          <w:rFonts w:asciiTheme="minorHAnsi" w:hAnsiTheme="minorHAnsi" w:cstheme="minorHAnsi"/>
          <w:sz w:val="22"/>
          <w:szCs w:val="22"/>
        </w:rPr>
        <w:t>. We also use</w:t>
      </w:r>
      <w:r w:rsidR="00791304" w:rsidRPr="00C8366E">
        <w:rPr>
          <w:rFonts w:asciiTheme="minorHAnsi" w:hAnsiTheme="minorHAnsi" w:cstheme="minorHAnsi"/>
          <w:sz w:val="22"/>
          <w:szCs w:val="22"/>
        </w:rPr>
        <w:t xml:space="preserve"> online</w:t>
      </w:r>
      <w:r w:rsidR="009404F7" w:rsidRPr="00C8366E">
        <w:rPr>
          <w:rFonts w:asciiTheme="minorHAnsi" w:hAnsiTheme="minorHAnsi" w:cstheme="minorHAnsi"/>
          <w:sz w:val="22"/>
          <w:szCs w:val="22"/>
        </w:rPr>
        <w:t xml:space="preserve"> programmes that </w:t>
      </w:r>
      <w:r w:rsidR="007A0E24" w:rsidRPr="00C8366E">
        <w:rPr>
          <w:rFonts w:asciiTheme="minorHAnsi" w:hAnsiTheme="minorHAnsi" w:cstheme="minorHAnsi"/>
          <w:sz w:val="22"/>
          <w:szCs w:val="22"/>
        </w:rPr>
        <w:t>identify individual pup</w:t>
      </w:r>
      <w:r w:rsidR="00DC7EDD" w:rsidRPr="00C8366E">
        <w:rPr>
          <w:rFonts w:asciiTheme="minorHAnsi" w:hAnsiTheme="minorHAnsi" w:cstheme="minorHAnsi"/>
          <w:sz w:val="22"/>
          <w:szCs w:val="22"/>
        </w:rPr>
        <w:t>i</w:t>
      </w:r>
      <w:r w:rsidR="007A0E24" w:rsidRPr="00C8366E">
        <w:rPr>
          <w:rFonts w:asciiTheme="minorHAnsi" w:hAnsiTheme="minorHAnsi" w:cstheme="minorHAnsi"/>
          <w:sz w:val="22"/>
          <w:szCs w:val="22"/>
        </w:rPr>
        <w:t xml:space="preserve">ls’ needs and </w:t>
      </w:r>
      <w:r w:rsidR="009404F7" w:rsidRPr="00C8366E">
        <w:rPr>
          <w:rFonts w:asciiTheme="minorHAnsi" w:hAnsiTheme="minorHAnsi" w:cstheme="minorHAnsi"/>
          <w:sz w:val="22"/>
          <w:szCs w:val="22"/>
        </w:rPr>
        <w:t>tailor</w:t>
      </w:r>
      <w:r w:rsidR="007A0E24" w:rsidRPr="00C8366E">
        <w:rPr>
          <w:rFonts w:asciiTheme="minorHAnsi" w:hAnsiTheme="minorHAnsi" w:cstheme="minorHAnsi"/>
          <w:sz w:val="22"/>
          <w:szCs w:val="22"/>
        </w:rPr>
        <w:t xml:space="preserve"> their learning accordingly.</w:t>
      </w:r>
      <w:r w:rsidR="009404F7" w:rsidRPr="00C8366E">
        <w:rPr>
          <w:rFonts w:asciiTheme="minorHAnsi" w:hAnsiTheme="minorHAnsi" w:cstheme="minorHAnsi"/>
          <w:sz w:val="22"/>
          <w:szCs w:val="22"/>
        </w:rPr>
        <w:t xml:space="preserve"> </w:t>
      </w:r>
      <w:r w:rsidRPr="00C8366E">
        <w:rPr>
          <w:rFonts w:asciiTheme="minorHAnsi" w:hAnsiTheme="minorHAnsi" w:cstheme="minorHAnsi"/>
          <w:sz w:val="22"/>
          <w:szCs w:val="22"/>
        </w:rPr>
        <w:t>The purpose of this policy for personalised learning is to draw together best practice and to strengthen our ability to use, in our decision-making, the learning needs and talents of all our young people. The policy will have tangible benefits for pupils, their parents and carers and for teachers and support staff.</w:t>
      </w:r>
    </w:p>
    <w:p w:rsidR="00F00DD9" w:rsidRPr="00C8366E" w:rsidRDefault="00EC54CB" w:rsidP="000F4D96">
      <w:pPr>
        <w:rPr>
          <w:rFonts w:asciiTheme="minorHAnsi" w:hAnsiTheme="minorHAnsi" w:cstheme="minorHAnsi"/>
          <w:sz w:val="22"/>
          <w:szCs w:val="22"/>
        </w:rPr>
      </w:pPr>
      <w:r w:rsidRPr="00C8366E">
        <w:rPr>
          <w:rFonts w:asciiTheme="minorHAnsi" w:hAnsiTheme="minorHAnsi" w:cstheme="minorHAnsi"/>
          <w:sz w:val="22"/>
          <w:szCs w:val="22"/>
        </w:rPr>
        <w:t>‘</w:t>
      </w:r>
      <w:r w:rsidR="00F00DD9" w:rsidRPr="00C8366E">
        <w:rPr>
          <w:rFonts w:asciiTheme="minorHAnsi" w:hAnsiTheme="minorHAnsi" w:cstheme="minorHAnsi"/>
          <w:sz w:val="22"/>
          <w:szCs w:val="22"/>
        </w:rPr>
        <w:t>Education is not something that is done to pupils: it is what happens as a result of what the learner does</w:t>
      </w:r>
      <w:r w:rsidR="00682D4E" w:rsidRPr="00C8366E">
        <w:rPr>
          <w:rFonts w:asciiTheme="minorHAnsi" w:hAnsiTheme="minorHAnsi" w:cstheme="minorHAnsi"/>
          <w:sz w:val="22"/>
          <w:szCs w:val="22"/>
        </w:rPr>
        <w:t>.</w:t>
      </w:r>
      <w:r w:rsidRPr="00C8366E">
        <w:rPr>
          <w:rFonts w:asciiTheme="minorHAnsi" w:hAnsiTheme="minorHAnsi" w:cstheme="minorHAnsi"/>
          <w:sz w:val="22"/>
          <w:szCs w:val="22"/>
        </w:rPr>
        <w:t>’</w:t>
      </w:r>
    </w:p>
    <w:p w:rsidR="00C15675" w:rsidRPr="00C8366E" w:rsidRDefault="00C15675" w:rsidP="00C8366E">
      <w:pPr>
        <w:pStyle w:val="Heading1"/>
        <w:rPr>
          <w:rFonts w:asciiTheme="minorHAnsi" w:hAnsiTheme="minorHAnsi" w:cstheme="minorHAnsi"/>
          <w:sz w:val="22"/>
          <w:szCs w:val="22"/>
        </w:rPr>
      </w:pPr>
      <w:r w:rsidRPr="00C8366E">
        <w:rPr>
          <w:rFonts w:asciiTheme="minorHAnsi" w:hAnsiTheme="minorHAnsi" w:cstheme="minorHAnsi"/>
          <w:sz w:val="22"/>
          <w:szCs w:val="22"/>
        </w:rPr>
        <w:t>Objectives and targets</w:t>
      </w:r>
    </w:p>
    <w:p w:rsidR="00C15675" w:rsidRPr="00C8366E" w:rsidRDefault="00C15675" w:rsidP="000F4D96">
      <w:pPr>
        <w:rPr>
          <w:rFonts w:asciiTheme="minorHAnsi" w:hAnsiTheme="minorHAnsi" w:cstheme="minorHAnsi"/>
          <w:sz w:val="22"/>
          <w:szCs w:val="22"/>
        </w:rPr>
      </w:pPr>
      <w:r w:rsidRPr="00C8366E">
        <w:rPr>
          <w:rFonts w:asciiTheme="minorHAnsi" w:hAnsiTheme="minorHAnsi" w:cstheme="minorHAnsi"/>
          <w:sz w:val="22"/>
          <w:szCs w:val="22"/>
        </w:rPr>
        <w:t>For pupils this policy will ensure:</w:t>
      </w:r>
    </w:p>
    <w:p w:rsidR="00C15675" w:rsidRPr="00C8366E" w:rsidRDefault="00C15675" w:rsidP="0044621C">
      <w:pPr>
        <w:pStyle w:val="Bullet1"/>
        <w:rPr>
          <w:rFonts w:asciiTheme="minorHAnsi" w:hAnsiTheme="minorHAnsi" w:cstheme="minorHAnsi"/>
          <w:sz w:val="22"/>
          <w:szCs w:val="22"/>
        </w:rPr>
      </w:pPr>
      <w:r w:rsidRPr="00C8366E">
        <w:rPr>
          <w:rFonts w:asciiTheme="minorHAnsi" w:hAnsiTheme="minorHAnsi" w:cstheme="minorHAnsi"/>
          <w:sz w:val="22"/>
          <w:szCs w:val="22"/>
        </w:rPr>
        <w:t>Pupils are empowered to</w:t>
      </w:r>
      <w:r w:rsidR="0010397D" w:rsidRPr="00C8366E">
        <w:rPr>
          <w:rFonts w:asciiTheme="minorHAnsi" w:hAnsiTheme="minorHAnsi" w:cstheme="minorHAnsi"/>
          <w:sz w:val="22"/>
          <w:szCs w:val="22"/>
        </w:rPr>
        <w:t xml:space="preserve"> be partners in their learning.</w:t>
      </w:r>
    </w:p>
    <w:p w:rsidR="00C15675" w:rsidRPr="00C8366E" w:rsidRDefault="00C15675" w:rsidP="0044621C">
      <w:pPr>
        <w:pStyle w:val="Bullet1"/>
        <w:rPr>
          <w:rFonts w:asciiTheme="minorHAnsi" w:hAnsiTheme="minorHAnsi" w:cstheme="minorHAnsi"/>
          <w:sz w:val="22"/>
          <w:szCs w:val="22"/>
        </w:rPr>
      </w:pPr>
      <w:r w:rsidRPr="00C8366E">
        <w:rPr>
          <w:rFonts w:asciiTheme="minorHAnsi" w:hAnsiTheme="minorHAnsi" w:cstheme="minorHAnsi"/>
          <w:sz w:val="22"/>
          <w:szCs w:val="22"/>
        </w:rPr>
        <w:t>All adults working with children share with them responsibility fo</w:t>
      </w:r>
      <w:r w:rsidR="0010397D" w:rsidRPr="00C8366E">
        <w:rPr>
          <w:rFonts w:asciiTheme="minorHAnsi" w:hAnsiTheme="minorHAnsi" w:cstheme="minorHAnsi"/>
          <w:sz w:val="22"/>
          <w:szCs w:val="22"/>
        </w:rPr>
        <w:t>r the design of their learning.</w:t>
      </w:r>
    </w:p>
    <w:p w:rsidR="00C15675" w:rsidRPr="00C8366E" w:rsidRDefault="00C15675" w:rsidP="0044621C">
      <w:pPr>
        <w:pStyle w:val="Bullet1"/>
        <w:rPr>
          <w:rFonts w:asciiTheme="minorHAnsi" w:hAnsiTheme="minorHAnsi" w:cstheme="minorHAnsi"/>
          <w:sz w:val="22"/>
          <w:szCs w:val="22"/>
        </w:rPr>
      </w:pPr>
      <w:r w:rsidRPr="00C8366E">
        <w:rPr>
          <w:rFonts w:asciiTheme="minorHAnsi" w:hAnsiTheme="minorHAnsi" w:cstheme="minorHAnsi"/>
          <w:sz w:val="22"/>
          <w:szCs w:val="22"/>
        </w:rPr>
        <w:t>The independent learning evidenced in early years is developed thr</w:t>
      </w:r>
      <w:r w:rsidR="0010397D" w:rsidRPr="00C8366E">
        <w:rPr>
          <w:rFonts w:asciiTheme="minorHAnsi" w:hAnsiTheme="minorHAnsi" w:cstheme="minorHAnsi"/>
          <w:sz w:val="22"/>
          <w:szCs w:val="22"/>
        </w:rPr>
        <w:t>oughout the ensuing key stages.</w:t>
      </w:r>
    </w:p>
    <w:p w:rsidR="00C15675" w:rsidRPr="00C8366E" w:rsidRDefault="00C15675" w:rsidP="0044621C">
      <w:pPr>
        <w:pStyle w:val="Bullet1"/>
        <w:rPr>
          <w:rFonts w:asciiTheme="minorHAnsi" w:hAnsiTheme="minorHAnsi" w:cstheme="minorHAnsi"/>
          <w:sz w:val="22"/>
          <w:szCs w:val="22"/>
        </w:rPr>
      </w:pPr>
      <w:r w:rsidRPr="00C8366E">
        <w:rPr>
          <w:rFonts w:asciiTheme="minorHAnsi" w:hAnsiTheme="minorHAnsi" w:cstheme="minorHAnsi"/>
          <w:sz w:val="22"/>
          <w:szCs w:val="22"/>
        </w:rPr>
        <w:t>Pupils are supported to understand how they learn and are encouraged to use learning styles appropriate to their development and suited to the task in hand.</w:t>
      </w:r>
    </w:p>
    <w:p w:rsidR="009404F7" w:rsidRPr="00C8366E" w:rsidRDefault="00C15675" w:rsidP="009404F7">
      <w:pPr>
        <w:pStyle w:val="Bullet1"/>
        <w:rPr>
          <w:rFonts w:asciiTheme="minorHAnsi" w:hAnsiTheme="minorHAnsi" w:cstheme="minorHAnsi"/>
          <w:sz w:val="22"/>
          <w:szCs w:val="22"/>
        </w:rPr>
      </w:pPr>
      <w:r w:rsidRPr="00C8366E">
        <w:rPr>
          <w:rFonts w:asciiTheme="minorHAnsi" w:hAnsiTheme="minorHAnsi" w:cstheme="minorHAnsi"/>
          <w:sz w:val="22"/>
          <w:szCs w:val="22"/>
        </w:rPr>
        <w:t>Pupils are made aware of their individual needs and are informed of what they need to do to move forw</w:t>
      </w:r>
      <w:r w:rsidR="0010397D" w:rsidRPr="00C8366E">
        <w:rPr>
          <w:rFonts w:asciiTheme="minorHAnsi" w:hAnsiTheme="minorHAnsi" w:cstheme="minorHAnsi"/>
          <w:sz w:val="22"/>
          <w:szCs w:val="22"/>
        </w:rPr>
        <w:t>ard with their learning.</w:t>
      </w:r>
      <w:r w:rsidR="009404F7" w:rsidRPr="00C8366E">
        <w:rPr>
          <w:rFonts w:asciiTheme="minorHAnsi" w:hAnsiTheme="minorHAnsi" w:cstheme="minorHAnsi"/>
          <w:sz w:val="22"/>
          <w:szCs w:val="22"/>
        </w:rPr>
        <w:t xml:space="preserve"> The school progressively extends its provision of digital technology and artificial </w:t>
      </w:r>
      <w:r w:rsidR="001C2C3C" w:rsidRPr="00C8366E">
        <w:rPr>
          <w:rFonts w:asciiTheme="minorHAnsi" w:hAnsiTheme="minorHAnsi" w:cstheme="minorHAnsi"/>
          <w:sz w:val="22"/>
          <w:szCs w:val="22"/>
        </w:rPr>
        <w:t>intelligence</w:t>
      </w:r>
      <w:r w:rsidR="009404F7" w:rsidRPr="00C8366E">
        <w:rPr>
          <w:rFonts w:asciiTheme="minorHAnsi" w:hAnsiTheme="minorHAnsi" w:cstheme="minorHAnsi"/>
          <w:sz w:val="22"/>
          <w:szCs w:val="22"/>
        </w:rPr>
        <w:t xml:space="preserve"> in order to provide individual support for pupils whatever their talent or need.</w:t>
      </w:r>
    </w:p>
    <w:p w:rsidR="00C15675" w:rsidRPr="00C8366E" w:rsidRDefault="00C15675" w:rsidP="0044621C">
      <w:pPr>
        <w:pStyle w:val="Bullet1"/>
        <w:rPr>
          <w:rFonts w:asciiTheme="minorHAnsi" w:hAnsiTheme="minorHAnsi" w:cstheme="minorHAnsi"/>
          <w:sz w:val="22"/>
          <w:szCs w:val="22"/>
        </w:rPr>
      </w:pPr>
      <w:r w:rsidRPr="00C8366E">
        <w:rPr>
          <w:rFonts w:asciiTheme="minorHAnsi" w:hAnsiTheme="minorHAnsi" w:cstheme="minorHAnsi"/>
          <w:sz w:val="22"/>
          <w:szCs w:val="22"/>
        </w:rPr>
        <w:t>Pupils are fully supported in addressing their needs in school and effective communication is used to extend this support through the family and the community.</w:t>
      </w:r>
    </w:p>
    <w:p w:rsidR="00C15675" w:rsidRPr="00C8366E" w:rsidRDefault="00C15675" w:rsidP="0044621C">
      <w:pPr>
        <w:pStyle w:val="Bullet1"/>
        <w:rPr>
          <w:rFonts w:asciiTheme="minorHAnsi" w:hAnsiTheme="minorHAnsi" w:cstheme="minorHAnsi"/>
          <w:sz w:val="22"/>
          <w:szCs w:val="22"/>
        </w:rPr>
      </w:pPr>
      <w:r w:rsidRPr="00C8366E">
        <w:rPr>
          <w:rFonts w:asciiTheme="minorHAnsi" w:hAnsiTheme="minorHAnsi" w:cstheme="minorHAnsi"/>
          <w:sz w:val="22"/>
          <w:szCs w:val="22"/>
        </w:rPr>
        <w:t>Small group</w:t>
      </w:r>
      <w:r w:rsidR="00C8366E" w:rsidRPr="00C8366E">
        <w:rPr>
          <w:rFonts w:asciiTheme="minorHAnsi" w:hAnsiTheme="minorHAnsi" w:cstheme="minorHAnsi"/>
          <w:sz w:val="22"/>
          <w:szCs w:val="22"/>
        </w:rPr>
        <w:t>s</w:t>
      </w:r>
      <w:r w:rsidRPr="00C8366E">
        <w:rPr>
          <w:rFonts w:asciiTheme="minorHAnsi" w:hAnsiTheme="minorHAnsi" w:cstheme="minorHAnsi"/>
          <w:sz w:val="22"/>
          <w:szCs w:val="22"/>
        </w:rPr>
        <w:t xml:space="preserve"> </w:t>
      </w:r>
      <w:r w:rsidR="00C8366E" w:rsidRPr="00C8366E">
        <w:rPr>
          <w:rFonts w:asciiTheme="minorHAnsi" w:hAnsiTheme="minorHAnsi" w:cstheme="minorHAnsi"/>
          <w:sz w:val="22"/>
          <w:szCs w:val="22"/>
        </w:rPr>
        <w:t>and interventions</w:t>
      </w:r>
      <w:r w:rsidRPr="00C8366E">
        <w:rPr>
          <w:rFonts w:asciiTheme="minorHAnsi" w:hAnsiTheme="minorHAnsi" w:cstheme="minorHAnsi"/>
          <w:sz w:val="22"/>
          <w:szCs w:val="22"/>
        </w:rPr>
        <w:t xml:space="preserve"> are provided, as necessary, to help all pupils maintain the expected progress. If, however, pupils fall behind in their learning, they are given help to identify their weaknesses,</w:t>
      </w:r>
      <w:r w:rsidR="009404F7" w:rsidRPr="00C8366E">
        <w:rPr>
          <w:rFonts w:asciiTheme="minorHAnsi" w:hAnsiTheme="minorHAnsi" w:cstheme="minorHAnsi"/>
          <w:sz w:val="22"/>
          <w:szCs w:val="22"/>
        </w:rPr>
        <w:t xml:space="preserve"> and</w:t>
      </w:r>
      <w:r w:rsidR="00225369" w:rsidRPr="00C8366E">
        <w:rPr>
          <w:rFonts w:asciiTheme="minorHAnsi" w:hAnsiTheme="minorHAnsi" w:cstheme="minorHAnsi"/>
          <w:sz w:val="22"/>
          <w:szCs w:val="22"/>
        </w:rPr>
        <w:t xml:space="preserve"> we use</w:t>
      </w:r>
      <w:r w:rsidR="009404F7" w:rsidRPr="00C8366E">
        <w:rPr>
          <w:rFonts w:asciiTheme="minorHAnsi" w:hAnsiTheme="minorHAnsi" w:cstheme="minorHAnsi"/>
          <w:sz w:val="22"/>
          <w:szCs w:val="22"/>
        </w:rPr>
        <w:t xml:space="preserve"> a variety of methods, including blended lea</w:t>
      </w:r>
      <w:bookmarkStart w:id="0" w:name="_GoBack"/>
      <w:bookmarkEnd w:id="0"/>
      <w:r w:rsidR="009404F7" w:rsidRPr="00C8366E">
        <w:rPr>
          <w:rFonts w:asciiTheme="minorHAnsi" w:hAnsiTheme="minorHAnsi" w:cstheme="minorHAnsi"/>
          <w:sz w:val="22"/>
          <w:szCs w:val="22"/>
        </w:rPr>
        <w:t>rning</w:t>
      </w:r>
      <w:r w:rsidR="00791304" w:rsidRPr="00C8366E">
        <w:rPr>
          <w:rFonts w:asciiTheme="minorHAnsi" w:hAnsiTheme="minorHAnsi" w:cstheme="minorHAnsi"/>
          <w:sz w:val="22"/>
          <w:szCs w:val="22"/>
        </w:rPr>
        <w:t xml:space="preserve"> and 1:1 </w:t>
      </w:r>
      <w:proofErr w:type="gramStart"/>
      <w:r w:rsidR="00C8366E" w:rsidRPr="00C8366E">
        <w:rPr>
          <w:rFonts w:asciiTheme="minorHAnsi" w:hAnsiTheme="minorHAnsi" w:cstheme="minorHAnsi"/>
          <w:sz w:val="22"/>
          <w:szCs w:val="22"/>
        </w:rPr>
        <w:t>interventions</w:t>
      </w:r>
      <w:proofErr w:type="gramEnd"/>
      <w:r w:rsidR="00225369" w:rsidRPr="00C8366E">
        <w:rPr>
          <w:rFonts w:asciiTheme="minorHAnsi" w:hAnsiTheme="minorHAnsi" w:cstheme="minorHAnsi"/>
          <w:sz w:val="22"/>
          <w:szCs w:val="22"/>
        </w:rPr>
        <w:t>,</w:t>
      </w:r>
      <w:r w:rsidRPr="00C8366E">
        <w:rPr>
          <w:rFonts w:asciiTheme="minorHAnsi" w:hAnsiTheme="minorHAnsi" w:cstheme="minorHAnsi"/>
          <w:sz w:val="22"/>
          <w:szCs w:val="22"/>
        </w:rPr>
        <w:t xml:space="preserve"> to improve and to help them get back on track as quickly as possible.</w:t>
      </w:r>
    </w:p>
    <w:p w:rsidR="00C15675" w:rsidRPr="00C8366E" w:rsidRDefault="00C15675" w:rsidP="0044621C">
      <w:pPr>
        <w:pStyle w:val="Bullet1"/>
        <w:rPr>
          <w:rFonts w:asciiTheme="minorHAnsi" w:hAnsiTheme="minorHAnsi" w:cstheme="minorHAnsi"/>
          <w:sz w:val="22"/>
          <w:szCs w:val="22"/>
        </w:rPr>
      </w:pPr>
      <w:r w:rsidRPr="00C8366E">
        <w:rPr>
          <w:rFonts w:asciiTheme="minorHAnsi" w:hAnsiTheme="minorHAnsi" w:cstheme="minorHAnsi"/>
          <w:sz w:val="22"/>
          <w:szCs w:val="22"/>
        </w:rPr>
        <w:t>Every effort is made to demonstrate how school values all its learners in order that pupils learn in a mutually supportive environment and develop:</w:t>
      </w:r>
    </w:p>
    <w:p w:rsidR="00C15675" w:rsidRPr="00C8366E" w:rsidRDefault="00C15675" w:rsidP="0044621C">
      <w:pPr>
        <w:pStyle w:val="Bullet2"/>
        <w:rPr>
          <w:rFonts w:asciiTheme="minorHAnsi" w:hAnsiTheme="minorHAnsi" w:cstheme="minorHAnsi"/>
          <w:sz w:val="22"/>
          <w:szCs w:val="22"/>
        </w:rPr>
      </w:pPr>
      <w:r w:rsidRPr="00C8366E">
        <w:rPr>
          <w:rFonts w:asciiTheme="minorHAnsi" w:hAnsiTheme="minorHAnsi" w:cstheme="minorHAnsi"/>
          <w:sz w:val="22"/>
          <w:szCs w:val="22"/>
        </w:rPr>
        <w:t>Respect for others.</w:t>
      </w:r>
    </w:p>
    <w:p w:rsidR="00C15675" w:rsidRPr="00C8366E" w:rsidRDefault="00C15675" w:rsidP="0044621C">
      <w:pPr>
        <w:pStyle w:val="Bullet2"/>
        <w:rPr>
          <w:rFonts w:asciiTheme="minorHAnsi" w:hAnsiTheme="minorHAnsi" w:cstheme="minorHAnsi"/>
          <w:sz w:val="22"/>
          <w:szCs w:val="22"/>
        </w:rPr>
      </w:pPr>
      <w:r w:rsidRPr="00C8366E">
        <w:rPr>
          <w:rFonts w:asciiTheme="minorHAnsi" w:hAnsiTheme="minorHAnsi" w:cstheme="minorHAnsi"/>
          <w:sz w:val="22"/>
          <w:szCs w:val="22"/>
        </w:rPr>
        <w:t>Self-esteem.</w:t>
      </w:r>
    </w:p>
    <w:p w:rsidR="00C15675" w:rsidRPr="00C8366E" w:rsidRDefault="00C15675" w:rsidP="0044621C">
      <w:pPr>
        <w:pStyle w:val="Bullet2"/>
        <w:rPr>
          <w:rFonts w:asciiTheme="minorHAnsi" w:hAnsiTheme="minorHAnsi" w:cstheme="minorHAnsi"/>
          <w:sz w:val="22"/>
          <w:szCs w:val="22"/>
        </w:rPr>
      </w:pPr>
      <w:r w:rsidRPr="00C8366E">
        <w:rPr>
          <w:rFonts w:asciiTheme="minorHAnsi" w:hAnsiTheme="minorHAnsi" w:cstheme="minorHAnsi"/>
          <w:sz w:val="22"/>
          <w:szCs w:val="22"/>
        </w:rPr>
        <w:t>Skills for collaboration.</w:t>
      </w:r>
    </w:p>
    <w:p w:rsidR="00C15675" w:rsidRPr="00C8366E" w:rsidRDefault="00C15675" w:rsidP="00682D4E">
      <w:pPr>
        <w:keepNext/>
        <w:rPr>
          <w:rFonts w:asciiTheme="minorHAnsi" w:hAnsiTheme="minorHAnsi" w:cstheme="minorHAnsi"/>
          <w:sz w:val="22"/>
          <w:szCs w:val="22"/>
        </w:rPr>
      </w:pPr>
      <w:r w:rsidRPr="00C8366E">
        <w:rPr>
          <w:rFonts w:asciiTheme="minorHAnsi" w:hAnsiTheme="minorHAnsi" w:cstheme="minorHAnsi"/>
          <w:sz w:val="22"/>
          <w:szCs w:val="22"/>
        </w:rPr>
        <w:lastRenderedPageBreak/>
        <w:t>For parents and carers this policy will ensure:</w:t>
      </w:r>
    </w:p>
    <w:p w:rsidR="00C15675" w:rsidRPr="00C8366E" w:rsidRDefault="00C15675" w:rsidP="0044621C">
      <w:pPr>
        <w:pStyle w:val="Bullet1"/>
        <w:rPr>
          <w:rFonts w:asciiTheme="minorHAnsi" w:hAnsiTheme="minorHAnsi" w:cstheme="minorHAnsi"/>
          <w:sz w:val="22"/>
          <w:szCs w:val="22"/>
        </w:rPr>
      </w:pPr>
      <w:r w:rsidRPr="00C8366E">
        <w:rPr>
          <w:rFonts w:asciiTheme="minorHAnsi" w:hAnsiTheme="minorHAnsi" w:cstheme="minorHAnsi"/>
          <w:sz w:val="22"/>
          <w:szCs w:val="22"/>
        </w:rPr>
        <w:t>Parents as partners are embedded within the culture of our school.</w:t>
      </w:r>
    </w:p>
    <w:p w:rsidR="00C15675" w:rsidRPr="00C8366E" w:rsidRDefault="00C15675" w:rsidP="0044621C">
      <w:pPr>
        <w:pStyle w:val="Bullet1"/>
        <w:rPr>
          <w:rFonts w:asciiTheme="minorHAnsi" w:hAnsiTheme="minorHAnsi" w:cstheme="minorHAnsi"/>
          <w:sz w:val="22"/>
          <w:szCs w:val="22"/>
        </w:rPr>
      </w:pPr>
      <w:r w:rsidRPr="00C8366E">
        <w:rPr>
          <w:rFonts w:asciiTheme="minorHAnsi" w:hAnsiTheme="minorHAnsi" w:cstheme="minorHAnsi"/>
          <w:sz w:val="22"/>
          <w:szCs w:val="22"/>
        </w:rPr>
        <w:t>Parents receive regular updates to clarify what their child can currently do, how they progress and what help can be given at home</w:t>
      </w:r>
      <w:r w:rsidR="001C2C3C" w:rsidRPr="00C8366E">
        <w:rPr>
          <w:rFonts w:asciiTheme="minorHAnsi" w:hAnsiTheme="minorHAnsi" w:cstheme="minorHAnsi"/>
          <w:sz w:val="22"/>
          <w:szCs w:val="22"/>
        </w:rPr>
        <w:t>, including</w:t>
      </w:r>
      <w:r w:rsidR="009404F7" w:rsidRPr="00C8366E">
        <w:rPr>
          <w:rFonts w:asciiTheme="minorHAnsi" w:hAnsiTheme="minorHAnsi" w:cstheme="minorHAnsi"/>
          <w:sz w:val="22"/>
          <w:szCs w:val="22"/>
        </w:rPr>
        <w:t xml:space="preserve"> through digital learning</w:t>
      </w:r>
      <w:r w:rsidRPr="00C8366E">
        <w:rPr>
          <w:rFonts w:asciiTheme="minorHAnsi" w:hAnsiTheme="minorHAnsi" w:cstheme="minorHAnsi"/>
          <w:sz w:val="22"/>
          <w:szCs w:val="22"/>
        </w:rPr>
        <w:t>.</w:t>
      </w:r>
    </w:p>
    <w:p w:rsidR="00C15675" w:rsidRPr="00C8366E" w:rsidRDefault="00C15675" w:rsidP="0044621C">
      <w:pPr>
        <w:pStyle w:val="Bullet1"/>
        <w:rPr>
          <w:rFonts w:asciiTheme="minorHAnsi" w:hAnsiTheme="minorHAnsi" w:cstheme="minorHAnsi"/>
          <w:sz w:val="22"/>
          <w:szCs w:val="22"/>
        </w:rPr>
      </w:pPr>
      <w:r w:rsidRPr="00C8366E">
        <w:rPr>
          <w:rFonts w:asciiTheme="minorHAnsi" w:hAnsiTheme="minorHAnsi" w:cstheme="minorHAnsi"/>
          <w:sz w:val="22"/>
          <w:szCs w:val="22"/>
        </w:rPr>
        <w:t>Parents are involved in engaging with their child’s learning and in planning their future education</w:t>
      </w:r>
      <w:r w:rsidR="00C96C98" w:rsidRPr="00C8366E">
        <w:rPr>
          <w:rFonts w:asciiTheme="minorHAnsi" w:hAnsiTheme="minorHAnsi" w:cstheme="minorHAnsi"/>
          <w:sz w:val="22"/>
          <w:szCs w:val="22"/>
        </w:rPr>
        <w:t xml:space="preserve">, particularly if a blended learning approach is </w:t>
      </w:r>
      <w:r w:rsidR="009404F7" w:rsidRPr="00C8366E">
        <w:rPr>
          <w:rFonts w:asciiTheme="minorHAnsi" w:hAnsiTheme="minorHAnsi" w:cstheme="minorHAnsi"/>
          <w:sz w:val="22"/>
          <w:szCs w:val="22"/>
        </w:rPr>
        <w:t>used.</w:t>
      </w:r>
    </w:p>
    <w:p w:rsidR="00C15675" w:rsidRPr="00C8366E" w:rsidRDefault="00C15675" w:rsidP="0044621C">
      <w:pPr>
        <w:pStyle w:val="Bullet1"/>
        <w:rPr>
          <w:rFonts w:asciiTheme="minorHAnsi" w:hAnsiTheme="minorHAnsi" w:cstheme="minorHAnsi"/>
          <w:sz w:val="22"/>
          <w:szCs w:val="22"/>
        </w:rPr>
      </w:pPr>
      <w:r w:rsidRPr="00C8366E">
        <w:rPr>
          <w:rFonts w:asciiTheme="minorHAnsi" w:hAnsiTheme="minorHAnsi" w:cstheme="minorHAnsi"/>
          <w:sz w:val="22"/>
          <w:szCs w:val="22"/>
        </w:rPr>
        <w:t xml:space="preserve">Parents are confident that their child is receiving a </w:t>
      </w:r>
      <w:r w:rsidR="00C8366E" w:rsidRPr="00C8366E">
        <w:rPr>
          <w:rFonts w:asciiTheme="minorHAnsi" w:hAnsiTheme="minorHAnsi" w:cstheme="minorHAnsi"/>
          <w:sz w:val="22"/>
          <w:szCs w:val="22"/>
        </w:rPr>
        <w:t>high-quality</w:t>
      </w:r>
      <w:r w:rsidRPr="00C8366E">
        <w:rPr>
          <w:rFonts w:asciiTheme="minorHAnsi" w:hAnsiTheme="minorHAnsi" w:cstheme="minorHAnsi"/>
          <w:sz w:val="22"/>
          <w:szCs w:val="22"/>
        </w:rPr>
        <w:t xml:space="preserve"> education that is designed to meet their learning needs and which will equip them with the skills they need to thrive throughout their lives.</w:t>
      </w:r>
    </w:p>
    <w:p w:rsidR="00C15675" w:rsidRPr="00C8366E" w:rsidRDefault="00C15675" w:rsidP="0044621C">
      <w:pPr>
        <w:pStyle w:val="Bullet1"/>
        <w:rPr>
          <w:rFonts w:asciiTheme="minorHAnsi" w:hAnsiTheme="minorHAnsi" w:cstheme="minorHAnsi"/>
          <w:sz w:val="22"/>
          <w:szCs w:val="22"/>
        </w:rPr>
      </w:pPr>
      <w:r w:rsidRPr="00C8366E">
        <w:rPr>
          <w:rFonts w:asciiTheme="minorHAnsi" w:hAnsiTheme="minorHAnsi" w:cstheme="minorHAnsi"/>
          <w:sz w:val="22"/>
          <w:szCs w:val="22"/>
        </w:rPr>
        <w:t>Parents have the opportunity to play a more active role in school life and know their contributions are valued.</w:t>
      </w:r>
    </w:p>
    <w:p w:rsidR="00C15675" w:rsidRPr="00C8366E" w:rsidRDefault="00C15675" w:rsidP="000F4D96">
      <w:pPr>
        <w:rPr>
          <w:rFonts w:asciiTheme="minorHAnsi" w:hAnsiTheme="minorHAnsi" w:cstheme="minorHAnsi"/>
          <w:sz w:val="22"/>
          <w:szCs w:val="22"/>
        </w:rPr>
      </w:pPr>
      <w:r w:rsidRPr="00C8366E">
        <w:rPr>
          <w:rFonts w:asciiTheme="minorHAnsi" w:hAnsiTheme="minorHAnsi" w:cstheme="minorHAnsi"/>
          <w:sz w:val="22"/>
          <w:szCs w:val="22"/>
        </w:rPr>
        <w:t>For teachers and support staff this policy will ensure:</w:t>
      </w:r>
    </w:p>
    <w:p w:rsidR="00C15675" w:rsidRPr="00C8366E" w:rsidRDefault="00C15675" w:rsidP="0044621C">
      <w:pPr>
        <w:pStyle w:val="Bullet1"/>
        <w:rPr>
          <w:rFonts w:asciiTheme="minorHAnsi" w:hAnsiTheme="minorHAnsi" w:cstheme="minorHAnsi"/>
          <w:sz w:val="22"/>
          <w:szCs w:val="22"/>
        </w:rPr>
      </w:pPr>
      <w:r w:rsidRPr="00C8366E">
        <w:rPr>
          <w:rFonts w:asciiTheme="minorHAnsi" w:hAnsiTheme="minorHAnsi" w:cstheme="minorHAnsi"/>
          <w:sz w:val="22"/>
          <w:szCs w:val="22"/>
        </w:rPr>
        <w:t>All staff members have high expectations of every learner and help them develop confidence and skills to succeed.</w:t>
      </w:r>
    </w:p>
    <w:p w:rsidR="00C15675" w:rsidRPr="00C8366E" w:rsidRDefault="00C15675" w:rsidP="0044621C">
      <w:pPr>
        <w:pStyle w:val="Bullet1"/>
        <w:rPr>
          <w:rFonts w:asciiTheme="minorHAnsi" w:hAnsiTheme="minorHAnsi" w:cstheme="minorHAnsi"/>
          <w:sz w:val="22"/>
          <w:szCs w:val="22"/>
        </w:rPr>
      </w:pPr>
      <w:r w:rsidRPr="00C8366E">
        <w:rPr>
          <w:rFonts w:asciiTheme="minorHAnsi" w:hAnsiTheme="minorHAnsi" w:cstheme="minorHAnsi"/>
          <w:sz w:val="22"/>
          <w:szCs w:val="22"/>
        </w:rPr>
        <w:t>Staff members have access to and are able to interpret data on each pupil to inform teaching and learning. This will be reflected in more fine-tuned assessments and lesson planning.</w:t>
      </w:r>
    </w:p>
    <w:p w:rsidR="00C15675" w:rsidRPr="00C8366E" w:rsidRDefault="00C15675" w:rsidP="0044621C">
      <w:pPr>
        <w:pStyle w:val="Bullet1"/>
        <w:rPr>
          <w:rFonts w:asciiTheme="minorHAnsi" w:hAnsiTheme="minorHAnsi" w:cstheme="minorHAnsi"/>
          <w:sz w:val="22"/>
          <w:szCs w:val="22"/>
        </w:rPr>
      </w:pPr>
      <w:r w:rsidRPr="00C8366E">
        <w:rPr>
          <w:rFonts w:asciiTheme="minorHAnsi" w:hAnsiTheme="minorHAnsi" w:cstheme="minorHAnsi"/>
          <w:sz w:val="22"/>
          <w:szCs w:val="22"/>
        </w:rPr>
        <w:t>Staff members are able to share and exchange information about best practice among their colleagues resulting in opportunities to develop a wider repertoire of teaching strategies.</w:t>
      </w:r>
    </w:p>
    <w:p w:rsidR="00C15675" w:rsidRPr="00C8366E" w:rsidRDefault="00C15675" w:rsidP="0044621C">
      <w:pPr>
        <w:pStyle w:val="Bullet1"/>
        <w:rPr>
          <w:rFonts w:asciiTheme="minorHAnsi" w:hAnsiTheme="minorHAnsi" w:cstheme="minorHAnsi"/>
          <w:sz w:val="22"/>
          <w:szCs w:val="22"/>
        </w:rPr>
      </w:pPr>
      <w:r w:rsidRPr="00C8366E">
        <w:rPr>
          <w:rFonts w:asciiTheme="minorHAnsi" w:hAnsiTheme="minorHAnsi" w:cstheme="minorHAnsi"/>
          <w:sz w:val="22"/>
          <w:szCs w:val="22"/>
        </w:rPr>
        <w:t>Staff members participate in high quality professional development working with other professionals to develop their skills in understanding the learning needs of pupils and how best to meet those needs.</w:t>
      </w:r>
    </w:p>
    <w:p w:rsidR="00C15675" w:rsidRPr="00C8366E" w:rsidRDefault="00C15675" w:rsidP="0044621C">
      <w:pPr>
        <w:pStyle w:val="Bullet1"/>
        <w:rPr>
          <w:rFonts w:asciiTheme="minorHAnsi" w:hAnsiTheme="minorHAnsi" w:cstheme="minorHAnsi"/>
          <w:sz w:val="22"/>
          <w:szCs w:val="22"/>
        </w:rPr>
      </w:pPr>
      <w:r w:rsidRPr="00C8366E">
        <w:rPr>
          <w:rFonts w:asciiTheme="minorHAnsi" w:hAnsiTheme="minorHAnsi" w:cstheme="minorHAnsi"/>
          <w:sz w:val="22"/>
          <w:szCs w:val="22"/>
        </w:rPr>
        <w:t>Staff members benefit from a more holistic approach to tailoring educational provision for all pupils</w:t>
      </w:r>
      <w:r w:rsidR="009404F7" w:rsidRPr="00C8366E">
        <w:rPr>
          <w:rFonts w:asciiTheme="minorHAnsi" w:hAnsiTheme="minorHAnsi" w:cstheme="minorHAnsi"/>
          <w:sz w:val="22"/>
          <w:szCs w:val="22"/>
        </w:rPr>
        <w:t xml:space="preserve">, </w:t>
      </w:r>
      <w:r w:rsidR="001C2C3C" w:rsidRPr="00C8366E">
        <w:rPr>
          <w:rFonts w:asciiTheme="minorHAnsi" w:hAnsiTheme="minorHAnsi" w:cstheme="minorHAnsi"/>
          <w:sz w:val="22"/>
          <w:szCs w:val="22"/>
        </w:rPr>
        <w:t>particularly</w:t>
      </w:r>
      <w:r w:rsidR="009404F7" w:rsidRPr="00C8366E">
        <w:rPr>
          <w:rFonts w:asciiTheme="minorHAnsi" w:hAnsiTheme="minorHAnsi" w:cstheme="minorHAnsi"/>
          <w:sz w:val="22"/>
          <w:szCs w:val="22"/>
        </w:rPr>
        <w:t xml:space="preserve"> in the context of digital learning.</w:t>
      </w:r>
    </w:p>
    <w:p w:rsidR="00C15675" w:rsidRPr="00C8366E" w:rsidRDefault="00C15675" w:rsidP="000F4D96">
      <w:pPr>
        <w:rPr>
          <w:rFonts w:asciiTheme="minorHAnsi" w:hAnsiTheme="minorHAnsi" w:cstheme="minorHAnsi"/>
          <w:sz w:val="22"/>
          <w:szCs w:val="22"/>
        </w:rPr>
      </w:pPr>
      <w:r w:rsidRPr="00C8366E">
        <w:rPr>
          <w:rFonts w:asciiTheme="minorHAnsi" w:hAnsiTheme="minorHAnsi" w:cstheme="minorHAnsi"/>
          <w:sz w:val="22"/>
          <w:szCs w:val="22"/>
        </w:rPr>
        <w:t>For the school as a whole this policy will ensure:</w:t>
      </w:r>
    </w:p>
    <w:p w:rsidR="00C15675" w:rsidRPr="00C8366E" w:rsidRDefault="00C15675" w:rsidP="0044621C">
      <w:pPr>
        <w:pStyle w:val="Bullet1"/>
        <w:rPr>
          <w:rFonts w:asciiTheme="minorHAnsi" w:hAnsiTheme="minorHAnsi" w:cstheme="minorHAnsi"/>
          <w:sz w:val="22"/>
          <w:szCs w:val="22"/>
        </w:rPr>
      </w:pPr>
      <w:r w:rsidRPr="00C8366E">
        <w:rPr>
          <w:rFonts w:asciiTheme="minorHAnsi" w:hAnsiTheme="minorHAnsi" w:cstheme="minorHAnsi"/>
          <w:sz w:val="22"/>
          <w:szCs w:val="22"/>
        </w:rPr>
        <w:t>We develop our resources</w:t>
      </w:r>
      <w:r w:rsidR="00C0527E" w:rsidRPr="00C8366E">
        <w:rPr>
          <w:rFonts w:asciiTheme="minorHAnsi" w:hAnsiTheme="minorHAnsi" w:cstheme="minorHAnsi"/>
          <w:sz w:val="22"/>
          <w:szCs w:val="22"/>
        </w:rPr>
        <w:t>,</w:t>
      </w:r>
      <w:r w:rsidRPr="00C8366E">
        <w:rPr>
          <w:rFonts w:asciiTheme="minorHAnsi" w:hAnsiTheme="minorHAnsi" w:cstheme="minorHAnsi"/>
          <w:sz w:val="22"/>
          <w:szCs w:val="22"/>
        </w:rPr>
        <w:t xml:space="preserve"> curriculum and organisation around the needs of our learners.</w:t>
      </w:r>
    </w:p>
    <w:p w:rsidR="00C15675" w:rsidRPr="00C8366E" w:rsidRDefault="00C15675" w:rsidP="0044621C">
      <w:pPr>
        <w:pStyle w:val="Bullet1"/>
        <w:rPr>
          <w:rFonts w:asciiTheme="minorHAnsi" w:hAnsiTheme="minorHAnsi" w:cstheme="minorHAnsi"/>
          <w:sz w:val="22"/>
          <w:szCs w:val="22"/>
        </w:rPr>
      </w:pPr>
      <w:r w:rsidRPr="00C8366E">
        <w:rPr>
          <w:rFonts w:asciiTheme="minorHAnsi" w:hAnsiTheme="minorHAnsi" w:cstheme="minorHAnsi"/>
          <w:sz w:val="22"/>
          <w:szCs w:val="22"/>
        </w:rPr>
        <w:t>We embed within all our working practices the understanding that every child comes with a different knowledge base and skill set as well as varying attitudes and aspirations.</w:t>
      </w:r>
    </w:p>
    <w:p w:rsidR="00C15675" w:rsidRPr="00C8366E" w:rsidRDefault="00C15675" w:rsidP="0044621C">
      <w:pPr>
        <w:pStyle w:val="Bullet1"/>
        <w:rPr>
          <w:rFonts w:asciiTheme="minorHAnsi" w:hAnsiTheme="minorHAnsi" w:cstheme="minorHAnsi"/>
          <w:sz w:val="22"/>
          <w:szCs w:val="22"/>
        </w:rPr>
      </w:pPr>
      <w:r w:rsidRPr="00C8366E">
        <w:rPr>
          <w:rFonts w:asciiTheme="minorHAnsi" w:hAnsiTheme="minorHAnsi" w:cstheme="minorHAnsi"/>
          <w:sz w:val="22"/>
          <w:szCs w:val="22"/>
        </w:rPr>
        <w:t xml:space="preserve">We demonstrate a determination for every young person’s needs to be assessed and their talents developed through a </w:t>
      </w:r>
      <w:r w:rsidR="0010397D" w:rsidRPr="00C8366E">
        <w:rPr>
          <w:rFonts w:asciiTheme="minorHAnsi" w:hAnsiTheme="minorHAnsi" w:cstheme="minorHAnsi"/>
          <w:sz w:val="22"/>
          <w:szCs w:val="22"/>
        </w:rPr>
        <w:t>variety of teaching strategies</w:t>
      </w:r>
      <w:r w:rsidR="00225369" w:rsidRPr="00C8366E">
        <w:rPr>
          <w:rFonts w:asciiTheme="minorHAnsi" w:hAnsiTheme="minorHAnsi" w:cstheme="minorHAnsi"/>
          <w:sz w:val="22"/>
          <w:szCs w:val="22"/>
        </w:rPr>
        <w:t>,</w:t>
      </w:r>
      <w:r w:rsidR="00C96C98" w:rsidRPr="00C8366E">
        <w:rPr>
          <w:rFonts w:asciiTheme="minorHAnsi" w:hAnsiTheme="minorHAnsi" w:cstheme="minorHAnsi"/>
          <w:sz w:val="22"/>
          <w:szCs w:val="22"/>
        </w:rPr>
        <w:t xml:space="preserve"> including the use of digital technology</w:t>
      </w:r>
      <w:r w:rsidR="007A0E24" w:rsidRPr="00C8366E">
        <w:rPr>
          <w:rFonts w:asciiTheme="minorHAnsi" w:hAnsiTheme="minorHAnsi" w:cstheme="minorHAnsi"/>
          <w:sz w:val="22"/>
          <w:szCs w:val="22"/>
        </w:rPr>
        <w:t>.</w:t>
      </w:r>
    </w:p>
    <w:p w:rsidR="00C15675" w:rsidRPr="00C8366E" w:rsidRDefault="00C15675" w:rsidP="0044621C">
      <w:pPr>
        <w:pStyle w:val="Bullet1"/>
        <w:rPr>
          <w:rFonts w:asciiTheme="minorHAnsi" w:hAnsiTheme="minorHAnsi" w:cstheme="minorHAnsi"/>
          <w:sz w:val="22"/>
          <w:szCs w:val="22"/>
        </w:rPr>
      </w:pPr>
      <w:r w:rsidRPr="00C8366E">
        <w:rPr>
          <w:rFonts w:asciiTheme="minorHAnsi" w:hAnsiTheme="minorHAnsi" w:cstheme="minorHAnsi"/>
          <w:sz w:val="22"/>
          <w:szCs w:val="22"/>
        </w:rPr>
        <w:t>We have confidence to innovate and develop approaches to personalised learning</w:t>
      </w:r>
      <w:r w:rsidR="00225369" w:rsidRPr="00C8366E">
        <w:rPr>
          <w:rFonts w:asciiTheme="minorHAnsi" w:hAnsiTheme="minorHAnsi" w:cstheme="minorHAnsi"/>
          <w:sz w:val="22"/>
          <w:szCs w:val="22"/>
        </w:rPr>
        <w:t>,</w:t>
      </w:r>
      <w:r w:rsidR="00C96C98" w:rsidRPr="00C8366E">
        <w:rPr>
          <w:rFonts w:asciiTheme="minorHAnsi" w:hAnsiTheme="minorHAnsi" w:cstheme="minorHAnsi"/>
          <w:sz w:val="22"/>
          <w:szCs w:val="22"/>
        </w:rPr>
        <w:t xml:space="preserve"> such as the use </w:t>
      </w:r>
      <w:r w:rsidR="007A4344" w:rsidRPr="00C8366E">
        <w:rPr>
          <w:rFonts w:asciiTheme="minorHAnsi" w:hAnsiTheme="minorHAnsi" w:cstheme="minorHAnsi"/>
          <w:sz w:val="22"/>
          <w:szCs w:val="22"/>
        </w:rPr>
        <w:t>o</w:t>
      </w:r>
      <w:r w:rsidR="00C96C98" w:rsidRPr="00C8366E">
        <w:rPr>
          <w:rFonts w:asciiTheme="minorHAnsi" w:hAnsiTheme="minorHAnsi" w:cstheme="minorHAnsi"/>
          <w:sz w:val="22"/>
          <w:szCs w:val="22"/>
        </w:rPr>
        <w:t xml:space="preserve">f </w:t>
      </w:r>
      <w:r w:rsidR="00225369" w:rsidRPr="00C8366E">
        <w:rPr>
          <w:rFonts w:asciiTheme="minorHAnsi" w:hAnsiTheme="minorHAnsi" w:cstheme="minorHAnsi"/>
          <w:sz w:val="22"/>
          <w:szCs w:val="22"/>
        </w:rPr>
        <w:t>artificial intelligence (</w:t>
      </w:r>
      <w:r w:rsidR="00C96C98" w:rsidRPr="00C8366E">
        <w:rPr>
          <w:rFonts w:asciiTheme="minorHAnsi" w:hAnsiTheme="minorHAnsi" w:cstheme="minorHAnsi"/>
          <w:sz w:val="22"/>
          <w:szCs w:val="22"/>
        </w:rPr>
        <w:t>AI</w:t>
      </w:r>
      <w:r w:rsidR="00225369" w:rsidRPr="00C8366E">
        <w:rPr>
          <w:rFonts w:asciiTheme="minorHAnsi" w:hAnsiTheme="minorHAnsi" w:cstheme="minorHAnsi"/>
          <w:sz w:val="22"/>
          <w:szCs w:val="22"/>
        </w:rPr>
        <w:t>),</w:t>
      </w:r>
      <w:r w:rsidRPr="00C8366E">
        <w:rPr>
          <w:rFonts w:asciiTheme="minorHAnsi" w:hAnsiTheme="minorHAnsi" w:cstheme="minorHAnsi"/>
          <w:sz w:val="22"/>
          <w:szCs w:val="22"/>
        </w:rPr>
        <w:t xml:space="preserve"> to meet the diverse needs of our pupils.</w:t>
      </w:r>
    </w:p>
    <w:p w:rsidR="00C15675" w:rsidRPr="00C8366E" w:rsidRDefault="00C15675" w:rsidP="0044621C">
      <w:pPr>
        <w:pStyle w:val="Bullet1"/>
        <w:rPr>
          <w:rFonts w:asciiTheme="minorHAnsi" w:hAnsiTheme="minorHAnsi" w:cstheme="minorHAnsi"/>
          <w:sz w:val="22"/>
          <w:szCs w:val="22"/>
        </w:rPr>
      </w:pPr>
      <w:r w:rsidRPr="00C8366E">
        <w:rPr>
          <w:rFonts w:asciiTheme="minorHAnsi" w:hAnsiTheme="minorHAnsi" w:cstheme="minorHAnsi"/>
          <w:sz w:val="22"/>
          <w:szCs w:val="22"/>
        </w:rPr>
        <w:t>That personalised learning is central to our school improvement strategy and at the heart of our vision for transforming teaching and learning.</w:t>
      </w:r>
    </w:p>
    <w:p w:rsidR="00C15675" w:rsidRPr="00C8366E" w:rsidRDefault="00C15675" w:rsidP="00C8366E">
      <w:pPr>
        <w:pStyle w:val="Heading1"/>
        <w:rPr>
          <w:rFonts w:asciiTheme="minorHAnsi" w:hAnsiTheme="minorHAnsi" w:cstheme="minorHAnsi"/>
          <w:sz w:val="22"/>
          <w:szCs w:val="22"/>
        </w:rPr>
      </w:pPr>
      <w:r w:rsidRPr="00C8366E">
        <w:rPr>
          <w:rFonts w:asciiTheme="minorHAnsi" w:hAnsiTheme="minorHAnsi" w:cstheme="minorHAnsi"/>
          <w:sz w:val="22"/>
          <w:szCs w:val="22"/>
        </w:rPr>
        <w:lastRenderedPageBreak/>
        <w:t xml:space="preserve">Action </w:t>
      </w:r>
      <w:r w:rsidRPr="00C8366E">
        <w:rPr>
          <w:rStyle w:val="Heading1Char"/>
          <w:rFonts w:asciiTheme="minorHAnsi" w:hAnsiTheme="minorHAnsi" w:cstheme="minorHAnsi"/>
          <w:b/>
          <w:bCs/>
          <w:sz w:val="22"/>
          <w:szCs w:val="22"/>
        </w:rPr>
        <w:t>plan</w:t>
      </w:r>
    </w:p>
    <w:p w:rsidR="00C15675" w:rsidRPr="00C8366E" w:rsidRDefault="00C15675" w:rsidP="000F4D96">
      <w:pPr>
        <w:rPr>
          <w:rFonts w:asciiTheme="minorHAnsi" w:hAnsiTheme="minorHAnsi" w:cstheme="minorHAnsi"/>
          <w:sz w:val="22"/>
          <w:szCs w:val="22"/>
        </w:rPr>
      </w:pPr>
      <w:r w:rsidRPr="00C8366E">
        <w:rPr>
          <w:rFonts w:asciiTheme="minorHAnsi" w:hAnsiTheme="minorHAnsi" w:cstheme="minorHAnsi"/>
          <w:sz w:val="22"/>
          <w:szCs w:val="22"/>
        </w:rPr>
        <w:t>In our school</w:t>
      </w:r>
      <w:r w:rsidR="0010397D" w:rsidRPr="00C8366E">
        <w:rPr>
          <w:rFonts w:asciiTheme="minorHAnsi" w:hAnsiTheme="minorHAnsi" w:cstheme="minorHAnsi"/>
          <w:sz w:val="22"/>
          <w:szCs w:val="22"/>
        </w:rPr>
        <w:t>,</w:t>
      </w:r>
      <w:r w:rsidRPr="00C8366E">
        <w:rPr>
          <w:rFonts w:asciiTheme="minorHAnsi" w:hAnsiTheme="minorHAnsi" w:cstheme="minorHAnsi"/>
          <w:sz w:val="22"/>
          <w:szCs w:val="22"/>
        </w:rPr>
        <w:t xml:space="preserve"> the starting point for delivering personalised learning is the expertise and professionalism of our entire school team. As a team we recognise </w:t>
      </w:r>
      <w:r w:rsidR="0046659A" w:rsidRPr="00C8366E">
        <w:rPr>
          <w:rFonts w:asciiTheme="minorHAnsi" w:hAnsiTheme="minorHAnsi" w:cstheme="minorHAnsi"/>
          <w:sz w:val="22"/>
          <w:szCs w:val="22"/>
        </w:rPr>
        <w:t>seven</w:t>
      </w:r>
      <w:r w:rsidRPr="00C8366E">
        <w:rPr>
          <w:rFonts w:asciiTheme="minorHAnsi" w:hAnsiTheme="minorHAnsi" w:cstheme="minorHAnsi"/>
          <w:sz w:val="22"/>
          <w:szCs w:val="22"/>
        </w:rPr>
        <w:t xml:space="preserve"> key components that can help us deepen and extend personalisation of education in our school.</w:t>
      </w:r>
      <w:r w:rsidR="00713FAF" w:rsidRPr="00C8366E">
        <w:rPr>
          <w:rFonts w:asciiTheme="minorHAnsi" w:hAnsiTheme="minorHAnsi" w:cstheme="minorHAnsi"/>
          <w:sz w:val="22"/>
          <w:szCs w:val="22"/>
        </w:rPr>
        <w:t xml:space="preserve"> These are:</w:t>
      </w:r>
    </w:p>
    <w:p w:rsidR="00713FAF" w:rsidRPr="00C8366E" w:rsidRDefault="00713FAF" w:rsidP="00713FAF">
      <w:pPr>
        <w:pStyle w:val="Bullet1"/>
        <w:rPr>
          <w:rFonts w:asciiTheme="minorHAnsi" w:hAnsiTheme="minorHAnsi" w:cstheme="minorHAnsi"/>
          <w:sz w:val="22"/>
          <w:szCs w:val="22"/>
        </w:rPr>
      </w:pPr>
      <w:r w:rsidRPr="00C8366E">
        <w:rPr>
          <w:rFonts w:asciiTheme="minorHAnsi" w:hAnsiTheme="minorHAnsi" w:cstheme="minorHAnsi"/>
          <w:sz w:val="22"/>
          <w:szCs w:val="22"/>
        </w:rPr>
        <w:t>Effective teaching and learning.</w:t>
      </w:r>
    </w:p>
    <w:p w:rsidR="009404F7" w:rsidRPr="00C8366E" w:rsidRDefault="009404F7" w:rsidP="00713FAF">
      <w:pPr>
        <w:pStyle w:val="Bullet1"/>
        <w:rPr>
          <w:rFonts w:asciiTheme="minorHAnsi" w:hAnsiTheme="minorHAnsi" w:cstheme="minorHAnsi"/>
          <w:sz w:val="22"/>
          <w:szCs w:val="22"/>
        </w:rPr>
      </w:pPr>
      <w:r w:rsidRPr="00C8366E">
        <w:rPr>
          <w:rFonts w:asciiTheme="minorHAnsi" w:hAnsiTheme="minorHAnsi" w:cstheme="minorHAnsi"/>
          <w:sz w:val="22"/>
          <w:szCs w:val="22"/>
        </w:rPr>
        <w:t>Effective use of digital technology.</w:t>
      </w:r>
    </w:p>
    <w:p w:rsidR="001C2C3C" w:rsidRPr="00C8366E" w:rsidRDefault="00713FAF" w:rsidP="001C2C3C">
      <w:pPr>
        <w:pStyle w:val="Bullet1"/>
        <w:rPr>
          <w:rFonts w:asciiTheme="minorHAnsi" w:hAnsiTheme="minorHAnsi" w:cstheme="minorHAnsi"/>
          <w:sz w:val="22"/>
          <w:szCs w:val="22"/>
        </w:rPr>
      </w:pPr>
      <w:r w:rsidRPr="00C8366E">
        <w:rPr>
          <w:rFonts w:asciiTheme="minorHAnsi" w:hAnsiTheme="minorHAnsi" w:cstheme="minorHAnsi"/>
          <w:sz w:val="22"/>
          <w:szCs w:val="22"/>
        </w:rPr>
        <w:t>Curriculum entitlement.</w:t>
      </w:r>
    </w:p>
    <w:p w:rsidR="001C2C3C" w:rsidRPr="00C8366E" w:rsidRDefault="001C2C3C" w:rsidP="001C2C3C">
      <w:pPr>
        <w:pStyle w:val="Bullet1"/>
        <w:rPr>
          <w:rFonts w:asciiTheme="minorHAnsi" w:hAnsiTheme="minorHAnsi" w:cstheme="minorHAnsi"/>
          <w:sz w:val="22"/>
          <w:szCs w:val="22"/>
        </w:rPr>
      </w:pPr>
      <w:r w:rsidRPr="00C8366E">
        <w:rPr>
          <w:rFonts w:asciiTheme="minorHAnsi" w:hAnsiTheme="minorHAnsi" w:cstheme="minorHAnsi"/>
          <w:sz w:val="22"/>
          <w:szCs w:val="22"/>
        </w:rPr>
        <w:t>The principles of assessment for learning.</w:t>
      </w:r>
    </w:p>
    <w:p w:rsidR="00713FAF" w:rsidRPr="00C8366E" w:rsidRDefault="00713FAF" w:rsidP="00713FAF">
      <w:pPr>
        <w:pStyle w:val="Bullet1"/>
        <w:rPr>
          <w:rFonts w:asciiTheme="minorHAnsi" w:hAnsiTheme="minorHAnsi" w:cstheme="minorHAnsi"/>
          <w:sz w:val="22"/>
          <w:szCs w:val="22"/>
        </w:rPr>
      </w:pPr>
      <w:r w:rsidRPr="00C8366E">
        <w:rPr>
          <w:rFonts w:asciiTheme="minorHAnsi" w:hAnsiTheme="minorHAnsi" w:cstheme="minorHAnsi"/>
          <w:sz w:val="22"/>
          <w:szCs w:val="22"/>
        </w:rPr>
        <w:t>School organisation.</w:t>
      </w:r>
    </w:p>
    <w:p w:rsidR="00713FAF" w:rsidRPr="00C8366E" w:rsidRDefault="00713FAF" w:rsidP="00713FAF">
      <w:pPr>
        <w:pStyle w:val="Bullet1"/>
        <w:rPr>
          <w:rFonts w:asciiTheme="minorHAnsi" w:hAnsiTheme="minorHAnsi" w:cstheme="minorHAnsi"/>
          <w:sz w:val="22"/>
          <w:szCs w:val="22"/>
        </w:rPr>
      </w:pPr>
      <w:r w:rsidRPr="00C8366E">
        <w:rPr>
          <w:rFonts w:asciiTheme="minorHAnsi" w:hAnsiTheme="minorHAnsi" w:cstheme="minorHAnsi"/>
          <w:sz w:val="22"/>
          <w:szCs w:val="22"/>
        </w:rPr>
        <w:t>School partnerships.</w:t>
      </w:r>
    </w:p>
    <w:p w:rsidR="0046659A" w:rsidRPr="00C8366E" w:rsidRDefault="0046659A" w:rsidP="00713FAF">
      <w:pPr>
        <w:pStyle w:val="Bullet1"/>
        <w:rPr>
          <w:rFonts w:asciiTheme="minorHAnsi" w:hAnsiTheme="minorHAnsi" w:cstheme="minorHAnsi"/>
          <w:sz w:val="22"/>
          <w:szCs w:val="22"/>
        </w:rPr>
      </w:pPr>
      <w:r w:rsidRPr="00C8366E">
        <w:rPr>
          <w:rFonts w:asciiTheme="minorHAnsi" w:hAnsiTheme="minorHAnsi" w:cstheme="minorHAnsi"/>
          <w:sz w:val="22"/>
          <w:szCs w:val="22"/>
        </w:rPr>
        <w:t xml:space="preserve">The National Tutoring </w:t>
      </w:r>
      <w:proofErr w:type="gramStart"/>
      <w:r w:rsidRPr="00C8366E">
        <w:rPr>
          <w:rFonts w:asciiTheme="minorHAnsi" w:hAnsiTheme="minorHAnsi" w:cstheme="minorHAnsi"/>
          <w:sz w:val="22"/>
          <w:szCs w:val="22"/>
        </w:rPr>
        <w:t>programme</w:t>
      </w:r>
      <w:proofErr w:type="gramEnd"/>
      <w:r w:rsidRPr="00C8366E">
        <w:rPr>
          <w:rFonts w:asciiTheme="minorHAnsi" w:hAnsiTheme="minorHAnsi" w:cstheme="minorHAnsi"/>
          <w:sz w:val="22"/>
          <w:szCs w:val="22"/>
        </w:rPr>
        <w:t>.</w:t>
      </w:r>
    </w:p>
    <w:p w:rsidR="00C15675" w:rsidRPr="00C8366E" w:rsidRDefault="00C15675">
      <w:pPr>
        <w:pStyle w:val="Heading2"/>
        <w:rPr>
          <w:rFonts w:asciiTheme="minorHAnsi" w:hAnsiTheme="minorHAnsi" w:cstheme="minorHAnsi"/>
          <w:sz w:val="22"/>
          <w:szCs w:val="22"/>
        </w:rPr>
      </w:pPr>
      <w:r w:rsidRPr="00C8366E">
        <w:rPr>
          <w:rFonts w:asciiTheme="minorHAnsi" w:hAnsiTheme="minorHAnsi" w:cstheme="minorHAnsi"/>
          <w:sz w:val="22"/>
          <w:szCs w:val="22"/>
        </w:rPr>
        <w:t>Effective teaching and learning</w:t>
      </w:r>
    </w:p>
    <w:p w:rsidR="00C15675" w:rsidRPr="00C8366E" w:rsidRDefault="00C15675" w:rsidP="000F4D96">
      <w:pPr>
        <w:rPr>
          <w:rFonts w:asciiTheme="minorHAnsi" w:hAnsiTheme="minorHAnsi" w:cstheme="minorHAnsi"/>
          <w:sz w:val="22"/>
          <w:szCs w:val="22"/>
        </w:rPr>
      </w:pPr>
      <w:r w:rsidRPr="00C8366E">
        <w:rPr>
          <w:rFonts w:asciiTheme="minorHAnsi" w:hAnsiTheme="minorHAnsi" w:cstheme="minorHAnsi"/>
          <w:sz w:val="22"/>
          <w:szCs w:val="22"/>
        </w:rPr>
        <w:t>We use self-evaluation, peer support and performance management to develop and disseminate effective teaching and learning strategies that develop the competence and confidence of all our learners by actively engaging and stretching them.</w:t>
      </w:r>
    </w:p>
    <w:p w:rsidR="00C15675" w:rsidRPr="00C8366E" w:rsidRDefault="00C15675" w:rsidP="000F4D96">
      <w:pPr>
        <w:rPr>
          <w:rFonts w:asciiTheme="minorHAnsi" w:hAnsiTheme="minorHAnsi" w:cstheme="minorHAnsi"/>
          <w:sz w:val="22"/>
          <w:szCs w:val="22"/>
        </w:rPr>
      </w:pPr>
      <w:r w:rsidRPr="00C8366E">
        <w:rPr>
          <w:rFonts w:asciiTheme="minorHAnsi" w:hAnsiTheme="minorHAnsi" w:cstheme="minorHAnsi"/>
          <w:sz w:val="22"/>
          <w:szCs w:val="22"/>
        </w:rPr>
        <w:t>We focus on teaching skills, subject specialisms and the management of the learning experience as part of our on-going professional development.</w:t>
      </w:r>
    </w:p>
    <w:p w:rsidR="00C15675" w:rsidRPr="00C8366E" w:rsidRDefault="00C15675" w:rsidP="000F4D96">
      <w:pPr>
        <w:rPr>
          <w:rFonts w:asciiTheme="minorHAnsi" w:hAnsiTheme="minorHAnsi" w:cstheme="minorHAnsi"/>
          <w:sz w:val="22"/>
          <w:szCs w:val="22"/>
        </w:rPr>
      </w:pPr>
      <w:r w:rsidRPr="00C8366E">
        <w:rPr>
          <w:rFonts w:asciiTheme="minorHAnsi" w:hAnsiTheme="minorHAnsi" w:cstheme="minorHAnsi"/>
          <w:sz w:val="22"/>
          <w:szCs w:val="22"/>
        </w:rPr>
        <w:t>We are committed to empowering pupils to understand themselves as learners and to take greater control of and responsibility for their learning. Our strategy for empowerment includes opportunities for learners to transfer and apply different learning approaches to different subjects and contexts and the development of language to talk about learning.</w:t>
      </w:r>
    </w:p>
    <w:p w:rsidR="001C2C3C" w:rsidRPr="00C8366E" w:rsidRDefault="001C2C3C" w:rsidP="00B00022">
      <w:pPr>
        <w:pStyle w:val="Heading2"/>
        <w:rPr>
          <w:rFonts w:asciiTheme="minorHAnsi" w:hAnsiTheme="minorHAnsi" w:cstheme="minorHAnsi"/>
          <w:sz w:val="22"/>
          <w:szCs w:val="22"/>
        </w:rPr>
      </w:pPr>
      <w:r w:rsidRPr="00C8366E">
        <w:rPr>
          <w:rFonts w:asciiTheme="minorHAnsi" w:hAnsiTheme="minorHAnsi" w:cstheme="minorHAnsi"/>
          <w:sz w:val="22"/>
          <w:szCs w:val="22"/>
        </w:rPr>
        <w:t>Effective use of digital technology</w:t>
      </w:r>
    </w:p>
    <w:p w:rsidR="001C2C3C" w:rsidRPr="00C8366E" w:rsidRDefault="001C2C3C" w:rsidP="00BC52C1">
      <w:pPr>
        <w:rPr>
          <w:rFonts w:asciiTheme="minorHAnsi" w:hAnsiTheme="minorHAnsi" w:cstheme="minorHAnsi"/>
          <w:sz w:val="22"/>
          <w:szCs w:val="22"/>
        </w:rPr>
      </w:pPr>
      <w:r w:rsidRPr="00C8366E">
        <w:rPr>
          <w:rFonts w:asciiTheme="minorHAnsi" w:hAnsiTheme="minorHAnsi" w:cstheme="minorHAnsi"/>
          <w:sz w:val="22"/>
          <w:szCs w:val="22"/>
        </w:rPr>
        <w:t>The increased use of</w:t>
      </w:r>
      <w:r w:rsidR="00487610" w:rsidRPr="00C8366E">
        <w:rPr>
          <w:rFonts w:asciiTheme="minorHAnsi" w:hAnsiTheme="minorHAnsi" w:cstheme="minorHAnsi"/>
          <w:sz w:val="22"/>
          <w:szCs w:val="22"/>
        </w:rPr>
        <w:t xml:space="preserve"> technology</w:t>
      </w:r>
      <w:r w:rsidRPr="00C8366E">
        <w:rPr>
          <w:rFonts w:asciiTheme="minorHAnsi" w:hAnsiTheme="minorHAnsi" w:cstheme="minorHAnsi"/>
          <w:sz w:val="22"/>
          <w:szCs w:val="22"/>
        </w:rPr>
        <w:t xml:space="preserve"> that respond</w:t>
      </w:r>
      <w:r w:rsidR="00487610" w:rsidRPr="00C8366E">
        <w:rPr>
          <w:rFonts w:asciiTheme="minorHAnsi" w:hAnsiTheme="minorHAnsi" w:cstheme="minorHAnsi"/>
          <w:sz w:val="22"/>
          <w:szCs w:val="22"/>
        </w:rPr>
        <w:t>s</w:t>
      </w:r>
      <w:r w:rsidRPr="00C8366E">
        <w:rPr>
          <w:rFonts w:asciiTheme="minorHAnsi" w:hAnsiTheme="minorHAnsi" w:cstheme="minorHAnsi"/>
          <w:sz w:val="22"/>
          <w:szCs w:val="22"/>
        </w:rPr>
        <w:t xml:space="preserve"> to the needs of individual students will enhance pupils’ ability to be in control of their learning</w:t>
      </w:r>
      <w:r w:rsidR="00BC52C1" w:rsidRPr="00C8366E">
        <w:rPr>
          <w:rFonts w:asciiTheme="minorHAnsi" w:hAnsiTheme="minorHAnsi" w:cstheme="minorHAnsi"/>
          <w:sz w:val="22"/>
          <w:szCs w:val="22"/>
        </w:rPr>
        <w:t>.</w:t>
      </w:r>
    </w:p>
    <w:p w:rsidR="00B64C28" w:rsidRPr="00C8366E" w:rsidRDefault="00B64C28" w:rsidP="00BC52C1">
      <w:pPr>
        <w:rPr>
          <w:rFonts w:asciiTheme="minorHAnsi" w:hAnsiTheme="minorHAnsi" w:cstheme="minorHAnsi"/>
          <w:sz w:val="22"/>
          <w:szCs w:val="22"/>
        </w:rPr>
      </w:pPr>
      <w:r w:rsidRPr="00C8366E">
        <w:rPr>
          <w:rFonts w:asciiTheme="minorHAnsi" w:hAnsiTheme="minorHAnsi" w:cstheme="minorHAnsi"/>
          <w:sz w:val="22"/>
          <w:szCs w:val="22"/>
        </w:rPr>
        <w:t xml:space="preserve">It will be possible increasingly to personalise online </w:t>
      </w:r>
      <w:r w:rsidR="00975001" w:rsidRPr="00C8366E">
        <w:rPr>
          <w:rFonts w:asciiTheme="minorHAnsi" w:hAnsiTheme="minorHAnsi" w:cstheme="minorHAnsi"/>
          <w:sz w:val="22"/>
          <w:szCs w:val="22"/>
        </w:rPr>
        <w:t>programmes and use AI to support individual pupils.</w:t>
      </w:r>
    </w:p>
    <w:p w:rsidR="00487610" w:rsidRPr="00C8366E" w:rsidRDefault="00405575" w:rsidP="00BC52C1">
      <w:pPr>
        <w:rPr>
          <w:rFonts w:asciiTheme="minorHAnsi" w:hAnsiTheme="minorHAnsi" w:cstheme="minorHAnsi"/>
          <w:sz w:val="22"/>
          <w:szCs w:val="22"/>
        </w:rPr>
      </w:pPr>
      <w:r w:rsidRPr="00C8366E">
        <w:rPr>
          <w:rFonts w:asciiTheme="minorHAnsi" w:hAnsiTheme="minorHAnsi" w:cstheme="minorHAnsi"/>
          <w:sz w:val="22"/>
          <w:szCs w:val="22"/>
        </w:rPr>
        <w:t xml:space="preserve">The use of blended learning techniques </w:t>
      </w:r>
      <w:proofErr w:type="gramStart"/>
      <w:r w:rsidRPr="00C8366E">
        <w:rPr>
          <w:rFonts w:asciiTheme="minorHAnsi" w:hAnsiTheme="minorHAnsi" w:cstheme="minorHAnsi"/>
          <w:sz w:val="22"/>
          <w:szCs w:val="22"/>
        </w:rPr>
        <w:t>enable</w:t>
      </w:r>
      <w:proofErr w:type="gramEnd"/>
      <w:r w:rsidR="00487610" w:rsidRPr="00C8366E">
        <w:rPr>
          <w:rFonts w:asciiTheme="minorHAnsi" w:hAnsiTheme="minorHAnsi" w:cstheme="minorHAnsi"/>
          <w:sz w:val="22"/>
          <w:szCs w:val="22"/>
        </w:rPr>
        <w:t xml:space="preserve"> us to</w:t>
      </w:r>
      <w:r w:rsidRPr="00C8366E">
        <w:rPr>
          <w:rFonts w:asciiTheme="minorHAnsi" w:hAnsiTheme="minorHAnsi" w:cstheme="minorHAnsi"/>
          <w:sz w:val="22"/>
          <w:szCs w:val="22"/>
        </w:rPr>
        <w:t xml:space="preserve"> combine formal classroom teaching and </w:t>
      </w:r>
      <w:r w:rsidR="00BC52C1" w:rsidRPr="00C8366E">
        <w:rPr>
          <w:rFonts w:asciiTheme="minorHAnsi" w:hAnsiTheme="minorHAnsi" w:cstheme="minorHAnsi"/>
          <w:sz w:val="22"/>
          <w:szCs w:val="22"/>
        </w:rPr>
        <w:t>assessment for learning (</w:t>
      </w:r>
      <w:proofErr w:type="spellStart"/>
      <w:r w:rsidRPr="00C8366E">
        <w:rPr>
          <w:rFonts w:asciiTheme="minorHAnsi" w:hAnsiTheme="minorHAnsi" w:cstheme="minorHAnsi"/>
          <w:sz w:val="22"/>
          <w:szCs w:val="22"/>
        </w:rPr>
        <w:t>AfL</w:t>
      </w:r>
      <w:proofErr w:type="spellEnd"/>
      <w:r w:rsidR="00BC52C1" w:rsidRPr="00C8366E">
        <w:rPr>
          <w:rFonts w:asciiTheme="minorHAnsi" w:hAnsiTheme="minorHAnsi" w:cstheme="minorHAnsi"/>
          <w:sz w:val="22"/>
          <w:szCs w:val="22"/>
        </w:rPr>
        <w:t>)</w:t>
      </w:r>
      <w:r w:rsidRPr="00C8366E">
        <w:rPr>
          <w:rFonts w:asciiTheme="minorHAnsi" w:hAnsiTheme="minorHAnsi" w:cstheme="minorHAnsi"/>
          <w:sz w:val="22"/>
          <w:szCs w:val="22"/>
        </w:rPr>
        <w:t xml:space="preserve"> with a range of personalised</w:t>
      </w:r>
      <w:r w:rsidR="00487610" w:rsidRPr="00C8366E">
        <w:rPr>
          <w:rFonts w:asciiTheme="minorHAnsi" w:hAnsiTheme="minorHAnsi" w:cstheme="minorHAnsi"/>
          <w:sz w:val="22"/>
          <w:szCs w:val="22"/>
        </w:rPr>
        <w:t xml:space="preserve"> digital</w:t>
      </w:r>
      <w:r w:rsidRPr="00C8366E">
        <w:rPr>
          <w:rFonts w:asciiTheme="minorHAnsi" w:hAnsiTheme="minorHAnsi" w:cstheme="minorHAnsi"/>
          <w:sz w:val="22"/>
          <w:szCs w:val="22"/>
        </w:rPr>
        <w:t xml:space="preserve"> learning systems whereby we can deliver different content to different children based on attainment.</w:t>
      </w:r>
    </w:p>
    <w:p w:rsidR="00487610" w:rsidRPr="00C8366E" w:rsidRDefault="00487610" w:rsidP="00BC52C1">
      <w:pPr>
        <w:rPr>
          <w:rFonts w:asciiTheme="minorHAnsi" w:hAnsiTheme="minorHAnsi" w:cstheme="minorHAnsi"/>
          <w:sz w:val="22"/>
          <w:szCs w:val="22"/>
        </w:rPr>
      </w:pPr>
      <w:r w:rsidRPr="00C8366E">
        <w:rPr>
          <w:rFonts w:asciiTheme="minorHAnsi" w:hAnsiTheme="minorHAnsi" w:cstheme="minorHAnsi"/>
          <w:sz w:val="22"/>
          <w:szCs w:val="22"/>
        </w:rPr>
        <w:t>Each pupil can also be given different homework depending on</w:t>
      </w:r>
      <w:r w:rsidR="00975001" w:rsidRPr="00C8366E">
        <w:rPr>
          <w:rFonts w:asciiTheme="minorHAnsi" w:hAnsiTheme="minorHAnsi" w:cstheme="minorHAnsi"/>
          <w:sz w:val="22"/>
          <w:szCs w:val="22"/>
        </w:rPr>
        <w:t xml:space="preserve"> current need or</w:t>
      </w:r>
      <w:r w:rsidRPr="00C8366E">
        <w:rPr>
          <w:rFonts w:asciiTheme="minorHAnsi" w:hAnsiTheme="minorHAnsi" w:cstheme="minorHAnsi"/>
          <w:sz w:val="22"/>
          <w:szCs w:val="22"/>
        </w:rPr>
        <w:t xml:space="preserve"> performance.</w:t>
      </w:r>
    </w:p>
    <w:p w:rsidR="00C15675" w:rsidRPr="00C8366E" w:rsidRDefault="00C15675" w:rsidP="00B00022">
      <w:pPr>
        <w:spacing w:after="0"/>
        <w:rPr>
          <w:rFonts w:asciiTheme="minorHAnsi" w:hAnsiTheme="minorHAnsi" w:cstheme="minorHAnsi"/>
          <w:sz w:val="22"/>
          <w:szCs w:val="22"/>
        </w:rPr>
      </w:pPr>
      <w:r w:rsidRPr="00C8366E">
        <w:rPr>
          <w:rFonts w:asciiTheme="minorHAnsi" w:hAnsiTheme="minorHAnsi" w:cstheme="minorHAnsi"/>
          <w:b/>
          <w:sz w:val="22"/>
          <w:szCs w:val="22"/>
        </w:rPr>
        <w:t>Curriculum entitlement and choice</w:t>
      </w:r>
    </w:p>
    <w:p w:rsidR="00C15675" w:rsidRPr="00C8366E" w:rsidRDefault="00C15675" w:rsidP="000F4D96">
      <w:pPr>
        <w:rPr>
          <w:rFonts w:asciiTheme="minorHAnsi" w:hAnsiTheme="minorHAnsi" w:cstheme="minorHAnsi"/>
          <w:sz w:val="22"/>
          <w:szCs w:val="22"/>
        </w:rPr>
      </w:pPr>
      <w:r w:rsidRPr="00C8366E">
        <w:rPr>
          <w:rFonts w:asciiTheme="minorHAnsi" w:hAnsiTheme="minorHAnsi" w:cstheme="minorHAnsi"/>
          <w:sz w:val="22"/>
          <w:szCs w:val="22"/>
        </w:rPr>
        <w:t>We are committed to developing a curriculum tha</w:t>
      </w:r>
      <w:r w:rsidR="000E029E" w:rsidRPr="00C8366E">
        <w:rPr>
          <w:rFonts w:asciiTheme="minorHAnsi" w:hAnsiTheme="minorHAnsi" w:cstheme="minorHAnsi"/>
          <w:sz w:val="22"/>
          <w:szCs w:val="22"/>
        </w:rPr>
        <w:t xml:space="preserve">t at </w:t>
      </w:r>
      <w:r w:rsidR="0055243D" w:rsidRPr="00C8366E">
        <w:rPr>
          <w:rFonts w:asciiTheme="minorHAnsi" w:hAnsiTheme="minorHAnsi" w:cstheme="minorHAnsi"/>
          <w:sz w:val="22"/>
          <w:szCs w:val="22"/>
        </w:rPr>
        <w:t>the same</w:t>
      </w:r>
      <w:r w:rsidR="000E029E" w:rsidRPr="00C8366E">
        <w:rPr>
          <w:rFonts w:asciiTheme="minorHAnsi" w:hAnsiTheme="minorHAnsi" w:cstheme="minorHAnsi"/>
          <w:sz w:val="22"/>
          <w:szCs w:val="22"/>
        </w:rPr>
        <w:t xml:space="preserve"> time covers all national </w:t>
      </w:r>
      <w:r w:rsidR="0055243D" w:rsidRPr="00C8366E">
        <w:rPr>
          <w:rFonts w:asciiTheme="minorHAnsi" w:hAnsiTheme="minorHAnsi" w:cstheme="minorHAnsi"/>
          <w:sz w:val="22"/>
          <w:szCs w:val="22"/>
        </w:rPr>
        <w:t>curriculum</w:t>
      </w:r>
      <w:r w:rsidR="000E029E" w:rsidRPr="00C8366E">
        <w:rPr>
          <w:rFonts w:asciiTheme="minorHAnsi" w:hAnsiTheme="minorHAnsi" w:cstheme="minorHAnsi"/>
          <w:sz w:val="22"/>
          <w:szCs w:val="22"/>
        </w:rPr>
        <w:t xml:space="preserve"> programmes of study yet </w:t>
      </w:r>
      <w:r w:rsidR="0055243D" w:rsidRPr="00C8366E">
        <w:rPr>
          <w:rFonts w:asciiTheme="minorHAnsi" w:hAnsiTheme="minorHAnsi" w:cstheme="minorHAnsi"/>
          <w:sz w:val="22"/>
          <w:szCs w:val="22"/>
        </w:rPr>
        <w:t>still is</w:t>
      </w:r>
      <w:r w:rsidRPr="00C8366E">
        <w:rPr>
          <w:rFonts w:asciiTheme="minorHAnsi" w:hAnsiTheme="minorHAnsi" w:cstheme="minorHAnsi"/>
          <w:sz w:val="22"/>
          <w:szCs w:val="22"/>
        </w:rPr>
        <w:t xml:space="preserve"> sufficiently flexible to capitalise on the outcomes of tracking, intervention and tuition.</w:t>
      </w:r>
    </w:p>
    <w:p w:rsidR="00C15675" w:rsidRPr="00C8366E" w:rsidRDefault="00C15675" w:rsidP="00EC54CB">
      <w:pPr>
        <w:keepNext/>
        <w:rPr>
          <w:rFonts w:asciiTheme="minorHAnsi" w:hAnsiTheme="minorHAnsi" w:cstheme="minorHAnsi"/>
          <w:sz w:val="22"/>
          <w:szCs w:val="22"/>
        </w:rPr>
      </w:pPr>
      <w:r w:rsidRPr="00C8366E">
        <w:rPr>
          <w:rFonts w:asciiTheme="minorHAnsi" w:hAnsiTheme="minorHAnsi" w:cstheme="minorHAnsi"/>
          <w:sz w:val="22"/>
          <w:szCs w:val="22"/>
        </w:rPr>
        <w:lastRenderedPageBreak/>
        <w:t>To this end we:</w:t>
      </w:r>
    </w:p>
    <w:p w:rsidR="00C15675" w:rsidRPr="00C8366E" w:rsidRDefault="00C15675" w:rsidP="0044621C">
      <w:pPr>
        <w:pStyle w:val="Bullet1"/>
        <w:rPr>
          <w:rFonts w:asciiTheme="minorHAnsi" w:hAnsiTheme="minorHAnsi" w:cstheme="minorHAnsi"/>
          <w:sz w:val="22"/>
          <w:szCs w:val="22"/>
        </w:rPr>
      </w:pPr>
      <w:r w:rsidRPr="00C8366E">
        <w:rPr>
          <w:rFonts w:asciiTheme="minorHAnsi" w:hAnsiTheme="minorHAnsi" w:cstheme="minorHAnsi"/>
          <w:sz w:val="22"/>
          <w:szCs w:val="22"/>
        </w:rPr>
        <w:t>Explore learning-focused (as well as content-focused) opportunities to make learning as ‘real’ as possible.</w:t>
      </w:r>
    </w:p>
    <w:p w:rsidR="00C15675" w:rsidRPr="00C8366E" w:rsidRDefault="000E029E" w:rsidP="0044621C">
      <w:pPr>
        <w:pStyle w:val="Bullet1"/>
        <w:rPr>
          <w:rFonts w:asciiTheme="minorHAnsi" w:hAnsiTheme="minorHAnsi" w:cstheme="minorHAnsi"/>
          <w:sz w:val="22"/>
          <w:szCs w:val="22"/>
        </w:rPr>
      </w:pPr>
      <w:r w:rsidRPr="00C8366E">
        <w:rPr>
          <w:rFonts w:asciiTheme="minorHAnsi" w:hAnsiTheme="minorHAnsi" w:cstheme="minorHAnsi"/>
          <w:sz w:val="22"/>
          <w:szCs w:val="22"/>
        </w:rPr>
        <w:t>As well as</w:t>
      </w:r>
      <w:r w:rsidR="00C15675" w:rsidRPr="00C8366E">
        <w:rPr>
          <w:rFonts w:asciiTheme="minorHAnsi" w:hAnsiTheme="minorHAnsi" w:cstheme="minorHAnsi"/>
          <w:sz w:val="22"/>
          <w:szCs w:val="22"/>
        </w:rPr>
        <w:t xml:space="preserve"> single subject-specific teaching</w:t>
      </w:r>
      <w:r w:rsidR="00922A9E" w:rsidRPr="00C8366E">
        <w:rPr>
          <w:rFonts w:asciiTheme="minorHAnsi" w:hAnsiTheme="minorHAnsi" w:cstheme="minorHAnsi"/>
          <w:sz w:val="22"/>
          <w:szCs w:val="22"/>
        </w:rPr>
        <w:t>,</w:t>
      </w:r>
      <w:r w:rsidRPr="00C8366E">
        <w:rPr>
          <w:rFonts w:asciiTheme="minorHAnsi" w:hAnsiTheme="minorHAnsi" w:cstheme="minorHAnsi"/>
          <w:sz w:val="22"/>
          <w:szCs w:val="22"/>
        </w:rPr>
        <w:t xml:space="preserve"> give pupils the opportunity to explore cross curricular and project</w:t>
      </w:r>
      <w:r w:rsidR="00922A9E" w:rsidRPr="00C8366E">
        <w:rPr>
          <w:rFonts w:asciiTheme="minorHAnsi" w:hAnsiTheme="minorHAnsi" w:cstheme="minorHAnsi"/>
          <w:sz w:val="22"/>
          <w:szCs w:val="22"/>
        </w:rPr>
        <w:t>-</w:t>
      </w:r>
      <w:r w:rsidRPr="00C8366E">
        <w:rPr>
          <w:rFonts w:asciiTheme="minorHAnsi" w:hAnsiTheme="minorHAnsi" w:cstheme="minorHAnsi"/>
          <w:sz w:val="22"/>
          <w:szCs w:val="22"/>
        </w:rPr>
        <w:t>based appr</w:t>
      </w:r>
      <w:r w:rsidR="000C29C7" w:rsidRPr="00C8366E">
        <w:rPr>
          <w:rFonts w:asciiTheme="minorHAnsi" w:hAnsiTheme="minorHAnsi" w:cstheme="minorHAnsi"/>
          <w:sz w:val="22"/>
          <w:szCs w:val="22"/>
        </w:rPr>
        <w:t>o</w:t>
      </w:r>
      <w:r w:rsidRPr="00C8366E">
        <w:rPr>
          <w:rFonts w:asciiTheme="minorHAnsi" w:hAnsiTheme="minorHAnsi" w:cstheme="minorHAnsi"/>
          <w:sz w:val="22"/>
          <w:szCs w:val="22"/>
        </w:rPr>
        <w:t>aches</w:t>
      </w:r>
      <w:r w:rsidR="00210C7B" w:rsidRPr="00C8366E">
        <w:rPr>
          <w:rFonts w:asciiTheme="minorHAnsi" w:hAnsiTheme="minorHAnsi" w:cstheme="minorHAnsi"/>
          <w:sz w:val="22"/>
          <w:szCs w:val="22"/>
        </w:rPr>
        <w:t>, especially in PSHE</w:t>
      </w:r>
      <w:r w:rsidR="00C15675" w:rsidRPr="00C8366E">
        <w:rPr>
          <w:rFonts w:asciiTheme="minorHAnsi" w:hAnsiTheme="minorHAnsi" w:cstheme="minorHAnsi"/>
          <w:sz w:val="22"/>
          <w:szCs w:val="22"/>
        </w:rPr>
        <w:t>.</w:t>
      </w:r>
    </w:p>
    <w:p w:rsidR="00C15675" w:rsidRPr="00C8366E" w:rsidRDefault="00C15675" w:rsidP="0044621C">
      <w:pPr>
        <w:pStyle w:val="Bullet1"/>
        <w:rPr>
          <w:rFonts w:asciiTheme="minorHAnsi" w:hAnsiTheme="minorHAnsi" w:cstheme="minorHAnsi"/>
          <w:sz w:val="22"/>
          <w:szCs w:val="22"/>
        </w:rPr>
      </w:pPr>
      <w:r w:rsidRPr="00C8366E">
        <w:rPr>
          <w:rFonts w:asciiTheme="minorHAnsi" w:hAnsiTheme="minorHAnsi" w:cstheme="minorHAnsi"/>
          <w:sz w:val="22"/>
          <w:szCs w:val="22"/>
        </w:rPr>
        <w:t>Ensure the curriculum supports skill development and understanding as well as knowledge acquisition.</w:t>
      </w:r>
    </w:p>
    <w:p w:rsidR="00C15675" w:rsidRPr="00C8366E" w:rsidRDefault="00C15675" w:rsidP="0044621C">
      <w:pPr>
        <w:pStyle w:val="Bullet1"/>
        <w:rPr>
          <w:rFonts w:asciiTheme="minorHAnsi" w:hAnsiTheme="minorHAnsi" w:cstheme="minorHAnsi"/>
          <w:sz w:val="22"/>
          <w:szCs w:val="22"/>
        </w:rPr>
      </w:pPr>
      <w:r w:rsidRPr="00C8366E">
        <w:rPr>
          <w:rFonts w:asciiTheme="minorHAnsi" w:hAnsiTheme="minorHAnsi" w:cstheme="minorHAnsi"/>
          <w:sz w:val="22"/>
          <w:szCs w:val="22"/>
        </w:rPr>
        <w:t>Use</w:t>
      </w:r>
      <w:r w:rsidR="001C2C3C" w:rsidRPr="00C8366E">
        <w:rPr>
          <w:rFonts w:asciiTheme="minorHAnsi" w:hAnsiTheme="minorHAnsi" w:cstheme="minorHAnsi"/>
          <w:sz w:val="22"/>
          <w:szCs w:val="22"/>
        </w:rPr>
        <w:t xml:space="preserve"> digital technology and </w:t>
      </w:r>
      <w:r w:rsidR="00BC52C1" w:rsidRPr="00C8366E">
        <w:rPr>
          <w:rFonts w:asciiTheme="minorHAnsi" w:hAnsiTheme="minorHAnsi" w:cstheme="minorHAnsi"/>
          <w:sz w:val="22"/>
          <w:szCs w:val="22"/>
        </w:rPr>
        <w:t>AI</w:t>
      </w:r>
      <w:r w:rsidR="001C2C3C" w:rsidRPr="00C8366E">
        <w:rPr>
          <w:rFonts w:asciiTheme="minorHAnsi" w:hAnsiTheme="minorHAnsi" w:cstheme="minorHAnsi"/>
          <w:sz w:val="22"/>
          <w:szCs w:val="22"/>
        </w:rPr>
        <w:t xml:space="preserve"> </w:t>
      </w:r>
      <w:r w:rsidRPr="00C8366E">
        <w:rPr>
          <w:rFonts w:asciiTheme="minorHAnsi" w:hAnsiTheme="minorHAnsi" w:cstheme="minorHAnsi"/>
          <w:sz w:val="22"/>
          <w:szCs w:val="22"/>
        </w:rPr>
        <w:t>to help pupils manage their own learning and to develop the capacity to be lifelong learners.</w:t>
      </w:r>
    </w:p>
    <w:p w:rsidR="00C15675" w:rsidRPr="00C8366E" w:rsidRDefault="000C29C7" w:rsidP="0044621C">
      <w:pPr>
        <w:pStyle w:val="Bullet1"/>
        <w:rPr>
          <w:rFonts w:asciiTheme="minorHAnsi" w:hAnsiTheme="minorHAnsi" w:cstheme="minorHAnsi"/>
          <w:sz w:val="22"/>
          <w:szCs w:val="22"/>
        </w:rPr>
      </w:pPr>
      <w:r w:rsidRPr="00C8366E">
        <w:rPr>
          <w:rFonts w:asciiTheme="minorHAnsi" w:hAnsiTheme="minorHAnsi" w:cstheme="minorHAnsi"/>
          <w:sz w:val="22"/>
          <w:szCs w:val="22"/>
        </w:rPr>
        <w:t xml:space="preserve">Within the framework of the national curriculum </w:t>
      </w:r>
      <w:r w:rsidR="0055243D" w:rsidRPr="00C8366E">
        <w:rPr>
          <w:rFonts w:asciiTheme="minorHAnsi" w:hAnsiTheme="minorHAnsi" w:cstheme="minorHAnsi"/>
          <w:sz w:val="22"/>
          <w:szCs w:val="22"/>
        </w:rPr>
        <w:t>requirements, involve</w:t>
      </w:r>
      <w:r w:rsidR="00C15675" w:rsidRPr="00C8366E">
        <w:rPr>
          <w:rFonts w:asciiTheme="minorHAnsi" w:hAnsiTheme="minorHAnsi" w:cstheme="minorHAnsi"/>
          <w:sz w:val="22"/>
          <w:szCs w:val="22"/>
        </w:rPr>
        <w:t xml:space="preserve"> pupils with their teachers in designing curriculum models and modules.</w:t>
      </w:r>
    </w:p>
    <w:p w:rsidR="001C2C3C" w:rsidRPr="00C8366E" w:rsidRDefault="001C2C3C" w:rsidP="001C2C3C">
      <w:pPr>
        <w:pStyle w:val="Heading2"/>
        <w:rPr>
          <w:rFonts w:asciiTheme="minorHAnsi" w:hAnsiTheme="minorHAnsi" w:cstheme="minorHAnsi"/>
          <w:sz w:val="22"/>
          <w:szCs w:val="22"/>
        </w:rPr>
      </w:pPr>
      <w:r w:rsidRPr="00C8366E">
        <w:rPr>
          <w:rFonts w:asciiTheme="minorHAnsi" w:hAnsiTheme="minorHAnsi" w:cstheme="minorHAnsi"/>
          <w:sz w:val="22"/>
          <w:szCs w:val="22"/>
        </w:rPr>
        <w:t>Assessment for learning (</w:t>
      </w:r>
      <w:proofErr w:type="spellStart"/>
      <w:r w:rsidRPr="00C8366E">
        <w:rPr>
          <w:rFonts w:asciiTheme="minorHAnsi" w:hAnsiTheme="minorHAnsi" w:cstheme="minorHAnsi"/>
          <w:sz w:val="22"/>
          <w:szCs w:val="22"/>
        </w:rPr>
        <w:t>AfL</w:t>
      </w:r>
      <w:proofErr w:type="spellEnd"/>
      <w:r w:rsidRPr="00C8366E">
        <w:rPr>
          <w:rFonts w:asciiTheme="minorHAnsi" w:hAnsiTheme="minorHAnsi" w:cstheme="minorHAnsi"/>
          <w:sz w:val="22"/>
          <w:szCs w:val="22"/>
        </w:rPr>
        <w:t>)</w:t>
      </w:r>
    </w:p>
    <w:p w:rsidR="001C2C3C" w:rsidRPr="00C8366E" w:rsidRDefault="001C2C3C" w:rsidP="001C2C3C">
      <w:pPr>
        <w:rPr>
          <w:rFonts w:asciiTheme="minorHAnsi" w:hAnsiTheme="minorHAnsi" w:cstheme="minorHAnsi"/>
          <w:sz w:val="22"/>
          <w:szCs w:val="22"/>
        </w:rPr>
      </w:pPr>
      <w:r w:rsidRPr="00C8366E">
        <w:rPr>
          <w:rFonts w:asciiTheme="minorHAnsi" w:hAnsiTheme="minorHAnsi" w:cstheme="minorHAnsi"/>
          <w:sz w:val="22"/>
          <w:szCs w:val="22"/>
        </w:rPr>
        <w:t>We are committed to using evidence and feedback to identify where pupils are in their learning, what they need to do next and how best to achieve this. Our practice is to make effective use of a range of evidence to:</w:t>
      </w:r>
    </w:p>
    <w:p w:rsidR="001C2C3C" w:rsidRPr="00C8366E" w:rsidRDefault="001C2C3C" w:rsidP="00BC52C1">
      <w:pPr>
        <w:pStyle w:val="Bullet1"/>
        <w:rPr>
          <w:rFonts w:asciiTheme="minorHAnsi" w:hAnsiTheme="minorHAnsi" w:cstheme="minorHAnsi"/>
          <w:sz w:val="22"/>
          <w:szCs w:val="22"/>
        </w:rPr>
      </w:pPr>
      <w:r w:rsidRPr="00C8366E">
        <w:rPr>
          <w:rFonts w:asciiTheme="minorHAnsi" w:hAnsiTheme="minorHAnsi" w:cstheme="minorHAnsi"/>
          <w:sz w:val="22"/>
          <w:szCs w:val="22"/>
        </w:rPr>
        <w:t>Drive up individual attainment.</w:t>
      </w:r>
    </w:p>
    <w:p w:rsidR="001C2C3C" w:rsidRPr="00C8366E" w:rsidRDefault="001C2C3C" w:rsidP="00BC52C1">
      <w:pPr>
        <w:pStyle w:val="Bullet1"/>
        <w:rPr>
          <w:rFonts w:asciiTheme="minorHAnsi" w:hAnsiTheme="minorHAnsi" w:cstheme="minorHAnsi"/>
          <w:sz w:val="22"/>
          <w:szCs w:val="22"/>
        </w:rPr>
      </w:pPr>
      <w:r w:rsidRPr="00C8366E">
        <w:rPr>
          <w:rFonts w:asciiTheme="minorHAnsi" w:hAnsiTheme="minorHAnsi" w:cstheme="minorHAnsi"/>
          <w:sz w:val="22"/>
          <w:szCs w:val="22"/>
        </w:rPr>
        <w:t>Develop the understanding between teachers and pupils on what they need to improve.</w:t>
      </w:r>
    </w:p>
    <w:p w:rsidR="001C2C3C" w:rsidRPr="00C8366E" w:rsidRDefault="001C2C3C" w:rsidP="00BC52C1">
      <w:pPr>
        <w:pStyle w:val="Bullet1"/>
        <w:rPr>
          <w:rFonts w:asciiTheme="minorHAnsi" w:hAnsiTheme="minorHAnsi" w:cstheme="minorHAnsi"/>
          <w:sz w:val="22"/>
          <w:szCs w:val="22"/>
        </w:rPr>
      </w:pPr>
      <w:r w:rsidRPr="00C8366E">
        <w:rPr>
          <w:rFonts w:asciiTheme="minorHAnsi" w:hAnsiTheme="minorHAnsi" w:cstheme="minorHAnsi"/>
          <w:sz w:val="22"/>
          <w:szCs w:val="22"/>
        </w:rPr>
        <w:t>Secure agreement on the steps to be taken to promote sound learning and progress.</w:t>
      </w:r>
    </w:p>
    <w:p w:rsidR="00C15675" w:rsidRPr="00C8366E" w:rsidRDefault="00C15675" w:rsidP="00BC52C1">
      <w:pPr>
        <w:pStyle w:val="Heading2"/>
        <w:rPr>
          <w:rFonts w:asciiTheme="minorHAnsi" w:hAnsiTheme="minorHAnsi" w:cstheme="minorHAnsi"/>
          <w:sz w:val="22"/>
          <w:szCs w:val="22"/>
        </w:rPr>
      </w:pPr>
      <w:r w:rsidRPr="00C8366E">
        <w:rPr>
          <w:rFonts w:asciiTheme="minorHAnsi" w:hAnsiTheme="minorHAnsi" w:cstheme="minorHAnsi"/>
          <w:sz w:val="22"/>
          <w:szCs w:val="22"/>
        </w:rPr>
        <w:t>School organisation</w:t>
      </w:r>
    </w:p>
    <w:p w:rsidR="00C15675" w:rsidRPr="00C8366E" w:rsidRDefault="00C15675" w:rsidP="00BC52C1">
      <w:pPr>
        <w:rPr>
          <w:rFonts w:asciiTheme="minorHAnsi" w:hAnsiTheme="minorHAnsi" w:cstheme="minorHAnsi"/>
          <w:sz w:val="22"/>
          <w:szCs w:val="22"/>
        </w:rPr>
      </w:pPr>
      <w:r w:rsidRPr="00C8366E">
        <w:rPr>
          <w:rFonts w:asciiTheme="minorHAnsi" w:hAnsiTheme="minorHAnsi" w:cstheme="minorHAnsi"/>
          <w:sz w:val="22"/>
          <w:szCs w:val="22"/>
        </w:rPr>
        <w:t>We adopt an open, creative and student-centred approach to school organisation to support high quality teaching and learning and to ensure pupil performance and welfare are mutually supportive.</w:t>
      </w:r>
    </w:p>
    <w:p w:rsidR="00C15675" w:rsidRPr="00C8366E" w:rsidRDefault="00C15675" w:rsidP="000F4D96">
      <w:pPr>
        <w:rPr>
          <w:rFonts w:asciiTheme="minorHAnsi" w:hAnsiTheme="minorHAnsi" w:cstheme="minorHAnsi"/>
          <w:sz w:val="22"/>
          <w:szCs w:val="22"/>
        </w:rPr>
      </w:pPr>
      <w:r w:rsidRPr="00C8366E">
        <w:rPr>
          <w:rFonts w:asciiTheme="minorHAnsi" w:hAnsiTheme="minorHAnsi" w:cstheme="minorHAnsi"/>
          <w:sz w:val="22"/>
          <w:szCs w:val="22"/>
        </w:rPr>
        <w:t xml:space="preserve">To sustain this learning </w:t>
      </w:r>
      <w:proofErr w:type="gramStart"/>
      <w:r w:rsidRPr="00C8366E">
        <w:rPr>
          <w:rFonts w:asciiTheme="minorHAnsi" w:hAnsiTheme="minorHAnsi" w:cstheme="minorHAnsi"/>
          <w:sz w:val="22"/>
          <w:szCs w:val="22"/>
        </w:rPr>
        <w:t>culture</w:t>
      </w:r>
      <w:proofErr w:type="gramEnd"/>
      <w:r w:rsidRPr="00C8366E">
        <w:rPr>
          <w:rFonts w:asciiTheme="minorHAnsi" w:hAnsiTheme="minorHAnsi" w:cstheme="minorHAnsi"/>
          <w:sz w:val="22"/>
          <w:szCs w:val="22"/>
        </w:rPr>
        <w:t xml:space="preserve"> we:</w:t>
      </w:r>
    </w:p>
    <w:p w:rsidR="00C15675" w:rsidRPr="00C8366E" w:rsidRDefault="00C15675" w:rsidP="0044621C">
      <w:pPr>
        <w:pStyle w:val="Bullet1"/>
        <w:rPr>
          <w:rFonts w:asciiTheme="minorHAnsi" w:hAnsiTheme="minorHAnsi" w:cstheme="minorHAnsi"/>
          <w:sz w:val="22"/>
          <w:szCs w:val="22"/>
        </w:rPr>
      </w:pPr>
      <w:r w:rsidRPr="00C8366E">
        <w:rPr>
          <w:rFonts w:asciiTheme="minorHAnsi" w:hAnsiTheme="minorHAnsi" w:cstheme="minorHAnsi"/>
          <w:sz w:val="22"/>
          <w:szCs w:val="22"/>
        </w:rPr>
        <w:t>Make effective use of the opportunities presented</w:t>
      </w:r>
      <w:r w:rsidR="009F174D" w:rsidRPr="00C8366E">
        <w:rPr>
          <w:rFonts w:asciiTheme="minorHAnsi" w:hAnsiTheme="minorHAnsi" w:cstheme="minorHAnsi"/>
          <w:sz w:val="22"/>
          <w:szCs w:val="22"/>
        </w:rPr>
        <w:t xml:space="preserve"> by imaginative use of </w:t>
      </w:r>
      <w:r w:rsidRPr="00C8366E">
        <w:rPr>
          <w:rFonts w:asciiTheme="minorHAnsi" w:hAnsiTheme="minorHAnsi" w:cstheme="minorHAnsi"/>
          <w:sz w:val="22"/>
          <w:szCs w:val="22"/>
        </w:rPr>
        <w:t>PPA time and staff deployment.</w:t>
      </w:r>
    </w:p>
    <w:p w:rsidR="00C15675" w:rsidRPr="00C8366E" w:rsidRDefault="00C15675" w:rsidP="0044621C">
      <w:pPr>
        <w:pStyle w:val="Bullet1"/>
        <w:rPr>
          <w:rFonts w:asciiTheme="minorHAnsi" w:hAnsiTheme="minorHAnsi" w:cstheme="minorHAnsi"/>
          <w:sz w:val="22"/>
          <w:szCs w:val="22"/>
        </w:rPr>
      </w:pPr>
      <w:r w:rsidRPr="00C8366E">
        <w:rPr>
          <w:rFonts w:asciiTheme="minorHAnsi" w:hAnsiTheme="minorHAnsi" w:cstheme="minorHAnsi"/>
          <w:sz w:val="22"/>
          <w:szCs w:val="22"/>
        </w:rPr>
        <w:t>Use</w:t>
      </w:r>
      <w:r w:rsidR="00487610" w:rsidRPr="00C8366E">
        <w:rPr>
          <w:rFonts w:asciiTheme="minorHAnsi" w:hAnsiTheme="minorHAnsi" w:cstheme="minorHAnsi"/>
          <w:sz w:val="22"/>
          <w:szCs w:val="22"/>
        </w:rPr>
        <w:t xml:space="preserve"> digital technology</w:t>
      </w:r>
      <w:r w:rsidRPr="00C8366E">
        <w:rPr>
          <w:rFonts w:asciiTheme="minorHAnsi" w:hAnsiTheme="minorHAnsi" w:cstheme="minorHAnsi"/>
          <w:sz w:val="22"/>
          <w:szCs w:val="22"/>
        </w:rPr>
        <w:t xml:space="preserve"> </w:t>
      </w:r>
      <w:r w:rsidR="00C96C98" w:rsidRPr="00C8366E">
        <w:rPr>
          <w:rFonts w:asciiTheme="minorHAnsi" w:hAnsiTheme="minorHAnsi" w:cstheme="minorHAnsi"/>
          <w:sz w:val="22"/>
          <w:szCs w:val="22"/>
        </w:rPr>
        <w:t>increasingly widely</w:t>
      </w:r>
      <w:r w:rsidR="001C2C3C" w:rsidRPr="00C8366E">
        <w:rPr>
          <w:rFonts w:asciiTheme="minorHAnsi" w:hAnsiTheme="minorHAnsi" w:cstheme="minorHAnsi"/>
          <w:sz w:val="22"/>
          <w:szCs w:val="22"/>
        </w:rPr>
        <w:t>.</w:t>
      </w:r>
    </w:p>
    <w:p w:rsidR="00C15675" w:rsidRPr="00C8366E" w:rsidRDefault="00C15675" w:rsidP="0044621C">
      <w:pPr>
        <w:pStyle w:val="Bullet1"/>
        <w:rPr>
          <w:rFonts w:asciiTheme="minorHAnsi" w:hAnsiTheme="minorHAnsi" w:cstheme="minorHAnsi"/>
          <w:sz w:val="22"/>
          <w:szCs w:val="22"/>
        </w:rPr>
      </w:pPr>
      <w:r w:rsidRPr="00C8366E">
        <w:rPr>
          <w:rFonts w:asciiTheme="minorHAnsi" w:hAnsiTheme="minorHAnsi" w:cstheme="minorHAnsi"/>
          <w:sz w:val="22"/>
          <w:szCs w:val="22"/>
        </w:rPr>
        <w:t>Project the school as a learning community in which all learners feel safe and secure and can flourish as individuals.</w:t>
      </w:r>
    </w:p>
    <w:p w:rsidR="00C15675" w:rsidRPr="00C8366E" w:rsidRDefault="00C15675" w:rsidP="0044621C">
      <w:pPr>
        <w:pStyle w:val="Bullet1"/>
        <w:rPr>
          <w:rFonts w:asciiTheme="minorHAnsi" w:hAnsiTheme="minorHAnsi" w:cstheme="minorHAnsi"/>
          <w:sz w:val="22"/>
          <w:szCs w:val="22"/>
        </w:rPr>
      </w:pPr>
      <w:r w:rsidRPr="00C8366E">
        <w:rPr>
          <w:rFonts w:asciiTheme="minorHAnsi" w:hAnsiTheme="minorHAnsi" w:cstheme="minorHAnsi"/>
          <w:sz w:val="22"/>
          <w:szCs w:val="22"/>
        </w:rPr>
        <w:t>Make use of effective and supportive grouping strategies that staff, pupils and parents are comfortable with.</w:t>
      </w:r>
    </w:p>
    <w:p w:rsidR="00C96C98" w:rsidRPr="00C8366E" w:rsidRDefault="00C96C98" w:rsidP="0044621C">
      <w:pPr>
        <w:pStyle w:val="Bullet1"/>
        <w:rPr>
          <w:rFonts w:asciiTheme="minorHAnsi" w:hAnsiTheme="minorHAnsi" w:cstheme="minorHAnsi"/>
          <w:sz w:val="22"/>
          <w:szCs w:val="22"/>
        </w:rPr>
      </w:pPr>
      <w:r w:rsidRPr="00C8366E">
        <w:rPr>
          <w:rFonts w:asciiTheme="minorHAnsi" w:hAnsiTheme="minorHAnsi" w:cstheme="minorHAnsi"/>
          <w:sz w:val="22"/>
          <w:szCs w:val="22"/>
        </w:rPr>
        <w:t>Integrate the concepts of blended learning and flexible school hours into our culture where appropriate.</w:t>
      </w:r>
    </w:p>
    <w:p w:rsidR="00C15675" w:rsidRPr="00C8366E" w:rsidRDefault="00C15675">
      <w:pPr>
        <w:pStyle w:val="Heading2"/>
        <w:rPr>
          <w:rFonts w:asciiTheme="minorHAnsi" w:hAnsiTheme="minorHAnsi" w:cstheme="minorHAnsi"/>
          <w:sz w:val="22"/>
          <w:szCs w:val="22"/>
        </w:rPr>
      </w:pPr>
      <w:r w:rsidRPr="00C8366E">
        <w:rPr>
          <w:rFonts w:asciiTheme="minorHAnsi" w:hAnsiTheme="minorHAnsi" w:cstheme="minorHAnsi"/>
          <w:sz w:val="22"/>
          <w:szCs w:val="22"/>
        </w:rPr>
        <w:t>School partnerships</w:t>
      </w:r>
    </w:p>
    <w:p w:rsidR="00C15675" w:rsidRPr="00C8366E" w:rsidRDefault="00C15675" w:rsidP="002731F1">
      <w:pPr>
        <w:rPr>
          <w:rFonts w:asciiTheme="minorHAnsi" w:hAnsiTheme="minorHAnsi" w:cstheme="minorHAnsi"/>
          <w:sz w:val="22"/>
          <w:szCs w:val="22"/>
        </w:rPr>
      </w:pPr>
      <w:r w:rsidRPr="00C8366E">
        <w:rPr>
          <w:rFonts w:asciiTheme="minorHAnsi" w:hAnsiTheme="minorHAnsi" w:cstheme="minorHAnsi"/>
          <w:sz w:val="22"/>
          <w:szCs w:val="22"/>
        </w:rPr>
        <w:t>We co-operate and work constructively with whichever agencies are in a position to support learning and learner wellbeing.</w:t>
      </w:r>
    </w:p>
    <w:p w:rsidR="00C15675" w:rsidRPr="00C8366E" w:rsidRDefault="00C15675" w:rsidP="002731F1">
      <w:pPr>
        <w:rPr>
          <w:rFonts w:asciiTheme="minorHAnsi" w:hAnsiTheme="minorHAnsi" w:cstheme="minorHAnsi"/>
          <w:sz w:val="22"/>
          <w:szCs w:val="22"/>
        </w:rPr>
      </w:pPr>
      <w:r w:rsidRPr="00C8366E">
        <w:rPr>
          <w:rFonts w:asciiTheme="minorHAnsi" w:hAnsiTheme="minorHAnsi" w:cstheme="minorHAnsi"/>
          <w:sz w:val="22"/>
          <w:szCs w:val="22"/>
        </w:rPr>
        <w:t>Building partnerships includes:</w:t>
      </w:r>
    </w:p>
    <w:p w:rsidR="000C29C7" w:rsidRPr="00C8366E" w:rsidRDefault="000C29C7" w:rsidP="0044621C">
      <w:pPr>
        <w:pStyle w:val="Bullet1"/>
        <w:rPr>
          <w:rFonts w:asciiTheme="minorHAnsi" w:hAnsiTheme="minorHAnsi" w:cstheme="minorHAnsi"/>
          <w:i/>
          <w:sz w:val="22"/>
          <w:szCs w:val="22"/>
        </w:rPr>
      </w:pPr>
      <w:r w:rsidRPr="00C8366E">
        <w:rPr>
          <w:rFonts w:asciiTheme="minorHAnsi" w:hAnsiTheme="minorHAnsi" w:cstheme="minorHAnsi"/>
          <w:sz w:val="22"/>
          <w:szCs w:val="22"/>
        </w:rPr>
        <w:lastRenderedPageBreak/>
        <w:t>Partnerships with other schools</w:t>
      </w:r>
      <w:r w:rsidR="00C8366E" w:rsidRPr="00C8366E">
        <w:rPr>
          <w:rFonts w:asciiTheme="minorHAnsi" w:hAnsiTheme="minorHAnsi" w:cstheme="minorHAnsi"/>
          <w:sz w:val="22"/>
          <w:szCs w:val="22"/>
        </w:rPr>
        <w:t>.</w:t>
      </w:r>
    </w:p>
    <w:p w:rsidR="00C15675" w:rsidRPr="00C8366E" w:rsidRDefault="00C15675" w:rsidP="0044621C">
      <w:pPr>
        <w:pStyle w:val="Bullet1"/>
        <w:rPr>
          <w:rFonts w:asciiTheme="minorHAnsi" w:hAnsiTheme="minorHAnsi" w:cstheme="minorHAnsi"/>
          <w:sz w:val="22"/>
          <w:szCs w:val="22"/>
        </w:rPr>
      </w:pPr>
      <w:r w:rsidRPr="00C8366E">
        <w:rPr>
          <w:rFonts w:asciiTheme="minorHAnsi" w:hAnsiTheme="minorHAnsi" w:cstheme="minorHAnsi"/>
          <w:sz w:val="22"/>
          <w:szCs w:val="22"/>
        </w:rPr>
        <w:t>Extended school provision.</w:t>
      </w:r>
    </w:p>
    <w:p w:rsidR="00C15675" w:rsidRPr="00C8366E" w:rsidRDefault="00C15675" w:rsidP="0044621C">
      <w:pPr>
        <w:pStyle w:val="Bullet1"/>
        <w:rPr>
          <w:rFonts w:asciiTheme="minorHAnsi" w:hAnsiTheme="minorHAnsi" w:cstheme="minorHAnsi"/>
          <w:sz w:val="22"/>
          <w:szCs w:val="22"/>
        </w:rPr>
      </w:pPr>
      <w:r w:rsidRPr="00C8366E">
        <w:rPr>
          <w:rFonts w:asciiTheme="minorHAnsi" w:hAnsiTheme="minorHAnsi" w:cstheme="minorHAnsi"/>
          <w:sz w:val="22"/>
          <w:szCs w:val="22"/>
        </w:rPr>
        <w:t>Home-school partnership.</w:t>
      </w:r>
    </w:p>
    <w:p w:rsidR="00C15675" w:rsidRPr="00C8366E" w:rsidRDefault="00C15675" w:rsidP="0044621C">
      <w:pPr>
        <w:pStyle w:val="Bullet1"/>
        <w:rPr>
          <w:rFonts w:asciiTheme="minorHAnsi" w:hAnsiTheme="minorHAnsi" w:cstheme="minorHAnsi"/>
          <w:sz w:val="22"/>
          <w:szCs w:val="22"/>
        </w:rPr>
      </w:pPr>
      <w:r w:rsidRPr="00C8366E">
        <w:rPr>
          <w:rFonts w:asciiTheme="minorHAnsi" w:hAnsiTheme="minorHAnsi" w:cstheme="minorHAnsi"/>
          <w:sz w:val="22"/>
          <w:szCs w:val="22"/>
        </w:rPr>
        <w:t>Community partnership.</w:t>
      </w:r>
    </w:p>
    <w:p w:rsidR="00C15675" w:rsidRPr="00C8366E" w:rsidRDefault="00C15675" w:rsidP="0044621C">
      <w:pPr>
        <w:pStyle w:val="Bullet1"/>
        <w:rPr>
          <w:rFonts w:asciiTheme="minorHAnsi" w:hAnsiTheme="minorHAnsi" w:cstheme="minorHAnsi"/>
          <w:sz w:val="22"/>
          <w:szCs w:val="22"/>
        </w:rPr>
      </w:pPr>
      <w:r w:rsidRPr="00C8366E">
        <w:rPr>
          <w:rFonts w:asciiTheme="minorHAnsi" w:hAnsiTheme="minorHAnsi" w:cstheme="minorHAnsi"/>
          <w:sz w:val="22"/>
          <w:szCs w:val="22"/>
        </w:rPr>
        <w:t>Multi-agency support.</w:t>
      </w:r>
    </w:p>
    <w:p w:rsidR="00C15675" w:rsidRPr="00C8366E" w:rsidRDefault="00C15675" w:rsidP="0044621C">
      <w:pPr>
        <w:pStyle w:val="Bullet1"/>
        <w:rPr>
          <w:rFonts w:asciiTheme="minorHAnsi" w:hAnsiTheme="minorHAnsi" w:cstheme="minorHAnsi"/>
          <w:sz w:val="22"/>
          <w:szCs w:val="22"/>
        </w:rPr>
      </w:pPr>
      <w:r w:rsidRPr="00C8366E">
        <w:rPr>
          <w:rFonts w:asciiTheme="minorHAnsi" w:hAnsiTheme="minorHAnsi" w:cstheme="minorHAnsi"/>
          <w:sz w:val="22"/>
          <w:szCs w:val="22"/>
        </w:rPr>
        <w:t>Effective pastoral care.</w:t>
      </w:r>
    </w:p>
    <w:p w:rsidR="00C15675" w:rsidRPr="00C8366E" w:rsidRDefault="00C15675" w:rsidP="0044621C">
      <w:pPr>
        <w:pStyle w:val="Bullet1"/>
        <w:rPr>
          <w:rFonts w:asciiTheme="minorHAnsi" w:hAnsiTheme="minorHAnsi" w:cstheme="minorHAnsi"/>
          <w:sz w:val="22"/>
          <w:szCs w:val="22"/>
        </w:rPr>
      </w:pPr>
      <w:r w:rsidRPr="00C8366E">
        <w:rPr>
          <w:rFonts w:asciiTheme="minorHAnsi" w:hAnsiTheme="minorHAnsi" w:cstheme="minorHAnsi"/>
          <w:sz w:val="22"/>
          <w:szCs w:val="22"/>
        </w:rPr>
        <w:t>Celebrating successes and overcoming challenges and problems.</w:t>
      </w:r>
    </w:p>
    <w:p w:rsidR="00A2616A" w:rsidRPr="00C8366E" w:rsidRDefault="00A2616A" w:rsidP="002731F1">
      <w:pPr>
        <w:pStyle w:val="Heading2"/>
        <w:rPr>
          <w:rFonts w:asciiTheme="minorHAnsi" w:hAnsiTheme="minorHAnsi" w:cstheme="minorHAnsi"/>
          <w:sz w:val="22"/>
          <w:szCs w:val="22"/>
        </w:rPr>
      </w:pPr>
      <w:r w:rsidRPr="00C8366E">
        <w:rPr>
          <w:rFonts w:asciiTheme="minorHAnsi" w:hAnsiTheme="minorHAnsi" w:cstheme="minorHAnsi"/>
          <w:sz w:val="22"/>
          <w:szCs w:val="22"/>
        </w:rPr>
        <w:t xml:space="preserve">The National Tutoring </w:t>
      </w:r>
      <w:r w:rsidR="00E05252" w:rsidRPr="00C8366E">
        <w:rPr>
          <w:rFonts w:asciiTheme="minorHAnsi" w:hAnsiTheme="minorHAnsi" w:cstheme="minorHAnsi"/>
          <w:sz w:val="22"/>
          <w:szCs w:val="22"/>
        </w:rPr>
        <w:t>P</w:t>
      </w:r>
      <w:r w:rsidRPr="00C8366E">
        <w:rPr>
          <w:rFonts w:asciiTheme="minorHAnsi" w:hAnsiTheme="minorHAnsi" w:cstheme="minorHAnsi"/>
          <w:sz w:val="22"/>
          <w:szCs w:val="22"/>
        </w:rPr>
        <w:t>rogramme.</w:t>
      </w:r>
      <w:r w:rsidR="00E05252" w:rsidRPr="00C8366E">
        <w:rPr>
          <w:rFonts w:asciiTheme="minorHAnsi" w:hAnsiTheme="minorHAnsi" w:cstheme="minorHAnsi"/>
          <w:sz w:val="22"/>
          <w:szCs w:val="22"/>
        </w:rPr>
        <w:t xml:space="preserve"> (NTP)</w:t>
      </w:r>
    </w:p>
    <w:p w:rsidR="00A2616A" w:rsidRPr="00C8366E" w:rsidRDefault="00A2616A" w:rsidP="00E05252">
      <w:pPr>
        <w:pStyle w:val="Bullet1"/>
        <w:numPr>
          <w:ilvl w:val="0"/>
          <w:numId w:val="0"/>
        </w:numPr>
        <w:spacing w:after="0"/>
        <w:rPr>
          <w:rFonts w:asciiTheme="minorHAnsi" w:hAnsiTheme="minorHAnsi" w:cstheme="minorHAnsi"/>
          <w:sz w:val="22"/>
          <w:szCs w:val="22"/>
        </w:rPr>
      </w:pPr>
      <w:r w:rsidRPr="00C8366E">
        <w:rPr>
          <w:rFonts w:asciiTheme="minorHAnsi" w:hAnsiTheme="minorHAnsi" w:cstheme="minorHAnsi"/>
          <w:sz w:val="22"/>
          <w:szCs w:val="22"/>
        </w:rPr>
        <w:t>In 2021</w:t>
      </w:r>
      <w:r w:rsidR="002731F1" w:rsidRPr="00C8366E">
        <w:rPr>
          <w:rFonts w:asciiTheme="minorHAnsi" w:hAnsiTheme="minorHAnsi" w:cstheme="minorHAnsi"/>
          <w:sz w:val="22"/>
          <w:szCs w:val="22"/>
        </w:rPr>
        <w:t>/</w:t>
      </w:r>
      <w:r w:rsidRPr="00C8366E">
        <w:rPr>
          <w:rFonts w:asciiTheme="minorHAnsi" w:hAnsiTheme="minorHAnsi" w:cstheme="minorHAnsi"/>
          <w:sz w:val="22"/>
          <w:szCs w:val="22"/>
        </w:rPr>
        <w:t>22 and now in 2022</w:t>
      </w:r>
      <w:r w:rsidR="002731F1" w:rsidRPr="00C8366E">
        <w:rPr>
          <w:rFonts w:asciiTheme="minorHAnsi" w:hAnsiTheme="minorHAnsi" w:cstheme="minorHAnsi"/>
          <w:sz w:val="22"/>
          <w:szCs w:val="22"/>
        </w:rPr>
        <w:t>/</w:t>
      </w:r>
      <w:r w:rsidRPr="00C8366E">
        <w:rPr>
          <w:rFonts w:asciiTheme="minorHAnsi" w:hAnsiTheme="minorHAnsi" w:cstheme="minorHAnsi"/>
          <w:sz w:val="22"/>
          <w:szCs w:val="22"/>
        </w:rPr>
        <w:t>23 the school is receiving additional funding from the government to provide catch</w:t>
      </w:r>
      <w:r w:rsidR="002731F1" w:rsidRPr="00C8366E">
        <w:rPr>
          <w:rFonts w:asciiTheme="minorHAnsi" w:hAnsiTheme="minorHAnsi" w:cstheme="minorHAnsi"/>
          <w:sz w:val="22"/>
          <w:szCs w:val="22"/>
        </w:rPr>
        <w:t>-</w:t>
      </w:r>
      <w:r w:rsidRPr="00C8366E">
        <w:rPr>
          <w:rFonts w:asciiTheme="minorHAnsi" w:hAnsiTheme="minorHAnsi" w:cstheme="minorHAnsi"/>
          <w:sz w:val="22"/>
          <w:szCs w:val="22"/>
        </w:rPr>
        <w:t>up learning for pupils who have been particularly affected by school closures during the recent pandemic. We have the option of using academic mentors</w:t>
      </w:r>
      <w:r w:rsidR="00E05252" w:rsidRPr="00C8366E">
        <w:rPr>
          <w:rFonts w:asciiTheme="minorHAnsi" w:hAnsiTheme="minorHAnsi" w:cstheme="minorHAnsi"/>
          <w:sz w:val="22"/>
          <w:szCs w:val="22"/>
        </w:rPr>
        <w:t>, t</w:t>
      </w:r>
      <w:r w:rsidRPr="00C8366E">
        <w:rPr>
          <w:rFonts w:asciiTheme="minorHAnsi" w:hAnsiTheme="minorHAnsi" w:cstheme="minorHAnsi"/>
          <w:sz w:val="22"/>
          <w:szCs w:val="22"/>
        </w:rPr>
        <w:t xml:space="preserve">uition </w:t>
      </w:r>
      <w:r w:rsidR="00E05252" w:rsidRPr="00C8366E">
        <w:rPr>
          <w:rFonts w:asciiTheme="minorHAnsi" w:hAnsiTheme="minorHAnsi" w:cstheme="minorHAnsi"/>
          <w:sz w:val="22"/>
          <w:szCs w:val="22"/>
        </w:rPr>
        <w:t>partners or</w:t>
      </w:r>
      <w:r w:rsidRPr="00C8366E">
        <w:rPr>
          <w:rFonts w:asciiTheme="minorHAnsi" w:hAnsiTheme="minorHAnsi" w:cstheme="minorHAnsi"/>
          <w:sz w:val="22"/>
          <w:szCs w:val="22"/>
        </w:rPr>
        <w:t xml:space="preserve"> school</w:t>
      </w:r>
      <w:r w:rsidR="002731F1" w:rsidRPr="00C8366E">
        <w:rPr>
          <w:rFonts w:asciiTheme="minorHAnsi" w:hAnsiTheme="minorHAnsi" w:cstheme="minorHAnsi"/>
          <w:sz w:val="22"/>
          <w:szCs w:val="22"/>
        </w:rPr>
        <w:t>-</w:t>
      </w:r>
      <w:r w:rsidRPr="00C8366E">
        <w:rPr>
          <w:rFonts w:asciiTheme="minorHAnsi" w:hAnsiTheme="minorHAnsi" w:cstheme="minorHAnsi"/>
          <w:sz w:val="22"/>
          <w:szCs w:val="22"/>
        </w:rPr>
        <w:t>led tutoring to provide this subsidised tuition to individual pupils or to very small groups (effectively personalised learning). We have decided to use tuition partners who are recruited by an external tutoring organisation (Tribal) that is quality assured by the D</w:t>
      </w:r>
      <w:r w:rsidR="002731F1" w:rsidRPr="00C8366E">
        <w:rPr>
          <w:rFonts w:asciiTheme="minorHAnsi" w:hAnsiTheme="minorHAnsi" w:cstheme="minorHAnsi"/>
          <w:sz w:val="22"/>
          <w:szCs w:val="22"/>
        </w:rPr>
        <w:t>f</w:t>
      </w:r>
      <w:r w:rsidRPr="00C8366E">
        <w:rPr>
          <w:rFonts w:asciiTheme="minorHAnsi" w:hAnsiTheme="minorHAnsi" w:cstheme="minorHAnsi"/>
          <w:sz w:val="22"/>
          <w:szCs w:val="22"/>
        </w:rPr>
        <w:t>E.</w:t>
      </w:r>
    </w:p>
    <w:p w:rsidR="00C15675" w:rsidRPr="00C8366E" w:rsidRDefault="00C15675" w:rsidP="00C8366E">
      <w:pPr>
        <w:pStyle w:val="Heading1"/>
        <w:rPr>
          <w:rFonts w:asciiTheme="minorHAnsi" w:hAnsiTheme="minorHAnsi" w:cstheme="minorHAnsi"/>
          <w:sz w:val="22"/>
          <w:szCs w:val="22"/>
        </w:rPr>
      </w:pPr>
      <w:r w:rsidRPr="00C8366E">
        <w:rPr>
          <w:rFonts w:asciiTheme="minorHAnsi" w:hAnsiTheme="minorHAnsi" w:cstheme="minorHAnsi"/>
          <w:sz w:val="22"/>
          <w:szCs w:val="22"/>
        </w:rPr>
        <w:t>Monitoring and evaluation</w:t>
      </w:r>
    </w:p>
    <w:p w:rsidR="00C15675" w:rsidRPr="00C8366E" w:rsidRDefault="00C15675" w:rsidP="000F4D96">
      <w:pPr>
        <w:rPr>
          <w:rFonts w:asciiTheme="minorHAnsi" w:hAnsiTheme="minorHAnsi" w:cstheme="minorHAnsi"/>
          <w:sz w:val="22"/>
          <w:szCs w:val="22"/>
        </w:rPr>
      </w:pPr>
      <w:r w:rsidRPr="00C8366E">
        <w:rPr>
          <w:rFonts w:asciiTheme="minorHAnsi" w:hAnsiTheme="minorHAnsi" w:cstheme="minorHAnsi"/>
          <w:sz w:val="22"/>
          <w:szCs w:val="22"/>
        </w:rPr>
        <w:t>The efficacy of our arrangements for personalised learning will be scrutinised and re</w:t>
      </w:r>
      <w:r w:rsidR="0010397D" w:rsidRPr="00C8366E">
        <w:rPr>
          <w:rFonts w:asciiTheme="minorHAnsi" w:hAnsiTheme="minorHAnsi" w:cstheme="minorHAnsi"/>
          <w:sz w:val="22"/>
          <w:szCs w:val="22"/>
        </w:rPr>
        <w:t>ported on in the following ways.</w:t>
      </w:r>
    </w:p>
    <w:p w:rsidR="00C15675" w:rsidRPr="00C8366E" w:rsidRDefault="00C15675">
      <w:pPr>
        <w:pStyle w:val="Heading2"/>
        <w:rPr>
          <w:rFonts w:asciiTheme="minorHAnsi" w:hAnsiTheme="minorHAnsi" w:cstheme="minorHAnsi"/>
          <w:sz w:val="22"/>
          <w:szCs w:val="22"/>
        </w:rPr>
      </w:pPr>
      <w:r w:rsidRPr="00C8366E">
        <w:rPr>
          <w:rFonts w:asciiTheme="minorHAnsi" w:hAnsiTheme="minorHAnsi" w:cstheme="minorHAnsi"/>
          <w:sz w:val="22"/>
          <w:szCs w:val="22"/>
        </w:rPr>
        <w:t>Pupils</w:t>
      </w:r>
    </w:p>
    <w:p w:rsidR="00C15675" w:rsidRPr="00C8366E" w:rsidRDefault="00C15675" w:rsidP="0044621C">
      <w:pPr>
        <w:pStyle w:val="Bullet1"/>
        <w:rPr>
          <w:rFonts w:asciiTheme="minorHAnsi" w:hAnsiTheme="minorHAnsi" w:cstheme="minorHAnsi"/>
          <w:sz w:val="22"/>
          <w:szCs w:val="22"/>
        </w:rPr>
      </w:pPr>
      <w:r w:rsidRPr="00C8366E">
        <w:rPr>
          <w:rFonts w:asciiTheme="minorHAnsi" w:hAnsiTheme="minorHAnsi" w:cstheme="minorHAnsi"/>
          <w:sz w:val="22"/>
          <w:szCs w:val="22"/>
        </w:rPr>
        <w:t>By regular surveys of learner perceptions at class level.</w:t>
      </w:r>
    </w:p>
    <w:p w:rsidR="00C15675" w:rsidRPr="00C8366E" w:rsidRDefault="00C15675" w:rsidP="0044621C">
      <w:pPr>
        <w:pStyle w:val="Bullet1"/>
        <w:rPr>
          <w:rFonts w:asciiTheme="minorHAnsi" w:hAnsiTheme="minorHAnsi" w:cstheme="minorHAnsi"/>
          <w:sz w:val="22"/>
          <w:szCs w:val="22"/>
        </w:rPr>
      </w:pPr>
      <w:r w:rsidRPr="00C8366E">
        <w:rPr>
          <w:rFonts w:asciiTheme="minorHAnsi" w:hAnsiTheme="minorHAnsi" w:cstheme="minorHAnsi"/>
          <w:sz w:val="22"/>
          <w:szCs w:val="22"/>
        </w:rPr>
        <w:t>By termly focus group meetings between our lead professional for personalised learning and representatives of the pupils in school.</w:t>
      </w:r>
    </w:p>
    <w:p w:rsidR="00C15675" w:rsidRPr="00C8366E" w:rsidRDefault="00C15675" w:rsidP="0044621C">
      <w:pPr>
        <w:pStyle w:val="Bullet1"/>
        <w:rPr>
          <w:rFonts w:asciiTheme="minorHAnsi" w:hAnsiTheme="minorHAnsi" w:cstheme="minorHAnsi"/>
          <w:sz w:val="22"/>
          <w:szCs w:val="22"/>
        </w:rPr>
      </w:pPr>
      <w:r w:rsidRPr="00C8366E">
        <w:rPr>
          <w:rFonts w:asciiTheme="minorHAnsi" w:hAnsiTheme="minorHAnsi" w:cstheme="minorHAnsi"/>
          <w:sz w:val="22"/>
          <w:szCs w:val="22"/>
        </w:rPr>
        <w:t>Through meetings of the school council.</w:t>
      </w:r>
    </w:p>
    <w:p w:rsidR="001A379D" w:rsidRPr="00C8366E" w:rsidRDefault="00C15675">
      <w:pPr>
        <w:pStyle w:val="Heading2"/>
        <w:rPr>
          <w:rFonts w:asciiTheme="minorHAnsi" w:hAnsiTheme="minorHAnsi" w:cstheme="minorHAnsi"/>
          <w:sz w:val="22"/>
          <w:szCs w:val="22"/>
        </w:rPr>
      </w:pPr>
      <w:r w:rsidRPr="00C8366E">
        <w:rPr>
          <w:rFonts w:asciiTheme="minorHAnsi" w:hAnsiTheme="minorHAnsi" w:cstheme="minorHAnsi"/>
          <w:sz w:val="22"/>
          <w:szCs w:val="22"/>
        </w:rPr>
        <w:t>Staff</w:t>
      </w:r>
    </w:p>
    <w:p w:rsidR="001A379D" w:rsidRPr="00C8366E" w:rsidRDefault="001A379D" w:rsidP="00682D4E">
      <w:pPr>
        <w:pStyle w:val="Bullet1"/>
        <w:rPr>
          <w:rFonts w:asciiTheme="minorHAnsi" w:hAnsiTheme="minorHAnsi" w:cstheme="minorHAnsi"/>
          <w:sz w:val="22"/>
          <w:szCs w:val="22"/>
        </w:rPr>
      </w:pPr>
      <w:r w:rsidRPr="00C8366E">
        <w:rPr>
          <w:rFonts w:asciiTheme="minorHAnsi" w:hAnsiTheme="minorHAnsi" w:cstheme="minorHAnsi"/>
          <w:sz w:val="22"/>
          <w:szCs w:val="22"/>
        </w:rPr>
        <w:t>By regular collection of pupil data and using that data to record achievement and progress made.</w:t>
      </w:r>
    </w:p>
    <w:p w:rsidR="00C15675" w:rsidRPr="00C8366E" w:rsidRDefault="00C15675" w:rsidP="0044621C">
      <w:pPr>
        <w:pStyle w:val="Bullet1"/>
        <w:rPr>
          <w:rFonts w:asciiTheme="minorHAnsi" w:hAnsiTheme="minorHAnsi" w:cstheme="minorHAnsi"/>
          <w:sz w:val="22"/>
          <w:szCs w:val="22"/>
        </w:rPr>
      </w:pPr>
      <w:r w:rsidRPr="00C8366E">
        <w:rPr>
          <w:rFonts w:asciiTheme="minorHAnsi" w:hAnsiTheme="minorHAnsi" w:cstheme="minorHAnsi"/>
          <w:sz w:val="22"/>
          <w:szCs w:val="22"/>
        </w:rPr>
        <w:t>By review at departmental/teaching team meetings each half term.</w:t>
      </w:r>
    </w:p>
    <w:p w:rsidR="00C15675" w:rsidRPr="00C8366E" w:rsidRDefault="00C15675" w:rsidP="0044621C">
      <w:pPr>
        <w:pStyle w:val="Bullet1"/>
        <w:rPr>
          <w:rFonts w:asciiTheme="minorHAnsi" w:hAnsiTheme="minorHAnsi" w:cstheme="minorHAnsi"/>
          <w:sz w:val="22"/>
          <w:szCs w:val="22"/>
        </w:rPr>
      </w:pPr>
      <w:r w:rsidRPr="00C8366E">
        <w:rPr>
          <w:rFonts w:asciiTheme="minorHAnsi" w:hAnsiTheme="minorHAnsi" w:cstheme="minorHAnsi"/>
          <w:sz w:val="22"/>
          <w:szCs w:val="22"/>
        </w:rPr>
        <w:t>By review at staff meetings each term.</w:t>
      </w:r>
    </w:p>
    <w:p w:rsidR="00E05252" w:rsidRPr="00C8366E" w:rsidRDefault="00E05252" w:rsidP="00E05252">
      <w:pPr>
        <w:pStyle w:val="Bullet1"/>
        <w:rPr>
          <w:rFonts w:asciiTheme="minorHAnsi" w:hAnsiTheme="minorHAnsi" w:cstheme="minorHAnsi"/>
          <w:sz w:val="22"/>
          <w:szCs w:val="22"/>
        </w:rPr>
      </w:pPr>
      <w:r w:rsidRPr="00C8366E">
        <w:rPr>
          <w:rFonts w:asciiTheme="minorHAnsi" w:hAnsiTheme="minorHAnsi" w:cstheme="minorHAnsi"/>
          <w:sz w:val="22"/>
          <w:szCs w:val="22"/>
        </w:rPr>
        <w:t>From reports from tutors delivering the NTP</w:t>
      </w:r>
    </w:p>
    <w:p w:rsidR="00C15675" w:rsidRPr="00C8366E" w:rsidRDefault="00C15675" w:rsidP="00E05252">
      <w:pPr>
        <w:pStyle w:val="Bullet1"/>
        <w:numPr>
          <w:ilvl w:val="0"/>
          <w:numId w:val="0"/>
        </w:numPr>
        <w:rPr>
          <w:rFonts w:asciiTheme="minorHAnsi" w:hAnsiTheme="minorHAnsi" w:cstheme="minorHAnsi"/>
          <w:b/>
          <w:sz w:val="22"/>
          <w:szCs w:val="22"/>
        </w:rPr>
      </w:pPr>
      <w:r w:rsidRPr="00C8366E">
        <w:rPr>
          <w:rFonts w:asciiTheme="minorHAnsi" w:hAnsiTheme="minorHAnsi" w:cstheme="minorHAnsi"/>
          <w:b/>
          <w:sz w:val="22"/>
          <w:szCs w:val="22"/>
        </w:rPr>
        <w:t>Parents/carers</w:t>
      </w:r>
    </w:p>
    <w:p w:rsidR="00C15675" w:rsidRPr="00C8366E" w:rsidRDefault="00C15675" w:rsidP="0044621C">
      <w:pPr>
        <w:pStyle w:val="Bullet1"/>
        <w:rPr>
          <w:rFonts w:asciiTheme="minorHAnsi" w:hAnsiTheme="minorHAnsi" w:cstheme="minorHAnsi"/>
          <w:sz w:val="22"/>
          <w:szCs w:val="22"/>
        </w:rPr>
      </w:pPr>
      <w:r w:rsidRPr="00C8366E">
        <w:rPr>
          <w:rFonts w:asciiTheme="minorHAnsi" w:hAnsiTheme="minorHAnsi" w:cstheme="minorHAnsi"/>
          <w:sz w:val="22"/>
          <w:szCs w:val="22"/>
        </w:rPr>
        <w:t>By completion of pro-forma at parent consultation events each year.</w:t>
      </w:r>
    </w:p>
    <w:p w:rsidR="00C15675" w:rsidRPr="00C8366E" w:rsidRDefault="00C15675" w:rsidP="0044621C">
      <w:pPr>
        <w:pStyle w:val="Bullet1"/>
        <w:rPr>
          <w:rFonts w:asciiTheme="minorHAnsi" w:hAnsiTheme="minorHAnsi" w:cstheme="minorHAnsi"/>
          <w:sz w:val="22"/>
          <w:szCs w:val="22"/>
        </w:rPr>
      </w:pPr>
      <w:r w:rsidRPr="00C8366E">
        <w:rPr>
          <w:rFonts w:asciiTheme="minorHAnsi" w:hAnsiTheme="minorHAnsi" w:cstheme="minorHAnsi"/>
          <w:sz w:val="22"/>
          <w:szCs w:val="22"/>
        </w:rPr>
        <w:t>By interview with our lead professional for personalised learning.</w:t>
      </w:r>
    </w:p>
    <w:p w:rsidR="001C2C3C" w:rsidRPr="00C8366E" w:rsidRDefault="00C15675" w:rsidP="00B00022">
      <w:pPr>
        <w:pStyle w:val="Heading2"/>
        <w:rPr>
          <w:rFonts w:asciiTheme="minorHAnsi" w:hAnsiTheme="minorHAnsi" w:cstheme="minorHAnsi"/>
          <w:sz w:val="22"/>
          <w:szCs w:val="22"/>
        </w:rPr>
      </w:pPr>
      <w:r w:rsidRPr="00C8366E">
        <w:rPr>
          <w:rFonts w:asciiTheme="minorHAnsi" w:hAnsiTheme="minorHAnsi" w:cstheme="minorHAnsi"/>
          <w:sz w:val="22"/>
          <w:szCs w:val="22"/>
        </w:rPr>
        <w:t>Governors</w:t>
      </w:r>
    </w:p>
    <w:p w:rsidR="001C2C3C" w:rsidRPr="00C8366E" w:rsidRDefault="001C2C3C" w:rsidP="00B00022">
      <w:pPr>
        <w:pStyle w:val="Bullet1"/>
        <w:rPr>
          <w:rFonts w:asciiTheme="minorHAnsi" w:hAnsiTheme="minorHAnsi" w:cstheme="minorHAnsi"/>
          <w:sz w:val="22"/>
          <w:szCs w:val="22"/>
        </w:rPr>
      </w:pPr>
      <w:r w:rsidRPr="00C8366E">
        <w:rPr>
          <w:rFonts w:asciiTheme="minorHAnsi" w:hAnsiTheme="minorHAnsi" w:cstheme="minorHAnsi"/>
          <w:sz w:val="22"/>
          <w:szCs w:val="22"/>
        </w:rPr>
        <w:t>The outcomes of our monitoring and evaluations will be fed into reports to governors at scheduled meetings.</w:t>
      </w:r>
    </w:p>
    <w:p w:rsidR="001C2C3C" w:rsidRPr="00C8366E" w:rsidRDefault="001C2C3C" w:rsidP="00B00022">
      <w:pPr>
        <w:pStyle w:val="Bullet1"/>
        <w:rPr>
          <w:rFonts w:asciiTheme="minorHAnsi" w:hAnsiTheme="minorHAnsi" w:cstheme="minorHAnsi"/>
          <w:sz w:val="22"/>
          <w:szCs w:val="22"/>
        </w:rPr>
      </w:pPr>
      <w:r w:rsidRPr="00C8366E">
        <w:rPr>
          <w:rFonts w:asciiTheme="minorHAnsi" w:hAnsiTheme="minorHAnsi" w:cstheme="minorHAnsi"/>
          <w:sz w:val="22"/>
          <w:szCs w:val="22"/>
        </w:rPr>
        <w:lastRenderedPageBreak/>
        <w:t>At least once each year our lead professional for personalised learning will prepare and present an overview to governors involving pupils, and where possible, parents/carers.</w:t>
      </w:r>
    </w:p>
    <w:sectPr w:rsidR="001C2C3C" w:rsidRPr="00C8366E" w:rsidSect="00713FAF">
      <w:headerReference w:type="default" r:id="rId9"/>
      <w:footerReference w:type="default" r:id="rId10"/>
      <w:pgSz w:w="11906" w:h="16838" w:code="9"/>
      <w:pgMar w:top="1134" w:right="1440" w:bottom="1134" w:left="1440" w:header="567" w:footer="567"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3D8E" w:rsidRDefault="00A53D8E" w:rsidP="00B0503A">
      <w:r>
        <w:separator/>
      </w:r>
    </w:p>
  </w:endnote>
  <w:endnote w:type="continuationSeparator" w:id="0">
    <w:p w:rsidR="00A53D8E" w:rsidRDefault="00A53D8E" w:rsidP="00B05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9117934"/>
      <w:docPartObj>
        <w:docPartGallery w:val="Page Numbers (Bottom of Page)"/>
        <w:docPartUnique/>
      </w:docPartObj>
    </w:sdtPr>
    <w:sdtEndPr>
      <w:rPr>
        <w:rFonts w:asciiTheme="minorHAnsi" w:hAnsiTheme="minorHAnsi" w:cstheme="minorHAnsi"/>
        <w:noProof/>
      </w:rPr>
    </w:sdtEndPr>
    <w:sdtContent>
      <w:p w:rsidR="006D4445" w:rsidRDefault="006D4445">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rsidR="006D4445" w:rsidRPr="006D4445" w:rsidRDefault="006D4445" w:rsidP="006D4445">
        <w:pPr>
          <w:pStyle w:val="Footer"/>
          <w:rPr>
            <w:rFonts w:asciiTheme="minorHAnsi" w:hAnsiTheme="minorHAnsi" w:cstheme="minorHAnsi"/>
          </w:rPr>
        </w:pPr>
        <w:r w:rsidRPr="006D4445">
          <w:rPr>
            <w:rFonts w:asciiTheme="minorHAnsi" w:hAnsiTheme="minorHAnsi" w:cstheme="minorHAnsi"/>
          </w:rPr>
          <w:t>September 202</w:t>
        </w:r>
        <w:r w:rsidR="00224244">
          <w:rPr>
            <w:rFonts w:asciiTheme="minorHAnsi" w:hAnsiTheme="minorHAnsi" w:cstheme="minorHAnsi"/>
          </w:rPr>
          <w:t>5</w:t>
        </w:r>
      </w:p>
      <w:p w:rsidR="006D4445" w:rsidRPr="006D4445" w:rsidRDefault="006D4445" w:rsidP="006D4445">
        <w:pPr>
          <w:pStyle w:val="Footer"/>
          <w:rPr>
            <w:rFonts w:asciiTheme="minorHAnsi" w:hAnsiTheme="minorHAnsi" w:cstheme="minorHAnsi"/>
          </w:rPr>
        </w:pPr>
        <w:r w:rsidRPr="006D4445">
          <w:rPr>
            <w:rFonts w:asciiTheme="minorHAnsi" w:hAnsiTheme="minorHAnsi" w:cstheme="minorHAnsi"/>
          </w:rPr>
          <w:t>Review</w:t>
        </w:r>
        <w:r w:rsidR="00224244">
          <w:rPr>
            <w:rFonts w:asciiTheme="minorHAnsi" w:hAnsiTheme="minorHAnsi" w:cstheme="minorHAnsi"/>
          </w:rPr>
          <w:t xml:space="preserve"> without change</w:t>
        </w:r>
        <w:r w:rsidRPr="006D4445">
          <w:rPr>
            <w:rFonts w:asciiTheme="minorHAnsi" w:hAnsiTheme="minorHAnsi" w:cstheme="minorHAnsi"/>
          </w:rPr>
          <w:t>: September 202</w:t>
        </w:r>
        <w:r w:rsidR="00224244">
          <w:rPr>
            <w:rFonts w:asciiTheme="minorHAnsi" w:hAnsiTheme="minorHAnsi" w:cstheme="minorHAnsi"/>
          </w:rPr>
          <w:t>6</w:t>
        </w:r>
      </w:p>
    </w:sdtContent>
  </w:sdt>
  <w:p w:rsidR="00C8366E" w:rsidRPr="00C8366E" w:rsidRDefault="00C8366E" w:rsidP="001E4FC1">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3D8E" w:rsidRDefault="00A53D8E" w:rsidP="00B0503A">
      <w:r>
        <w:separator/>
      </w:r>
    </w:p>
  </w:footnote>
  <w:footnote w:type="continuationSeparator" w:id="0">
    <w:p w:rsidR="00A53D8E" w:rsidRDefault="00A53D8E" w:rsidP="00B05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675" w:rsidRPr="00D56565" w:rsidRDefault="00C8366E" w:rsidP="00D56565">
    <w:pPr>
      <w:pStyle w:val="Header"/>
    </w:pPr>
    <w:r>
      <w:rPr>
        <w:noProof/>
      </w:rPr>
      <w:drawing>
        <wp:anchor distT="0" distB="0" distL="114300" distR="114300" simplePos="0" relativeHeight="251658240" behindDoc="1" locked="0" layoutInCell="1" allowOverlap="1" wp14:anchorId="64EA5B26">
          <wp:simplePos x="0" y="0"/>
          <wp:positionH relativeFrom="column">
            <wp:posOffset>5090297</wp:posOffset>
          </wp:positionH>
          <wp:positionV relativeFrom="paragraph">
            <wp:posOffset>-267278</wp:posOffset>
          </wp:positionV>
          <wp:extent cx="1428750" cy="704850"/>
          <wp:effectExtent l="0" t="0" r="0" b="0"/>
          <wp:wrapTight wrapText="bothSides">
            <wp:wrapPolygon edited="0">
              <wp:start x="0" y="0"/>
              <wp:lineTo x="0" y="21016"/>
              <wp:lineTo x="21312" y="21016"/>
              <wp:lineTo x="213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7048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D5DDD"/>
    <w:multiLevelType w:val="hybridMultilevel"/>
    <w:tmpl w:val="4270550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72942D8"/>
    <w:multiLevelType w:val="hybridMultilevel"/>
    <w:tmpl w:val="5214438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80F3FDB"/>
    <w:multiLevelType w:val="hybridMultilevel"/>
    <w:tmpl w:val="EDB84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A65C84"/>
    <w:multiLevelType w:val="hybridMultilevel"/>
    <w:tmpl w:val="172C617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D904752"/>
    <w:multiLevelType w:val="hybridMultilevel"/>
    <w:tmpl w:val="9C0881DE"/>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EBD7F86"/>
    <w:multiLevelType w:val="hybridMultilevel"/>
    <w:tmpl w:val="329AA7C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98353A1"/>
    <w:multiLevelType w:val="hybridMultilevel"/>
    <w:tmpl w:val="0F185F6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08E6F10"/>
    <w:multiLevelType w:val="hybridMultilevel"/>
    <w:tmpl w:val="2974B6E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3092331"/>
    <w:multiLevelType w:val="hybridMultilevel"/>
    <w:tmpl w:val="861432BE"/>
    <w:lvl w:ilvl="0" w:tplc="EBC8E0A8">
      <w:start w:val="1"/>
      <w:numFmt w:val="bullet"/>
      <w:pStyle w:val="Bullet2"/>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B14369C"/>
    <w:multiLevelType w:val="hybridMultilevel"/>
    <w:tmpl w:val="7AE8BCB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EA61615"/>
    <w:multiLevelType w:val="hybridMultilevel"/>
    <w:tmpl w:val="92728F9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1FB08A1"/>
    <w:multiLevelType w:val="hybridMultilevel"/>
    <w:tmpl w:val="78C4762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41935A4"/>
    <w:multiLevelType w:val="hybridMultilevel"/>
    <w:tmpl w:val="C0C6F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8951DD"/>
    <w:multiLevelType w:val="hybridMultilevel"/>
    <w:tmpl w:val="3AA66A1C"/>
    <w:lvl w:ilvl="0" w:tplc="11F8A7FC">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41C08B2"/>
    <w:multiLevelType w:val="hybridMultilevel"/>
    <w:tmpl w:val="7C8EB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DF2315"/>
    <w:multiLevelType w:val="hybridMultilevel"/>
    <w:tmpl w:val="3DC6685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B15712E"/>
    <w:multiLevelType w:val="hybridMultilevel"/>
    <w:tmpl w:val="752475A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CB6AB8"/>
    <w:multiLevelType w:val="hybridMultilevel"/>
    <w:tmpl w:val="A7CCBA3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20D50DC"/>
    <w:multiLevelType w:val="hybridMultilevel"/>
    <w:tmpl w:val="796A556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2B212D6"/>
    <w:multiLevelType w:val="hybridMultilevel"/>
    <w:tmpl w:val="C2F2318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52167A0"/>
    <w:multiLevelType w:val="hybridMultilevel"/>
    <w:tmpl w:val="5230674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91B7545"/>
    <w:multiLevelType w:val="hybridMultilevel"/>
    <w:tmpl w:val="D7F2F6CC"/>
    <w:lvl w:ilvl="0" w:tplc="9A3C5B46">
      <w:start w:val="1"/>
      <w:numFmt w:val="bullet"/>
      <w:pStyle w:val="Bullet1"/>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D1470D8"/>
    <w:multiLevelType w:val="hybridMultilevel"/>
    <w:tmpl w:val="B07C2D0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707C0DF3"/>
    <w:multiLevelType w:val="hybridMultilevel"/>
    <w:tmpl w:val="B1C67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554995"/>
    <w:multiLevelType w:val="hybridMultilevel"/>
    <w:tmpl w:val="1E0ABDA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74D305ED"/>
    <w:multiLevelType w:val="hybridMultilevel"/>
    <w:tmpl w:val="FA5A1AA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53D7590"/>
    <w:multiLevelType w:val="hybridMultilevel"/>
    <w:tmpl w:val="B9EC091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793E24DA"/>
    <w:multiLevelType w:val="hybridMultilevel"/>
    <w:tmpl w:val="D306365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7FEB3697"/>
    <w:multiLevelType w:val="hybridMultilevel"/>
    <w:tmpl w:val="FA2E7CB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13"/>
  </w:num>
  <w:num w:numId="2">
    <w:abstractNumId w:val="22"/>
  </w:num>
  <w:num w:numId="3">
    <w:abstractNumId w:val="17"/>
  </w:num>
  <w:num w:numId="4">
    <w:abstractNumId w:val="16"/>
  </w:num>
  <w:num w:numId="5">
    <w:abstractNumId w:val="15"/>
  </w:num>
  <w:num w:numId="6">
    <w:abstractNumId w:val="8"/>
  </w:num>
  <w:num w:numId="7">
    <w:abstractNumId w:val="3"/>
  </w:num>
  <w:num w:numId="8">
    <w:abstractNumId w:val="6"/>
  </w:num>
  <w:num w:numId="9">
    <w:abstractNumId w:val="1"/>
  </w:num>
  <w:num w:numId="10">
    <w:abstractNumId w:val="18"/>
  </w:num>
  <w:num w:numId="11">
    <w:abstractNumId w:val="26"/>
  </w:num>
  <w:num w:numId="12">
    <w:abstractNumId w:val="19"/>
  </w:num>
  <w:num w:numId="13">
    <w:abstractNumId w:val="25"/>
  </w:num>
  <w:num w:numId="14">
    <w:abstractNumId w:val="0"/>
  </w:num>
  <w:num w:numId="15">
    <w:abstractNumId w:val="28"/>
  </w:num>
  <w:num w:numId="16">
    <w:abstractNumId w:val="4"/>
  </w:num>
  <w:num w:numId="17">
    <w:abstractNumId w:val="21"/>
  </w:num>
  <w:num w:numId="18">
    <w:abstractNumId w:val="10"/>
  </w:num>
  <w:num w:numId="19">
    <w:abstractNumId w:val="7"/>
  </w:num>
  <w:num w:numId="20">
    <w:abstractNumId w:val="5"/>
  </w:num>
  <w:num w:numId="21">
    <w:abstractNumId w:val="24"/>
  </w:num>
  <w:num w:numId="22">
    <w:abstractNumId w:val="20"/>
  </w:num>
  <w:num w:numId="23">
    <w:abstractNumId w:val="9"/>
  </w:num>
  <w:num w:numId="24">
    <w:abstractNumId w:val="27"/>
  </w:num>
  <w:num w:numId="25">
    <w:abstractNumId w:val="11"/>
  </w:num>
  <w:num w:numId="26">
    <w:abstractNumId w:val="2"/>
  </w:num>
  <w:num w:numId="27">
    <w:abstractNumId w:val="14"/>
  </w:num>
  <w:num w:numId="28">
    <w:abstractNumId w:val="23"/>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401"/>
    <w:rsid w:val="00000369"/>
    <w:rsid w:val="00004A1E"/>
    <w:rsid w:val="000118EB"/>
    <w:rsid w:val="00013CA1"/>
    <w:rsid w:val="00022EFC"/>
    <w:rsid w:val="00040693"/>
    <w:rsid w:val="00051B31"/>
    <w:rsid w:val="00054124"/>
    <w:rsid w:val="000821BC"/>
    <w:rsid w:val="000A7690"/>
    <w:rsid w:val="000C1526"/>
    <w:rsid w:val="000C29C7"/>
    <w:rsid w:val="000D1C87"/>
    <w:rsid w:val="000E029E"/>
    <w:rsid w:val="000E384C"/>
    <w:rsid w:val="000F056D"/>
    <w:rsid w:val="000F1F62"/>
    <w:rsid w:val="000F4D96"/>
    <w:rsid w:val="0010397D"/>
    <w:rsid w:val="00112ADD"/>
    <w:rsid w:val="00114C23"/>
    <w:rsid w:val="0012609B"/>
    <w:rsid w:val="0014105B"/>
    <w:rsid w:val="00141ACF"/>
    <w:rsid w:val="00145EF9"/>
    <w:rsid w:val="00162F6C"/>
    <w:rsid w:val="001A379D"/>
    <w:rsid w:val="001B4A9D"/>
    <w:rsid w:val="001C2C3C"/>
    <w:rsid w:val="001C3FA9"/>
    <w:rsid w:val="001D1209"/>
    <w:rsid w:val="001E4FC1"/>
    <w:rsid w:val="001F127C"/>
    <w:rsid w:val="00207884"/>
    <w:rsid w:val="00210C7B"/>
    <w:rsid w:val="00214A92"/>
    <w:rsid w:val="00224244"/>
    <w:rsid w:val="00225369"/>
    <w:rsid w:val="00240FF1"/>
    <w:rsid w:val="0024509B"/>
    <w:rsid w:val="002731F1"/>
    <w:rsid w:val="002873F4"/>
    <w:rsid w:val="002B4FEE"/>
    <w:rsid w:val="002C7FE3"/>
    <w:rsid w:val="002D171A"/>
    <w:rsid w:val="002E06B6"/>
    <w:rsid w:val="002E22E7"/>
    <w:rsid w:val="003170CD"/>
    <w:rsid w:val="00332884"/>
    <w:rsid w:val="00345DC9"/>
    <w:rsid w:val="00380EB2"/>
    <w:rsid w:val="0038301C"/>
    <w:rsid w:val="00383528"/>
    <w:rsid w:val="00387C18"/>
    <w:rsid w:val="003C10F8"/>
    <w:rsid w:val="003C6BDD"/>
    <w:rsid w:val="003D5133"/>
    <w:rsid w:val="003D767B"/>
    <w:rsid w:val="003D7F53"/>
    <w:rsid w:val="003F6B5F"/>
    <w:rsid w:val="00405575"/>
    <w:rsid w:val="004077B0"/>
    <w:rsid w:val="004317A3"/>
    <w:rsid w:val="00445D3D"/>
    <w:rsid w:val="0044621C"/>
    <w:rsid w:val="0045198C"/>
    <w:rsid w:val="00454F2D"/>
    <w:rsid w:val="0046659A"/>
    <w:rsid w:val="00473941"/>
    <w:rsid w:val="00476AE8"/>
    <w:rsid w:val="004847D4"/>
    <w:rsid w:val="00487610"/>
    <w:rsid w:val="004C2D37"/>
    <w:rsid w:val="004C5523"/>
    <w:rsid w:val="004C7DC2"/>
    <w:rsid w:val="004D0FEA"/>
    <w:rsid w:val="004E3E78"/>
    <w:rsid w:val="0051489E"/>
    <w:rsid w:val="00522E21"/>
    <w:rsid w:val="00525D4B"/>
    <w:rsid w:val="00544D98"/>
    <w:rsid w:val="0055243D"/>
    <w:rsid w:val="005542C1"/>
    <w:rsid w:val="005622CA"/>
    <w:rsid w:val="005625DF"/>
    <w:rsid w:val="005640F9"/>
    <w:rsid w:val="00567FF7"/>
    <w:rsid w:val="00573FEC"/>
    <w:rsid w:val="00575DB7"/>
    <w:rsid w:val="00592730"/>
    <w:rsid w:val="005A4735"/>
    <w:rsid w:val="005C6E6B"/>
    <w:rsid w:val="005D5088"/>
    <w:rsid w:val="005D5104"/>
    <w:rsid w:val="005E2127"/>
    <w:rsid w:val="005E35E5"/>
    <w:rsid w:val="00600FFB"/>
    <w:rsid w:val="00616AA8"/>
    <w:rsid w:val="00625902"/>
    <w:rsid w:val="0062608F"/>
    <w:rsid w:val="00634B0F"/>
    <w:rsid w:val="006453CD"/>
    <w:rsid w:val="00653436"/>
    <w:rsid w:val="006659B3"/>
    <w:rsid w:val="00677128"/>
    <w:rsid w:val="006812FD"/>
    <w:rsid w:val="00682D4E"/>
    <w:rsid w:val="006855E5"/>
    <w:rsid w:val="00692CA7"/>
    <w:rsid w:val="0069784B"/>
    <w:rsid w:val="006A7B25"/>
    <w:rsid w:val="006B5B1D"/>
    <w:rsid w:val="006C2C75"/>
    <w:rsid w:val="006C58A9"/>
    <w:rsid w:val="006D3896"/>
    <w:rsid w:val="006D4445"/>
    <w:rsid w:val="006E001B"/>
    <w:rsid w:val="006F6D39"/>
    <w:rsid w:val="00713FAF"/>
    <w:rsid w:val="00731324"/>
    <w:rsid w:val="00737794"/>
    <w:rsid w:val="007779E0"/>
    <w:rsid w:val="007866D7"/>
    <w:rsid w:val="00791304"/>
    <w:rsid w:val="007A0E24"/>
    <w:rsid w:val="007A1C98"/>
    <w:rsid w:val="007A24EC"/>
    <w:rsid w:val="007A4344"/>
    <w:rsid w:val="007A44C2"/>
    <w:rsid w:val="007A4B2C"/>
    <w:rsid w:val="007A6DF9"/>
    <w:rsid w:val="007D58D5"/>
    <w:rsid w:val="007F1CAB"/>
    <w:rsid w:val="007F46BC"/>
    <w:rsid w:val="00814B94"/>
    <w:rsid w:val="00822428"/>
    <w:rsid w:val="00822C7B"/>
    <w:rsid w:val="0083245E"/>
    <w:rsid w:val="00832718"/>
    <w:rsid w:val="00832C20"/>
    <w:rsid w:val="00832C4F"/>
    <w:rsid w:val="008523E4"/>
    <w:rsid w:val="00854964"/>
    <w:rsid w:val="008558C5"/>
    <w:rsid w:val="00863DAC"/>
    <w:rsid w:val="00884908"/>
    <w:rsid w:val="008946D4"/>
    <w:rsid w:val="00897310"/>
    <w:rsid w:val="008A042D"/>
    <w:rsid w:val="008A4A4E"/>
    <w:rsid w:val="008A53EF"/>
    <w:rsid w:val="008A6772"/>
    <w:rsid w:val="008B24D5"/>
    <w:rsid w:val="008C4E87"/>
    <w:rsid w:val="008D21C2"/>
    <w:rsid w:val="008E0BD7"/>
    <w:rsid w:val="008E5F0B"/>
    <w:rsid w:val="008F1379"/>
    <w:rsid w:val="00902AF9"/>
    <w:rsid w:val="00913699"/>
    <w:rsid w:val="00914693"/>
    <w:rsid w:val="0092040B"/>
    <w:rsid w:val="00922A9E"/>
    <w:rsid w:val="009271B3"/>
    <w:rsid w:val="00931D85"/>
    <w:rsid w:val="00932307"/>
    <w:rsid w:val="00936618"/>
    <w:rsid w:val="009404F7"/>
    <w:rsid w:val="00951D93"/>
    <w:rsid w:val="0096140B"/>
    <w:rsid w:val="00965D0F"/>
    <w:rsid w:val="0096633F"/>
    <w:rsid w:val="00971E01"/>
    <w:rsid w:val="00975001"/>
    <w:rsid w:val="00977600"/>
    <w:rsid w:val="00992329"/>
    <w:rsid w:val="0099795A"/>
    <w:rsid w:val="009979DC"/>
    <w:rsid w:val="009C5685"/>
    <w:rsid w:val="009C7ED0"/>
    <w:rsid w:val="009E147C"/>
    <w:rsid w:val="009F174D"/>
    <w:rsid w:val="009F3A9C"/>
    <w:rsid w:val="00A04488"/>
    <w:rsid w:val="00A14CFF"/>
    <w:rsid w:val="00A24753"/>
    <w:rsid w:val="00A25251"/>
    <w:rsid w:val="00A2616A"/>
    <w:rsid w:val="00A53D8E"/>
    <w:rsid w:val="00A77AE6"/>
    <w:rsid w:val="00A77D4F"/>
    <w:rsid w:val="00A87A0D"/>
    <w:rsid w:val="00A91164"/>
    <w:rsid w:val="00AA265C"/>
    <w:rsid w:val="00AB0401"/>
    <w:rsid w:val="00AB25BD"/>
    <w:rsid w:val="00AB4DFC"/>
    <w:rsid w:val="00AB6A59"/>
    <w:rsid w:val="00B00022"/>
    <w:rsid w:val="00B0503A"/>
    <w:rsid w:val="00B1052B"/>
    <w:rsid w:val="00B46D3B"/>
    <w:rsid w:val="00B50FBC"/>
    <w:rsid w:val="00B64C28"/>
    <w:rsid w:val="00B663E0"/>
    <w:rsid w:val="00B675B8"/>
    <w:rsid w:val="00B767AD"/>
    <w:rsid w:val="00B90C38"/>
    <w:rsid w:val="00B92E0A"/>
    <w:rsid w:val="00BA4CD9"/>
    <w:rsid w:val="00BB1D54"/>
    <w:rsid w:val="00BC303D"/>
    <w:rsid w:val="00BC52C1"/>
    <w:rsid w:val="00BE40CC"/>
    <w:rsid w:val="00BE5525"/>
    <w:rsid w:val="00C0527E"/>
    <w:rsid w:val="00C137AF"/>
    <w:rsid w:val="00C15675"/>
    <w:rsid w:val="00C663C1"/>
    <w:rsid w:val="00C674DA"/>
    <w:rsid w:val="00C727E8"/>
    <w:rsid w:val="00C8366E"/>
    <w:rsid w:val="00C96C98"/>
    <w:rsid w:val="00CB3E65"/>
    <w:rsid w:val="00CB66F8"/>
    <w:rsid w:val="00CC650B"/>
    <w:rsid w:val="00CD3AE6"/>
    <w:rsid w:val="00CE25BD"/>
    <w:rsid w:val="00CE41A8"/>
    <w:rsid w:val="00CF5400"/>
    <w:rsid w:val="00D02D84"/>
    <w:rsid w:val="00D069A5"/>
    <w:rsid w:val="00D12FBC"/>
    <w:rsid w:val="00D176B3"/>
    <w:rsid w:val="00D33F8B"/>
    <w:rsid w:val="00D44415"/>
    <w:rsid w:val="00D44F63"/>
    <w:rsid w:val="00D52363"/>
    <w:rsid w:val="00D56565"/>
    <w:rsid w:val="00D630E6"/>
    <w:rsid w:val="00D96B9A"/>
    <w:rsid w:val="00DC7EDD"/>
    <w:rsid w:val="00DE2A48"/>
    <w:rsid w:val="00DE54E1"/>
    <w:rsid w:val="00DF7F29"/>
    <w:rsid w:val="00E05252"/>
    <w:rsid w:val="00E07B3C"/>
    <w:rsid w:val="00E15E43"/>
    <w:rsid w:val="00E2148C"/>
    <w:rsid w:val="00E222AC"/>
    <w:rsid w:val="00E223AB"/>
    <w:rsid w:val="00E22E1A"/>
    <w:rsid w:val="00E309DF"/>
    <w:rsid w:val="00E326AF"/>
    <w:rsid w:val="00E35E8B"/>
    <w:rsid w:val="00E5795B"/>
    <w:rsid w:val="00E77CED"/>
    <w:rsid w:val="00E87FB9"/>
    <w:rsid w:val="00EA1773"/>
    <w:rsid w:val="00EA1AD6"/>
    <w:rsid w:val="00EA1F16"/>
    <w:rsid w:val="00EC13DD"/>
    <w:rsid w:val="00EC54CB"/>
    <w:rsid w:val="00EC7E79"/>
    <w:rsid w:val="00ED7CDD"/>
    <w:rsid w:val="00EE718C"/>
    <w:rsid w:val="00EF46CD"/>
    <w:rsid w:val="00F00DD9"/>
    <w:rsid w:val="00F01A57"/>
    <w:rsid w:val="00F04E45"/>
    <w:rsid w:val="00F15FA4"/>
    <w:rsid w:val="00F20AAD"/>
    <w:rsid w:val="00F26C17"/>
    <w:rsid w:val="00F4136A"/>
    <w:rsid w:val="00F4627E"/>
    <w:rsid w:val="00F53B72"/>
    <w:rsid w:val="00F56B75"/>
    <w:rsid w:val="00F6213C"/>
    <w:rsid w:val="00F6369F"/>
    <w:rsid w:val="00F80A34"/>
    <w:rsid w:val="00F85F88"/>
    <w:rsid w:val="00FA7350"/>
    <w:rsid w:val="00FB6F4B"/>
    <w:rsid w:val="00FC2C11"/>
    <w:rsid w:val="00FC492F"/>
    <w:rsid w:val="00FC680D"/>
    <w:rsid w:val="00FD79DA"/>
    <w:rsid w:val="00FE0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EA4D8D4"/>
  <w15:docId w15:val="{861DB7CA-F727-4555-AE36-8115C29FA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384C"/>
    <w:pPr>
      <w:spacing w:after="240" w:line="280" w:lineRule="exact"/>
    </w:pPr>
    <w:rPr>
      <w:rFonts w:ascii="Arial" w:eastAsia="Times New Roman" w:hAnsi="Arial" w:cs="Arial"/>
    </w:rPr>
  </w:style>
  <w:style w:type="paragraph" w:styleId="Heading1">
    <w:name w:val="heading 1"/>
    <w:basedOn w:val="Normal"/>
    <w:next w:val="Normal"/>
    <w:link w:val="Heading1Char"/>
    <w:autoRedefine/>
    <w:uiPriority w:val="99"/>
    <w:qFormat/>
    <w:rsid w:val="00C8366E"/>
    <w:pPr>
      <w:keepNext/>
      <w:keepLines/>
      <w:spacing w:before="240" w:after="60" w:line="320" w:lineRule="exact"/>
      <w:outlineLvl w:val="0"/>
    </w:pPr>
    <w:rPr>
      <w:rFonts w:ascii="Calibri" w:hAnsi="Calibri" w:cs="Calibri"/>
      <w:b/>
      <w:bCs/>
      <w:sz w:val="40"/>
      <w:szCs w:val="40"/>
    </w:rPr>
  </w:style>
  <w:style w:type="paragraph" w:styleId="Heading2">
    <w:name w:val="heading 2"/>
    <w:basedOn w:val="Normal"/>
    <w:next w:val="Normal"/>
    <w:link w:val="Heading2Char"/>
    <w:autoRedefine/>
    <w:uiPriority w:val="99"/>
    <w:qFormat/>
    <w:rsid w:val="00BC52C1"/>
    <w:pPr>
      <w:keepNext/>
      <w:keepLines/>
      <w:spacing w:after="0"/>
      <w:outlineLvl w:val="1"/>
    </w:pPr>
    <w:rPr>
      <w:b/>
      <w:bCs/>
    </w:rPr>
  </w:style>
  <w:style w:type="paragraph" w:styleId="Heading3">
    <w:name w:val="heading 3"/>
    <w:basedOn w:val="Normal"/>
    <w:next w:val="Normal"/>
    <w:link w:val="Heading3Char"/>
    <w:autoRedefine/>
    <w:uiPriority w:val="99"/>
    <w:qFormat/>
    <w:rsid w:val="00544D98"/>
    <w:pPr>
      <w:keepNext/>
      <w:keepLines/>
      <w:spacing w:after="0"/>
      <w:outlineLvl w:val="2"/>
    </w:pPr>
    <w:rPr>
      <w:i/>
      <w:iCs/>
    </w:rPr>
  </w:style>
  <w:style w:type="paragraph" w:styleId="Heading4">
    <w:name w:val="heading 4"/>
    <w:basedOn w:val="Normal"/>
    <w:next w:val="Normal"/>
    <w:link w:val="Heading4Char"/>
    <w:uiPriority w:val="99"/>
    <w:qFormat/>
    <w:rsid w:val="00CC650B"/>
    <w:pPr>
      <w:keepNext/>
      <w:keepLines/>
      <w:spacing w:before="200" w:after="0"/>
      <w:outlineLvl w:val="3"/>
    </w:pPr>
    <w:rPr>
      <w:rFonts w:ascii="Cambria" w:hAnsi="Cambria" w:cs="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8366E"/>
    <w:rPr>
      <w:rFonts w:eastAsia="Times New Roman" w:cs="Calibri"/>
      <w:b/>
      <w:bCs/>
      <w:sz w:val="40"/>
      <w:szCs w:val="40"/>
    </w:rPr>
  </w:style>
  <w:style w:type="character" w:customStyle="1" w:styleId="Heading2Char">
    <w:name w:val="Heading 2 Char"/>
    <w:link w:val="Heading2"/>
    <w:uiPriority w:val="99"/>
    <w:rsid w:val="00BC52C1"/>
    <w:rPr>
      <w:rFonts w:ascii="Arial" w:eastAsia="Times New Roman" w:hAnsi="Arial" w:cs="Arial"/>
      <w:b/>
      <w:bCs/>
    </w:rPr>
  </w:style>
  <w:style w:type="character" w:customStyle="1" w:styleId="Heading3Char">
    <w:name w:val="Heading 3 Char"/>
    <w:link w:val="Heading3"/>
    <w:uiPriority w:val="99"/>
    <w:rsid w:val="00544D98"/>
    <w:rPr>
      <w:rFonts w:ascii="Arial" w:hAnsi="Arial" w:cs="Arial"/>
      <w:i/>
      <w:iCs/>
      <w:sz w:val="20"/>
      <w:szCs w:val="20"/>
      <w:lang w:eastAsia="en-GB"/>
    </w:rPr>
  </w:style>
  <w:style w:type="character" w:customStyle="1" w:styleId="Heading4Char">
    <w:name w:val="Heading 4 Char"/>
    <w:link w:val="Heading4"/>
    <w:uiPriority w:val="99"/>
    <w:rsid w:val="00CC650B"/>
    <w:rPr>
      <w:rFonts w:ascii="Cambria" w:hAnsi="Cambria" w:cs="Cambria"/>
      <w:b/>
      <w:bCs/>
      <w:i/>
      <w:iCs/>
      <w:color w:val="4F81BD"/>
      <w:sz w:val="20"/>
      <w:szCs w:val="20"/>
      <w:lang w:eastAsia="en-GB"/>
    </w:rPr>
  </w:style>
  <w:style w:type="paragraph" w:styleId="Header">
    <w:name w:val="header"/>
    <w:basedOn w:val="Normal"/>
    <w:link w:val="HeaderChar"/>
    <w:autoRedefine/>
    <w:uiPriority w:val="99"/>
    <w:rsid w:val="003C6BDD"/>
    <w:pPr>
      <w:tabs>
        <w:tab w:val="center" w:pos="4513"/>
        <w:tab w:val="right" w:pos="9026"/>
      </w:tabs>
      <w:spacing w:after="0" w:line="240" w:lineRule="auto"/>
      <w:jc w:val="right"/>
    </w:pPr>
    <w:rPr>
      <w:sz w:val="16"/>
      <w:szCs w:val="16"/>
    </w:rPr>
  </w:style>
  <w:style w:type="character" w:customStyle="1" w:styleId="HeaderChar">
    <w:name w:val="Header Char"/>
    <w:link w:val="Header"/>
    <w:uiPriority w:val="99"/>
    <w:rsid w:val="003C6BDD"/>
    <w:rPr>
      <w:rFonts w:ascii="Arial" w:hAnsi="Arial" w:cs="Arial"/>
      <w:sz w:val="20"/>
      <w:szCs w:val="20"/>
      <w:lang w:eastAsia="en-GB"/>
    </w:rPr>
  </w:style>
  <w:style w:type="paragraph" w:styleId="Footer">
    <w:name w:val="footer"/>
    <w:basedOn w:val="Normal"/>
    <w:link w:val="FooterChar"/>
    <w:uiPriority w:val="99"/>
    <w:rsid w:val="003C6BDD"/>
    <w:pPr>
      <w:tabs>
        <w:tab w:val="center" w:pos="4513"/>
        <w:tab w:val="right" w:pos="9026"/>
      </w:tabs>
      <w:spacing w:after="0" w:line="240" w:lineRule="auto"/>
    </w:pPr>
    <w:rPr>
      <w:sz w:val="16"/>
      <w:szCs w:val="16"/>
    </w:rPr>
  </w:style>
  <w:style w:type="character" w:customStyle="1" w:styleId="FooterChar">
    <w:name w:val="Footer Char"/>
    <w:link w:val="Footer"/>
    <w:uiPriority w:val="99"/>
    <w:rsid w:val="003C6BDD"/>
    <w:rPr>
      <w:rFonts w:ascii="Arial" w:hAnsi="Arial" w:cs="Arial"/>
      <w:sz w:val="16"/>
      <w:szCs w:val="16"/>
      <w:lang w:val="en-GB" w:eastAsia="en-GB"/>
    </w:rPr>
  </w:style>
  <w:style w:type="table" w:styleId="TableGrid">
    <w:name w:val="Table Grid"/>
    <w:basedOn w:val="TableNormal"/>
    <w:uiPriority w:val="99"/>
    <w:rsid w:val="00B0503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6A59"/>
    <w:rPr>
      <w:rFonts w:ascii="Tahoma" w:hAnsi="Tahoma" w:cs="Tahoma"/>
      <w:sz w:val="16"/>
      <w:szCs w:val="16"/>
    </w:rPr>
  </w:style>
  <w:style w:type="character" w:customStyle="1" w:styleId="BalloonTextChar">
    <w:name w:val="Balloon Text Char"/>
    <w:link w:val="BalloonText"/>
    <w:uiPriority w:val="99"/>
    <w:semiHidden/>
    <w:rsid w:val="00AB6A59"/>
    <w:rPr>
      <w:rFonts w:ascii="Tahoma" w:hAnsi="Tahoma" w:cs="Tahoma"/>
      <w:sz w:val="16"/>
      <w:szCs w:val="16"/>
    </w:rPr>
  </w:style>
  <w:style w:type="paragraph" w:customStyle="1" w:styleId="DarkRed">
    <w:name w:val="Dark Red"/>
    <w:basedOn w:val="Normal"/>
    <w:link w:val="DarkRedChar"/>
    <w:autoRedefine/>
    <w:uiPriority w:val="99"/>
    <w:rsid w:val="004C5523"/>
    <w:rPr>
      <w:color w:val="800000"/>
    </w:rPr>
  </w:style>
  <w:style w:type="character" w:customStyle="1" w:styleId="DarkRedChar">
    <w:name w:val="Dark Red Char"/>
    <w:link w:val="DarkRed"/>
    <w:uiPriority w:val="99"/>
    <w:rsid w:val="004C5523"/>
    <w:rPr>
      <w:rFonts w:ascii="Arial" w:hAnsi="Arial" w:cs="Arial"/>
      <w:color w:val="800000"/>
      <w:sz w:val="20"/>
      <w:szCs w:val="20"/>
      <w:lang w:eastAsia="en-GB"/>
    </w:rPr>
  </w:style>
  <w:style w:type="paragraph" w:styleId="FootnoteText">
    <w:name w:val="footnote text"/>
    <w:basedOn w:val="Normal"/>
    <w:link w:val="FootnoteTextChar"/>
    <w:uiPriority w:val="99"/>
    <w:semiHidden/>
    <w:rsid w:val="005A4735"/>
  </w:style>
  <w:style w:type="character" w:customStyle="1" w:styleId="FootnoteTextChar">
    <w:name w:val="Footnote Text Char"/>
    <w:link w:val="FootnoteText"/>
    <w:uiPriority w:val="99"/>
    <w:rsid w:val="005A4735"/>
    <w:rPr>
      <w:rFonts w:ascii="Arial" w:hAnsi="Arial" w:cs="Arial"/>
      <w:sz w:val="20"/>
      <w:szCs w:val="20"/>
      <w:lang w:eastAsia="en-GB"/>
    </w:rPr>
  </w:style>
  <w:style w:type="character" w:styleId="FootnoteReference">
    <w:name w:val="footnote reference"/>
    <w:uiPriority w:val="99"/>
    <w:semiHidden/>
    <w:rsid w:val="005A4735"/>
    <w:rPr>
      <w:rFonts w:cs="Times New Roman"/>
      <w:vertAlign w:val="superscript"/>
    </w:rPr>
  </w:style>
  <w:style w:type="paragraph" w:customStyle="1" w:styleId="Bullet1">
    <w:name w:val="Bullet 1"/>
    <w:basedOn w:val="Normal"/>
    <w:link w:val="Bullet1Char"/>
    <w:uiPriority w:val="99"/>
    <w:rsid w:val="00445D3D"/>
    <w:pPr>
      <w:numPr>
        <w:numId w:val="17"/>
      </w:numPr>
      <w:ind w:left="568" w:hanging="284"/>
    </w:pPr>
  </w:style>
  <w:style w:type="paragraph" w:customStyle="1" w:styleId="Bullet2">
    <w:name w:val="Bullet 2"/>
    <w:basedOn w:val="Normal"/>
    <w:link w:val="Bullet2Char"/>
    <w:uiPriority w:val="99"/>
    <w:rsid w:val="00FA7350"/>
    <w:pPr>
      <w:numPr>
        <w:numId w:val="6"/>
      </w:numPr>
      <w:ind w:left="851" w:hanging="284"/>
    </w:pPr>
  </w:style>
  <w:style w:type="paragraph" w:styleId="ListParagraph">
    <w:name w:val="List Paragraph"/>
    <w:basedOn w:val="Normal"/>
    <w:uiPriority w:val="99"/>
    <w:qFormat/>
    <w:rsid w:val="005622CA"/>
    <w:pPr>
      <w:ind w:left="720"/>
      <w:contextualSpacing/>
    </w:pPr>
    <w:rPr>
      <w:lang w:eastAsia="en-US"/>
    </w:rPr>
  </w:style>
  <w:style w:type="character" w:customStyle="1" w:styleId="Bullet1Char">
    <w:name w:val="Bullet 1 Char"/>
    <w:link w:val="Bullet1"/>
    <w:uiPriority w:val="99"/>
    <w:rsid w:val="00445D3D"/>
    <w:rPr>
      <w:rFonts w:ascii="Arial" w:hAnsi="Arial" w:cs="Arial"/>
      <w:sz w:val="20"/>
      <w:szCs w:val="20"/>
      <w:lang w:eastAsia="en-GB"/>
    </w:rPr>
  </w:style>
  <w:style w:type="character" w:customStyle="1" w:styleId="Bullet2Char">
    <w:name w:val="Bullet 2 Char"/>
    <w:link w:val="Bullet2"/>
    <w:uiPriority w:val="99"/>
    <w:rsid w:val="00FA7350"/>
    <w:rPr>
      <w:rFonts w:ascii="Arial"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B35AE-2078-49A3-B3C5-554BFE852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1667</Words>
  <Characters>9341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Personalised learning policy</vt:lpstr>
    </vt:vector>
  </TitlesOfParts>
  <Company>CEFM</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Personalised learning policy</dc:title>
  <dc:creator>CEFMi</dc:creator>
  <cp:lastModifiedBy>Mrs A Shaikh</cp:lastModifiedBy>
  <cp:revision>4</cp:revision>
  <cp:lastPrinted>2023-01-09T17:28:00Z</cp:lastPrinted>
  <dcterms:created xsi:type="dcterms:W3CDTF">2023-07-20T12:30:00Z</dcterms:created>
  <dcterms:modified xsi:type="dcterms:W3CDTF">2025-06-03T12:21:00Z</dcterms:modified>
</cp:coreProperties>
</file>