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3CF8" w:rsidRPr="00862995" w:rsidRDefault="00146B1B" w:rsidP="00862995">
      <w:pPr>
        <w:pStyle w:val="Heading1"/>
      </w:pPr>
      <w:r w:rsidRPr="00862995">
        <w:t>PACKED LUNCH</w:t>
      </w:r>
      <w:r w:rsidR="00E30EE6" w:rsidRPr="00862995">
        <w:t>ES</w:t>
      </w:r>
      <w:r w:rsidRPr="00862995">
        <w:t xml:space="preserve"> POLICY</w:t>
      </w:r>
    </w:p>
    <w:p w:rsidR="00E42D56" w:rsidRPr="00862995" w:rsidRDefault="00E42D56" w:rsidP="00862995">
      <w:pPr>
        <w:pStyle w:val="Heading1"/>
        <w:rPr>
          <w:sz w:val="22"/>
          <w:szCs w:val="22"/>
        </w:rPr>
      </w:pPr>
      <w:r w:rsidRPr="00862995">
        <w:rPr>
          <w:sz w:val="22"/>
          <w:szCs w:val="22"/>
        </w:rPr>
        <w:t>Introduction</w:t>
      </w:r>
    </w:p>
    <w:p w:rsidR="009267CD" w:rsidRPr="00862995" w:rsidRDefault="00E42D56" w:rsidP="009267CD">
      <w:pPr>
        <w:rPr>
          <w:rFonts w:asciiTheme="minorHAnsi" w:hAnsiTheme="minorHAnsi" w:cstheme="minorHAnsi"/>
          <w:sz w:val="22"/>
          <w:szCs w:val="22"/>
        </w:rPr>
      </w:pPr>
      <w:r w:rsidRPr="00862995">
        <w:rPr>
          <w:rFonts w:asciiTheme="minorHAnsi" w:hAnsiTheme="minorHAnsi" w:cstheme="minorHAnsi"/>
          <w:sz w:val="22"/>
          <w:szCs w:val="22"/>
        </w:rPr>
        <w:t xml:space="preserve">All food and drink provided by </w:t>
      </w:r>
      <w:r w:rsidR="00862995" w:rsidRPr="00862995">
        <w:rPr>
          <w:rFonts w:asciiTheme="minorHAnsi" w:hAnsiTheme="minorHAnsi" w:cstheme="minorHAnsi"/>
          <w:sz w:val="22"/>
          <w:szCs w:val="22"/>
        </w:rPr>
        <w:t>Pippins School</w:t>
      </w:r>
      <w:r w:rsidRPr="00862995">
        <w:rPr>
          <w:rFonts w:asciiTheme="minorHAnsi" w:hAnsiTheme="minorHAnsi" w:cstheme="minorHAnsi"/>
          <w:sz w:val="22"/>
          <w:szCs w:val="22"/>
        </w:rPr>
        <w:t xml:space="preserve"> is required by law to meet the school food standards. These standards do not apply t</w:t>
      </w:r>
      <w:r w:rsidR="009267CD" w:rsidRPr="00862995">
        <w:rPr>
          <w:rFonts w:asciiTheme="minorHAnsi" w:hAnsiTheme="minorHAnsi" w:cstheme="minorHAnsi"/>
          <w:sz w:val="22"/>
          <w:szCs w:val="22"/>
        </w:rPr>
        <w:t>hough t</w:t>
      </w:r>
      <w:r w:rsidRPr="00862995">
        <w:rPr>
          <w:rFonts w:asciiTheme="minorHAnsi" w:hAnsiTheme="minorHAnsi" w:cstheme="minorHAnsi"/>
          <w:sz w:val="22"/>
          <w:szCs w:val="22"/>
        </w:rPr>
        <w:t>o packed lunches brought into the school by pupils.</w:t>
      </w:r>
      <w:r w:rsidR="005E22AF" w:rsidRPr="00862995">
        <w:rPr>
          <w:rFonts w:asciiTheme="minorHAnsi" w:hAnsiTheme="minorHAnsi" w:cstheme="minorHAnsi"/>
          <w:sz w:val="22"/>
          <w:szCs w:val="22"/>
        </w:rPr>
        <w:t xml:space="preserve"> </w:t>
      </w:r>
      <w:r w:rsidRPr="00862995">
        <w:rPr>
          <w:rFonts w:asciiTheme="minorHAnsi" w:hAnsiTheme="minorHAnsi" w:cstheme="minorHAnsi"/>
          <w:sz w:val="22"/>
          <w:szCs w:val="22"/>
        </w:rPr>
        <w:t>However, at</w:t>
      </w:r>
      <w:r w:rsidR="00862995" w:rsidRPr="00862995">
        <w:rPr>
          <w:rFonts w:asciiTheme="minorHAnsi" w:hAnsiTheme="minorHAnsi" w:cstheme="minorHAnsi"/>
          <w:sz w:val="22"/>
          <w:szCs w:val="22"/>
        </w:rPr>
        <w:t xml:space="preserve"> Pippins School</w:t>
      </w:r>
      <w:r w:rsidR="000009EB" w:rsidRPr="00862995">
        <w:rPr>
          <w:rFonts w:asciiTheme="minorHAnsi" w:hAnsiTheme="minorHAnsi" w:cstheme="minorHAnsi"/>
          <w:sz w:val="22"/>
          <w:szCs w:val="22"/>
        </w:rPr>
        <w:t xml:space="preserve"> </w:t>
      </w:r>
      <w:r w:rsidRPr="00862995">
        <w:rPr>
          <w:rFonts w:asciiTheme="minorHAnsi" w:hAnsiTheme="minorHAnsi" w:cstheme="minorHAnsi"/>
          <w:sz w:val="22"/>
          <w:szCs w:val="22"/>
        </w:rPr>
        <w:t xml:space="preserve">we </w:t>
      </w:r>
      <w:r w:rsidR="00862995" w:rsidRPr="00862995">
        <w:rPr>
          <w:rFonts w:asciiTheme="minorHAnsi" w:hAnsiTheme="minorHAnsi" w:cstheme="minorHAnsi"/>
          <w:sz w:val="22"/>
          <w:szCs w:val="22"/>
        </w:rPr>
        <w:t>expect</w:t>
      </w:r>
      <w:r w:rsidRPr="00862995">
        <w:rPr>
          <w:rFonts w:asciiTheme="minorHAnsi" w:hAnsiTheme="minorHAnsi" w:cstheme="minorHAnsi"/>
          <w:sz w:val="22"/>
          <w:szCs w:val="22"/>
        </w:rPr>
        <w:t xml:space="preserve"> pupils to bring in packed lunches that would satisfy these nutritional standards</w:t>
      </w:r>
      <w:r w:rsidR="004E0DB8" w:rsidRPr="00862995">
        <w:rPr>
          <w:rFonts w:asciiTheme="minorHAnsi" w:hAnsiTheme="minorHAnsi" w:cstheme="minorHAnsi"/>
          <w:sz w:val="22"/>
          <w:szCs w:val="22"/>
        </w:rPr>
        <w:t xml:space="preserve"> and would be in line with the school’s </w:t>
      </w:r>
      <w:r w:rsidR="000009EB" w:rsidRPr="00862995">
        <w:rPr>
          <w:rFonts w:asciiTheme="minorHAnsi" w:hAnsiTheme="minorHAnsi" w:cstheme="minorHAnsi"/>
          <w:sz w:val="22"/>
          <w:szCs w:val="22"/>
        </w:rPr>
        <w:t xml:space="preserve">nutrition </w:t>
      </w:r>
      <w:r w:rsidR="004E0DB8" w:rsidRPr="00862995">
        <w:rPr>
          <w:rFonts w:asciiTheme="minorHAnsi" w:hAnsiTheme="minorHAnsi" w:cstheme="minorHAnsi"/>
          <w:sz w:val="22"/>
          <w:szCs w:val="22"/>
        </w:rPr>
        <w:t>policy</w:t>
      </w:r>
      <w:r w:rsidR="0040207E" w:rsidRPr="00862995">
        <w:rPr>
          <w:rFonts w:asciiTheme="minorHAnsi" w:hAnsiTheme="minorHAnsi" w:cstheme="minorHAnsi"/>
          <w:sz w:val="22"/>
          <w:szCs w:val="22"/>
        </w:rPr>
        <w:t>.</w:t>
      </w:r>
    </w:p>
    <w:p w:rsidR="00D27BE7" w:rsidRPr="00862995" w:rsidRDefault="00D27BE7" w:rsidP="00862995">
      <w:pPr>
        <w:pStyle w:val="Heading1"/>
        <w:rPr>
          <w:sz w:val="22"/>
          <w:szCs w:val="22"/>
        </w:rPr>
      </w:pPr>
      <w:r w:rsidRPr="00862995">
        <w:rPr>
          <w:sz w:val="22"/>
          <w:szCs w:val="22"/>
        </w:rPr>
        <w:t>Objectives and targets</w:t>
      </w:r>
    </w:p>
    <w:p w:rsidR="0040207E" w:rsidRPr="00862995" w:rsidRDefault="0040207E" w:rsidP="0040207E">
      <w:pPr>
        <w:rPr>
          <w:rFonts w:asciiTheme="minorHAnsi" w:hAnsiTheme="minorHAnsi" w:cstheme="minorHAnsi"/>
          <w:sz w:val="22"/>
          <w:szCs w:val="22"/>
        </w:rPr>
      </w:pPr>
      <w:r w:rsidRPr="00862995">
        <w:rPr>
          <w:rFonts w:asciiTheme="minorHAnsi" w:hAnsiTheme="minorHAnsi" w:cstheme="minorHAnsi"/>
          <w:sz w:val="22"/>
          <w:szCs w:val="22"/>
        </w:rPr>
        <w:t>The objective of this policy is to ensure that all packed lunches brought from home and consumed in school (or on school trips) provide pupils with healthy and nutritious food that is similar to food served in schools and up to the national standards required of food served to pupils who take school lunches.</w:t>
      </w:r>
    </w:p>
    <w:p w:rsidR="00D27BE7" w:rsidRPr="00862995" w:rsidDel="008A2F06" w:rsidRDefault="00D27BE7" w:rsidP="00862995">
      <w:pPr>
        <w:pStyle w:val="Heading1"/>
        <w:rPr>
          <w:sz w:val="22"/>
          <w:szCs w:val="22"/>
        </w:rPr>
      </w:pPr>
      <w:r w:rsidRPr="00862995">
        <w:rPr>
          <w:sz w:val="22"/>
          <w:szCs w:val="22"/>
        </w:rPr>
        <w:t>Action plan</w:t>
      </w:r>
    </w:p>
    <w:p w:rsidR="00BF423C" w:rsidRPr="00862995" w:rsidRDefault="00BF423C" w:rsidP="00D27BE7">
      <w:pPr>
        <w:rPr>
          <w:rFonts w:asciiTheme="minorHAnsi" w:hAnsiTheme="minorHAnsi" w:cstheme="minorHAnsi"/>
          <w:sz w:val="22"/>
          <w:szCs w:val="22"/>
        </w:rPr>
      </w:pPr>
      <w:r w:rsidRPr="00862995">
        <w:rPr>
          <w:rFonts w:asciiTheme="minorHAnsi" w:hAnsiTheme="minorHAnsi" w:cstheme="minorHAnsi"/>
          <w:sz w:val="22"/>
          <w:szCs w:val="22"/>
        </w:rPr>
        <w:t>At</w:t>
      </w:r>
      <w:r w:rsidR="00862995" w:rsidRPr="00862995">
        <w:rPr>
          <w:rFonts w:asciiTheme="minorHAnsi" w:hAnsiTheme="minorHAnsi" w:cstheme="minorHAnsi"/>
          <w:sz w:val="22"/>
          <w:szCs w:val="22"/>
        </w:rPr>
        <w:t xml:space="preserve"> Pippins School</w:t>
      </w:r>
      <w:r w:rsidR="000009EB" w:rsidRPr="00862995">
        <w:rPr>
          <w:rFonts w:asciiTheme="minorHAnsi" w:hAnsiTheme="minorHAnsi" w:cstheme="minorHAnsi"/>
          <w:sz w:val="22"/>
          <w:szCs w:val="22"/>
        </w:rPr>
        <w:t xml:space="preserve"> </w:t>
      </w:r>
      <w:r w:rsidRPr="00862995">
        <w:rPr>
          <w:rFonts w:asciiTheme="minorHAnsi" w:hAnsiTheme="minorHAnsi" w:cstheme="minorHAnsi"/>
          <w:sz w:val="22"/>
          <w:szCs w:val="22"/>
        </w:rPr>
        <w:t>we want to ensure the dining environment for those pupils who choose to bring in packed lunch from home is as safe and welcoming as that offered to those pupils who choose to take a lunch provided by the school.</w:t>
      </w:r>
    </w:p>
    <w:p w:rsidR="009267CD" w:rsidRPr="00862995" w:rsidRDefault="009267CD" w:rsidP="00E42D56">
      <w:pPr>
        <w:rPr>
          <w:rFonts w:asciiTheme="minorHAnsi" w:hAnsiTheme="minorHAnsi" w:cstheme="minorHAnsi"/>
          <w:sz w:val="22"/>
          <w:szCs w:val="22"/>
        </w:rPr>
      </w:pPr>
      <w:r w:rsidRPr="00862995">
        <w:rPr>
          <w:rFonts w:asciiTheme="minorHAnsi" w:hAnsiTheme="minorHAnsi" w:cstheme="minorHAnsi"/>
          <w:sz w:val="22"/>
          <w:szCs w:val="22"/>
        </w:rPr>
        <w:t xml:space="preserve">Packed lunches should be contained in strong lunch boxes and, wherever possible, include a freezer block or similar </w:t>
      </w:r>
      <w:r w:rsidR="000009EB" w:rsidRPr="00862995">
        <w:rPr>
          <w:rFonts w:asciiTheme="minorHAnsi" w:hAnsiTheme="minorHAnsi" w:cstheme="minorHAnsi"/>
          <w:sz w:val="22"/>
          <w:szCs w:val="22"/>
        </w:rPr>
        <w:t>because</w:t>
      </w:r>
      <w:r w:rsidRPr="00862995">
        <w:rPr>
          <w:rFonts w:asciiTheme="minorHAnsi" w:hAnsiTheme="minorHAnsi" w:cstheme="minorHAnsi"/>
          <w:sz w:val="22"/>
          <w:szCs w:val="22"/>
        </w:rPr>
        <w:t xml:space="preserve"> the school does not have facilities for keeping lunchboxes refrigerated.</w:t>
      </w:r>
      <w:r w:rsidR="005E22AF" w:rsidRPr="00862995">
        <w:rPr>
          <w:rFonts w:asciiTheme="minorHAnsi" w:hAnsiTheme="minorHAnsi" w:cstheme="minorHAnsi"/>
          <w:sz w:val="22"/>
          <w:szCs w:val="22"/>
        </w:rPr>
        <w:t xml:space="preserve"> </w:t>
      </w:r>
      <w:r w:rsidRPr="00862995">
        <w:rPr>
          <w:rFonts w:asciiTheme="minorHAnsi" w:hAnsiTheme="minorHAnsi" w:cstheme="minorHAnsi"/>
          <w:sz w:val="22"/>
          <w:szCs w:val="22"/>
        </w:rPr>
        <w:t xml:space="preserve">Fresh drinking water is available at all times </w:t>
      </w:r>
      <w:r w:rsidR="00BF423C" w:rsidRPr="00862995">
        <w:rPr>
          <w:rFonts w:asciiTheme="minorHAnsi" w:hAnsiTheme="minorHAnsi" w:cstheme="minorHAnsi"/>
          <w:sz w:val="22"/>
          <w:szCs w:val="22"/>
        </w:rPr>
        <w:t xml:space="preserve">and </w:t>
      </w:r>
      <w:r w:rsidRPr="00862995">
        <w:rPr>
          <w:rFonts w:asciiTheme="minorHAnsi" w:hAnsiTheme="minorHAnsi" w:cstheme="minorHAnsi"/>
          <w:sz w:val="22"/>
          <w:szCs w:val="22"/>
        </w:rPr>
        <w:t>pupils should bring a water bottle with their packed lunch each day.</w:t>
      </w:r>
      <w:r w:rsidR="005E22AF" w:rsidRPr="00862995">
        <w:rPr>
          <w:rFonts w:asciiTheme="minorHAnsi" w:hAnsiTheme="minorHAnsi" w:cstheme="minorHAnsi"/>
          <w:sz w:val="22"/>
          <w:szCs w:val="22"/>
        </w:rPr>
        <w:t xml:space="preserve"> </w:t>
      </w:r>
      <w:r w:rsidRPr="00862995">
        <w:rPr>
          <w:rFonts w:asciiTheme="minorHAnsi" w:hAnsiTheme="minorHAnsi" w:cstheme="minorHAnsi"/>
          <w:sz w:val="22"/>
          <w:szCs w:val="22"/>
        </w:rPr>
        <w:t>In addition, and to promote awareness of an eco-friendly ethos throughout the school, we encourage pupils to make any waste from their lunch as recyclable as possible.</w:t>
      </w:r>
      <w:r w:rsidR="00AC1FE0" w:rsidRPr="00862995">
        <w:rPr>
          <w:rFonts w:asciiTheme="minorHAnsi" w:hAnsiTheme="minorHAnsi" w:cstheme="minorHAnsi"/>
          <w:sz w:val="22"/>
          <w:szCs w:val="22"/>
        </w:rPr>
        <w:t xml:space="preserve"> Single use plastic wrappers are discouraged.</w:t>
      </w:r>
    </w:p>
    <w:p w:rsidR="00D27BE7" w:rsidRPr="00862995" w:rsidRDefault="00D27BE7" w:rsidP="00D27BE7">
      <w:pPr>
        <w:spacing w:before="120" w:after="120"/>
        <w:rPr>
          <w:rFonts w:asciiTheme="minorHAnsi" w:hAnsiTheme="minorHAnsi" w:cstheme="minorHAnsi"/>
          <w:sz w:val="22"/>
          <w:szCs w:val="22"/>
        </w:rPr>
      </w:pPr>
      <w:r w:rsidRPr="00862995">
        <w:rPr>
          <w:rFonts w:asciiTheme="minorHAnsi" w:hAnsiTheme="minorHAnsi" w:cstheme="minorHAnsi"/>
          <w:sz w:val="22"/>
          <w:szCs w:val="22"/>
        </w:rPr>
        <w:t>All relevant members of staff are trained to know current standards and regulatory requirements</w:t>
      </w:r>
      <w:r w:rsidR="0040207E" w:rsidRPr="00862995">
        <w:rPr>
          <w:rFonts w:asciiTheme="minorHAnsi" w:hAnsiTheme="minorHAnsi" w:cstheme="minorHAnsi"/>
          <w:sz w:val="22"/>
          <w:szCs w:val="22"/>
        </w:rPr>
        <w:t xml:space="preserve"> </w:t>
      </w:r>
      <w:r w:rsidR="00BF423C" w:rsidRPr="00862995">
        <w:rPr>
          <w:rFonts w:asciiTheme="minorHAnsi" w:hAnsiTheme="minorHAnsi" w:cstheme="minorHAnsi"/>
          <w:sz w:val="22"/>
          <w:szCs w:val="22"/>
        </w:rPr>
        <w:t>of</w:t>
      </w:r>
      <w:r w:rsidR="0040207E" w:rsidRPr="00862995">
        <w:rPr>
          <w:rFonts w:asciiTheme="minorHAnsi" w:hAnsiTheme="minorHAnsi" w:cstheme="minorHAnsi"/>
          <w:sz w:val="22"/>
          <w:szCs w:val="22"/>
        </w:rPr>
        <w:t xml:space="preserve"> food standards</w:t>
      </w:r>
      <w:r w:rsidR="00BF423C" w:rsidRPr="00862995">
        <w:rPr>
          <w:rFonts w:asciiTheme="minorHAnsi" w:hAnsiTheme="minorHAnsi" w:cstheme="minorHAnsi"/>
          <w:sz w:val="22"/>
          <w:szCs w:val="22"/>
        </w:rPr>
        <w:t xml:space="preserve"> in schools</w:t>
      </w:r>
      <w:r w:rsidR="0040207E" w:rsidRPr="00862995">
        <w:rPr>
          <w:rFonts w:asciiTheme="minorHAnsi" w:hAnsiTheme="minorHAnsi" w:cstheme="minorHAnsi"/>
          <w:sz w:val="22"/>
          <w:szCs w:val="22"/>
        </w:rPr>
        <w:t>.</w:t>
      </w:r>
      <w:r w:rsidR="005E22AF" w:rsidRPr="00862995">
        <w:rPr>
          <w:rFonts w:asciiTheme="minorHAnsi" w:hAnsiTheme="minorHAnsi" w:cstheme="minorHAnsi"/>
          <w:sz w:val="22"/>
          <w:szCs w:val="22"/>
        </w:rPr>
        <w:t xml:space="preserve"> </w:t>
      </w:r>
      <w:r w:rsidRPr="00862995">
        <w:rPr>
          <w:rFonts w:asciiTheme="minorHAnsi" w:hAnsiTheme="minorHAnsi" w:cstheme="minorHAnsi"/>
          <w:sz w:val="22"/>
          <w:szCs w:val="22"/>
        </w:rPr>
        <w:t>Food brought from home is not covered by the regulations covering school food standards</w:t>
      </w:r>
      <w:r w:rsidR="000009EB" w:rsidRPr="00862995">
        <w:rPr>
          <w:rFonts w:asciiTheme="minorHAnsi" w:hAnsiTheme="minorHAnsi" w:cstheme="minorHAnsi"/>
          <w:sz w:val="22"/>
          <w:szCs w:val="22"/>
        </w:rPr>
        <w:t>. However,</w:t>
      </w:r>
      <w:r w:rsidRPr="00862995">
        <w:rPr>
          <w:rFonts w:asciiTheme="minorHAnsi" w:hAnsiTheme="minorHAnsi" w:cstheme="minorHAnsi"/>
          <w:sz w:val="22"/>
          <w:szCs w:val="22"/>
        </w:rPr>
        <w:t xml:space="preserve"> the school is </w:t>
      </w:r>
      <w:r w:rsidR="000009EB" w:rsidRPr="00862995">
        <w:rPr>
          <w:rFonts w:asciiTheme="minorHAnsi" w:hAnsiTheme="minorHAnsi" w:cstheme="minorHAnsi"/>
          <w:sz w:val="22"/>
          <w:szCs w:val="22"/>
        </w:rPr>
        <w:t>allowed</w:t>
      </w:r>
      <w:r w:rsidRPr="00862995">
        <w:rPr>
          <w:rFonts w:asciiTheme="minorHAnsi" w:hAnsiTheme="minorHAnsi" w:cstheme="minorHAnsi"/>
          <w:sz w:val="22"/>
          <w:szCs w:val="22"/>
        </w:rPr>
        <w:t xml:space="preserve"> to set its own rules with regard to what food can be brought into school</w:t>
      </w:r>
      <w:r w:rsidR="0040207E" w:rsidRPr="00862995">
        <w:rPr>
          <w:rFonts w:asciiTheme="minorHAnsi" w:hAnsiTheme="minorHAnsi" w:cstheme="minorHAnsi"/>
          <w:sz w:val="22"/>
          <w:szCs w:val="22"/>
        </w:rPr>
        <w:t xml:space="preserve"> and this may include the exclusion of items which contain well-known allergens</w:t>
      </w:r>
      <w:r w:rsidR="00BF423C" w:rsidRPr="00862995">
        <w:rPr>
          <w:rFonts w:asciiTheme="minorHAnsi" w:hAnsiTheme="minorHAnsi" w:cstheme="minorHAnsi"/>
          <w:sz w:val="22"/>
          <w:szCs w:val="22"/>
        </w:rPr>
        <w:t xml:space="preserve"> or </w:t>
      </w:r>
      <w:r w:rsidR="000009EB" w:rsidRPr="00862995">
        <w:rPr>
          <w:rFonts w:asciiTheme="minorHAnsi" w:hAnsiTheme="minorHAnsi" w:cstheme="minorHAnsi"/>
          <w:sz w:val="22"/>
          <w:szCs w:val="22"/>
        </w:rPr>
        <w:t xml:space="preserve">which </w:t>
      </w:r>
      <w:r w:rsidR="00BF423C" w:rsidRPr="00862995">
        <w:rPr>
          <w:rFonts w:asciiTheme="minorHAnsi" w:hAnsiTheme="minorHAnsi" w:cstheme="minorHAnsi"/>
          <w:sz w:val="22"/>
          <w:szCs w:val="22"/>
        </w:rPr>
        <w:t>the school considers unacceptable.</w:t>
      </w:r>
    </w:p>
    <w:p w:rsidR="00617347" w:rsidRPr="00862995" w:rsidRDefault="000E4EF5" w:rsidP="00D27BE7">
      <w:pPr>
        <w:spacing w:before="120" w:after="120"/>
        <w:rPr>
          <w:rFonts w:asciiTheme="minorHAnsi" w:hAnsiTheme="minorHAnsi" w:cstheme="minorHAnsi"/>
          <w:sz w:val="22"/>
          <w:szCs w:val="22"/>
        </w:rPr>
      </w:pPr>
      <w:r w:rsidRPr="00862995">
        <w:rPr>
          <w:rFonts w:asciiTheme="minorHAnsi" w:hAnsiTheme="minorHAnsi" w:cstheme="minorHAnsi"/>
          <w:sz w:val="22"/>
          <w:szCs w:val="22"/>
        </w:rPr>
        <w:t>T</w:t>
      </w:r>
      <w:r w:rsidR="00617347" w:rsidRPr="00862995">
        <w:rPr>
          <w:rFonts w:asciiTheme="minorHAnsi" w:hAnsiTheme="minorHAnsi" w:cstheme="minorHAnsi"/>
          <w:sz w:val="22"/>
          <w:szCs w:val="22"/>
        </w:rPr>
        <w:t>he school will inform all parents/carers about the policy</w:t>
      </w:r>
      <w:r w:rsidR="0057063C" w:rsidRPr="00862995">
        <w:rPr>
          <w:rFonts w:asciiTheme="minorHAnsi" w:hAnsiTheme="minorHAnsi" w:cstheme="minorHAnsi"/>
          <w:sz w:val="22"/>
          <w:szCs w:val="22"/>
        </w:rPr>
        <w:t xml:space="preserve"> by reference to it </w:t>
      </w:r>
      <w:r w:rsidR="00617347" w:rsidRPr="00862995">
        <w:rPr>
          <w:rFonts w:asciiTheme="minorHAnsi" w:hAnsiTheme="minorHAnsi" w:cstheme="minorHAnsi"/>
          <w:sz w:val="22"/>
          <w:szCs w:val="22"/>
        </w:rPr>
        <w:t>in communications</w:t>
      </w:r>
      <w:r w:rsidR="000009EB" w:rsidRPr="00862995">
        <w:rPr>
          <w:rFonts w:asciiTheme="minorHAnsi" w:hAnsiTheme="minorHAnsi" w:cstheme="minorHAnsi"/>
          <w:sz w:val="22"/>
          <w:szCs w:val="22"/>
        </w:rPr>
        <w:t xml:space="preserve">, for example, </w:t>
      </w:r>
      <w:r w:rsidR="0057063C" w:rsidRPr="00862995">
        <w:rPr>
          <w:rFonts w:asciiTheme="minorHAnsi" w:hAnsiTheme="minorHAnsi" w:cstheme="minorHAnsi"/>
          <w:sz w:val="22"/>
          <w:szCs w:val="22"/>
        </w:rPr>
        <w:t xml:space="preserve">school </w:t>
      </w:r>
      <w:r w:rsidR="00617347" w:rsidRPr="00862995">
        <w:rPr>
          <w:rFonts w:asciiTheme="minorHAnsi" w:hAnsiTheme="minorHAnsi" w:cstheme="minorHAnsi"/>
          <w:sz w:val="22"/>
          <w:szCs w:val="22"/>
        </w:rPr>
        <w:t>website, parents’ evenings and newsletters.</w:t>
      </w:r>
      <w:r w:rsidR="005E22AF" w:rsidRPr="00862995">
        <w:rPr>
          <w:rFonts w:asciiTheme="minorHAnsi" w:hAnsiTheme="minorHAnsi" w:cstheme="minorHAnsi"/>
          <w:sz w:val="22"/>
          <w:szCs w:val="22"/>
        </w:rPr>
        <w:t xml:space="preserve"> </w:t>
      </w:r>
      <w:r w:rsidR="00617347" w:rsidRPr="00862995">
        <w:rPr>
          <w:rFonts w:asciiTheme="minorHAnsi" w:hAnsiTheme="minorHAnsi" w:cstheme="minorHAnsi"/>
          <w:sz w:val="22"/>
          <w:szCs w:val="22"/>
        </w:rPr>
        <w:t>It will be promoted as part of the whole school’s approach to healthier eating and is supported by all school staff and catering staff.</w:t>
      </w:r>
    </w:p>
    <w:p w:rsidR="00C06F8E" w:rsidRPr="00C06F8E" w:rsidRDefault="0057063C" w:rsidP="00C06F8E">
      <w:pPr>
        <w:pStyle w:val="Heading2"/>
        <w:rPr>
          <w:rFonts w:asciiTheme="minorHAnsi" w:hAnsiTheme="minorHAnsi" w:cstheme="minorHAnsi"/>
          <w:sz w:val="22"/>
          <w:szCs w:val="22"/>
        </w:rPr>
      </w:pPr>
      <w:r w:rsidRPr="00862995">
        <w:rPr>
          <w:rFonts w:asciiTheme="minorHAnsi" w:hAnsiTheme="minorHAnsi" w:cstheme="minorHAnsi"/>
          <w:sz w:val="22"/>
          <w:szCs w:val="22"/>
        </w:rPr>
        <w:t>Content of packed lunches</w:t>
      </w:r>
    </w:p>
    <w:p w:rsidR="00C06F8E" w:rsidRPr="00C06F8E" w:rsidRDefault="00C06F8E" w:rsidP="00C06F8E">
      <w:pPr>
        <w:rPr>
          <w:rFonts w:asciiTheme="minorHAnsi" w:hAnsiTheme="minorHAnsi" w:cstheme="minorHAnsi"/>
          <w:b/>
          <w:sz w:val="22"/>
          <w:szCs w:val="22"/>
        </w:rPr>
      </w:pPr>
      <w:r w:rsidRPr="00C06F8E">
        <w:rPr>
          <w:rFonts w:asciiTheme="minorHAnsi" w:hAnsiTheme="minorHAnsi" w:cstheme="minorHAnsi"/>
          <w:b/>
          <w:sz w:val="22"/>
          <w:szCs w:val="22"/>
        </w:rPr>
        <w:t>We are a NO NUT school, this includes all the different types of chocolate spreads. No chocolate spread is allowed on school site.</w:t>
      </w:r>
    </w:p>
    <w:p w:rsidR="0040207E" w:rsidRPr="00862995" w:rsidRDefault="0040207E" w:rsidP="000009EB">
      <w:pPr>
        <w:rPr>
          <w:rFonts w:asciiTheme="minorHAnsi" w:hAnsiTheme="minorHAnsi" w:cstheme="minorHAnsi"/>
          <w:sz w:val="22"/>
          <w:szCs w:val="22"/>
        </w:rPr>
      </w:pPr>
      <w:r w:rsidRPr="00862995">
        <w:rPr>
          <w:rFonts w:asciiTheme="minorHAnsi" w:hAnsiTheme="minorHAnsi" w:cstheme="minorHAnsi"/>
          <w:sz w:val="22"/>
          <w:szCs w:val="22"/>
        </w:rPr>
        <w:t>Packed lunches should include a healthy balance of protein, carbohydrate</w:t>
      </w:r>
      <w:r w:rsidR="00D36B47" w:rsidRPr="00862995">
        <w:rPr>
          <w:rFonts w:asciiTheme="minorHAnsi" w:hAnsiTheme="minorHAnsi" w:cstheme="minorHAnsi"/>
          <w:sz w:val="22"/>
          <w:szCs w:val="22"/>
        </w:rPr>
        <w:t>/starch</w:t>
      </w:r>
      <w:r w:rsidRPr="00862995">
        <w:rPr>
          <w:rFonts w:asciiTheme="minorHAnsi" w:hAnsiTheme="minorHAnsi" w:cstheme="minorHAnsi"/>
          <w:sz w:val="22"/>
          <w:szCs w:val="22"/>
        </w:rPr>
        <w:t>, vitamins</w:t>
      </w:r>
      <w:r w:rsidR="0057063C" w:rsidRPr="00862995">
        <w:rPr>
          <w:rFonts w:asciiTheme="minorHAnsi" w:hAnsiTheme="minorHAnsi" w:cstheme="minorHAnsi"/>
          <w:sz w:val="22"/>
          <w:szCs w:val="22"/>
        </w:rPr>
        <w:t xml:space="preserve">, </w:t>
      </w:r>
      <w:r w:rsidRPr="00862995">
        <w:rPr>
          <w:rFonts w:asciiTheme="minorHAnsi" w:hAnsiTheme="minorHAnsi" w:cstheme="minorHAnsi"/>
          <w:sz w:val="22"/>
          <w:szCs w:val="22"/>
        </w:rPr>
        <w:t>minerals and</w:t>
      </w:r>
      <w:r w:rsidR="007A7E8A" w:rsidRPr="00862995">
        <w:rPr>
          <w:rFonts w:asciiTheme="minorHAnsi" w:hAnsiTheme="minorHAnsi" w:cstheme="minorHAnsi"/>
          <w:sz w:val="22"/>
          <w:szCs w:val="22"/>
        </w:rPr>
        <w:t xml:space="preserve"> fibre and</w:t>
      </w:r>
      <w:r w:rsidR="0057063C" w:rsidRPr="00862995">
        <w:rPr>
          <w:rFonts w:asciiTheme="minorHAnsi" w:hAnsiTheme="minorHAnsi" w:cstheme="minorHAnsi"/>
          <w:sz w:val="22"/>
          <w:szCs w:val="22"/>
        </w:rPr>
        <w:t xml:space="preserve"> examples </w:t>
      </w:r>
      <w:r w:rsidRPr="00862995">
        <w:rPr>
          <w:rFonts w:asciiTheme="minorHAnsi" w:hAnsiTheme="minorHAnsi" w:cstheme="minorHAnsi"/>
          <w:sz w:val="22"/>
          <w:szCs w:val="22"/>
        </w:rPr>
        <w:t>include the following:</w:t>
      </w:r>
      <w:bookmarkStart w:id="0" w:name="_GoBack"/>
      <w:bookmarkEnd w:id="0"/>
    </w:p>
    <w:p w:rsidR="0040207E" w:rsidRPr="00862995" w:rsidRDefault="0040207E" w:rsidP="000009EB">
      <w:pPr>
        <w:pStyle w:val="Bullet1"/>
        <w:rPr>
          <w:rFonts w:asciiTheme="minorHAnsi" w:hAnsiTheme="minorHAnsi" w:cstheme="minorHAnsi"/>
          <w:sz w:val="22"/>
          <w:szCs w:val="22"/>
        </w:rPr>
      </w:pPr>
      <w:r w:rsidRPr="00862995">
        <w:rPr>
          <w:rFonts w:asciiTheme="minorHAnsi" w:hAnsiTheme="minorHAnsi" w:cstheme="minorHAnsi"/>
          <w:sz w:val="22"/>
          <w:szCs w:val="22"/>
        </w:rPr>
        <w:t>Protein</w:t>
      </w:r>
      <w:r w:rsidR="00D36B47" w:rsidRPr="00862995">
        <w:rPr>
          <w:rFonts w:asciiTheme="minorHAnsi" w:hAnsiTheme="minorHAnsi" w:cstheme="minorHAnsi"/>
          <w:sz w:val="22"/>
          <w:szCs w:val="22"/>
        </w:rPr>
        <w:t>-</w:t>
      </w:r>
      <w:r w:rsidRPr="00862995">
        <w:rPr>
          <w:rFonts w:asciiTheme="minorHAnsi" w:hAnsiTheme="minorHAnsi" w:cstheme="minorHAnsi"/>
          <w:sz w:val="22"/>
          <w:szCs w:val="22"/>
        </w:rPr>
        <w:t>rich food</w:t>
      </w:r>
      <w:r w:rsidR="0057063C" w:rsidRPr="00862995">
        <w:rPr>
          <w:rFonts w:asciiTheme="minorHAnsi" w:hAnsiTheme="minorHAnsi" w:cstheme="minorHAnsi"/>
          <w:sz w:val="22"/>
          <w:szCs w:val="22"/>
        </w:rPr>
        <w:t>:</w:t>
      </w:r>
      <w:r w:rsidR="005E22AF" w:rsidRPr="00862995">
        <w:rPr>
          <w:rFonts w:asciiTheme="minorHAnsi" w:hAnsiTheme="minorHAnsi" w:cstheme="minorHAnsi"/>
          <w:sz w:val="22"/>
          <w:szCs w:val="22"/>
        </w:rPr>
        <w:t xml:space="preserve"> </w:t>
      </w:r>
      <w:r w:rsidRPr="00862995">
        <w:rPr>
          <w:rFonts w:asciiTheme="minorHAnsi" w:hAnsiTheme="minorHAnsi" w:cstheme="minorHAnsi"/>
          <w:sz w:val="22"/>
          <w:szCs w:val="22"/>
        </w:rPr>
        <w:t xml:space="preserve">Meat, cheese, eggs, </w:t>
      </w:r>
      <w:r w:rsidR="007A4112" w:rsidRPr="00862995">
        <w:rPr>
          <w:rFonts w:asciiTheme="minorHAnsi" w:hAnsiTheme="minorHAnsi" w:cstheme="minorHAnsi"/>
          <w:sz w:val="22"/>
          <w:szCs w:val="22"/>
        </w:rPr>
        <w:t xml:space="preserve">kidney </w:t>
      </w:r>
      <w:r w:rsidRPr="00862995">
        <w:rPr>
          <w:rFonts w:asciiTheme="minorHAnsi" w:hAnsiTheme="minorHAnsi" w:cstheme="minorHAnsi"/>
          <w:sz w:val="22"/>
          <w:szCs w:val="22"/>
        </w:rPr>
        <w:t>beans, fish</w:t>
      </w:r>
      <w:r w:rsidR="007A4112" w:rsidRPr="00862995">
        <w:rPr>
          <w:rFonts w:asciiTheme="minorHAnsi" w:hAnsiTheme="minorHAnsi" w:cstheme="minorHAnsi"/>
          <w:sz w:val="22"/>
          <w:szCs w:val="22"/>
        </w:rPr>
        <w:t xml:space="preserve"> such as salmon</w:t>
      </w:r>
      <w:r w:rsidR="004E0DB8" w:rsidRPr="00862995">
        <w:rPr>
          <w:rFonts w:asciiTheme="minorHAnsi" w:hAnsiTheme="minorHAnsi" w:cstheme="minorHAnsi"/>
          <w:sz w:val="22"/>
          <w:szCs w:val="22"/>
        </w:rPr>
        <w:t xml:space="preserve"> or tuna</w:t>
      </w:r>
      <w:r w:rsidR="00D36B47" w:rsidRPr="00862995">
        <w:rPr>
          <w:rFonts w:asciiTheme="minorHAnsi" w:hAnsiTheme="minorHAnsi" w:cstheme="minorHAnsi"/>
          <w:sz w:val="22"/>
          <w:szCs w:val="22"/>
        </w:rPr>
        <w:t>, seeds</w:t>
      </w:r>
      <w:r w:rsidR="0057063C" w:rsidRPr="00862995">
        <w:rPr>
          <w:rFonts w:asciiTheme="minorHAnsi" w:hAnsiTheme="minorHAnsi" w:cstheme="minorHAnsi"/>
          <w:sz w:val="22"/>
          <w:szCs w:val="22"/>
        </w:rPr>
        <w:t>,</w:t>
      </w:r>
      <w:r w:rsidR="00D36B47" w:rsidRPr="00862995">
        <w:rPr>
          <w:rFonts w:asciiTheme="minorHAnsi" w:hAnsiTheme="minorHAnsi" w:cstheme="minorHAnsi"/>
          <w:sz w:val="22"/>
          <w:szCs w:val="22"/>
        </w:rPr>
        <w:t xml:space="preserve"> </w:t>
      </w:r>
      <w:r w:rsidR="007A4112" w:rsidRPr="00862995">
        <w:rPr>
          <w:rFonts w:asciiTheme="minorHAnsi" w:hAnsiTheme="minorHAnsi" w:cstheme="minorHAnsi"/>
          <w:sz w:val="22"/>
          <w:szCs w:val="22"/>
        </w:rPr>
        <w:t xml:space="preserve">lentils, chickpeas, </w:t>
      </w:r>
      <w:r w:rsidR="00862995" w:rsidRPr="00862995">
        <w:rPr>
          <w:rFonts w:asciiTheme="minorHAnsi" w:hAnsiTheme="minorHAnsi" w:cstheme="minorHAnsi"/>
          <w:sz w:val="22"/>
          <w:szCs w:val="22"/>
        </w:rPr>
        <w:t>hum</w:t>
      </w:r>
      <w:r w:rsidR="00862995">
        <w:rPr>
          <w:rFonts w:asciiTheme="minorHAnsi" w:hAnsiTheme="minorHAnsi" w:cstheme="minorHAnsi"/>
          <w:sz w:val="22"/>
          <w:szCs w:val="22"/>
        </w:rPr>
        <w:t>o</w:t>
      </w:r>
      <w:r w:rsidR="00862995" w:rsidRPr="00862995">
        <w:rPr>
          <w:rFonts w:asciiTheme="minorHAnsi" w:hAnsiTheme="minorHAnsi" w:cstheme="minorHAnsi"/>
          <w:sz w:val="22"/>
          <w:szCs w:val="22"/>
        </w:rPr>
        <w:t>us,</w:t>
      </w:r>
      <w:r w:rsidR="007A4112" w:rsidRPr="00862995">
        <w:rPr>
          <w:rFonts w:asciiTheme="minorHAnsi" w:hAnsiTheme="minorHAnsi" w:cstheme="minorHAnsi"/>
          <w:sz w:val="22"/>
          <w:szCs w:val="22"/>
        </w:rPr>
        <w:t xml:space="preserve"> falafel</w:t>
      </w:r>
      <w:r w:rsidR="00862995" w:rsidRPr="00862995">
        <w:rPr>
          <w:rFonts w:asciiTheme="minorHAnsi" w:hAnsiTheme="minorHAnsi" w:cstheme="minorHAnsi"/>
          <w:sz w:val="22"/>
          <w:szCs w:val="22"/>
        </w:rPr>
        <w:t>s</w:t>
      </w:r>
      <w:r w:rsidRPr="00862995">
        <w:rPr>
          <w:rFonts w:asciiTheme="minorHAnsi" w:hAnsiTheme="minorHAnsi" w:cstheme="minorHAnsi"/>
          <w:sz w:val="22"/>
          <w:szCs w:val="22"/>
        </w:rPr>
        <w:t>.</w:t>
      </w:r>
    </w:p>
    <w:p w:rsidR="0040207E" w:rsidRPr="00862995" w:rsidRDefault="007A7E8A" w:rsidP="0040207E">
      <w:pPr>
        <w:pStyle w:val="Bullet1"/>
        <w:rPr>
          <w:rFonts w:asciiTheme="minorHAnsi" w:hAnsiTheme="minorHAnsi" w:cstheme="minorHAnsi"/>
          <w:sz w:val="22"/>
          <w:szCs w:val="22"/>
        </w:rPr>
      </w:pPr>
      <w:r w:rsidRPr="00862995">
        <w:rPr>
          <w:rFonts w:asciiTheme="minorHAnsi" w:hAnsiTheme="minorHAnsi" w:cstheme="minorHAnsi"/>
          <w:sz w:val="22"/>
          <w:szCs w:val="22"/>
        </w:rPr>
        <w:t>Carbohydrate</w:t>
      </w:r>
      <w:r w:rsidR="00D36B47" w:rsidRPr="00862995">
        <w:rPr>
          <w:rFonts w:asciiTheme="minorHAnsi" w:hAnsiTheme="minorHAnsi" w:cstheme="minorHAnsi"/>
          <w:sz w:val="22"/>
          <w:szCs w:val="22"/>
        </w:rPr>
        <w:t>/starch-</w:t>
      </w:r>
      <w:r w:rsidRPr="00862995">
        <w:rPr>
          <w:rFonts w:asciiTheme="minorHAnsi" w:hAnsiTheme="minorHAnsi" w:cstheme="minorHAnsi"/>
          <w:sz w:val="22"/>
          <w:szCs w:val="22"/>
        </w:rPr>
        <w:t>rich food</w:t>
      </w:r>
      <w:r w:rsidR="0057063C" w:rsidRPr="00862995">
        <w:rPr>
          <w:rFonts w:asciiTheme="minorHAnsi" w:hAnsiTheme="minorHAnsi" w:cstheme="minorHAnsi"/>
          <w:sz w:val="22"/>
          <w:szCs w:val="22"/>
        </w:rPr>
        <w:t>:</w:t>
      </w:r>
      <w:r w:rsidR="005E22AF" w:rsidRPr="00862995">
        <w:rPr>
          <w:rFonts w:asciiTheme="minorHAnsi" w:hAnsiTheme="minorHAnsi" w:cstheme="minorHAnsi"/>
          <w:sz w:val="22"/>
          <w:szCs w:val="22"/>
        </w:rPr>
        <w:t xml:space="preserve"> </w:t>
      </w:r>
      <w:r w:rsidR="0088515A" w:rsidRPr="00862995">
        <w:rPr>
          <w:rFonts w:asciiTheme="minorHAnsi" w:hAnsiTheme="minorHAnsi" w:cstheme="minorHAnsi"/>
          <w:sz w:val="22"/>
          <w:szCs w:val="22"/>
        </w:rPr>
        <w:t>bread</w:t>
      </w:r>
      <w:r w:rsidRPr="00862995">
        <w:rPr>
          <w:rFonts w:asciiTheme="minorHAnsi" w:hAnsiTheme="minorHAnsi" w:cstheme="minorHAnsi"/>
          <w:sz w:val="22"/>
          <w:szCs w:val="22"/>
        </w:rPr>
        <w:t>, rolls, pitta, wraps, crackers, pasta, rice</w:t>
      </w:r>
      <w:r w:rsidR="004E0DB8" w:rsidRPr="00862995">
        <w:rPr>
          <w:rFonts w:asciiTheme="minorHAnsi" w:hAnsiTheme="minorHAnsi" w:cstheme="minorHAnsi"/>
          <w:sz w:val="22"/>
          <w:szCs w:val="22"/>
        </w:rPr>
        <w:t>, couscous, noodles, potatoes.</w:t>
      </w:r>
    </w:p>
    <w:p w:rsidR="007A7E8A" w:rsidRPr="00862995" w:rsidRDefault="007A7E8A" w:rsidP="0040207E">
      <w:pPr>
        <w:pStyle w:val="Bullet1"/>
        <w:rPr>
          <w:rFonts w:asciiTheme="minorHAnsi" w:hAnsiTheme="minorHAnsi" w:cstheme="minorHAnsi"/>
          <w:sz w:val="22"/>
          <w:szCs w:val="22"/>
        </w:rPr>
      </w:pPr>
      <w:r w:rsidRPr="00862995">
        <w:rPr>
          <w:rFonts w:asciiTheme="minorHAnsi" w:hAnsiTheme="minorHAnsi" w:cstheme="minorHAnsi"/>
          <w:sz w:val="22"/>
          <w:szCs w:val="22"/>
        </w:rPr>
        <w:t>Vitamin</w:t>
      </w:r>
      <w:r w:rsidR="00D36B47" w:rsidRPr="00862995">
        <w:rPr>
          <w:rFonts w:asciiTheme="minorHAnsi" w:hAnsiTheme="minorHAnsi" w:cstheme="minorHAnsi"/>
          <w:sz w:val="22"/>
          <w:szCs w:val="22"/>
        </w:rPr>
        <w:t>-</w:t>
      </w:r>
      <w:r w:rsidRPr="00862995">
        <w:rPr>
          <w:rFonts w:asciiTheme="minorHAnsi" w:hAnsiTheme="minorHAnsi" w:cstheme="minorHAnsi"/>
          <w:sz w:val="22"/>
          <w:szCs w:val="22"/>
        </w:rPr>
        <w:t>rich food</w:t>
      </w:r>
      <w:r w:rsidR="0057063C" w:rsidRPr="00862995">
        <w:rPr>
          <w:rFonts w:asciiTheme="minorHAnsi" w:hAnsiTheme="minorHAnsi" w:cstheme="minorHAnsi"/>
          <w:sz w:val="22"/>
          <w:szCs w:val="22"/>
        </w:rPr>
        <w:t>:</w:t>
      </w:r>
      <w:r w:rsidR="005E22AF" w:rsidRPr="00862995">
        <w:rPr>
          <w:rFonts w:asciiTheme="minorHAnsi" w:hAnsiTheme="minorHAnsi" w:cstheme="minorHAnsi"/>
          <w:sz w:val="22"/>
          <w:szCs w:val="22"/>
        </w:rPr>
        <w:t xml:space="preserve"> </w:t>
      </w:r>
      <w:r w:rsidR="0088515A" w:rsidRPr="00862995">
        <w:rPr>
          <w:rFonts w:asciiTheme="minorHAnsi" w:hAnsiTheme="minorHAnsi" w:cstheme="minorHAnsi"/>
          <w:sz w:val="22"/>
          <w:szCs w:val="22"/>
        </w:rPr>
        <w:t xml:space="preserve">vegetables </w:t>
      </w:r>
      <w:r w:rsidRPr="00862995">
        <w:rPr>
          <w:rFonts w:asciiTheme="minorHAnsi" w:hAnsiTheme="minorHAnsi" w:cstheme="minorHAnsi"/>
          <w:sz w:val="22"/>
          <w:szCs w:val="22"/>
        </w:rPr>
        <w:t>and fruits (these also contain fibre).</w:t>
      </w:r>
    </w:p>
    <w:p w:rsidR="007A7E8A" w:rsidRPr="00862995" w:rsidRDefault="007A7E8A" w:rsidP="0040207E">
      <w:pPr>
        <w:pStyle w:val="Bullet1"/>
        <w:rPr>
          <w:rFonts w:asciiTheme="minorHAnsi" w:hAnsiTheme="minorHAnsi" w:cstheme="minorHAnsi"/>
          <w:sz w:val="22"/>
          <w:szCs w:val="22"/>
        </w:rPr>
      </w:pPr>
      <w:r w:rsidRPr="00862995">
        <w:rPr>
          <w:rFonts w:asciiTheme="minorHAnsi" w:hAnsiTheme="minorHAnsi" w:cstheme="minorHAnsi"/>
          <w:sz w:val="22"/>
          <w:szCs w:val="22"/>
        </w:rPr>
        <w:lastRenderedPageBreak/>
        <w:t>Mineral</w:t>
      </w:r>
      <w:r w:rsidR="00D36B47" w:rsidRPr="00862995">
        <w:rPr>
          <w:rFonts w:asciiTheme="minorHAnsi" w:hAnsiTheme="minorHAnsi" w:cstheme="minorHAnsi"/>
          <w:sz w:val="22"/>
          <w:szCs w:val="22"/>
        </w:rPr>
        <w:t>-</w:t>
      </w:r>
      <w:r w:rsidRPr="00862995">
        <w:rPr>
          <w:rFonts w:asciiTheme="minorHAnsi" w:hAnsiTheme="minorHAnsi" w:cstheme="minorHAnsi"/>
          <w:sz w:val="22"/>
          <w:szCs w:val="22"/>
        </w:rPr>
        <w:t>rich food</w:t>
      </w:r>
      <w:r w:rsidR="0057063C" w:rsidRPr="00862995">
        <w:rPr>
          <w:rFonts w:asciiTheme="minorHAnsi" w:hAnsiTheme="minorHAnsi" w:cstheme="minorHAnsi"/>
          <w:sz w:val="22"/>
          <w:szCs w:val="22"/>
        </w:rPr>
        <w:t>:</w:t>
      </w:r>
      <w:r w:rsidR="005E22AF" w:rsidRPr="00862995">
        <w:rPr>
          <w:rFonts w:asciiTheme="minorHAnsi" w:hAnsiTheme="minorHAnsi" w:cstheme="minorHAnsi"/>
          <w:sz w:val="22"/>
          <w:szCs w:val="22"/>
        </w:rPr>
        <w:t xml:space="preserve"> </w:t>
      </w:r>
      <w:r w:rsidR="0088515A" w:rsidRPr="00862995">
        <w:rPr>
          <w:rFonts w:asciiTheme="minorHAnsi" w:hAnsiTheme="minorHAnsi" w:cstheme="minorHAnsi"/>
          <w:sz w:val="22"/>
          <w:szCs w:val="22"/>
        </w:rPr>
        <w:t xml:space="preserve">a </w:t>
      </w:r>
      <w:r w:rsidR="00F13EC5" w:rsidRPr="00862995">
        <w:rPr>
          <w:rFonts w:asciiTheme="minorHAnsi" w:hAnsiTheme="minorHAnsi" w:cstheme="minorHAnsi"/>
          <w:sz w:val="22"/>
          <w:szCs w:val="22"/>
        </w:rPr>
        <w:t>balance of all the above should provide a sufficient range of minerals</w:t>
      </w:r>
      <w:r w:rsidR="0057063C" w:rsidRPr="00862995">
        <w:rPr>
          <w:rFonts w:asciiTheme="minorHAnsi" w:hAnsiTheme="minorHAnsi" w:cstheme="minorHAnsi"/>
          <w:sz w:val="22"/>
          <w:szCs w:val="22"/>
        </w:rPr>
        <w:t xml:space="preserve"> whil</w:t>
      </w:r>
      <w:r w:rsidR="0088515A" w:rsidRPr="00862995">
        <w:rPr>
          <w:rFonts w:asciiTheme="minorHAnsi" w:hAnsiTheme="minorHAnsi" w:cstheme="minorHAnsi"/>
          <w:sz w:val="22"/>
          <w:szCs w:val="22"/>
        </w:rPr>
        <w:t>e</w:t>
      </w:r>
      <w:r w:rsidR="0057063C" w:rsidRPr="00862995">
        <w:rPr>
          <w:rFonts w:asciiTheme="minorHAnsi" w:hAnsiTheme="minorHAnsi" w:cstheme="minorHAnsi"/>
          <w:sz w:val="22"/>
          <w:szCs w:val="22"/>
        </w:rPr>
        <w:t xml:space="preserve"> m</w:t>
      </w:r>
      <w:r w:rsidRPr="00862995">
        <w:rPr>
          <w:rFonts w:asciiTheme="minorHAnsi" w:hAnsiTheme="minorHAnsi" w:cstheme="minorHAnsi"/>
          <w:sz w:val="22"/>
          <w:szCs w:val="22"/>
        </w:rPr>
        <w:t>ilk and dairy products</w:t>
      </w:r>
      <w:r w:rsidR="0088515A" w:rsidRPr="00862995">
        <w:rPr>
          <w:rFonts w:asciiTheme="minorHAnsi" w:hAnsiTheme="minorHAnsi" w:cstheme="minorHAnsi"/>
          <w:sz w:val="22"/>
          <w:szCs w:val="22"/>
        </w:rPr>
        <w:t>,</w:t>
      </w:r>
      <w:r w:rsidRPr="00862995">
        <w:rPr>
          <w:rFonts w:asciiTheme="minorHAnsi" w:hAnsiTheme="minorHAnsi" w:cstheme="minorHAnsi"/>
          <w:sz w:val="22"/>
          <w:szCs w:val="22"/>
        </w:rPr>
        <w:t xml:space="preserve"> </w:t>
      </w:r>
      <w:proofErr w:type="spellStart"/>
      <w:r w:rsidR="00F13EC5" w:rsidRPr="00862995">
        <w:rPr>
          <w:rFonts w:asciiTheme="minorHAnsi" w:hAnsiTheme="minorHAnsi" w:cstheme="minorHAnsi"/>
          <w:sz w:val="22"/>
          <w:szCs w:val="22"/>
        </w:rPr>
        <w:t>eg</w:t>
      </w:r>
      <w:proofErr w:type="spellEnd"/>
      <w:r w:rsidRPr="00862995">
        <w:rPr>
          <w:rFonts w:asciiTheme="minorHAnsi" w:hAnsiTheme="minorHAnsi" w:cstheme="minorHAnsi"/>
          <w:sz w:val="22"/>
          <w:szCs w:val="22"/>
        </w:rPr>
        <w:t xml:space="preserve"> </w:t>
      </w:r>
      <w:r w:rsidR="00D36B47" w:rsidRPr="00862995">
        <w:rPr>
          <w:rFonts w:asciiTheme="minorHAnsi" w:hAnsiTheme="minorHAnsi" w:cstheme="minorHAnsi"/>
          <w:sz w:val="22"/>
          <w:szCs w:val="22"/>
        </w:rPr>
        <w:t xml:space="preserve">cheese, </w:t>
      </w:r>
      <w:r w:rsidRPr="00862995">
        <w:rPr>
          <w:rFonts w:asciiTheme="minorHAnsi" w:hAnsiTheme="minorHAnsi" w:cstheme="minorHAnsi"/>
          <w:sz w:val="22"/>
          <w:szCs w:val="22"/>
        </w:rPr>
        <w:t>yoghurt, fromage frais, custard</w:t>
      </w:r>
      <w:r w:rsidR="0088515A" w:rsidRPr="00862995">
        <w:rPr>
          <w:rFonts w:asciiTheme="minorHAnsi" w:hAnsiTheme="minorHAnsi" w:cstheme="minorHAnsi"/>
          <w:sz w:val="22"/>
          <w:szCs w:val="22"/>
        </w:rPr>
        <w:t>,</w:t>
      </w:r>
      <w:r w:rsidR="00F13EC5" w:rsidRPr="00862995">
        <w:rPr>
          <w:rFonts w:asciiTheme="minorHAnsi" w:hAnsiTheme="minorHAnsi" w:cstheme="minorHAnsi"/>
          <w:sz w:val="22"/>
          <w:szCs w:val="22"/>
        </w:rPr>
        <w:t xml:space="preserve"> contain calcium</w:t>
      </w:r>
      <w:r w:rsidRPr="00862995">
        <w:rPr>
          <w:rFonts w:asciiTheme="minorHAnsi" w:hAnsiTheme="minorHAnsi" w:cstheme="minorHAnsi"/>
          <w:sz w:val="22"/>
          <w:szCs w:val="22"/>
        </w:rPr>
        <w:t>.</w:t>
      </w:r>
    </w:p>
    <w:p w:rsidR="004E0DB8" w:rsidRPr="00862995" w:rsidRDefault="004E0DB8" w:rsidP="0040207E">
      <w:pPr>
        <w:pStyle w:val="Bullet1"/>
        <w:rPr>
          <w:rFonts w:asciiTheme="minorHAnsi" w:hAnsiTheme="minorHAnsi" w:cstheme="minorHAnsi"/>
          <w:sz w:val="22"/>
          <w:szCs w:val="22"/>
        </w:rPr>
      </w:pPr>
      <w:r w:rsidRPr="00862995">
        <w:rPr>
          <w:rFonts w:asciiTheme="minorHAnsi" w:hAnsiTheme="minorHAnsi" w:cstheme="minorHAnsi"/>
          <w:sz w:val="22"/>
          <w:szCs w:val="22"/>
        </w:rPr>
        <w:t>Water or fruit juice.</w:t>
      </w:r>
    </w:p>
    <w:p w:rsidR="00D36B47" w:rsidRPr="00862995" w:rsidRDefault="00D36B47" w:rsidP="00D36B47">
      <w:pPr>
        <w:rPr>
          <w:rFonts w:asciiTheme="minorHAnsi" w:hAnsiTheme="minorHAnsi" w:cstheme="minorHAnsi"/>
          <w:sz w:val="22"/>
          <w:szCs w:val="22"/>
        </w:rPr>
      </w:pPr>
      <w:r w:rsidRPr="00862995">
        <w:rPr>
          <w:rFonts w:asciiTheme="minorHAnsi" w:hAnsiTheme="minorHAnsi" w:cstheme="minorHAnsi"/>
          <w:sz w:val="22"/>
          <w:szCs w:val="22"/>
        </w:rPr>
        <w:t xml:space="preserve">Packed lunches should </w:t>
      </w:r>
      <w:r w:rsidRPr="00862995">
        <w:rPr>
          <w:rFonts w:asciiTheme="minorHAnsi" w:hAnsiTheme="minorHAnsi" w:cstheme="minorHAnsi"/>
          <w:b/>
          <w:sz w:val="22"/>
          <w:szCs w:val="22"/>
        </w:rPr>
        <w:t>not</w:t>
      </w:r>
      <w:r w:rsidRPr="00862995">
        <w:rPr>
          <w:rFonts w:asciiTheme="minorHAnsi" w:hAnsiTheme="minorHAnsi" w:cstheme="minorHAnsi"/>
          <w:sz w:val="22"/>
          <w:szCs w:val="22"/>
        </w:rPr>
        <w:t xml:space="preserve"> include:</w:t>
      </w:r>
    </w:p>
    <w:p w:rsidR="00D36B47" w:rsidRPr="00862995" w:rsidRDefault="00D36B47" w:rsidP="00D36B47">
      <w:pPr>
        <w:pStyle w:val="Bullet1"/>
        <w:rPr>
          <w:rFonts w:asciiTheme="minorHAnsi" w:hAnsiTheme="minorHAnsi" w:cstheme="minorHAnsi"/>
          <w:sz w:val="22"/>
          <w:szCs w:val="22"/>
        </w:rPr>
      </w:pPr>
      <w:r w:rsidRPr="00862995">
        <w:rPr>
          <w:rFonts w:asciiTheme="minorHAnsi" w:hAnsiTheme="minorHAnsi" w:cstheme="minorHAnsi"/>
          <w:sz w:val="22"/>
          <w:szCs w:val="22"/>
        </w:rPr>
        <w:t xml:space="preserve">Savoury pastry products </w:t>
      </w:r>
      <w:r w:rsidR="0057063C" w:rsidRPr="00862995">
        <w:rPr>
          <w:rFonts w:asciiTheme="minorHAnsi" w:hAnsiTheme="minorHAnsi" w:cstheme="minorHAnsi"/>
          <w:sz w:val="22"/>
          <w:szCs w:val="22"/>
        </w:rPr>
        <w:t>such as</w:t>
      </w:r>
      <w:r w:rsidRPr="00862995">
        <w:rPr>
          <w:rFonts w:asciiTheme="minorHAnsi" w:hAnsiTheme="minorHAnsi" w:cstheme="minorHAnsi"/>
          <w:sz w:val="22"/>
          <w:szCs w:val="22"/>
        </w:rPr>
        <w:t xml:space="preserve"> sausage rolls (high in fat)</w:t>
      </w:r>
      <w:r w:rsidR="0057063C" w:rsidRPr="00862995">
        <w:rPr>
          <w:rFonts w:asciiTheme="minorHAnsi" w:hAnsiTheme="minorHAnsi" w:cstheme="minorHAnsi"/>
          <w:sz w:val="22"/>
          <w:szCs w:val="22"/>
        </w:rPr>
        <w:t>.</w:t>
      </w:r>
    </w:p>
    <w:p w:rsidR="00D36B47" w:rsidRPr="00862995" w:rsidRDefault="00D36B47" w:rsidP="00D36B47">
      <w:pPr>
        <w:pStyle w:val="Bullet1"/>
        <w:rPr>
          <w:rFonts w:asciiTheme="minorHAnsi" w:hAnsiTheme="minorHAnsi" w:cstheme="minorHAnsi"/>
          <w:sz w:val="22"/>
          <w:szCs w:val="22"/>
        </w:rPr>
      </w:pPr>
      <w:r w:rsidRPr="00862995">
        <w:rPr>
          <w:rFonts w:asciiTheme="minorHAnsi" w:hAnsiTheme="minorHAnsi" w:cstheme="minorHAnsi"/>
          <w:sz w:val="22"/>
          <w:szCs w:val="22"/>
        </w:rPr>
        <w:t xml:space="preserve">Savoury snacks </w:t>
      </w:r>
      <w:r w:rsidR="0057063C" w:rsidRPr="00862995">
        <w:rPr>
          <w:rFonts w:asciiTheme="minorHAnsi" w:hAnsiTheme="minorHAnsi" w:cstheme="minorHAnsi"/>
          <w:sz w:val="22"/>
          <w:szCs w:val="22"/>
        </w:rPr>
        <w:t>such as</w:t>
      </w:r>
      <w:r w:rsidRPr="00862995">
        <w:rPr>
          <w:rFonts w:asciiTheme="minorHAnsi" w:hAnsiTheme="minorHAnsi" w:cstheme="minorHAnsi"/>
          <w:sz w:val="22"/>
          <w:szCs w:val="22"/>
        </w:rPr>
        <w:t xml:space="preserve"> crisps (high in fat and salt)</w:t>
      </w:r>
      <w:r w:rsidR="0057063C" w:rsidRPr="00862995">
        <w:rPr>
          <w:rFonts w:asciiTheme="minorHAnsi" w:hAnsiTheme="minorHAnsi" w:cstheme="minorHAnsi"/>
          <w:sz w:val="22"/>
          <w:szCs w:val="22"/>
        </w:rPr>
        <w:t>.</w:t>
      </w:r>
    </w:p>
    <w:p w:rsidR="00D36B47" w:rsidRPr="00862995" w:rsidRDefault="00D36B47" w:rsidP="00D36B47">
      <w:pPr>
        <w:pStyle w:val="Bullet1"/>
        <w:rPr>
          <w:rFonts w:asciiTheme="minorHAnsi" w:hAnsiTheme="minorHAnsi" w:cstheme="minorHAnsi"/>
          <w:sz w:val="22"/>
          <w:szCs w:val="22"/>
        </w:rPr>
      </w:pPr>
      <w:r w:rsidRPr="00862995">
        <w:rPr>
          <w:rFonts w:asciiTheme="minorHAnsi" w:hAnsiTheme="minorHAnsi" w:cstheme="minorHAnsi"/>
          <w:sz w:val="22"/>
          <w:szCs w:val="22"/>
        </w:rPr>
        <w:t xml:space="preserve">Sweet pastry products </w:t>
      </w:r>
      <w:r w:rsidR="0057063C" w:rsidRPr="00862995">
        <w:rPr>
          <w:rFonts w:asciiTheme="minorHAnsi" w:hAnsiTheme="minorHAnsi" w:cstheme="minorHAnsi"/>
          <w:sz w:val="22"/>
          <w:szCs w:val="22"/>
        </w:rPr>
        <w:t>such as</w:t>
      </w:r>
      <w:r w:rsidRPr="00862995">
        <w:rPr>
          <w:rFonts w:asciiTheme="minorHAnsi" w:hAnsiTheme="minorHAnsi" w:cstheme="minorHAnsi"/>
          <w:sz w:val="22"/>
          <w:szCs w:val="22"/>
        </w:rPr>
        <w:t xml:space="preserve"> doughnuts (high in fat)</w:t>
      </w:r>
      <w:r w:rsidR="0057063C" w:rsidRPr="00862995">
        <w:rPr>
          <w:rFonts w:asciiTheme="minorHAnsi" w:hAnsiTheme="minorHAnsi" w:cstheme="minorHAnsi"/>
          <w:sz w:val="22"/>
          <w:szCs w:val="22"/>
        </w:rPr>
        <w:t>.</w:t>
      </w:r>
    </w:p>
    <w:p w:rsidR="00D36B47" w:rsidRPr="00862995" w:rsidRDefault="00D36B47" w:rsidP="00D36B47">
      <w:pPr>
        <w:pStyle w:val="Bullet1"/>
        <w:rPr>
          <w:rFonts w:asciiTheme="minorHAnsi" w:hAnsiTheme="minorHAnsi" w:cstheme="minorHAnsi"/>
          <w:sz w:val="22"/>
          <w:szCs w:val="22"/>
        </w:rPr>
      </w:pPr>
      <w:r w:rsidRPr="00862995">
        <w:rPr>
          <w:rFonts w:asciiTheme="minorHAnsi" w:hAnsiTheme="minorHAnsi" w:cstheme="minorHAnsi"/>
          <w:sz w:val="22"/>
          <w:szCs w:val="22"/>
        </w:rPr>
        <w:t>Confectionery/sweets</w:t>
      </w:r>
      <w:r w:rsidR="00862995" w:rsidRPr="00862995">
        <w:rPr>
          <w:rFonts w:asciiTheme="minorHAnsi" w:hAnsiTheme="minorHAnsi" w:cstheme="minorHAnsi"/>
          <w:sz w:val="22"/>
          <w:szCs w:val="22"/>
        </w:rPr>
        <w:t>, and foods covered in chocolate</w:t>
      </w:r>
      <w:r w:rsidRPr="00862995">
        <w:rPr>
          <w:rFonts w:asciiTheme="minorHAnsi" w:hAnsiTheme="minorHAnsi" w:cstheme="minorHAnsi"/>
          <w:sz w:val="22"/>
          <w:szCs w:val="22"/>
        </w:rPr>
        <w:t xml:space="preserve"> (high in fat and sugar)</w:t>
      </w:r>
      <w:r w:rsidR="0057063C" w:rsidRPr="00862995">
        <w:rPr>
          <w:rFonts w:asciiTheme="minorHAnsi" w:hAnsiTheme="minorHAnsi" w:cstheme="minorHAnsi"/>
          <w:sz w:val="22"/>
          <w:szCs w:val="22"/>
        </w:rPr>
        <w:t>.</w:t>
      </w:r>
    </w:p>
    <w:p w:rsidR="00D36B47" w:rsidRPr="00862995" w:rsidRDefault="00D36B47" w:rsidP="0057063C">
      <w:pPr>
        <w:pStyle w:val="Bullet1"/>
        <w:ind w:left="567"/>
        <w:rPr>
          <w:rFonts w:asciiTheme="minorHAnsi" w:hAnsiTheme="minorHAnsi" w:cstheme="minorHAnsi"/>
          <w:sz w:val="22"/>
          <w:szCs w:val="22"/>
        </w:rPr>
      </w:pPr>
      <w:r w:rsidRPr="00862995">
        <w:rPr>
          <w:rFonts w:asciiTheme="minorHAnsi" w:hAnsiTheme="minorHAnsi" w:cstheme="minorHAnsi"/>
          <w:sz w:val="22"/>
          <w:szCs w:val="22"/>
        </w:rPr>
        <w:t xml:space="preserve">Fizzy drinks </w:t>
      </w:r>
      <w:r w:rsidR="0057063C" w:rsidRPr="00862995">
        <w:rPr>
          <w:rFonts w:asciiTheme="minorHAnsi" w:hAnsiTheme="minorHAnsi" w:cstheme="minorHAnsi"/>
          <w:sz w:val="22"/>
          <w:szCs w:val="22"/>
        </w:rPr>
        <w:t xml:space="preserve">such as </w:t>
      </w:r>
      <w:r w:rsidRPr="00862995">
        <w:rPr>
          <w:rFonts w:asciiTheme="minorHAnsi" w:hAnsiTheme="minorHAnsi" w:cstheme="minorHAnsi"/>
          <w:sz w:val="22"/>
          <w:szCs w:val="22"/>
        </w:rPr>
        <w:t>cola (high in sugar)</w:t>
      </w:r>
      <w:r w:rsidR="0057063C" w:rsidRPr="00862995">
        <w:rPr>
          <w:rFonts w:asciiTheme="minorHAnsi" w:hAnsiTheme="minorHAnsi" w:cstheme="minorHAnsi"/>
          <w:sz w:val="22"/>
          <w:szCs w:val="22"/>
        </w:rPr>
        <w:t>.</w:t>
      </w:r>
    </w:p>
    <w:p w:rsidR="00F215F0" w:rsidRPr="00862995" w:rsidRDefault="0057063C" w:rsidP="0057063C">
      <w:pPr>
        <w:rPr>
          <w:rFonts w:asciiTheme="minorHAnsi" w:hAnsiTheme="minorHAnsi" w:cstheme="minorHAnsi"/>
          <w:sz w:val="22"/>
          <w:szCs w:val="22"/>
        </w:rPr>
      </w:pPr>
      <w:r w:rsidRPr="00862995">
        <w:rPr>
          <w:rFonts w:asciiTheme="minorHAnsi" w:hAnsiTheme="minorHAnsi" w:cstheme="minorHAnsi"/>
          <w:sz w:val="22"/>
          <w:szCs w:val="22"/>
        </w:rPr>
        <w:t>A useful guide which will help parents prepare the ingredients of a good packed lunch can be found in the publication School food standards practic</w:t>
      </w:r>
      <w:r w:rsidR="0088515A" w:rsidRPr="00862995">
        <w:rPr>
          <w:rFonts w:asciiTheme="minorHAnsi" w:hAnsiTheme="minorHAnsi" w:cstheme="minorHAnsi"/>
          <w:sz w:val="22"/>
          <w:szCs w:val="22"/>
        </w:rPr>
        <w:t>al guide which can be found at:</w:t>
      </w:r>
      <w:r w:rsidR="00D57B42" w:rsidRPr="00862995">
        <w:rPr>
          <w:rFonts w:asciiTheme="minorHAnsi" w:hAnsiTheme="minorHAnsi" w:cstheme="minorHAnsi"/>
          <w:sz w:val="22"/>
          <w:szCs w:val="22"/>
        </w:rPr>
        <w:t xml:space="preserve"> </w:t>
      </w:r>
      <w:hyperlink r:id="rId8" w:history="1">
        <w:r w:rsidR="00D57B42" w:rsidRPr="00862995">
          <w:rPr>
            <w:rStyle w:val="Hyperlink"/>
            <w:rFonts w:asciiTheme="minorHAnsi" w:hAnsiTheme="minorHAnsi" w:cstheme="minorHAnsi"/>
            <w:sz w:val="22"/>
            <w:szCs w:val="22"/>
          </w:rPr>
          <w:t>www.gov.uk/government/publications/school-food-standards-resources-for-schools/school-food-standards-practical-guide</w:t>
        </w:r>
      </w:hyperlink>
      <w:r w:rsidR="00F215F0" w:rsidRPr="00862995">
        <w:rPr>
          <w:rFonts w:asciiTheme="minorHAnsi" w:hAnsiTheme="minorHAnsi" w:cstheme="minorHAnsi"/>
          <w:sz w:val="22"/>
          <w:szCs w:val="22"/>
        </w:rPr>
        <w:t>.</w:t>
      </w:r>
    </w:p>
    <w:p w:rsidR="00F13EC5" w:rsidRPr="00862995" w:rsidRDefault="004E0DB8" w:rsidP="004E0DB8">
      <w:pPr>
        <w:pStyle w:val="Heading2"/>
        <w:rPr>
          <w:rFonts w:asciiTheme="minorHAnsi" w:hAnsiTheme="minorHAnsi" w:cstheme="minorHAnsi"/>
          <w:sz w:val="22"/>
          <w:szCs w:val="22"/>
        </w:rPr>
      </w:pPr>
      <w:r w:rsidRPr="00862995">
        <w:rPr>
          <w:rFonts w:asciiTheme="minorHAnsi" w:hAnsiTheme="minorHAnsi" w:cstheme="minorHAnsi"/>
          <w:sz w:val="22"/>
          <w:szCs w:val="22"/>
        </w:rPr>
        <w:t>Special diets</w:t>
      </w:r>
      <w:r w:rsidR="008A6F8A" w:rsidRPr="00862995">
        <w:rPr>
          <w:rFonts w:asciiTheme="minorHAnsi" w:hAnsiTheme="minorHAnsi" w:cstheme="minorHAnsi"/>
          <w:sz w:val="22"/>
          <w:szCs w:val="22"/>
        </w:rPr>
        <w:t xml:space="preserve"> and allergies</w:t>
      </w:r>
    </w:p>
    <w:p w:rsidR="004E0DB8" w:rsidRPr="00862995" w:rsidRDefault="004E0DB8" w:rsidP="004E0DB8">
      <w:pPr>
        <w:rPr>
          <w:rFonts w:asciiTheme="minorHAnsi" w:hAnsiTheme="minorHAnsi" w:cstheme="minorHAnsi"/>
          <w:sz w:val="22"/>
          <w:szCs w:val="22"/>
        </w:rPr>
      </w:pPr>
      <w:r w:rsidRPr="00862995">
        <w:rPr>
          <w:rFonts w:asciiTheme="minorHAnsi" w:hAnsiTheme="minorHAnsi" w:cstheme="minorHAnsi"/>
          <w:sz w:val="22"/>
          <w:szCs w:val="22"/>
        </w:rPr>
        <w:t xml:space="preserve">The school will support children who need special diets, especially where </w:t>
      </w:r>
      <w:r w:rsidR="00DA3FB0" w:rsidRPr="00862995">
        <w:rPr>
          <w:rFonts w:asciiTheme="minorHAnsi" w:hAnsiTheme="minorHAnsi" w:cstheme="minorHAnsi"/>
          <w:sz w:val="22"/>
          <w:szCs w:val="22"/>
        </w:rPr>
        <w:t xml:space="preserve">recommended </w:t>
      </w:r>
      <w:r w:rsidRPr="00862995">
        <w:rPr>
          <w:rFonts w:asciiTheme="minorHAnsi" w:hAnsiTheme="minorHAnsi" w:cstheme="minorHAnsi"/>
          <w:sz w:val="22"/>
          <w:szCs w:val="22"/>
        </w:rPr>
        <w:t>by medical advice</w:t>
      </w:r>
      <w:r w:rsidR="0088515A" w:rsidRPr="00862995">
        <w:rPr>
          <w:rFonts w:asciiTheme="minorHAnsi" w:hAnsiTheme="minorHAnsi" w:cstheme="minorHAnsi"/>
          <w:sz w:val="22"/>
          <w:szCs w:val="22"/>
        </w:rPr>
        <w:t>,</w:t>
      </w:r>
      <w:r w:rsidR="008A6F8A" w:rsidRPr="00862995">
        <w:rPr>
          <w:rFonts w:asciiTheme="minorHAnsi" w:hAnsiTheme="minorHAnsi" w:cstheme="minorHAnsi"/>
          <w:sz w:val="22"/>
          <w:szCs w:val="22"/>
        </w:rPr>
        <w:t xml:space="preserve"> and all</w:t>
      </w:r>
      <w:r w:rsidRPr="00862995">
        <w:rPr>
          <w:rFonts w:asciiTheme="minorHAnsi" w:hAnsiTheme="minorHAnsi" w:cstheme="minorHAnsi"/>
          <w:sz w:val="22"/>
          <w:szCs w:val="22"/>
        </w:rPr>
        <w:t xml:space="preserve"> children are asked not to share their food so that children with </w:t>
      </w:r>
      <w:r w:rsidR="00EB19AF" w:rsidRPr="00862995">
        <w:rPr>
          <w:rFonts w:asciiTheme="minorHAnsi" w:hAnsiTheme="minorHAnsi" w:cstheme="minorHAnsi"/>
          <w:sz w:val="22"/>
          <w:szCs w:val="22"/>
        </w:rPr>
        <w:t xml:space="preserve">food </w:t>
      </w:r>
      <w:r w:rsidRPr="00862995">
        <w:rPr>
          <w:rFonts w:asciiTheme="minorHAnsi" w:hAnsiTheme="minorHAnsi" w:cstheme="minorHAnsi"/>
          <w:sz w:val="22"/>
          <w:szCs w:val="22"/>
        </w:rPr>
        <w:t>allergies do not eat something that could potentially harm them.</w:t>
      </w:r>
    </w:p>
    <w:p w:rsidR="00782A79" w:rsidRPr="00862995" w:rsidRDefault="00782A79" w:rsidP="00782A79">
      <w:pPr>
        <w:rPr>
          <w:rFonts w:asciiTheme="minorHAnsi" w:hAnsiTheme="minorHAnsi" w:cstheme="minorHAnsi"/>
          <w:sz w:val="22"/>
          <w:szCs w:val="22"/>
        </w:rPr>
      </w:pPr>
      <w:r w:rsidRPr="00862995">
        <w:rPr>
          <w:rFonts w:asciiTheme="minorHAnsi" w:hAnsiTheme="minorHAnsi" w:cstheme="minorHAnsi"/>
          <w:sz w:val="22"/>
          <w:szCs w:val="22"/>
        </w:rPr>
        <w:t>The 14 allergens which parents should be mindful of when providing a packed lunch from home are:</w:t>
      </w:r>
    </w:p>
    <w:p w:rsidR="00782A79" w:rsidRPr="00862995" w:rsidRDefault="00782A79" w:rsidP="00782A79">
      <w:pPr>
        <w:pStyle w:val="Bullet1"/>
        <w:rPr>
          <w:rFonts w:asciiTheme="minorHAnsi" w:hAnsiTheme="minorHAnsi" w:cstheme="minorHAnsi"/>
          <w:sz w:val="22"/>
          <w:szCs w:val="22"/>
        </w:rPr>
      </w:pPr>
      <w:r w:rsidRPr="00862995">
        <w:rPr>
          <w:rFonts w:asciiTheme="minorHAnsi" w:hAnsiTheme="minorHAnsi" w:cstheme="minorHAnsi"/>
          <w:sz w:val="22"/>
          <w:szCs w:val="22"/>
        </w:rPr>
        <w:t>Celery.</w:t>
      </w:r>
    </w:p>
    <w:p w:rsidR="00782A79" w:rsidRPr="00862995" w:rsidRDefault="00782A79" w:rsidP="00782A79">
      <w:pPr>
        <w:pStyle w:val="Bullet1"/>
        <w:rPr>
          <w:rFonts w:asciiTheme="minorHAnsi" w:hAnsiTheme="minorHAnsi" w:cstheme="minorHAnsi"/>
          <w:sz w:val="22"/>
          <w:szCs w:val="22"/>
        </w:rPr>
      </w:pPr>
      <w:r w:rsidRPr="00862995">
        <w:rPr>
          <w:rFonts w:asciiTheme="minorHAnsi" w:hAnsiTheme="minorHAnsi" w:cstheme="minorHAnsi"/>
          <w:sz w:val="22"/>
          <w:szCs w:val="22"/>
        </w:rPr>
        <w:t>Cereals containing gluten (such as</w:t>
      </w:r>
      <w:r w:rsidR="00583050" w:rsidRPr="00862995">
        <w:rPr>
          <w:rFonts w:asciiTheme="minorHAnsi" w:hAnsiTheme="minorHAnsi" w:cstheme="minorHAnsi"/>
          <w:sz w:val="22"/>
          <w:szCs w:val="22"/>
        </w:rPr>
        <w:t xml:space="preserve"> wheat,</w:t>
      </w:r>
      <w:r w:rsidRPr="00862995">
        <w:rPr>
          <w:rFonts w:asciiTheme="minorHAnsi" w:hAnsiTheme="minorHAnsi" w:cstheme="minorHAnsi"/>
          <w:sz w:val="22"/>
          <w:szCs w:val="22"/>
        </w:rPr>
        <w:t xml:space="preserve"> barley and oats).</w:t>
      </w:r>
    </w:p>
    <w:p w:rsidR="00782A79" w:rsidRPr="00862995" w:rsidRDefault="00782A79" w:rsidP="00782A79">
      <w:pPr>
        <w:pStyle w:val="Bullet1"/>
        <w:rPr>
          <w:rFonts w:asciiTheme="minorHAnsi" w:hAnsiTheme="minorHAnsi" w:cstheme="minorHAnsi"/>
          <w:sz w:val="22"/>
          <w:szCs w:val="22"/>
        </w:rPr>
      </w:pPr>
      <w:r w:rsidRPr="00862995">
        <w:rPr>
          <w:rFonts w:asciiTheme="minorHAnsi" w:hAnsiTheme="minorHAnsi" w:cstheme="minorHAnsi"/>
          <w:sz w:val="22"/>
          <w:szCs w:val="22"/>
        </w:rPr>
        <w:t>Crustaceans (such as prawns, crabs and lobsters).</w:t>
      </w:r>
    </w:p>
    <w:p w:rsidR="00782A79" w:rsidRPr="00862995" w:rsidRDefault="00782A79" w:rsidP="00782A79">
      <w:pPr>
        <w:pStyle w:val="Bullet1"/>
        <w:rPr>
          <w:rFonts w:asciiTheme="minorHAnsi" w:hAnsiTheme="minorHAnsi" w:cstheme="minorHAnsi"/>
          <w:sz w:val="22"/>
          <w:szCs w:val="22"/>
        </w:rPr>
      </w:pPr>
      <w:r w:rsidRPr="00862995">
        <w:rPr>
          <w:rFonts w:asciiTheme="minorHAnsi" w:hAnsiTheme="minorHAnsi" w:cstheme="minorHAnsi"/>
          <w:sz w:val="22"/>
          <w:szCs w:val="22"/>
        </w:rPr>
        <w:t>Eggs.</w:t>
      </w:r>
    </w:p>
    <w:p w:rsidR="00782A79" w:rsidRPr="00862995" w:rsidRDefault="00782A79" w:rsidP="00782A79">
      <w:pPr>
        <w:pStyle w:val="Bullet1"/>
        <w:rPr>
          <w:rFonts w:asciiTheme="minorHAnsi" w:hAnsiTheme="minorHAnsi" w:cstheme="minorHAnsi"/>
          <w:sz w:val="22"/>
          <w:szCs w:val="22"/>
        </w:rPr>
      </w:pPr>
      <w:r w:rsidRPr="00862995">
        <w:rPr>
          <w:rFonts w:asciiTheme="minorHAnsi" w:hAnsiTheme="minorHAnsi" w:cstheme="minorHAnsi"/>
          <w:sz w:val="22"/>
          <w:szCs w:val="22"/>
        </w:rPr>
        <w:t>Fish.</w:t>
      </w:r>
    </w:p>
    <w:p w:rsidR="00782A79" w:rsidRPr="00862995" w:rsidRDefault="00782A79" w:rsidP="00782A79">
      <w:pPr>
        <w:pStyle w:val="Bullet1"/>
        <w:rPr>
          <w:rFonts w:asciiTheme="minorHAnsi" w:hAnsiTheme="minorHAnsi" w:cstheme="minorHAnsi"/>
          <w:sz w:val="22"/>
          <w:szCs w:val="22"/>
        </w:rPr>
      </w:pPr>
      <w:r w:rsidRPr="00862995">
        <w:rPr>
          <w:rFonts w:asciiTheme="minorHAnsi" w:hAnsiTheme="minorHAnsi" w:cstheme="minorHAnsi"/>
          <w:sz w:val="22"/>
          <w:szCs w:val="22"/>
        </w:rPr>
        <w:t>Lupin.</w:t>
      </w:r>
    </w:p>
    <w:p w:rsidR="00782A79" w:rsidRPr="00862995" w:rsidRDefault="00782A79" w:rsidP="00782A79">
      <w:pPr>
        <w:pStyle w:val="Bullet1"/>
        <w:rPr>
          <w:rFonts w:asciiTheme="minorHAnsi" w:hAnsiTheme="minorHAnsi" w:cstheme="minorHAnsi"/>
          <w:sz w:val="22"/>
          <w:szCs w:val="22"/>
        </w:rPr>
      </w:pPr>
      <w:r w:rsidRPr="00862995">
        <w:rPr>
          <w:rFonts w:asciiTheme="minorHAnsi" w:hAnsiTheme="minorHAnsi" w:cstheme="minorHAnsi"/>
          <w:sz w:val="22"/>
          <w:szCs w:val="22"/>
        </w:rPr>
        <w:t>Milk.</w:t>
      </w:r>
    </w:p>
    <w:p w:rsidR="00782A79" w:rsidRPr="00862995" w:rsidRDefault="00782A79" w:rsidP="00782A79">
      <w:pPr>
        <w:pStyle w:val="Bullet1"/>
        <w:rPr>
          <w:rFonts w:asciiTheme="minorHAnsi" w:hAnsiTheme="minorHAnsi" w:cstheme="minorHAnsi"/>
          <w:sz w:val="22"/>
          <w:szCs w:val="22"/>
        </w:rPr>
      </w:pPr>
      <w:r w:rsidRPr="00862995">
        <w:rPr>
          <w:rFonts w:asciiTheme="minorHAnsi" w:hAnsiTheme="minorHAnsi" w:cstheme="minorHAnsi"/>
          <w:sz w:val="22"/>
          <w:szCs w:val="22"/>
        </w:rPr>
        <w:t>Molluscs (such as mussels and oysters).</w:t>
      </w:r>
    </w:p>
    <w:p w:rsidR="00782A79" w:rsidRPr="00862995" w:rsidRDefault="00782A79" w:rsidP="00782A79">
      <w:pPr>
        <w:pStyle w:val="Bullet1"/>
        <w:rPr>
          <w:rFonts w:asciiTheme="minorHAnsi" w:hAnsiTheme="minorHAnsi" w:cstheme="minorHAnsi"/>
          <w:sz w:val="22"/>
          <w:szCs w:val="22"/>
        </w:rPr>
      </w:pPr>
      <w:r w:rsidRPr="00862995">
        <w:rPr>
          <w:rFonts w:asciiTheme="minorHAnsi" w:hAnsiTheme="minorHAnsi" w:cstheme="minorHAnsi"/>
          <w:sz w:val="22"/>
          <w:szCs w:val="22"/>
        </w:rPr>
        <w:t>Mustard.</w:t>
      </w:r>
    </w:p>
    <w:p w:rsidR="00782A79" w:rsidRPr="00862995" w:rsidRDefault="00782A79" w:rsidP="00782A79">
      <w:pPr>
        <w:pStyle w:val="Bullet1"/>
        <w:rPr>
          <w:rFonts w:asciiTheme="minorHAnsi" w:hAnsiTheme="minorHAnsi" w:cstheme="minorHAnsi"/>
          <w:sz w:val="22"/>
          <w:szCs w:val="22"/>
        </w:rPr>
      </w:pPr>
      <w:r w:rsidRPr="00862995">
        <w:rPr>
          <w:rFonts w:asciiTheme="minorHAnsi" w:hAnsiTheme="minorHAnsi" w:cstheme="minorHAnsi"/>
          <w:sz w:val="22"/>
          <w:szCs w:val="22"/>
        </w:rPr>
        <w:t>Peanuts.</w:t>
      </w:r>
    </w:p>
    <w:p w:rsidR="00782A79" w:rsidRPr="00862995" w:rsidRDefault="00782A79" w:rsidP="00782A79">
      <w:pPr>
        <w:pStyle w:val="Bullet1"/>
        <w:rPr>
          <w:rFonts w:asciiTheme="minorHAnsi" w:hAnsiTheme="minorHAnsi" w:cstheme="minorHAnsi"/>
          <w:sz w:val="22"/>
          <w:szCs w:val="22"/>
        </w:rPr>
      </w:pPr>
      <w:r w:rsidRPr="00862995">
        <w:rPr>
          <w:rFonts w:asciiTheme="minorHAnsi" w:hAnsiTheme="minorHAnsi" w:cstheme="minorHAnsi"/>
          <w:sz w:val="22"/>
          <w:szCs w:val="22"/>
        </w:rPr>
        <w:t>Sesame.</w:t>
      </w:r>
    </w:p>
    <w:p w:rsidR="00782A79" w:rsidRPr="00862995" w:rsidRDefault="00782A79" w:rsidP="00782A79">
      <w:pPr>
        <w:pStyle w:val="Bullet1"/>
        <w:rPr>
          <w:rFonts w:asciiTheme="minorHAnsi" w:hAnsiTheme="minorHAnsi" w:cstheme="minorHAnsi"/>
          <w:sz w:val="22"/>
          <w:szCs w:val="22"/>
        </w:rPr>
      </w:pPr>
      <w:r w:rsidRPr="00862995">
        <w:rPr>
          <w:rFonts w:asciiTheme="minorHAnsi" w:hAnsiTheme="minorHAnsi" w:cstheme="minorHAnsi"/>
          <w:sz w:val="22"/>
          <w:szCs w:val="22"/>
        </w:rPr>
        <w:t>Soybeans.</w:t>
      </w:r>
    </w:p>
    <w:p w:rsidR="00782A79" w:rsidRPr="00862995" w:rsidRDefault="00782A79" w:rsidP="00782A79">
      <w:pPr>
        <w:pStyle w:val="Bullet1"/>
        <w:rPr>
          <w:rFonts w:asciiTheme="minorHAnsi" w:hAnsiTheme="minorHAnsi" w:cstheme="minorHAnsi"/>
          <w:sz w:val="22"/>
          <w:szCs w:val="22"/>
        </w:rPr>
      </w:pPr>
      <w:r w:rsidRPr="00862995">
        <w:rPr>
          <w:rFonts w:asciiTheme="minorHAnsi" w:hAnsiTheme="minorHAnsi" w:cstheme="minorHAnsi"/>
          <w:sz w:val="22"/>
          <w:szCs w:val="22"/>
        </w:rPr>
        <w:lastRenderedPageBreak/>
        <w:t>Sulphur dioxide and sulphites (if they are at a concentration of more than ten parts per million).</w:t>
      </w:r>
    </w:p>
    <w:p w:rsidR="00782A79" w:rsidRPr="00862995" w:rsidRDefault="00782A79" w:rsidP="00782A79">
      <w:pPr>
        <w:pStyle w:val="Bullet1"/>
        <w:rPr>
          <w:rFonts w:asciiTheme="minorHAnsi" w:hAnsiTheme="minorHAnsi" w:cstheme="minorHAnsi"/>
          <w:sz w:val="22"/>
          <w:szCs w:val="22"/>
        </w:rPr>
      </w:pPr>
      <w:r w:rsidRPr="00862995">
        <w:rPr>
          <w:rFonts w:asciiTheme="minorHAnsi" w:hAnsiTheme="minorHAnsi" w:cstheme="minorHAnsi"/>
          <w:sz w:val="22"/>
          <w:szCs w:val="22"/>
        </w:rPr>
        <w:t xml:space="preserve">Tree nuts (such as almonds, hazelnuts, walnuts, </w:t>
      </w:r>
      <w:r w:rsidR="00583050" w:rsidRPr="00862995">
        <w:rPr>
          <w:rFonts w:asciiTheme="minorHAnsi" w:hAnsiTheme="minorHAnsi" w:cstheme="minorHAnsi"/>
          <w:sz w:val="22"/>
          <w:szCs w:val="22"/>
        </w:rPr>
        <w:t>Brazil</w:t>
      </w:r>
      <w:r w:rsidRPr="00862995">
        <w:rPr>
          <w:rFonts w:asciiTheme="minorHAnsi" w:hAnsiTheme="minorHAnsi" w:cstheme="minorHAnsi"/>
          <w:sz w:val="22"/>
          <w:szCs w:val="22"/>
        </w:rPr>
        <w:t xml:space="preserve"> nuts, cashews, pecans, pistachios and macadamia nuts). </w:t>
      </w:r>
    </w:p>
    <w:p w:rsidR="00617347" w:rsidRPr="00862995" w:rsidRDefault="00617347" w:rsidP="00617347">
      <w:pPr>
        <w:pStyle w:val="Heading2"/>
        <w:rPr>
          <w:rFonts w:asciiTheme="minorHAnsi" w:hAnsiTheme="minorHAnsi" w:cstheme="minorHAnsi"/>
          <w:sz w:val="22"/>
          <w:szCs w:val="22"/>
        </w:rPr>
      </w:pPr>
      <w:r w:rsidRPr="00862995">
        <w:rPr>
          <w:rFonts w:asciiTheme="minorHAnsi" w:hAnsiTheme="minorHAnsi" w:cstheme="minorHAnsi"/>
          <w:sz w:val="22"/>
          <w:szCs w:val="22"/>
        </w:rPr>
        <w:t>Non-compliance</w:t>
      </w:r>
    </w:p>
    <w:p w:rsidR="00F215F0" w:rsidRPr="00862995" w:rsidRDefault="004049BB" w:rsidP="00617347">
      <w:pPr>
        <w:rPr>
          <w:rFonts w:asciiTheme="minorHAnsi" w:hAnsiTheme="minorHAnsi" w:cstheme="minorHAnsi"/>
          <w:sz w:val="22"/>
          <w:szCs w:val="22"/>
        </w:rPr>
      </w:pPr>
      <w:r w:rsidRPr="00862995">
        <w:rPr>
          <w:rFonts w:asciiTheme="minorHAnsi" w:hAnsiTheme="minorHAnsi" w:cstheme="minorHAnsi"/>
          <w:sz w:val="22"/>
          <w:szCs w:val="22"/>
        </w:rPr>
        <w:t xml:space="preserve">At </w:t>
      </w:r>
      <w:r w:rsidR="00862995" w:rsidRPr="00862995">
        <w:rPr>
          <w:rFonts w:asciiTheme="minorHAnsi" w:hAnsiTheme="minorHAnsi" w:cstheme="minorHAnsi"/>
          <w:sz w:val="22"/>
          <w:szCs w:val="22"/>
        </w:rPr>
        <w:t>Pippins School</w:t>
      </w:r>
      <w:r w:rsidRPr="00862995">
        <w:rPr>
          <w:rFonts w:asciiTheme="minorHAnsi" w:hAnsiTheme="minorHAnsi" w:cstheme="minorHAnsi"/>
          <w:sz w:val="22"/>
          <w:szCs w:val="22"/>
        </w:rPr>
        <w:t xml:space="preserve"> we want to work with parents to educate our children about healthy dietary choices so that they can make their own informed choices independently when they are older. </w:t>
      </w:r>
      <w:r w:rsidR="00F215F0" w:rsidRPr="00862995">
        <w:rPr>
          <w:rFonts w:asciiTheme="minorHAnsi" w:hAnsiTheme="minorHAnsi" w:cstheme="minorHAnsi"/>
          <w:sz w:val="22"/>
          <w:szCs w:val="22"/>
        </w:rPr>
        <w:t xml:space="preserve">Parents of pupils wishing to have packed lunches are expected to provide their children with packed lunches </w:t>
      </w:r>
      <w:r w:rsidR="00D57B42" w:rsidRPr="00862995">
        <w:rPr>
          <w:rFonts w:asciiTheme="minorHAnsi" w:hAnsiTheme="minorHAnsi" w:cstheme="minorHAnsi"/>
          <w:sz w:val="22"/>
          <w:szCs w:val="22"/>
        </w:rPr>
        <w:t>that</w:t>
      </w:r>
      <w:r w:rsidR="00F215F0" w:rsidRPr="00862995">
        <w:rPr>
          <w:rFonts w:asciiTheme="minorHAnsi" w:hAnsiTheme="minorHAnsi" w:cstheme="minorHAnsi"/>
          <w:sz w:val="22"/>
          <w:szCs w:val="22"/>
        </w:rPr>
        <w:t xml:space="preserve"> conform to this packed lunch policy.</w:t>
      </w:r>
    </w:p>
    <w:p w:rsidR="00D57B42" w:rsidRPr="00862995" w:rsidRDefault="009826AF" w:rsidP="00617347">
      <w:pPr>
        <w:rPr>
          <w:rFonts w:asciiTheme="minorHAnsi" w:hAnsiTheme="minorHAnsi" w:cstheme="minorHAnsi"/>
          <w:sz w:val="22"/>
          <w:szCs w:val="22"/>
        </w:rPr>
      </w:pPr>
      <w:r w:rsidRPr="00862995">
        <w:rPr>
          <w:rFonts w:asciiTheme="minorHAnsi" w:hAnsiTheme="minorHAnsi" w:cstheme="minorHAnsi"/>
          <w:sz w:val="22"/>
          <w:szCs w:val="22"/>
        </w:rPr>
        <w:t>On a daily basis</w:t>
      </w:r>
      <w:r w:rsidR="00583050" w:rsidRPr="00862995">
        <w:rPr>
          <w:rFonts w:asciiTheme="minorHAnsi" w:hAnsiTheme="minorHAnsi" w:cstheme="minorHAnsi"/>
          <w:sz w:val="22"/>
          <w:szCs w:val="22"/>
        </w:rPr>
        <w:t>, school</w:t>
      </w:r>
      <w:r w:rsidRPr="00862995">
        <w:rPr>
          <w:rFonts w:asciiTheme="minorHAnsi" w:hAnsiTheme="minorHAnsi" w:cstheme="minorHAnsi"/>
          <w:sz w:val="22"/>
          <w:szCs w:val="22"/>
        </w:rPr>
        <w:t xml:space="preserve"> staff see what children have in their lunch</w:t>
      </w:r>
      <w:r w:rsidR="0088515A" w:rsidRPr="00862995">
        <w:rPr>
          <w:rFonts w:asciiTheme="minorHAnsi" w:hAnsiTheme="minorHAnsi" w:cstheme="minorHAnsi"/>
          <w:sz w:val="22"/>
          <w:szCs w:val="22"/>
        </w:rPr>
        <w:t xml:space="preserve"> </w:t>
      </w:r>
      <w:r w:rsidRPr="00862995">
        <w:rPr>
          <w:rFonts w:asciiTheme="minorHAnsi" w:hAnsiTheme="minorHAnsi" w:cstheme="minorHAnsi"/>
          <w:sz w:val="22"/>
          <w:szCs w:val="22"/>
        </w:rPr>
        <w:t>boxes whil</w:t>
      </w:r>
      <w:r w:rsidR="0088515A" w:rsidRPr="00862995">
        <w:rPr>
          <w:rFonts w:asciiTheme="minorHAnsi" w:hAnsiTheme="minorHAnsi" w:cstheme="minorHAnsi"/>
          <w:sz w:val="22"/>
          <w:szCs w:val="22"/>
        </w:rPr>
        <w:t>e</w:t>
      </w:r>
      <w:r w:rsidRPr="00862995">
        <w:rPr>
          <w:rFonts w:asciiTheme="minorHAnsi" w:hAnsiTheme="minorHAnsi" w:cstheme="minorHAnsi"/>
          <w:sz w:val="22"/>
          <w:szCs w:val="22"/>
        </w:rPr>
        <w:t xml:space="preserve"> supervising them at lunchtime. This is an opportunity for them to talk with children about the contents of their lunch</w:t>
      </w:r>
      <w:r w:rsidR="0088515A" w:rsidRPr="00862995">
        <w:rPr>
          <w:rFonts w:asciiTheme="minorHAnsi" w:hAnsiTheme="minorHAnsi" w:cstheme="minorHAnsi"/>
          <w:sz w:val="22"/>
          <w:szCs w:val="22"/>
        </w:rPr>
        <w:t xml:space="preserve"> </w:t>
      </w:r>
      <w:r w:rsidRPr="00862995">
        <w:rPr>
          <w:rFonts w:asciiTheme="minorHAnsi" w:hAnsiTheme="minorHAnsi" w:cstheme="minorHAnsi"/>
          <w:sz w:val="22"/>
          <w:szCs w:val="22"/>
        </w:rPr>
        <w:t>boxes and to encourage healthy eating and drinking.</w:t>
      </w:r>
    </w:p>
    <w:p w:rsidR="00617347" w:rsidRPr="00862995" w:rsidRDefault="009826AF" w:rsidP="00617347">
      <w:pPr>
        <w:rPr>
          <w:rFonts w:asciiTheme="minorHAnsi" w:hAnsiTheme="minorHAnsi" w:cstheme="minorHAnsi"/>
          <w:sz w:val="22"/>
          <w:szCs w:val="22"/>
        </w:rPr>
      </w:pPr>
      <w:r w:rsidRPr="00862995">
        <w:rPr>
          <w:rFonts w:asciiTheme="minorHAnsi" w:hAnsiTheme="minorHAnsi" w:cstheme="minorHAnsi"/>
          <w:sz w:val="22"/>
          <w:szCs w:val="22"/>
        </w:rPr>
        <w:t xml:space="preserve">However, we may send parents a reminder of this policy if lunchbox contents regularly fall short of the expectations in this policy. </w:t>
      </w:r>
      <w:r w:rsidR="00617347" w:rsidRPr="00862995">
        <w:rPr>
          <w:rFonts w:asciiTheme="minorHAnsi" w:hAnsiTheme="minorHAnsi" w:cstheme="minorHAnsi"/>
          <w:sz w:val="22"/>
          <w:szCs w:val="22"/>
        </w:rPr>
        <w:t>Where parents and pupils do not adhere to the packed lunch policy</w:t>
      </w:r>
      <w:r w:rsidR="0088515A" w:rsidRPr="00862995">
        <w:rPr>
          <w:rFonts w:asciiTheme="minorHAnsi" w:hAnsiTheme="minorHAnsi" w:cstheme="minorHAnsi"/>
          <w:sz w:val="22"/>
          <w:szCs w:val="22"/>
        </w:rPr>
        <w:t>,</w:t>
      </w:r>
      <w:r w:rsidR="00617347" w:rsidRPr="00862995">
        <w:rPr>
          <w:rFonts w:asciiTheme="minorHAnsi" w:hAnsiTheme="minorHAnsi" w:cstheme="minorHAnsi"/>
          <w:sz w:val="22"/>
          <w:szCs w:val="22"/>
        </w:rPr>
        <w:t xml:space="preserve"> the parents and pupil will be reminded of the policy and asked to comply with it.</w:t>
      </w:r>
      <w:r w:rsidR="005E22AF" w:rsidRPr="00862995">
        <w:rPr>
          <w:rFonts w:asciiTheme="minorHAnsi" w:hAnsiTheme="minorHAnsi" w:cstheme="minorHAnsi"/>
          <w:sz w:val="22"/>
          <w:szCs w:val="22"/>
        </w:rPr>
        <w:t xml:space="preserve"> </w:t>
      </w:r>
      <w:r w:rsidR="00617347" w:rsidRPr="00862995">
        <w:rPr>
          <w:rFonts w:asciiTheme="minorHAnsi" w:hAnsiTheme="minorHAnsi" w:cstheme="minorHAnsi"/>
          <w:sz w:val="22"/>
          <w:szCs w:val="22"/>
        </w:rPr>
        <w:t xml:space="preserve">If the pupil continues to bring in regularly a packed lunch that does not conform to the policy then the parents will be asked to meet with the </w:t>
      </w:r>
      <w:r w:rsidR="00862995" w:rsidRPr="00862995">
        <w:rPr>
          <w:rFonts w:asciiTheme="minorHAnsi" w:hAnsiTheme="minorHAnsi" w:cstheme="minorHAnsi"/>
          <w:sz w:val="22"/>
          <w:szCs w:val="22"/>
        </w:rPr>
        <w:t xml:space="preserve">key stage leader and or </w:t>
      </w:r>
      <w:r w:rsidR="00617347" w:rsidRPr="00862995">
        <w:rPr>
          <w:rFonts w:asciiTheme="minorHAnsi" w:hAnsiTheme="minorHAnsi" w:cstheme="minorHAnsi"/>
          <w:sz w:val="22"/>
          <w:szCs w:val="22"/>
        </w:rPr>
        <w:t>headteacher to discuss the matter an</w:t>
      </w:r>
      <w:r w:rsidR="0088515A" w:rsidRPr="00862995">
        <w:rPr>
          <w:rFonts w:asciiTheme="minorHAnsi" w:hAnsiTheme="minorHAnsi" w:cstheme="minorHAnsi"/>
          <w:sz w:val="22"/>
          <w:szCs w:val="22"/>
        </w:rPr>
        <w:t>d explain why this is happening.</w:t>
      </w:r>
      <w:r w:rsidR="00862995" w:rsidRPr="00862995">
        <w:rPr>
          <w:rFonts w:asciiTheme="minorHAnsi" w:hAnsiTheme="minorHAnsi" w:cstheme="minorHAnsi"/>
          <w:sz w:val="22"/>
          <w:szCs w:val="22"/>
        </w:rPr>
        <w:t xml:space="preserve">  Continued failure to meet the requirements of this policy may lead to reporting the matter to Slough Children’s First Services.</w:t>
      </w:r>
    </w:p>
    <w:p w:rsidR="00EB19AF" w:rsidRPr="00862995" w:rsidRDefault="00EB19AF" w:rsidP="00782A79">
      <w:pPr>
        <w:rPr>
          <w:rFonts w:asciiTheme="minorHAnsi" w:hAnsiTheme="minorHAnsi" w:cstheme="minorHAnsi"/>
          <w:sz w:val="22"/>
          <w:szCs w:val="22"/>
        </w:rPr>
      </w:pPr>
    </w:p>
    <w:sectPr w:rsidR="00EB19AF" w:rsidRPr="00862995" w:rsidSect="008946D4">
      <w:headerReference w:type="default" r:id="rId9"/>
      <w:footerReference w:type="default" r:id="rId10"/>
      <w:pgSz w:w="11906" w:h="16838" w:code="9"/>
      <w:pgMar w:top="1134" w:right="1440" w:bottom="1134"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07B8" w:rsidRDefault="007607B8" w:rsidP="00B0503A">
      <w:r>
        <w:separator/>
      </w:r>
    </w:p>
  </w:endnote>
  <w:endnote w:type="continuationSeparator" w:id="0">
    <w:p w:rsidR="007607B8" w:rsidRDefault="007607B8" w:rsidP="00B05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5366750"/>
      <w:docPartObj>
        <w:docPartGallery w:val="Page Numbers (Bottom of Page)"/>
        <w:docPartUnique/>
      </w:docPartObj>
    </w:sdtPr>
    <w:sdtEndPr>
      <w:rPr>
        <w:rFonts w:asciiTheme="minorHAnsi" w:hAnsiTheme="minorHAnsi" w:cstheme="minorHAnsi"/>
        <w:noProof/>
      </w:rPr>
    </w:sdtEndPr>
    <w:sdtContent>
      <w:p w:rsidR="00862995" w:rsidRDefault="00862995">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rsidR="00862995" w:rsidRPr="00862995" w:rsidRDefault="00862995" w:rsidP="00862995">
        <w:pPr>
          <w:pStyle w:val="Footer"/>
          <w:rPr>
            <w:rFonts w:asciiTheme="minorHAnsi" w:hAnsiTheme="minorHAnsi" w:cstheme="minorHAnsi"/>
          </w:rPr>
        </w:pPr>
        <w:r w:rsidRPr="00862995">
          <w:rPr>
            <w:rFonts w:asciiTheme="minorHAnsi" w:hAnsiTheme="minorHAnsi" w:cstheme="minorHAnsi"/>
          </w:rPr>
          <w:t>September 202</w:t>
        </w:r>
        <w:r w:rsidR="00D743D2">
          <w:rPr>
            <w:rFonts w:asciiTheme="minorHAnsi" w:hAnsiTheme="minorHAnsi" w:cstheme="minorHAnsi"/>
          </w:rPr>
          <w:t>5</w:t>
        </w:r>
      </w:p>
      <w:p w:rsidR="00862995" w:rsidRPr="00862995" w:rsidRDefault="00862995" w:rsidP="00862995">
        <w:pPr>
          <w:pStyle w:val="Footer"/>
          <w:rPr>
            <w:rFonts w:asciiTheme="minorHAnsi" w:hAnsiTheme="minorHAnsi" w:cstheme="minorHAnsi"/>
          </w:rPr>
        </w:pPr>
        <w:r w:rsidRPr="00862995">
          <w:rPr>
            <w:rFonts w:asciiTheme="minorHAnsi" w:hAnsiTheme="minorHAnsi" w:cstheme="minorHAnsi"/>
          </w:rPr>
          <w:t>Review: September 202</w:t>
        </w:r>
        <w:r w:rsidR="00D743D2">
          <w:rPr>
            <w:rFonts w:asciiTheme="minorHAnsi" w:hAnsiTheme="minorHAnsi" w:cstheme="minorHAnsi"/>
          </w:rPr>
          <w:t>6</w:t>
        </w:r>
      </w:p>
    </w:sdtContent>
  </w:sdt>
  <w:p w:rsidR="00862995" w:rsidRPr="00862995" w:rsidRDefault="00862995" w:rsidP="001E4FC1">
    <w:pPr>
      <w:pStyle w:val="Foo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07B8" w:rsidRDefault="007607B8" w:rsidP="00B0503A">
      <w:r>
        <w:separator/>
      </w:r>
    </w:p>
  </w:footnote>
  <w:footnote w:type="continuationSeparator" w:id="0">
    <w:p w:rsidR="007607B8" w:rsidRDefault="007607B8" w:rsidP="00B05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03A" w:rsidRPr="00B0503A" w:rsidRDefault="005D0087" w:rsidP="00B0503A">
    <w:pPr>
      <w:pStyle w:val="Header"/>
      <w:rPr>
        <w:rFonts w:cs="Arial"/>
        <w:szCs w:val="16"/>
      </w:rPr>
    </w:pPr>
    <w:r>
      <w:rPr>
        <w:rFonts w:cs="Arial"/>
        <w:noProof/>
        <w:szCs w:val="16"/>
      </w:rPr>
      <w:drawing>
        <wp:anchor distT="0" distB="0" distL="114300" distR="114300" simplePos="0" relativeHeight="251658240" behindDoc="1" locked="0" layoutInCell="1" allowOverlap="1" wp14:anchorId="57BF63A0">
          <wp:simplePos x="0" y="0"/>
          <wp:positionH relativeFrom="column">
            <wp:posOffset>5125720</wp:posOffset>
          </wp:positionH>
          <wp:positionV relativeFrom="paragraph">
            <wp:posOffset>-253365</wp:posOffset>
          </wp:positionV>
          <wp:extent cx="1428750" cy="704850"/>
          <wp:effectExtent l="0" t="0" r="0" b="0"/>
          <wp:wrapTight wrapText="bothSides">
            <wp:wrapPolygon edited="0">
              <wp:start x="0" y="0"/>
              <wp:lineTo x="0" y="21016"/>
              <wp:lineTo x="21312" y="21016"/>
              <wp:lineTo x="213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7048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D5DDD"/>
    <w:multiLevelType w:val="hybridMultilevel"/>
    <w:tmpl w:val="42705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12682D"/>
    <w:multiLevelType w:val="hybridMultilevel"/>
    <w:tmpl w:val="EE408F2E"/>
    <w:lvl w:ilvl="0" w:tplc="DF462F32">
      <w:start w:val="1"/>
      <w:numFmt w:val="decimal"/>
      <w:lvlText w:val="%1"/>
      <w:lvlJc w:val="left"/>
      <w:pPr>
        <w:ind w:left="1080" w:hanging="720"/>
      </w:pPr>
      <w:rPr>
        <w:rFonts w:cs="Times New Roman" w:hint="default"/>
        <w:b w:val="0"/>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2942D8"/>
    <w:multiLevelType w:val="hybridMultilevel"/>
    <w:tmpl w:val="52144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A65C84"/>
    <w:multiLevelType w:val="hybridMultilevel"/>
    <w:tmpl w:val="172C6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904752"/>
    <w:multiLevelType w:val="hybridMultilevel"/>
    <w:tmpl w:val="9C0881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8353A1"/>
    <w:multiLevelType w:val="hybridMultilevel"/>
    <w:tmpl w:val="0F185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092331"/>
    <w:multiLevelType w:val="hybridMultilevel"/>
    <w:tmpl w:val="861432BE"/>
    <w:lvl w:ilvl="0" w:tplc="EBC8E0A8">
      <w:start w:val="1"/>
      <w:numFmt w:val="bullet"/>
      <w:pStyle w:val="Bullet2"/>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8951DD"/>
    <w:multiLevelType w:val="hybridMultilevel"/>
    <w:tmpl w:val="3AA66A1C"/>
    <w:lvl w:ilvl="0" w:tplc="11F8A7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DF2315"/>
    <w:multiLevelType w:val="hybridMultilevel"/>
    <w:tmpl w:val="3DC66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15712E"/>
    <w:multiLevelType w:val="hybridMultilevel"/>
    <w:tmpl w:val="75247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CB6AB8"/>
    <w:multiLevelType w:val="hybridMultilevel"/>
    <w:tmpl w:val="A7CCB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0D50DC"/>
    <w:multiLevelType w:val="hybridMultilevel"/>
    <w:tmpl w:val="796A5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B212D6"/>
    <w:multiLevelType w:val="hybridMultilevel"/>
    <w:tmpl w:val="C2F23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1B7545"/>
    <w:multiLevelType w:val="hybridMultilevel"/>
    <w:tmpl w:val="D7F2F6CC"/>
    <w:lvl w:ilvl="0" w:tplc="9A3C5B46">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1470D8"/>
    <w:multiLevelType w:val="hybridMultilevel"/>
    <w:tmpl w:val="B07C2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D305ED"/>
    <w:multiLevelType w:val="hybridMultilevel"/>
    <w:tmpl w:val="FA5A1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3D7590"/>
    <w:multiLevelType w:val="hybridMultilevel"/>
    <w:tmpl w:val="B9EC0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EB3697"/>
    <w:multiLevelType w:val="hybridMultilevel"/>
    <w:tmpl w:val="FA2E7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10"/>
  </w:num>
  <w:num w:numId="4">
    <w:abstractNumId w:val="9"/>
  </w:num>
  <w:num w:numId="5">
    <w:abstractNumId w:val="8"/>
  </w:num>
  <w:num w:numId="6">
    <w:abstractNumId w:val="6"/>
  </w:num>
  <w:num w:numId="7">
    <w:abstractNumId w:val="3"/>
  </w:num>
  <w:num w:numId="8">
    <w:abstractNumId w:val="5"/>
  </w:num>
  <w:num w:numId="9">
    <w:abstractNumId w:val="2"/>
  </w:num>
  <w:num w:numId="10">
    <w:abstractNumId w:val="11"/>
  </w:num>
  <w:num w:numId="11">
    <w:abstractNumId w:val="16"/>
  </w:num>
  <w:num w:numId="12">
    <w:abstractNumId w:val="12"/>
  </w:num>
  <w:num w:numId="13">
    <w:abstractNumId w:val="15"/>
  </w:num>
  <w:num w:numId="14">
    <w:abstractNumId w:val="0"/>
  </w:num>
  <w:num w:numId="15">
    <w:abstractNumId w:val="17"/>
  </w:num>
  <w:num w:numId="16">
    <w:abstractNumId w:val="4"/>
  </w:num>
  <w:num w:numId="17">
    <w:abstractNumId w:val="1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B1B"/>
    <w:rsid w:val="000009EB"/>
    <w:rsid w:val="000118EB"/>
    <w:rsid w:val="00051B31"/>
    <w:rsid w:val="000620EA"/>
    <w:rsid w:val="000821BC"/>
    <w:rsid w:val="000A7690"/>
    <w:rsid w:val="000C1526"/>
    <w:rsid w:val="000E384C"/>
    <w:rsid w:val="000E4EF5"/>
    <w:rsid w:val="00112ADD"/>
    <w:rsid w:val="00114C23"/>
    <w:rsid w:val="0012609B"/>
    <w:rsid w:val="00145EF9"/>
    <w:rsid w:val="00146B1B"/>
    <w:rsid w:val="00163CF8"/>
    <w:rsid w:val="001E4FC1"/>
    <w:rsid w:val="001F117F"/>
    <w:rsid w:val="001F127C"/>
    <w:rsid w:val="00291318"/>
    <w:rsid w:val="002C738E"/>
    <w:rsid w:val="002C7FE3"/>
    <w:rsid w:val="002E22E7"/>
    <w:rsid w:val="00332884"/>
    <w:rsid w:val="0033716B"/>
    <w:rsid w:val="0035041F"/>
    <w:rsid w:val="00380CF4"/>
    <w:rsid w:val="0038301C"/>
    <w:rsid w:val="00383528"/>
    <w:rsid w:val="003C10F8"/>
    <w:rsid w:val="003C6BDD"/>
    <w:rsid w:val="003D5133"/>
    <w:rsid w:val="003D7F53"/>
    <w:rsid w:val="003F6B5F"/>
    <w:rsid w:val="0040207E"/>
    <w:rsid w:val="004049BB"/>
    <w:rsid w:val="00445D3D"/>
    <w:rsid w:val="00473941"/>
    <w:rsid w:val="00476AE8"/>
    <w:rsid w:val="004C000C"/>
    <w:rsid w:val="004C2D37"/>
    <w:rsid w:val="004C5523"/>
    <w:rsid w:val="004C7DC2"/>
    <w:rsid w:val="004D0FEA"/>
    <w:rsid w:val="004E0DB8"/>
    <w:rsid w:val="00525D4B"/>
    <w:rsid w:val="00527329"/>
    <w:rsid w:val="00544D98"/>
    <w:rsid w:val="005622CA"/>
    <w:rsid w:val="0057063C"/>
    <w:rsid w:val="00575DB7"/>
    <w:rsid w:val="00583050"/>
    <w:rsid w:val="00592730"/>
    <w:rsid w:val="005A4735"/>
    <w:rsid w:val="005D0087"/>
    <w:rsid w:val="005D5104"/>
    <w:rsid w:val="005E2127"/>
    <w:rsid w:val="005E22AF"/>
    <w:rsid w:val="00600FFB"/>
    <w:rsid w:val="006145B6"/>
    <w:rsid w:val="00616AA8"/>
    <w:rsid w:val="00617347"/>
    <w:rsid w:val="00625902"/>
    <w:rsid w:val="00633359"/>
    <w:rsid w:val="00634B0F"/>
    <w:rsid w:val="006435E3"/>
    <w:rsid w:val="006550DC"/>
    <w:rsid w:val="006659B3"/>
    <w:rsid w:val="00677128"/>
    <w:rsid w:val="006C2C75"/>
    <w:rsid w:val="006D3896"/>
    <w:rsid w:val="006D7F17"/>
    <w:rsid w:val="006F6D39"/>
    <w:rsid w:val="00731324"/>
    <w:rsid w:val="007607B8"/>
    <w:rsid w:val="00771E1A"/>
    <w:rsid w:val="00782A79"/>
    <w:rsid w:val="007A24EC"/>
    <w:rsid w:val="007A4112"/>
    <w:rsid w:val="007A44C2"/>
    <w:rsid w:val="007A7E8A"/>
    <w:rsid w:val="007E2EC9"/>
    <w:rsid w:val="007F1CAB"/>
    <w:rsid w:val="0083245E"/>
    <w:rsid w:val="008558C5"/>
    <w:rsid w:val="00862995"/>
    <w:rsid w:val="00884908"/>
    <w:rsid w:val="0088515A"/>
    <w:rsid w:val="008946D4"/>
    <w:rsid w:val="00897310"/>
    <w:rsid w:val="008A4A4E"/>
    <w:rsid w:val="008A53EF"/>
    <w:rsid w:val="008A6F8A"/>
    <w:rsid w:val="008C0815"/>
    <w:rsid w:val="008D3648"/>
    <w:rsid w:val="008E5F0B"/>
    <w:rsid w:val="008E68AB"/>
    <w:rsid w:val="00914693"/>
    <w:rsid w:val="0092040B"/>
    <w:rsid w:val="00920B15"/>
    <w:rsid w:val="009267CD"/>
    <w:rsid w:val="009271B3"/>
    <w:rsid w:val="00936618"/>
    <w:rsid w:val="0096633F"/>
    <w:rsid w:val="00977600"/>
    <w:rsid w:val="009826AF"/>
    <w:rsid w:val="00992329"/>
    <w:rsid w:val="009979DC"/>
    <w:rsid w:val="009C5685"/>
    <w:rsid w:val="009C73A5"/>
    <w:rsid w:val="009C7ED0"/>
    <w:rsid w:val="009F52A1"/>
    <w:rsid w:val="00A24753"/>
    <w:rsid w:val="00A77AE6"/>
    <w:rsid w:val="00AA751D"/>
    <w:rsid w:val="00AB0401"/>
    <w:rsid w:val="00AB6A59"/>
    <w:rsid w:val="00AC1FE0"/>
    <w:rsid w:val="00AC7A35"/>
    <w:rsid w:val="00B04E1C"/>
    <w:rsid w:val="00B0503A"/>
    <w:rsid w:val="00B30390"/>
    <w:rsid w:val="00B46D3B"/>
    <w:rsid w:val="00B50FBC"/>
    <w:rsid w:val="00BA4CD9"/>
    <w:rsid w:val="00BB79FF"/>
    <w:rsid w:val="00BD71DE"/>
    <w:rsid w:val="00BF423C"/>
    <w:rsid w:val="00BF5C35"/>
    <w:rsid w:val="00C06F8E"/>
    <w:rsid w:val="00C5362B"/>
    <w:rsid w:val="00C663C1"/>
    <w:rsid w:val="00C674DA"/>
    <w:rsid w:val="00CA5366"/>
    <w:rsid w:val="00CB3E65"/>
    <w:rsid w:val="00CC650B"/>
    <w:rsid w:val="00D02D84"/>
    <w:rsid w:val="00D1767B"/>
    <w:rsid w:val="00D176B3"/>
    <w:rsid w:val="00D27BE7"/>
    <w:rsid w:val="00D36B47"/>
    <w:rsid w:val="00D408CB"/>
    <w:rsid w:val="00D44F63"/>
    <w:rsid w:val="00D52363"/>
    <w:rsid w:val="00D57B42"/>
    <w:rsid w:val="00D743D2"/>
    <w:rsid w:val="00D93EBA"/>
    <w:rsid w:val="00DA3FB0"/>
    <w:rsid w:val="00DE2A48"/>
    <w:rsid w:val="00DE54E1"/>
    <w:rsid w:val="00DF0CA0"/>
    <w:rsid w:val="00E15E43"/>
    <w:rsid w:val="00E309DF"/>
    <w:rsid w:val="00E30EE6"/>
    <w:rsid w:val="00E42D56"/>
    <w:rsid w:val="00E5795B"/>
    <w:rsid w:val="00E94CF2"/>
    <w:rsid w:val="00EB19AF"/>
    <w:rsid w:val="00EC13DD"/>
    <w:rsid w:val="00EC6AD3"/>
    <w:rsid w:val="00EE718C"/>
    <w:rsid w:val="00EF0821"/>
    <w:rsid w:val="00F04E45"/>
    <w:rsid w:val="00F13EC5"/>
    <w:rsid w:val="00F215F0"/>
    <w:rsid w:val="00F6213C"/>
    <w:rsid w:val="00F80A34"/>
    <w:rsid w:val="00F85F88"/>
    <w:rsid w:val="00FA7350"/>
    <w:rsid w:val="00FC2C11"/>
    <w:rsid w:val="00FD79DA"/>
    <w:rsid w:val="00FE6F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B3CCB4"/>
  <w15:docId w15:val="{72FC5484-FE39-4016-9766-C372B79EE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384C"/>
    <w:pPr>
      <w:spacing w:after="240" w:line="280" w:lineRule="exact"/>
    </w:pPr>
    <w:rPr>
      <w:rFonts w:ascii="Arial" w:eastAsia="Times New Roman" w:hAnsi="Arial" w:cs="Times New Roman"/>
      <w:sz w:val="20"/>
      <w:szCs w:val="20"/>
      <w:lang w:eastAsia="en-GB"/>
    </w:rPr>
  </w:style>
  <w:style w:type="paragraph" w:styleId="Heading1">
    <w:name w:val="heading 1"/>
    <w:basedOn w:val="Normal"/>
    <w:next w:val="Normal"/>
    <w:link w:val="Heading1Char"/>
    <w:autoRedefine/>
    <w:qFormat/>
    <w:rsid w:val="00862995"/>
    <w:pPr>
      <w:keepNext/>
      <w:keepLines/>
      <w:spacing w:before="240" w:after="60" w:line="320" w:lineRule="exact"/>
      <w:outlineLvl w:val="0"/>
    </w:pPr>
    <w:rPr>
      <w:rFonts w:asciiTheme="minorHAnsi" w:eastAsiaTheme="majorEastAsia" w:hAnsiTheme="minorHAnsi" w:cstheme="minorHAnsi"/>
      <w:b/>
      <w:bCs/>
      <w:sz w:val="40"/>
      <w:szCs w:val="40"/>
    </w:rPr>
  </w:style>
  <w:style w:type="paragraph" w:styleId="Heading2">
    <w:name w:val="heading 2"/>
    <w:basedOn w:val="Normal"/>
    <w:next w:val="Normal"/>
    <w:link w:val="Heading2Char"/>
    <w:autoRedefine/>
    <w:qFormat/>
    <w:rsid w:val="000009EB"/>
    <w:pPr>
      <w:keepNext/>
      <w:keepLines/>
      <w:spacing w:after="0"/>
      <w:outlineLvl w:val="1"/>
    </w:pPr>
    <w:rPr>
      <w:rFonts w:eastAsiaTheme="majorEastAsia" w:cstheme="majorBidi"/>
      <w:b/>
      <w:bCs/>
      <w:szCs w:val="26"/>
    </w:rPr>
  </w:style>
  <w:style w:type="paragraph" w:styleId="Heading3">
    <w:name w:val="heading 3"/>
    <w:basedOn w:val="Normal"/>
    <w:next w:val="Normal"/>
    <w:link w:val="Heading3Char"/>
    <w:autoRedefine/>
    <w:uiPriority w:val="9"/>
    <w:unhideWhenUsed/>
    <w:qFormat/>
    <w:rsid w:val="00544D98"/>
    <w:pPr>
      <w:keepNext/>
      <w:keepLines/>
      <w:spacing w:after="0"/>
      <w:outlineLvl w:val="2"/>
    </w:pPr>
    <w:rPr>
      <w:rFonts w:eastAsiaTheme="majorEastAsia" w:cstheme="majorBidi"/>
      <w:bCs/>
      <w:i/>
    </w:rPr>
  </w:style>
  <w:style w:type="paragraph" w:styleId="Heading4">
    <w:name w:val="heading 4"/>
    <w:basedOn w:val="Normal"/>
    <w:next w:val="Normal"/>
    <w:link w:val="Heading4Char"/>
    <w:uiPriority w:val="9"/>
    <w:unhideWhenUsed/>
    <w:rsid w:val="00CC650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qFormat/>
    <w:rsid w:val="003C6BDD"/>
    <w:pPr>
      <w:tabs>
        <w:tab w:val="center" w:pos="4513"/>
        <w:tab w:val="right" w:pos="9026"/>
      </w:tabs>
      <w:spacing w:after="0" w:line="240" w:lineRule="auto"/>
      <w:jc w:val="right"/>
    </w:pPr>
    <w:rPr>
      <w:sz w:val="16"/>
    </w:rPr>
  </w:style>
  <w:style w:type="character" w:customStyle="1" w:styleId="HeaderChar">
    <w:name w:val="Header Char"/>
    <w:basedOn w:val="DefaultParagraphFont"/>
    <w:link w:val="Header"/>
    <w:rsid w:val="003C6BDD"/>
    <w:rPr>
      <w:rFonts w:ascii="Arial" w:eastAsia="Times New Roman" w:hAnsi="Arial" w:cs="Times New Roman"/>
      <w:sz w:val="16"/>
      <w:szCs w:val="20"/>
      <w:lang w:eastAsia="en-GB"/>
    </w:rPr>
  </w:style>
  <w:style w:type="paragraph" w:styleId="Footer">
    <w:name w:val="footer"/>
    <w:link w:val="FooterChar"/>
    <w:uiPriority w:val="99"/>
    <w:unhideWhenUsed/>
    <w:rsid w:val="003C6BDD"/>
    <w:pPr>
      <w:tabs>
        <w:tab w:val="center" w:pos="4513"/>
        <w:tab w:val="right" w:pos="9026"/>
      </w:tabs>
      <w:spacing w:after="0" w:line="240" w:lineRule="auto"/>
    </w:pPr>
    <w:rPr>
      <w:rFonts w:ascii="Arial" w:eastAsia="Times New Roman" w:hAnsi="Arial" w:cs="Times New Roman"/>
      <w:sz w:val="16"/>
      <w:szCs w:val="20"/>
      <w:lang w:eastAsia="en-GB"/>
    </w:rPr>
  </w:style>
  <w:style w:type="character" w:customStyle="1" w:styleId="FooterChar">
    <w:name w:val="Footer Char"/>
    <w:basedOn w:val="DefaultParagraphFont"/>
    <w:link w:val="Footer"/>
    <w:uiPriority w:val="99"/>
    <w:rsid w:val="003C6BDD"/>
    <w:rPr>
      <w:rFonts w:ascii="Arial" w:eastAsia="Times New Roman" w:hAnsi="Arial" w:cs="Times New Roman"/>
      <w:sz w:val="16"/>
      <w:szCs w:val="20"/>
      <w:lang w:eastAsia="en-GB"/>
    </w:rPr>
  </w:style>
  <w:style w:type="table" w:styleId="TableGrid">
    <w:name w:val="Table Grid"/>
    <w:basedOn w:val="TableNormal"/>
    <w:rsid w:val="00B05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B6A59"/>
    <w:rPr>
      <w:rFonts w:ascii="Tahoma" w:hAnsi="Tahoma" w:cs="Tahoma"/>
      <w:sz w:val="16"/>
      <w:szCs w:val="16"/>
    </w:rPr>
  </w:style>
  <w:style w:type="character" w:customStyle="1" w:styleId="BalloonTextChar">
    <w:name w:val="Balloon Text Char"/>
    <w:basedOn w:val="DefaultParagraphFont"/>
    <w:link w:val="BalloonText"/>
    <w:uiPriority w:val="99"/>
    <w:semiHidden/>
    <w:rsid w:val="00AB6A59"/>
    <w:rPr>
      <w:rFonts w:ascii="Tahoma" w:hAnsi="Tahoma" w:cs="Tahoma"/>
      <w:sz w:val="16"/>
      <w:szCs w:val="16"/>
    </w:rPr>
  </w:style>
  <w:style w:type="character" w:customStyle="1" w:styleId="Heading1Char">
    <w:name w:val="Heading 1 Char"/>
    <w:basedOn w:val="DefaultParagraphFont"/>
    <w:link w:val="Heading1"/>
    <w:rsid w:val="00862995"/>
    <w:rPr>
      <w:rFonts w:eastAsiaTheme="majorEastAsia" w:cstheme="minorHAnsi"/>
      <w:b/>
      <w:bCs/>
      <w:sz w:val="40"/>
      <w:szCs w:val="40"/>
      <w:lang w:eastAsia="en-GB"/>
    </w:rPr>
  </w:style>
  <w:style w:type="character" w:customStyle="1" w:styleId="Heading2Char">
    <w:name w:val="Heading 2 Char"/>
    <w:basedOn w:val="DefaultParagraphFont"/>
    <w:link w:val="Heading2"/>
    <w:rsid w:val="000009EB"/>
    <w:rPr>
      <w:rFonts w:ascii="Arial" w:eastAsiaTheme="majorEastAsia" w:hAnsi="Arial" w:cstheme="majorBidi"/>
      <w:b/>
      <w:bCs/>
      <w:sz w:val="20"/>
      <w:szCs w:val="26"/>
      <w:lang w:eastAsia="en-GB"/>
    </w:rPr>
  </w:style>
  <w:style w:type="character" w:customStyle="1" w:styleId="Heading3Char">
    <w:name w:val="Heading 3 Char"/>
    <w:basedOn w:val="DefaultParagraphFont"/>
    <w:link w:val="Heading3"/>
    <w:uiPriority w:val="9"/>
    <w:rsid w:val="00544D98"/>
    <w:rPr>
      <w:rFonts w:ascii="Arial" w:eastAsiaTheme="majorEastAsia" w:hAnsi="Arial" w:cstheme="majorBidi"/>
      <w:bCs/>
      <w:i/>
      <w:sz w:val="20"/>
      <w:szCs w:val="20"/>
      <w:lang w:eastAsia="en-GB"/>
    </w:rPr>
  </w:style>
  <w:style w:type="character" w:customStyle="1" w:styleId="Heading4Char">
    <w:name w:val="Heading 4 Char"/>
    <w:basedOn w:val="DefaultParagraphFont"/>
    <w:link w:val="Heading4"/>
    <w:uiPriority w:val="9"/>
    <w:rsid w:val="00CC650B"/>
    <w:rPr>
      <w:rFonts w:asciiTheme="majorHAnsi" w:eastAsiaTheme="majorEastAsia" w:hAnsiTheme="majorHAnsi" w:cstheme="majorBidi"/>
      <w:b/>
      <w:bCs/>
      <w:i/>
      <w:iCs/>
      <w:color w:val="4F81BD" w:themeColor="accent1"/>
      <w:sz w:val="20"/>
      <w:szCs w:val="20"/>
      <w:lang w:eastAsia="en-GB"/>
    </w:rPr>
  </w:style>
  <w:style w:type="paragraph" w:customStyle="1" w:styleId="DarkRed">
    <w:name w:val="Dark Red"/>
    <w:basedOn w:val="Normal"/>
    <w:link w:val="DarkRedChar"/>
    <w:autoRedefine/>
    <w:qFormat/>
    <w:rsid w:val="00DF0CA0"/>
    <w:rPr>
      <w:b/>
      <w:color w:val="800000"/>
    </w:rPr>
  </w:style>
  <w:style w:type="character" w:customStyle="1" w:styleId="DarkRedChar">
    <w:name w:val="Dark Red Char"/>
    <w:basedOn w:val="DefaultParagraphFont"/>
    <w:link w:val="DarkRed"/>
    <w:rsid w:val="00DF0CA0"/>
    <w:rPr>
      <w:rFonts w:ascii="Arial" w:eastAsia="Times New Roman" w:hAnsi="Arial" w:cs="Times New Roman"/>
      <w:b/>
      <w:color w:val="800000"/>
      <w:sz w:val="20"/>
      <w:szCs w:val="20"/>
      <w:lang w:eastAsia="en-GB"/>
    </w:rPr>
  </w:style>
  <w:style w:type="paragraph" w:styleId="FootnoteText">
    <w:name w:val="footnote text"/>
    <w:basedOn w:val="Normal"/>
    <w:link w:val="FootnoteTextChar"/>
    <w:rsid w:val="005A4735"/>
  </w:style>
  <w:style w:type="character" w:customStyle="1" w:styleId="FootnoteTextChar">
    <w:name w:val="Footnote Text Char"/>
    <w:basedOn w:val="DefaultParagraphFont"/>
    <w:link w:val="FootnoteText"/>
    <w:rsid w:val="005A4735"/>
    <w:rPr>
      <w:rFonts w:ascii="Arial" w:eastAsia="Times New Roman" w:hAnsi="Arial" w:cs="Times New Roman"/>
      <w:sz w:val="20"/>
      <w:szCs w:val="20"/>
      <w:lang w:eastAsia="en-GB"/>
    </w:rPr>
  </w:style>
  <w:style w:type="character" w:styleId="FootnoteReference">
    <w:name w:val="footnote reference"/>
    <w:basedOn w:val="DefaultParagraphFont"/>
    <w:rsid w:val="005A4735"/>
    <w:rPr>
      <w:vertAlign w:val="superscript"/>
    </w:rPr>
  </w:style>
  <w:style w:type="paragraph" w:customStyle="1" w:styleId="Bullet1">
    <w:name w:val="Bullet 1"/>
    <w:basedOn w:val="Normal"/>
    <w:link w:val="Bullet1Char"/>
    <w:qFormat/>
    <w:rsid w:val="00445D3D"/>
    <w:pPr>
      <w:numPr>
        <w:numId w:val="17"/>
      </w:numPr>
      <w:ind w:left="568" w:hanging="284"/>
    </w:pPr>
  </w:style>
  <w:style w:type="paragraph" w:customStyle="1" w:styleId="Bullet2">
    <w:name w:val="Bullet 2"/>
    <w:basedOn w:val="Normal"/>
    <w:link w:val="Bullet2Char"/>
    <w:qFormat/>
    <w:rsid w:val="00FA7350"/>
    <w:pPr>
      <w:numPr>
        <w:numId w:val="6"/>
      </w:numPr>
      <w:ind w:left="851" w:hanging="284"/>
    </w:pPr>
  </w:style>
  <w:style w:type="paragraph" w:styleId="ListParagraph">
    <w:name w:val="List Paragraph"/>
    <w:basedOn w:val="Normal"/>
    <w:uiPriority w:val="34"/>
    <w:qFormat/>
    <w:rsid w:val="005622CA"/>
    <w:pPr>
      <w:ind w:left="720"/>
      <w:contextualSpacing/>
    </w:pPr>
    <w:rPr>
      <w:rFonts w:cs="Arial"/>
      <w:lang w:eastAsia="en-US"/>
    </w:rPr>
  </w:style>
  <w:style w:type="character" w:customStyle="1" w:styleId="Bullet1Char">
    <w:name w:val="Bullet 1 Char"/>
    <w:basedOn w:val="DefaultParagraphFont"/>
    <w:link w:val="Bullet1"/>
    <w:rsid w:val="00445D3D"/>
    <w:rPr>
      <w:rFonts w:ascii="Arial" w:eastAsia="Times New Roman" w:hAnsi="Arial" w:cs="Times New Roman"/>
      <w:sz w:val="20"/>
      <w:szCs w:val="20"/>
      <w:lang w:eastAsia="en-GB"/>
    </w:rPr>
  </w:style>
  <w:style w:type="character" w:customStyle="1" w:styleId="Bullet2Char">
    <w:name w:val="Bullet 2 Char"/>
    <w:basedOn w:val="DefaultParagraphFont"/>
    <w:link w:val="Bullet2"/>
    <w:rsid w:val="00FA7350"/>
    <w:rPr>
      <w:rFonts w:ascii="Arial" w:eastAsia="Times New Roman" w:hAnsi="Arial" w:cs="Times New Roman"/>
      <w:sz w:val="20"/>
      <w:szCs w:val="20"/>
      <w:lang w:eastAsia="en-GB"/>
    </w:rPr>
  </w:style>
  <w:style w:type="character" w:styleId="Hyperlink">
    <w:name w:val="Hyperlink"/>
    <w:basedOn w:val="DefaultParagraphFont"/>
    <w:uiPriority w:val="99"/>
    <w:unhideWhenUsed/>
    <w:rsid w:val="00D36B47"/>
    <w:rPr>
      <w:color w:val="0000FF" w:themeColor="hyperlink"/>
      <w:u w:val="single"/>
    </w:rPr>
  </w:style>
  <w:style w:type="character" w:styleId="FollowedHyperlink">
    <w:name w:val="FollowedHyperlink"/>
    <w:basedOn w:val="DefaultParagraphFont"/>
    <w:uiPriority w:val="99"/>
    <w:semiHidden/>
    <w:unhideWhenUsed/>
    <w:rsid w:val="00F13EC5"/>
    <w:rPr>
      <w:color w:val="800080" w:themeColor="followedHyperlink"/>
      <w:u w:val="single"/>
    </w:rPr>
  </w:style>
  <w:style w:type="character" w:styleId="Strong">
    <w:name w:val="Strong"/>
    <w:basedOn w:val="DefaultParagraphFont"/>
    <w:uiPriority w:val="22"/>
    <w:qFormat/>
    <w:rsid w:val="00EB19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government/publications/school-food-standards-resources-for-schools/school-food-standards-practical-gui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D13E6-0953-4073-92A1-225B3A600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876</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Packed lunches policy</vt:lpstr>
    </vt:vector>
  </TitlesOfParts>
  <Company>CEFM</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Packed lunches policy</dc:title>
  <dc:creator>CEFMi</dc:creator>
  <cp:lastModifiedBy>Mrs A Shaikh</cp:lastModifiedBy>
  <cp:revision>5</cp:revision>
  <cp:lastPrinted>2023-05-04T08:54:00Z</cp:lastPrinted>
  <dcterms:created xsi:type="dcterms:W3CDTF">2023-09-25T08:47:00Z</dcterms:created>
  <dcterms:modified xsi:type="dcterms:W3CDTF">2025-06-03T15:14:00Z</dcterms:modified>
</cp:coreProperties>
</file>