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9E1" w:rsidRDefault="002C1958">
      <w:pPr>
        <w:pStyle w:val="BodyText"/>
        <w:ind w:left="80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35618" cy="64122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18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9E1" w:rsidRDefault="002C1958">
      <w:pPr>
        <w:pStyle w:val="Title"/>
      </w:pPr>
      <w:r>
        <w:t>ACCESSIBILITY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 PIPPINS</w:t>
      </w:r>
      <w:r>
        <w:rPr>
          <w:spacing w:val="-4"/>
        </w:rPr>
        <w:t xml:space="preserve"> </w:t>
      </w:r>
      <w:r>
        <w:t>SCHOOL</w:t>
      </w:r>
    </w:p>
    <w:p w:rsidR="00D129E1" w:rsidRDefault="00D129E1">
      <w:pPr>
        <w:pStyle w:val="BodyText"/>
        <w:spacing w:before="1"/>
        <w:rPr>
          <w:b/>
          <w:sz w:val="25"/>
        </w:rPr>
      </w:pPr>
    </w:p>
    <w:p w:rsidR="00D129E1" w:rsidRDefault="002C1958">
      <w:pPr>
        <w:pStyle w:val="Heading1"/>
        <w:spacing w:before="56"/>
      </w:pPr>
      <w:r>
        <w:t>Aims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</w:p>
    <w:p w:rsidR="00D129E1" w:rsidRDefault="002C1958">
      <w:pPr>
        <w:pStyle w:val="BodyText"/>
        <w:spacing w:before="77" w:line="252" w:lineRule="auto"/>
        <w:ind w:left="100" w:right="1146"/>
      </w:pPr>
      <w:r>
        <w:t>The purpose of this plan is to show how our school/academy intends, over time, to continue to</w:t>
      </w:r>
      <w:r>
        <w:rPr>
          <w:spacing w:val="1"/>
        </w:rPr>
        <w:t xml:space="preserve"> </w:t>
      </w:r>
      <w:r>
        <w:t>increase accessibility to the curriculum, the physical environment and written information, so that all</w:t>
      </w:r>
      <w:r>
        <w:rPr>
          <w:spacing w:val="-47"/>
        </w:rPr>
        <w:t xml:space="preserve"> </w:t>
      </w:r>
      <w:r>
        <w:t>pupils/students with a disability can take full advantage of their education and associated</w:t>
      </w:r>
      <w:r>
        <w:rPr>
          <w:spacing w:val="1"/>
        </w:rPr>
        <w:t xml:space="preserve"> </w:t>
      </w:r>
      <w:r>
        <w:t>opportunities 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community.</w:t>
      </w:r>
    </w:p>
    <w:p w:rsidR="00D129E1" w:rsidRDefault="00D129E1">
      <w:pPr>
        <w:pStyle w:val="BodyText"/>
        <w:spacing w:before="1"/>
        <w:rPr>
          <w:sz w:val="19"/>
        </w:rPr>
      </w:pPr>
    </w:p>
    <w:p w:rsidR="00D129E1" w:rsidRDefault="002C1958">
      <w:pPr>
        <w:pStyle w:val="BodyText"/>
        <w:ind w:left="100"/>
      </w:pPr>
      <w:r>
        <w:t>We</w:t>
      </w:r>
      <w:r>
        <w:rPr>
          <w:spacing w:val="-2"/>
        </w:rPr>
        <w:t xml:space="preserve"> </w:t>
      </w:r>
      <w:r>
        <w:t>define our</w:t>
      </w:r>
      <w:r>
        <w:rPr>
          <w:spacing w:val="-5"/>
        </w:rPr>
        <w:t xml:space="preserve"> </w:t>
      </w:r>
      <w:r>
        <w:t>disabled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as:</w:t>
      </w:r>
    </w:p>
    <w:p w:rsidR="00D129E1" w:rsidRDefault="00D129E1">
      <w:pPr>
        <w:pStyle w:val="BodyText"/>
        <w:spacing w:before="9"/>
        <w:rPr>
          <w:sz w:val="19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1179"/>
      </w:pPr>
      <w:r>
        <w:t>Those with physical disabilities, including ambulatory, dexterity, visual and auditory difficulties</w:t>
      </w:r>
      <w:r>
        <w:rPr>
          <w:spacing w:val="-4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hidden disabilities</w:t>
      </w:r>
      <w:r>
        <w:rPr>
          <w:spacing w:val="-1"/>
        </w:rPr>
        <w:t xml:space="preserve"> </w:t>
      </w:r>
      <w:r>
        <w:t>such as diabetes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chronic</w:t>
      </w:r>
      <w:r>
        <w:rPr>
          <w:spacing w:val="-2"/>
        </w:rPr>
        <w:t xml:space="preserve"> </w:t>
      </w:r>
      <w:r>
        <w:t>conditions.</w:t>
      </w:r>
    </w:p>
    <w:p w:rsidR="00D129E1" w:rsidRDefault="00D129E1">
      <w:pPr>
        <w:pStyle w:val="BodyText"/>
        <w:spacing w:before="9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1781"/>
      </w:pPr>
      <w:r>
        <w:t xml:space="preserve">Those with learning, emotional, social, </w:t>
      </w:r>
      <w:proofErr w:type="spellStart"/>
      <w:r>
        <w:t>behavioural</w:t>
      </w:r>
      <w:proofErr w:type="spellEnd"/>
      <w:r>
        <w:t>, communicational, interactional and</w:t>
      </w:r>
      <w:r>
        <w:rPr>
          <w:spacing w:val="-47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conditions as</w:t>
      </w:r>
      <w:r>
        <w:rPr>
          <w:spacing w:val="-1"/>
        </w:rPr>
        <w:t xml:space="preserve"> </w:t>
      </w:r>
      <w:r>
        <w:t>well as hidden</w:t>
      </w:r>
      <w:r>
        <w:rPr>
          <w:spacing w:val="-1"/>
        </w:rPr>
        <w:t xml:space="preserve"> </w:t>
      </w:r>
      <w:r>
        <w:t>disabilities 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dyslexia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autism.</w:t>
      </w:r>
    </w:p>
    <w:p w:rsidR="00D129E1" w:rsidRDefault="00D129E1">
      <w:pPr>
        <w:pStyle w:val="BodyText"/>
        <w:spacing w:before="6"/>
      </w:pPr>
    </w:p>
    <w:p w:rsidR="00D129E1" w:rsidRDefault="002C1958">
      <w:pPr>
        <w:pStyle w:val="Heading1"/>
      </w:pPr>
      <w:r>
        <w:t>Objectives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68" w:line="249" w:lineRule="auto"/>
        <w:ind w:right="1547"/>
      </w:pPr>
      <w:r>
        <w:t>To ensure all disabled pupils/students are fully involved in school life and are making good</w:t>
      </w:r>
      <w:r>
        <w:rPr>
          <w:spacing w:val="-47"/>
        </w:rPr>
        <w:t xml:space="preserve"> </w:t>
      </w:r>
      <w:r>
        <w:t>progress.</w:t>
      </w:r>
    </w:p>
    <w:p w:rsidR="00D129E1" w:rsidRDefault="00D129E1">
      <w:pPr>
        <w:pStyle w:val="BodyText"/>
        <w:spacing w:before="9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barriers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overcoming</w:t>
      </w:r>
      <w:r>
        <w:rPr>
          <w:spacing w:val="-2"/>
        </w:rPr>
        <w:t xml:space="preserve"> </w:t>
      </w:r>
      <w:r>
        <w:t>these.</w:t>
      </w: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241" w:line="249" w:lineRule="auto"/>
        <w:ind w:right="1802"/>
      </w:pPr>
      <w:r>
        <w:t xml:space="preserve">To work with disabled pupils/students and their parents or </w:t>
      </w:r>
      <w:proofErr w:type="spellStart"/>
      <w:r>
        <w:t>carers</w:t>
      </w:r>
      <w:proofErr w:type="spellEnd"/>
      <w:r>
        <w:t xml:space="preserve"> to create appropriate</w:t>
      </w:r>
      <w:r>
        <w:rPr>
          <w:spacing w:val="-47"/>
        </w:rPr>
        <w:t xml:space="preserve"> </w:t>
      </w:r>
      <w:r>
        <w:t>provision,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plans where</w:t>
      </w:r>
      <w:r>
        <w:rPr>
          <w:spacing w:val="1"/>
        </w:rPr>
        <w:t xml:space="preserve"> </w:t>
      </w:r>
      <w:r>
        <w:t>relevant.</w:t>
      </w:r>
    </w:p>
    <w:p w:rsidR="00D129E1" w:rsidRDefault="00D129E1">
      <w:pPr>
        <w:pStyle w:val="BodyText"/>
        <w:spacing w:before="9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1485"/>
      </w:pPr>
      <w:r>
        <w:t>To increase the confidence, sensitivity and expertise of staff when teaching or supporting a</w:t>
      </w:r>
      <w:r>
        <w:rPr>
          <w:spacing w:val="-47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disabled pupils/students.</w:t>
      </w:r>
    </w:p>
    <w:p w:rsidR="00D129E1" w:rsidRDefault="00D129E1">
      <w:pPr>
        <w:pStyle w:val="BodyText"/>
        <w:spacing w:before="9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1601"/>
      </w:pPr>
      <w:r>
        <w:t>To meet the requirements of the Equality Act 2010 and the SEND code of practice 2015 in</w:t>
      </w:r>
      <w:r>
        <w:rPr>
          <w:spacing w:val="-47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disabled</w:t>
      </w:r>
      <w:r>
        <w:rPr>
          <w:spacing w:val="-1"/>
        </w:rPr>
        <w:t xml:space="preserve"> </w:t>
      </w:r>
      <w:r>
        <w:t>pupils/students.</w:t>
      </w:r>
    </w:p>
    <w:p w:rsidR="00D129E1" w:rsidRDefault="00D129E1">
      <w:pPr>
        <w:pStyle w:val="BodyText"/>
        <w:spacing w:before="12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1241"/>
      </w:pPr>
      <w:r>
        <w:t>To reduce or eliminate where possible the barriers to adults with a disability, be they staff,</w:t>
      </w:r>
      <w:r>
        <w:rPr>
          <w:spacing w:val="1"/>
        </w:rPr>
        <w:t xml:space="preserve"> </w:t>
      </w:r>
      <w:r>
        <w:t xml:space="preserve">parents, </w:t>
      </w:r>
      <w:proofErr w:type="spellStart"/>
      <w:r>
        <w:t>carers</w:t>
      </w:r>
      <w:proofErr w:type="spellEnd"/>
      <w:r>
        <w:t>, governors or other users, to ensure their full potential in the life of the school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enable full 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facilities available.</w:t>
      </w:r>
    </w:p>
    <w:p w:rsidR="00D129E1" w:rsidRDefault="00D129E1">
      <w:pPr>
        <w:pStyle w:val="BodyText"/>
        <w:spacing w:before="10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1474"/>
      </w:pPr>
      <w:r>
        <w:t>To monitor recruitment procedures to ensure that individuals with disabilities are provided</w:t>
      </w:r>
      <w:r>
        <w:rPr>
          <w:spacing w:val="-47"/>
        </w:rPr>
        <w:t xml:space="preserve"> </w:t>
      </w:r>
      <w:r>
        <w:t>with equal</w:t>
      </w:r>
      <w:r>
        <w:rPr>
          <w:spacing w:val="-3"/>
        </w:rPr>
        <w:t xml:space="preserve"> </w:t>
      </w:r>
      <w:r>
        <w:t>opportunities.</w:t>
      </w:r>
    </w:p>
    <w:p w:rsidR="00D129E1" w:rsidRDefault="00D129E1">
      <w:pPr>
        <w:pStyle w:val="BodyText"/>
        <w:spacing w:before="9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1" w:line="249" w:lineRule="auto"/>
        <w:ind w:right="1416"/>
      </w:pPr>
      <w:r>
        <w:t>To provide appropriate support and provision for employees with disabilities to ensure they</w:t>
      </w:r>
      <w:r>
        <w:rPr>
          <w:spacing w:val="-47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without barriers.</w:t>
      </w:r>
    </w:p>
    <w:p w:rsidR="00D129E1" w:rsidRDefault="00D129E1">
      <w:pPr>
        <w:pStyle w:val="BodyText"/>
        <w:spacing w:before="11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To</w:t>
      </w:r>
      <w:r>
        <w:rPr>
          <w:spacing w:val="-1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to enable staff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workplace.</w:t>
      </w:r>
    </w:p>
    <w:p w:rsidR="00D129E1" w:rsidRDefault="00D129E1">
      <w:pPr>
        <w:pStyle w:val="BodyText"/>
        <w:spacing w:before="1"/>
        <w:rPr>
          <w:sz w:val="23"/>
        </w:rPr>
      </w:pPr>
    </w:p>
    <w:p w:rsidR="00D129E1" w:rsidRDefault="002C1958">
      <w:pPr>
        <w:pStyle w:val="Heading1"/>
      </w:pPr>
      <w:r>
        <w:t>The</w:t>
      </w:r>
      <w:r>
        <w:rPr>
          <w:spacing w:val="-3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2010</w:t>
      </w:r>
    </w:p>
    <w:p w:rsidR="00D129E1" w:rsidRDefault="002C1958">
      <w:pPr>
        <w:pStyle w:val="BodyText"/>
        <w:spacing w:before="79" w:line="252" w:lineRule="auto"/>
        <w:ind w:left="100" w:right="1145"/>
      </w:pPr>
      <w:r>
        <w:t>Compliance with the Equality Act is consistent with our school aims and equal opportunities policy as</w:t>
      </w:r>
      <w:r>
        <w:rPr>
          <w:spacing w:val="-47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our SEND</w:t>
      </w:r>
      <w:r>
        <w:rPr>
          <w:spacing w:val="1"/>
        </w:rPr>
        <w:t xml:space="preserve"> </w:t>
      </w:r>
      <w:r>
        <w:t>policy.</w:t>
      </w:r>
    </w:p>
    <w:p w:rsidR="00D129E1" w:rsidRDefault="00D129E1">
      <w:pPr>
        <w:pStyle w:val="BodyText"/>
        <w:spacing w:before="6"/>
        <w:rPr>
          <w:sz w:val="19"/>
        </w:rPr>
      </w:pPr>
    </w:p>
    <w:p w:rsidR="00D129E1" w:rsidRDefault="002C1958">
      <w:pPr>
        <w:pStyle w:val="BodyText"/>
        <w:spacing w:line="252" w:lineRule="auto"/>
        <w:ind w:left="100" w:right="1660"/>
      </w:pPr>
      <w:r>
        <w:t>The governing board has full regard to the Equality Act 2010 when carrying out their duties and</w:t>
      </w:r>
      <w:r>
        <w:rPr>
          <w:spacing w:val="-47"/>
        </w:rPr>
        <w:t xml:space="preserve"> </w:t>
      </w:r>
      <w:r>
        <w:t>responsibilities.</w:t>
      </w:r>
    </w:p>
    <w:p w:rsidR="00D129E1" w:rsidRDefault="00D129E1">
      <w:pPr>
        <w:pStyle w:val="BodyText"/>
        <w:spacing w:before="3"/>
        <w:rPr>
          <w:sz w:val="19"/>
        </w:rPr>
      </w:pPr>
    </w:p>
    <w:p w:rsidR="00D129E1" w:rsidRDefault="002C1958">
      <w:pPr>
        <w:pStyle w:val="BodyText"/>
        <w:spacing w:line="252" w:lineRule="auto"/>
        <w:ind w:left="100" w:right="1215"/>
      </w:pPr>
      <w:r>
        <w:t xml:space="preserve">All those who work in the school as employees or volunteers </w:t>
      </w:r>
      <w:proofErr w:type="spellStart"/>
      <w:r>
        <w:t>recognise</w:t>
      </w:r>
      <w:proofErr w:type="spellEnd"/>
      <w:r>
        <w:t xml:space="preserve"> their duty under the Equality</w:t>
      </w:r>
      <w:r>
        <w:rPr>
          <w:spacing w:val="-47"/>
        </w:rPr>
        <w:t xml:space="preserve"> </w:t>
      </w:r>
      <w:r>
        <w:t>Act 2010:</w:t>
      </w:r>
    </w:p>
    <w:p w:rsidR="00D129E1" w:rsidRDefault="00D129E1">
      <w:pPr>
        <w:spacing w:line="252" w:lineRule="auto"/>
        <w:sectPr w:rsidR="00D129E1">
          <w:footerReference w:type="default" r:id="rId8"/>
          <w:type w:val="continuous"/>
          <w:pgSz w:w="11910" w:h="16840"/>
          <w:pgMar w:top="180" w:right="280" w:bottom="1120" w:left="1340" w:header="720" w:footer="920" w:gutter="0"/>
          <w:pgNumType w:start="1"/>
          <w:cols w:space="720"/>
        </w:sectPr>
      </w:pPr>
    </w:p>
    <w:p w:rsidR="00D129E1" w:rsidRDefault="00D129E1">
      <w:pPr>
        <w:pStyle w:val="BodyText"/>
        <w:rPr>
          <w:sz w:val="20"/>
        </w:rPr>
      </w:pPr>
    </w:p>
    <w:p w:rsidR="00D129E1" w:rsidRDefault="00D129E1">
      <w:pPr>
        <w:pStyle w:val="BodyText"/>
        <w:rPr>
          <w:sz w:val="20"/>
        </w:rPr>
      </w:pPr>
    </w:p>
    <w:p w:rsidR="00D129E1" w:rsidRDefault="00D129E1">
      <w:pPr>
        <w:pStyle w:val="BodyText"/>
        <w:spacing w:before="7"/>
        <w:rPr>
          <w:sz w:val="2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101" w:line="249" w:lineRule="auto"/>
        <w:ind w:right="3131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5972809</wp:posOffset>
            </wp:positionH>
            <wp:positionV relativeFrom="paragraph">
              <wp:posOffset>-534173</wp:posOffset>
            </wp:positionV>
            <wp:extent cx="1343024" cy="64770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Not to discriminate against disabled pupils in admissions, suspensions or</w:t>
      </w:r>
      <w:r>
        <w:rPr>
          <w:spacing w:val="-47"/>
        </w:rPr>
        <w:t xml:space="preserve"> </w:t>
      </w:r>
      <w:r>
        <w:t>exclusions,</w:t>
      </w:r>
      <w:r>
        <w:rPr>
          <w:spacing w:val="-3"/>
        </w:rPr>
        <w:t xml:space="preserve"> </w:t>
      </w:r>
      <w:r>
        <w:t>or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services.</w:t>
      </w:r>
    </w:p>
    <w:p w:rsidR="00D129E1" w:rsidRDefault="00D129E1">
      <w:pPr>
        <w:pStyle w:val="BodyText"/>
        <w:rPr>
          <w:sz w:val="19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disabled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less</w:t>
      </w:r>
      <w:r>
        <w:rPr>
          <w:spacing w:val="-1"/>
        </w:rPr>
        <w:t xml:space="preserve"> </w:t>
      </w:r>
      <w:proofErr w:type="spellStart"/>
      <w:r>
        <w:t>favourably</w:t>
      </w:r>
      <w:proofErr w:type="spellEnd"/>
      <w:r>
        <w:t>.</w:t>
      </w: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238"/>
        <w:ind w:hanging="287"/>
      </w:pP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 avoid</w:t>
      </w:r>
      <w:r>
        <w:rPr>
          <w:spacing w:val="-3"/>
        </w:rPr>
        <w:t xml:space="preserve"> </w:t>
      </w:r>
      <w:r>
        <w:t>putting</w:t>
      </w:r>
      <w:r>
        <w:rPr>
          <w:spacing w:val="-2"/>
        </w:rPr>
        <w:t xml:space="preserve"> </w:t>
      </w:r>
      <w:r>
        <w:t>disabled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substantial</w:t>
      </w:r>
      <w:r>
        <w:rPr>
          <w:spacing w:val="-1"/>
        </w:rPr>
        <w:t xml:space="preserve"> </w:t>
      </w:r>
      <w:r>
        <w:t>disadvantage.</w:t>
      </w: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To</w:t>
      </w:r>
      <w:r>
        <w:rPr>
          <w:spacing w:val="-1"/>
        </w:rPr>
        <w:t xml:space="preserve"> </w:t>
      </w:r>
      <w:r>
        <w:t>publish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plan.</w:t>
      </w:r>
    </w:p>
    <w:p w:rsidR="00D129E1" w:rsidRDefault="00D129E1">
      <w:pPr>
        <w:pStyle w:val="BodyText"/>
        <w:spacing w:before="2"/>
        <w:rPr>
          <w:sz w:val="23"/>
        </w:rPr>
      </w:pPr>
    </w:p>
    <w:p w:rsidR="00D129E1" w:rsidRDefault="002C1958">
      <w:pPr>
        <w:pStyle w:val="Heading1"/>
        <w:spacing w:before="1"/>
      </w:pPr>
      <w:r>
        <w:t>Key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governors</w:t>
      </w: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67" w:line="249" w:lineRule="auto"/>
        <w:ind w:right="1487"/>
      </w:pPr>
      <w:r>
        <w:t>The member of the senior leadership team with oversight of special educational needs and</w:t>
      </w:r>
      <w:r>
        <w:rPr>
          <w:spacing w:val="-47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Mrs</w:t>
      </w:r>
      <w:r>
        <w:rPr>
          <w:spacing w:val="-2"/>
        </w:rPr>
        <w:t xml:space="preserve"> </w:t>
      </w:r>
      <w:r>
        <w:t>Emily</w:t>
      </w:r>
      <w:r>
        <w:rPr>
          <w:spacing w:val="-2"/>
        </w:rPr>
        <w:t xml:space="preserve"> </w:t>
      </w:r>
      <w:r>
        <w:t>Manners.</w:t>
      </w:r>
    </w:p>
    <w:p w:rsidR="00D129E1" w:rsidRDefault="00D129E1">
      <w:pPr>
        <w:pStyle w:val="BodyText"/>
        <w:spacing w:before="9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The</w:t>
      </w:r>
      <w:r>
        <w:rPr>
          <w:spacing w:val="-1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the SEND </w:t>
      </w:r>
      <w:proofErr w:type="spellStart"/>
      <w:r>
        <w:t>co-ordinator</w:t>
      </w:r>
      <w:proofErr w:type="spellEnd"/>
      <w:r>
        <w:rPr>
          <w:spacing w:val="-3"/>
        </w:rPr>
        <w:t xml:space="preserve"> </w:t>
      </w:r>
      <w:r>
        <w:t>Mrs</w:t>
      </w:r>
      <w:r>
        <w:rPr>
          <w:spacing w:val="-1"/>
        </w:rPr>
        <w:t xml:space="preserve"> </w:t>
      </w:r>
      <w:r>
        <w:t>Emily</w:t>
      </w:r>
      <w:r>
        <w:rPr>
          <w:spacing w:val="-3"/>
        </w:rPr>
        <w:t xml:space="preserve"> </w:t>
      </w:r>
      <w:r>
        <w:t>Manners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</w:p>
    <w:p w:rsidR="00D129E1" w:rsidRDefault="00D129E1">
      <w:pPr>
        <w:pStyle w:val="BodyText"/>
        <w:spacing w:before="8"/>
        <w:rPr>
          <w:sz w:val="20"/>
        </w:rPr>
      </w:pPr>
    </w:p>
    <w:p w:rsidR="00D129E1" w:rsidRDefault="002C1958">
      <w:pPr>
        <w:pStyle w:val="ListParagraph"/>
        <w:numPr>
          <w:ilvl w:val="1"/>
          <w:numId w:val="1"/>
        </w:numPr>
        <w:tabs>
          <w:tab w:val="left" w:pos="953"/>
        </w:tabs>
        <w:ind w:hanging="287"/>
      </w:pPr>
      <w:r>
        <w:t>The</w:t>
      </w:r>
      <w:r>
        <w:rPr>
          <w:spacing w:val="-2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register.</w:t>
      </w:r>
    </w:p>
    <w:p w:rsidR="00D129E1" w:rsidRDefault="00D129E1">
      <w:pPr>
        <w:pStyle w:val="BodyText"/>
        <w:spacing w:before="2"/>
        <w:rPr>
          <w:sz w:val="20"/>
        </w:rPr>
      </w:pPr>
    </w:p>
    <w:p w:rsidR="00D129E1" w:rsidRDefault="002C1958">
      <w:pPr>
        <w:pStyle w:val="ListParagraph"/>
        <w:numPr>
          <w:ilvl w:val="1"/>
          <w:numId w:val="1"/>
        </w:numPr>
        <w:tabs>
          <w:tab w:val="left" w:pos="953"/>
        </w:tabs>
        <w:ind w:hanging="287"/>
      </w:pPr>
      <w:r>
        <w:t>The welfare</w:t>
      </w:r>
      <w:r>
        <w:rPr>
          <w:spacing w:val="-2"/>
        </w:rPr>
        <w:t xml:space="preserve"> </w:t>
      </w:r>
      <w:r>
        <w:t>of all</w:t>
      </w:r>
      <w:r>
        <w:rPr>
          <w:spacing w:val="-3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disabled</w:t>
      </w:r>
      <w:r>
        <w:rPr>
          <w:spacing w:val="-1"/>
        </w:rPr>
        <w:t xml:space="preserve"> </w:t>
      </w:r>
      <w:r>
        <w:t>pupils/students.</w:t>
      </w:r>
    </w:p>
    <w:p w:rsidR="00D129E1" w:rsidRDefault="00D129E1">
      <w:pPr>
        <w:pStyle w:val="BodyText"/>
        <w:spacing w:before="11"/>
        <w:rPr>
          <w:sz w:val="19"/>
        </w:rPr>
      </w:pPr>
    </w:p>
    <w:p w:rsidR="00D129E1" w:rsidRDefault="002C1958">
      <w:pPr>
        <w:pStyle w:val="ListParagraph"/>
        <w:numPr>
          <w:ilvl w:val="1"/>
          <w:numId w:val="1"/>
        </w:numPr>
        <w:tabs>
          <w:tab w:val="left" w:pos="953"/>
        </w:tabs>
        <w:ind w:hanging="287"/>
      </w:pPr>
      <w:r>
        <w:t>Appropriate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staff.</w:t>
      </w:r>
    </w:p>
    <w:p w:rsidR="00D129E1" w:rsidRDefault="00D129E1">
      <w:pPr>
        <w:pStyle w:val="BodyText"/>
        <w:spacing w:before="1"/>
        <w:rPr>
          <w:sz w:val="20"/>
        </w:rPr>
      </w:pPr>
    </w:p>
    <w:p w:rsidR="00D129E1" w:rsidRDefault="002C1958">
      <w:pPr>
        <w:pStyle w:val="ListParagraph"/>
        <w:numPr>
          <w:ilvl w:val="1"/>
          <w:numId w:val="1"/>
        </w:numPr>
        <w:tabs>
          <w:tab w:val="left" w:pos="953"/>
        </w:tabs>
        <w:ind w:hanging="287"/>
      </w:pP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accessibility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implemented.</w:t>
      </w:r>
    </w:p>
    <w:p w:rsidR="00D129E1" w:rsidRDefault="00D129E1">
      <w:pPr>
        <w:pStyle w:val="BodyText"/>
        <w:spacing w:before="1"/>
        <w:rPr>
          <w:sz w:val="20"/>
        </w:rPr>
      </w:pPr>
    </w:p>
    <w:p w:rsidR="00D129E1" w:rsidRDefault="002C1958">
      <w:pPr>
        <w:pStyle w:val="ListParagraph"/>
        <w:numPr>
          <w:ilvl w:val="1"/>
          <w:numId w:val="1"/>
        </w:numPr>
        <w:tabs>
          <w:tab w:val="left" w:pos="953"/>
        </w:tabs>
        <w:ind w:hanging="287"/>
      </w:pPr>
      <w:r>
        <w:t>Monitoring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disabled</w:t>
      </w:r>
      <w:r>
        <w:rPr>
          <w:spacing w:val="-5"/>
        </w:rPr>
        <w:t xml:space="preserve"> </w:t>
      </w:r>
      <w:r>
        <w:t>students’</w:t>
      </w:r>
      <w:r>
        <w:rPr>
          <w:spacing w:val="1"/>
        </w:rPr>
        <w:t xml:space="preserve"> </w:t>
      </w:r>
      <w:r>
        <w:t>needs.</w:t>
      </w:r>
    </w:p>
    <w:p w:rsidR="00D129E1" w:rsidRDefault="00D129E1">
      <w:pPr>
        <w:pStyle w:val="BodyText"/>
        <w:spacing w:before="12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1582"/>
      </w:pPr>
      <w:r>
        <w:t>All teaching and support staff involved in the teaching and learning of SEND pupils receive</w:t>
      </w:r>
      <w:r>
        <w:rPr>
          <w:spacing w:val="-47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training as 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 CPD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t>.</w:t>
      </w:r>
    </w:p>
    <w:p w:rsidR="00D129E1" w:rsidRDefault="00D129E1">
      <w:pPr>
        <w:pStyle w:val="BodyText"/>
        <w:spacing w:before="9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line="252" w:lineRule="auto"/>
        <w:ind w:right="1354"/>
      </w:pPr>
      <w:r>
        <w:t xml:space="preserve">A named governor Mrs Puja </w:t>
      </w:r>
      <w:proofErr w:type="spellStart"/>
      <w:r>
        <w:t>Bhedi</w:t>
      </w:r>
      <w:proofErr w:type="spellEnd"/>
      <w:r>
        <w:t xml:space="preserve"> is responsible for ensuring that the governing board has a</w:t>
      </w:r>
      <w:r>
        <w:rPr>
          <w:spacing w:val="-47"/>
        </w:rPr>
        <w:t xml:space="preserve"> </w:t>
      </w:r>
      <w:r>
        <w:t>termly update on SEND pupils at a full board meeting and an annual report on the</w:t>
      </w:r>
      <w:r>
        <w:rPr>
          <w:spacing w:val="1"/>
        </w:rPr>
        <w:t xml:space="preserve"> </w:t>
      </w:r>
      <w:r>
        <w:t>improvements achieved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disabled</w:t>
      </w:r>
      <w:r>
        <w:rPr>
          <w:spacing w:val="-1"/>
        </w:rPr>
        <w:t xml:space="preserve"> </w:t>
      </w:r>
      <w:r>
        <w:t>pupils under the</w:t>
      </w:r>
      <w:r>
        <w:rPr>
          <w:spacing w:val="-2"/>
        </w:rPr>
        <w:t xml:space="preserve"> </w:t>
      </w:r>
      <w:r>
        <w:t>accessibility plan.</w:t>
      </w:r>
    </w:p>
    <w:p w:rsidR="00D129E1" w:rsidRDefault="00D129E1">
      <w:pPr>
        <w:pStyle w:val="BodyText"/>
        <w:spacing w:before="11"/>
        <w:rPr>
          <w:sz w:val="21"/>
        </w:rPr>
      </w:pPr>
    </w:p>
    <w:p w:rsidR="00D129E1" w:rsidRDefault="002C1958">
      <w:pPr>
        <w:pStyle w:val="Heading1"/>
        <w:spacing w:before="1" w:line="312" w:lineRule="auto"/>
        <w:ind w:right="3283"/>
      </w:pPr>
      <w:r>
        <w:t>Our plan is based on the three main tenets of the DfE statutory advice 2014</w:t>
      </w:r>
      <w:r>
        <w:rPr>
          <w:spacing w:val="-47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curriculum</w:t>
      </w:r>
    </w:p>
    <w:p w:rsidR="00D129E1" w:rsidRDefault="002C1958">
      <w:pPr>
        <w:pStyle w:val="BodyText"/>
        <w:spacing w:line="197" w:lineRule="exact"/>
        <w:ind w:left="100"/>
      </w:pPr>
      <w:r>
        <w:t>Ideally, all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curriculum 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 all</w:t>
      </w:r>
      <w:r>
        <w:rPr>
          <w:spacing w:val="-3"/>
        </w:rPr>
        <w:t xml:space="preserve"> </w:t>
      </w:r>
      <w:r>
        <w:t>pupils/students, regardless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their</w:t>
      </w:r>
      <w:proofErr w:type="gramEnd"/>
    </w:p>
    <w:p w:rsidR="00D129E1" w:rsidRDefault="002C1958">
      <w:pPr>
        <w:pStyle w:val="BodyText"/>
        <w:spacing w:before="12" w:line="252" w:lineRule="auto"/>
        <w:ind w:left="100" w:right="1431"/>
      </w:pPr>
      <w:r>
        <w:t>disability. We make every effort to educate students with disabilities alongside their peers in a</w:t>
      </w:r>
      <w:r>
        <w:rPr>
          <w:spacing w:val="1"/>
        </w:rPr>
        <w:t xml:space="preserve"> </w:t>
      </w:r>
      <w:r>
        <w:t xml:space="preserve">mainstream classroom setting. Where this is not possible the SEND </w:t>
      </w:r>
      <w:proofErr w:type="spellStart"/>
      <w:r>
        <w:t>co-ordinator</w:t>
      </w:r>
      <w:proofErr w:type="spellEnd"/>
      <w:r>
        <w:t xml:space="preserve"> consults with the</w:t>
      </w:r>
      <w:r>
        <w:rPr>
          <w:spacing w:val="-47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about proposed</w:t>
      </w:r>
      <w:r>
        <w:rPr>
          <w:spacing w:val="-4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arrangements.</w:t>
      </w:r>
    </w:p>
    <w:p w:rsidR="00D129E1" w:rsidRDefault="00D129E1">
      <w:pPr>
        <w:pStyle w:val="BodyText"/>
        <w:spacing w:before="2"/>
        <w:rPr>
          <w:sz w:val="19"/>
        </w:rPr>
      </w:pPr>
    </w:p>
    <w:p w:rsidR="00D129E1" w:rsidRDefault="002C1958">
      <w:pPr>
        <w:pStyle w:val="BodyText"/>
        <w:spacing w:line="249" w:lineRule="auto"/>
        <w:ind w:left="100" w:right="1222"/>
      </w:pPr>
      <w:r>
        <w:t>The school curriculum is regularly reviewed to ensure it is accessible to students of all levels and</w:t>
      </w:r>
      <w:r>
        <w:rPr>
          <w:spacing w:val="1"/>
        </w:rPr>
        <w:t xml:space="preserve"> </w:t>
      </w:r>
      <w:r>
        <w:t>abilities and supports the learning and progress of all students as individuals. This includes learning</w:t>
      </w:r>
      <w:r>
        <w:rPr>
          <w:spacing w:val="1"/>
        </w:rPr>
        <w:t xml:space="preserve"> </w:t>
      </w:r>
      <w:r>
        <w:t>outside the classroom through activities such as after school clubs, leisure and cultural activities and</w:t>
      </w:r>
      <w:r>
        <w:rPr>
          <w:spacing w:val="-47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visits.</w:t>
      </w:r>
    </w:p>
    <w:p w:rsidR="00D129E1" w:rsidRDefault="00D129E1">
      <w:pPr>
        <w:pStyle w:val="BodyText"/>
        <w:rPr>
          <w:sz w:val="20"/>
        </w:rPr>
      </w:pPr>
    </w:p>
    <w:p w:rsidR="00D129E1" w:rsidRDefault="002C1958">
      <w:pPr>
        <w:pStyle w:val="BodyText"/>
        <w:ind w:left="100"/>
      </w:pPr>
      <w:r>
        <w:t>Areas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we intend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</w:t>
      </w:r>
      <w:r w:rsidR="00E610C6">
        <w:t>5</w:t>
      </w:r>
      <w:r>
        <w:t>/2</w:t>
      </w:r>
      <w:r w:rsidR="00E610C6">
        <w:t xml:space="preserve">6 </w:t>
      </w:r>
      <w:r>
        <w:t>include:</w:t>
      </w:r>
    </w:p>
    <w:p w:rsidR="00D129E1" w:rsidRDefault="00D129E1">
      <w:pPr>
        <w:pStyle w:val="BodyText"/>
        <w:spacing w:before="6"/>
        <w:rPr>
          <w:sz w:val="19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1608"/>
      </w:pPr>
      <w:r>
        <w:t>Better early identification of the needs of disabled pupils/students and staff awareness of</w:t>
      </w:r>
      <w:r>
        <w:rPr>
          <w:spacing w:val="-47"/>
        </w:rPr>
        <w:t xml:space="preserve"> </w:t>
      </w:r>
      <w:r>
        <w:t>these.</w:t>
      </w:r>
    </w:p>
    <w:p w:rsidR="00D129E1" w:rsidRDefault="00D129E1">
      <w:pPr>
        <w:pStyle w:val="BodyText"/>
        <w:spacing w:before="12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2029"/>
      </w:pPr>
      <w:r>
        <w:t>Regular training of staff on aspects of SEN and disability in the school and developing</w:t>
      </w:r>
      <w:r>
        <w:rPr>
          <w:spacing w:val="-47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strategies.</w:t>
      </w:r>
    </w:p>
    <w:p w:rsidR="00D129E1" w:rsidRDefault="00D129E1">
      <w:pPr>
        <w:spacing w:line="249" w:lineRule="auto"/>
        <w:sectPr w:rsidR="00D129E1">
          <w:pgSz w:w="11910" w:h="16840"/>
          <w:pgMar w:top="180" w:right="280" w:bottom="1120" w:left="1340" w:header="0" w:footer="920" w:gutter="0"/>
          <w:cols w:space="720"/>
        </w:sectPr>
      </w:pPr>
    </w:p>
    <w:p w:rsidR="00D129E1" w:rsidRDefault="00D129E1">
      <w:pPr>
        <w:pStyle w:val="BodyText"/>
        <w:rPr>
          <w:sz w:val="20"/>
        </w:rPr>
      </w:pPr>
    </w:p>
    <w:p w:rsidR="00D129E1" w:rsidRDefault="00D129E1">
      <w:pPr>
        <w:pStyle w:val="BodyText"/>
        <w:rPr>
          <w:sz w:val="20"/>
        </w:rPr>
      </w:pPr>
    </w:p>
    <w:p w:rsidR="00D129E1" w:rsidRDefault="00D129E1">
      <w:pPr>
        <w:pStyle w:val="BodyText"/>
        <w:spacing w:before="7"/>
        <w:rPr>
          <w:sz w:val="2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101" w:line="249" w:lineRule="auto"/>
        <w:ind w:right="2686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5972809</wp:posOffset>
            </wp:positionH>
            <wp:positionV relativeFrom="paragraph">
              <wp:posOffset>-534173</wp:posOffset>
            </wp:positionV>
            <wp:extent cx="1343024" cy="64770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Revised awareness raising </w:t>
      </w:r>
      <w:proofErr w:type="spellStart"/>
      <w:r>
        <w:t>programme</w:t>
      </w:r>
      <w:proofErr w:type="spellEnd"/>
      <w:r>
        <w:t xml:space="preserve"> for all pupils/students about the range</w:t>
      </w:r>
      <w:r>
        <w:rPr>
          <w:spacing w:val="-47"/>
        </w:rPr>
        <w:t xml:space="preserve"> </w:t>
      </w:r>
      <w:r>
        <w:t>of disabilities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school.</w:t>
      </w:r>
    </w:p>
    <w:p w:rsidR="00D129E1" w:rsidRDefault="00D129E1">
      <w:pPr>
        <w:pStyle w:val="BodyText"/>
        <w:spacing w:before="10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1177"/>
      </w:pPr>
      <w:r>
        <w:t>Embedded mechanisms to listen to views of SEND pupil/students and their parents/</w:t>
      </w:r>
      <w:proofErr w:type="spellStart"/>
      <w:r>
        <w:t>carers</w:t>
      </w:r>
      <w:proofErr w:type="spellEnd"/>
      <w:r>
        <w:t xml:space="preserve"> and</w:t>
      </w:r>
      <w:r>
        <w:rPr>
          <w:spacing w:val="-47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 all</w:t>
      </w:r>
      <w:r>
        <w:rPr>
          <w:spacing w:val="-1"/>
        </w:rPr>
        <w:t xml:space="preserve"> </w:t>
      </w:r>
      <w:r>
        <w:t>aspects of</w:t>
      </w:r>
      <w:r>
        <w:rPr>
          <w:spacing w:val="-2"/>
        </w:rPr>
        <w:t xml:space="preserve"> </w:t>
      </w:r>
      <w:r>
        <w:t>school life.</w:t>
      </w:r>
    </w:p>
    <w:p w:rsidR="00D129E1" w:rsidRDefault="00D129E1">
      <w:pPr>
        <w:pStyle w:val="BodyText"/>
        <w:spacing w:before="11"/>
        <w:rPr>
          <w:sz w:val="18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1"/>
        <w:ind w:hanging="287"/>
      </w:pPr>
      <w:r>
        <w:t>Specific</w:t>
      </w:r>
      <w:r>
        <w:rPr>
          <w:spacing w:val="-3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pupils.</w:t>
      </w: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240"/>
        <w:ind w:hanging="287"/>
      </w:pPr>
      <w:r>
        <w:t>Specialist</w:t>
      </w:r>
      <w:r>
        <w:rPr>
          <w:spacing w:val="-2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professionals.</w:t>
      </w: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238"/>
        <w:ind w:hanging="287"/>
      </w:pPr>
      <w:r>
        <w:t>Special</w:t>
      </w:r>
      <w:r>
        <w:rPr>
          <w:spacing w:val="-2"/>
        </w:rPr>
        <w:t xml:space="preserve"> </w:t>
      </w:r>
      <w:r>
        <w:t>access arrangements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internal/external</w:t>
      </w:r>
      <w:r>
        <w:rPr>
          <w:spacing w:val="-4"/>
        </w:rPr>
        <w:t xml:space="preserve"> </w:t>
      </w:r>
      <w:r>
        <w:t>exams.</w:t>
      </w:r>
    </w:p>
    <w:p w:rsidR="00D129E1" w:rsidRDefault="00D129E1">
      <w:pPr>
        <w:pStyle w:val="BodyText"/>
        <w:spacing w:before="8"/>
        <w:rPr>
          <w:sz w:val="20"/>
        </w:rPr>
      </w:pPr>
    </w:p>
    <w:p w:rsidR="00D129E1" w:rsidRDefault="002C1958">
      <w:pPr>
        <w:pStyle w:val="Heading1"/>
      </w:pPr>
      <w:r>
        <w:t>Improved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</w:p>
    <w:p w:rsidR="00D129E1" w:rsidRDefault="002C1958">
      <w:pPr>
        <w:pStyle w:val="BodyText"/>
        <w:spacing w:before="10" w:line="252" w:lineRule="auto"/>
        <w:ind w:left="100" w:right="1161"/>
      </w:pPr>
      <w:r>
        <w:t>The school carries out an accessibility audit every three years in advance of reviewing this policy. The</w:t>
      </w:r>
      <w:r>
        <w:rPr>
          <w:spacing w:val="-47"/>
        </w:rPr>
        <w:t xml:space="preserve"> </w:t>
      </w:r>
      <w:r>
        <w:t>audit is carried out by the governors’ premises committee as part of our regular safeguarding tours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school.</w:t>
      </w:r>
    </w:p>
    <w:p w:rsidR="00D129E1" w:rsidRDefault="00D129E1">
      <w:pPr>
        <w:pStyle w:val="BodyText"/>
        <w:spacing w:before="3"/>
        <w:rPr>
          <w:sz w:val="19"/>
        </w:rPr>
      </w:pPr>
    </w:p>
    <w:p w:rsidR="00D129E1" w:rsidRDefault="002C1958">
      <w:pPr>
        <w:pStyle w:val="BodyText"/>
        <w:spacing w:line="252" w:lineRule="auto"/>
        <w:ind w:left="100" w:right="1269"/>
        <w:jc w:val="both"/>
      </w:pPr>
      <w:r>
        <w:t>Teachers are given advice on how to move and arrange furniture and how to manage lighting, noise</w:t>
      </w:r>
      <w:r>
        <w:rPr>
          <w:spacing w:val="-47"/>
        </w:rPr>
        <w:t xml:space="preserve"> </w:t>
      </w:r>
      <w:r>
        <w:t>and visual stimulus, etc. We also give attention to how pupils/students’ needs can be met on school</w:t>
      </w:r>
      <w:r>
        <w:rPr>
          <w:spacing w:val="-47"/>
        </w:rPr>
        <w:t xml:space="preserve"> </w:t>
      </w:r>
      <w:r>
        <w:t>journeys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visits.</w:t>
      </w:r>
    </w:p>
    <w:p w:rsidR="00D129E1" w:rsidRDefault="00D129E1">
      <w:pPr>
        <w:pStyle w:val="BodyText"/>
        <w:spacing w:before="4"/>
        <w:rPr>
          <w:sz w:val="19"/>
        </w:rPr>
      </w:pPr>
    </w:p>
    <w:p w:rsidR="00D129E1" w:rsidRDefault="002C1958">
      <w:pPr>
        <w:pStyle w:val="BodyText"/>
        <w:ind w:left="100"/>
      </w:pPr>
      <w:r>
        <w:t>Areas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we intend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</w:t>
      </w:r>
      <w:r w:rsidR="00E610C6">
        <w:t>5</w:t>
      </w:r>
      <w:r>
        <w:t>/2</w:t>
      </w:r>
      <w:r w:rsidR="00E610C6">
        <w:t>6</w:t>
      </w:r>
      <w:r>
        <w:rPr>
          <w:spacing w:val="-2"/>
        </w:rPr>
        <w:t xml:space="preserve"> </w:t>
      </w:r>
      <w:r>
        <w:t>include:</w:t>
      </w:r>
    </w:p>
    <w:p w:rsidR="00D129E1" w:rsidRDefault="00D129E1">
      <w:pPr>
        <w:pStyle w:val="BodyText"/>
        <w:spacing w:before="6"/>
        <w:rPr>
          <w:sz w:val="19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1"/>
        <w:ind w:hanging="287"/>
      </w:pPr>
      <w:proofErr w:type="spellStart"/>
      <w:r>
        <w:t>Customised</w:t>
      </w:r>
      <w:proofErr w:type="spellEnd"/>
      <w:r>
        <w:rPr>
          <w:spacing w:val="-2"/>
        </w:rPr>
        <w:t xml:space="preserve"> </w:t>
      </w:r>
      <w:r>
        <w:t>furniture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equipment.</w:t>
      </w: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240"/>
        <w:ind w:hanging="287"/>
      </w:pPr>
      <w:r>
        <w:t>Emergency</w:t>
      </w:r>
      <w:r>
        <w:rPr>
          <w:spacing w:val="-4"/>
        </w:rPr>
        <w:t xml:space="preserve"> </w:t>
      </w:r>
      <w:r>
        <w:t>systems fitted</w:t>
      </w:r>
      <w:r>
        <w:rPr>
          <w:spacing w:val="-5"/>
        </w:rPr>
        <w:t xml:space="preserve"> </w:t>
      </w:r>
      <w:r>
        <w:t>with visual</w:t>
      </w:r>
      <w:r>
        <w:rPr>
          <w:spacing w:val="-2"/>
        </w:rPr>
        <w:t xml:space="preserve"> </w:t>
      </w:r>
      <w:r>
        <w:t>alarms</w:t>
      </w:r>
    </w:p>
    <w:p w:rsidR="00D129E1" w:rsidRDefault="002C1958">
      <w:pPr>
        <w:pStyle w:val="Heading1"/>
        <w:spacing w:before="250"/>
      </w:pPr>
      <w:r>
        <w:t>Improved</w:t>
      </w:r>
      <w:r>
        <w:rPr>
          <w:spacing w:val="-4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disabled</w:t>
      </w:r>
      <w:r>
        <w:rPr>
          <w:spacing w:val="-3"/>
        </w:rPr>
        <w:t xml:space="preserve"> </w:t>
      </w:r>
      <w:r>
        <w:t>pupil/students</w:t>
      </w:r>
    </w:p>
    <w:p w:rsidR="00D129E1" w:rsidRDefault="002C1958">
      <w:pPr>
        <w:pStyle w:val="BodyText"/>
        <w:spacing w:before="12" w:line="252" w:lineRule="auto"/>
        <w:ind w:left="100" w:right="1149"/>
      </w:pPr>
      <w:r>
        <w:t>Teachers and TLAs consider the needs of each disabled pupil/student and provide accessible learning</w:t>
      </w:r>
      <w:r>
        <w:rPr>
          <w:spacing w:val="-47"/>
        </w:rPr>
        <w:t xml:space="preserve"> </w:t>
      </w:r>
      <w:r>
        <w:t>resources for them. The increased use of interactive whiteboards and other digital technology have</w:t>
      </w:r>
      <w:r>
        <w:rPr>
          <w:spacing w:val="1"/>
        </w:rPr>
        <w:t xml:space="preserve"> </w:t>
      </w:r>
      <w:r>
        <w:t>diversified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in which all</w:t>
      </w:r>
      <w:r>
        <w:rPr>
          <w:spacing w:val="-1"/>
        </w:rPr>
        <w:t xml:space="preserve"> </w:t>
      </w:r>
      <w:r>
        <w:t>pupils/</w:t>
      </w:r>
      <w:r>
        <w:rPr>
          <w:spacing w:val="1"/>
        </w:rPr>
        <w:t xml:space="preserve"> </w:t>
      </w:r>
      <w:r>
        <w:t>students received information.</w:t>
      </w:r>
    </w:p>
    <w:p w:rsidR="00D129E1" w:rsidRDefault="00D129E1">
      <w:pPr>
        <w:pStyle w:val="BodyText"/>
        <w:spacing w:before="3"/>
        <w:rPr>
          <w:sz w:val="19"/>
        </w:rPr>
      </w:pPr>
    </w:p>
    <w:p w:rsidR="00D129E1" w:rsidRDefault="002C1958">
      <w:pPr>
        <w:pStyle w:val="BodyText"/>
        <w:ind w:left="100"/>
      </w:pPr>
      <w:r>
        <w:t>Areas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intend</w:t>
      </w:r>
      <w:r>
        <w:rPr>
          <w:spacing w:val="-1"/>
        </w:rPr>
        <w:t xml:space="preserve"> </w:t>
      </w:r>
      <w:r>
        <w:t>to concentrate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</w:t>
      </w:r>
      <w:r w:rsidR="00E610C6">
        <w:t>5</w:t>
      </w:r>
      <w:r>
        <w:t>/2</w:t>
      </w:r>
      <w:r w:rsidR="00E610C6">
        <w:t>6</w:t>
      </w:r>
      <w:r>
        <w:t>include:</w:t>
      </w:r>
    </w:p>
    <w:p w:rsidR="00D129E1" w:rsidRDefault="00D129E1">
      <w:pPr>
        <w:pStyle w:val="BodyText"/>
        <w:spacing w:before="8"/>
        <w:rPr>
          <w:sz w:val="19"/>
        </w:rPr>
      </w:pP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Investigating</w:t>
      </w:r>
      <w:r>
        <w:rPr>
          <w:spacing w:val="-3"/>
        </w:rPr>
        <w:t xml:space="preserve"> </w:t>
      </w:r>
      <w:r>
        <w:t>symbol</w:t>
      </w:r>
      <w:r>
        <w:rPr>
          <w:spacing w:val="-3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learners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difficulties.</w:t>
      </w: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Raising</w:t>
      </w:r>
      <w:r>
        <w:rPr>
          <w:spacing w:val="-2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font</w:t>
      </w:r>
      <w:r>
        <w:rPr>
          <w:spacing w:val="-1"/>
        </w:rPr>
        <w:t xml:space="preserve"> </w:t>
      </w:r>
      <w:r>
        <w:t>sizes and</w:t>
      </w:r>
      <w:r>
        <w:rPr>
          <w:spacing w:val="-2"/>
        </w:rPr>
        <w:t xml:space="preserve"> </w:t>
      </w:r>
      <w:r>
        <w:t>page layout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visual impairments.</w:t>
      </w: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238"/>
        <w:ind w:hanging="287"/>
      </w:pPr>
      <w:r>
        <w:t>Readers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scribes in</w:t>
      </w:r>
      <w:r>
        <w:rPr>
          <w:spacing w:val="-5"/>
        </w:rPr>
        <w:t xml:space="preserve"> </w:t>
      </w:r>
      <w:r>
        <w:t>examinations.</w:t>
      </w:r>
      <w:bookmarkStart w:id="0" w:name="_GoBack"/>
      <w:bookmarkEnd w:id="0"/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proofErr w:type="spellStart"/>
      <w:r>
        <w:t>Coloured</w:t>
      </w:r>
      <w:proofErr w:type="spellEnd"/>
      <w:r>
        <w:rPr>
          <w:spacing w:val="-2"/>
        </w:rPr>
        <w:t xml:space="preserve"> </w:t>
      </w:r>
      <w:r>
        <w:t>overlays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texts.</w:t>
      </w: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240"/>
        <w:ind w:hanging="287"/>
      </w:pPr>
      <w:r>
        <w:t>Auditing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 library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large font and</w:t>
      </w:r>
      <w:r>
        <w:rPr>
          <w:spacing w:val="-2"/>
        </w:rPr>
        <w:t xml:space="preserve"> </w:t>
      </w:r>
      <w:r>
        <w:t>audio</w:t>
      </w:r>
      <w:r>
        <w:rPr>
          <w:spacing w:val="-2"/>
        </w:rPr>
        <w:t xml:space="preserve"> </w:t>
      </w:r>
      <w:r>
        <w:t>books.</w:t>
      </w: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238"/>
        <w:ind w:hanging="287"/>
      </w:pPr>
      <w:r>
        <w:t>Auditing</w:t>
      </w:r>
      <w:r>
        <w:rPr>
          <w:spacing w:val="-3"/>
        </w:rPr>
        <w:t xml:space="preserve"> </w:t>
      </w:r>
      <w:r>
        <w:t>signage around</w:t>
      </w:r>
      <w:r>
        <w:rPr>
          <w:spacing w:val="-2"/>
        </w:rPr>
        <w:t xml:space="preserve"> </w:t>
      </w:r>
      <w:r>
        <w:t>the school.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situated.</w:t>
      </w:r>
    </w:p>
    <w:p w:rsidR="00D129E1" w:rsidRDefault="002C1958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Additional</w:t>
      </w:r>
      <w:r>
        <w:rPr>
          <w:spacing w:val="-2"/>
        </w:rPr>
        <w:t xml:space="preserve"> </w:t>
      </w:r>
      <w:r>
        <w:t>tactile</w:t>
      </w:r>
      <w:r>
        <w:rPr>
          <w:spacing w:val="-1"/>
        </w:rPr>
        <w:t xml:space="preserve"> </w:t>
      </w:r>
      <w:r>
        <w:t>resources.</w:t>
      </w:r>
    </w:p>
    <w:p w:rsidR="00D129E1" w:rsidRDefault="00D129E1">
      <w:pPr>
        <w:pStyle w:val="BodyText"/>
        <w:spacing w:before="3"/>
        <w:rPr>
          <w:sz w:val="23"/>
        </w:rPr>
      </w:pPr>
    </w:p>
    <w:p w:rsidR="00D129E1" w:rsidRDefault="002C1958">
      <w:pPr>
        <w:pStyle w:val="Heading1"/>
      </w:pP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</w:p>
    <w:p w:rsidR="00D129E1" w:rsidRDefault="002C1958">
      <w:pPr>
        <w:pStyle w:val="BodyText"/>
        <w:spacing w:before="79" w:line="252" w:lineRule="auto"/>
        <w:ind w:left="100" w:right="1410"/>
      </w:pPr>
      <w:r>
        <w:t xml:space="preserve">The governing board </w:t>
      </w:r>
      <w:proofErr w:type="spellStart"/>
      <w:r>
        <w:t>recognises</w:t>
      </w:r>
      <w:proofErr w:type="spellEnd"/>
      <w:r>
        <w:t xml:space="preserve"> its responsibilities towards employees with disabilities (see above</w:t>
      </w:r>
      <w:r>
        <w:rPr>
          <w:spacing w:val="-47"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3).</w:t>
      </w:r>
    </w:p>
    <w:p w:rsidR="00D129E1" w:rsidRDefault="00D129E1">
      <w:pPr>
        <w:spacing w:line="252" w:lineRule="auto"/>
        <w:sectPr w:rsidR="00D129E1">
          <w:pgSz w:w="11910" w:h="16840"/>
          <w:pgMar w:top="180" w:right="280" w:bottom="1120" w:left="1340" w:header="0" w:footer="920" w:gutter="0"/>
          <w:cols w:space="720"/>
        </w:sectPr>
      </w:pPr>
    </w:p>
    <w:p w:rsidR="00D129E1" w:rsidRDefault="00D129E1">
      <w:pPr>
        <w:pStyle w:val="BodyText"/>
        <w:rPr>
          <w:sz w:val="20"/>
        </w:rPr>
      </w:pPr>
    </w:p>
    <w:p w:rsidR="00D129E1" w:rsidRDefault="00D129E1">
      <w:pPr>
        <w:pStyle w:val="BodyText"/>
        <w:rPr>
          <w:sz w:val="20"/>
        </w:rPr>
      </w:pPr>
    </w:p>
    <w:p w:rsidR="00D129E1" w:rsidRDefault="00D129E1">
      <w:pPr>
        <w:pStyle w:val="BodyText"/>
        <w:rPr>
          <w:sz w:val="20"/>
        </w:rPr>
      </w:pPr>
    </w:p>
    <w:p w:rsidR="00D129E1" w:rsidRDefault="00D129E1">
      <w:pPr>
        <w:pStyle w:val="BodyText"/>
        <w:spacing w:before="10"/>
        <w:rPr>
          <w:sz w:val="17"/>
        </w:rPr>
      </w:pPr>
    </w:p>
    <w:p w:rsidR="00D129E1" w:rsidRDefault="002C1958">
      <w:pPr>
        <w:pStyle w:val="BodyText"/>
        <w:ind w:left="100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5972809</wp:posOffset>
            </wp:positionH>
            <wp:positionV relativeFrom="paragraph">
              <wp:posOffset>-605743</wp:posOffset>
            </wp:positionV>
            <wp:extent cx="1343024" cy="64770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improvements will</w:t>
      </w:r>
      <w:r>
        <w:rPr>
          <w:spacing w:val="-1"/>
        </w:rPr>
        <w:t xml:space="preserve"> </w:t>
      </w:r>
      <w:r>
        <w:t>also benefit</w:t>
      </w:r>
      <w:r>
        <w:rPr>
          <w:spacing w:val="-1"/>
        </w:rPr>
        <w:t xml:space="preserve"> </w:t>
      </w:r>
      <w:r>
        <w:t>disabled adults</w:t>
      </w:r>
      <w:r>
        <w:rPr>
          <w:spacing w:val="-1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</w:p>
    <w:p w:rsidR="00D129E1" w:rsidRDefault="002C1958">
      <w:pPr>
        <w:pStyle w:val="BodyText"/>
        <w:spacing w:before="13" w:line="252" w:lineRule="auto"/>
        <w:ind w:left="100" w:right="1496"/>
      </w:pPr>
      <w:r>
        <w:t>school as well disabled family members of pupils, staff and governors. They will also enable more</w:t>
      </w:r>
      <w:r>
        <w:rPr>
          <w:spacing w:val="-47"/>
        </w:rPr>
        <w:t xml:space="preserve"> </w:t>
      </w:r>
      <w:r>
        <w:t>disabled</w:t>
      </w:r>
      <w:r>
        <w:rPr>
          <w:spacing w:val="-2"/>
        </w:rPr>
        <w:t xml:space="preserve"> </w:t>
      </w:r>
      <w:r>
        <w:t>adults to</w:t>
      </w:r>
      <w:r>
        <w:rPr>
          <w:spacing w:val="1"/>
        </w:rPr>
        <w:t xml:space="preserve"> </w:t>
      </w:r>
      <w:r>
        <w:t>have 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premises</w:t>
      </w:r>
      <w:r>
        <w:rPr>
          <w:spacing w:val="-4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use.</w:t>
      </w:r>
    </w:p>
    <w:sectPr w:rsidR="00D129E1">
      <w:pgSz w:w="11910" w:h="16840"/>
      <w:pgMar w:top="180" w:right="280" w:bottom="1120" w:left="134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6DF" w:rsidRDefault="002C1958">
      <w:r>
        <w:separator/>
      </w:r>
    </w:p>
  </w:endnote>
  <w:endnote w:type="continuationSeparator" w:id="0">
    <w:p w:rsidR="00A936DF" w:rsidRDefault="002C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9E1" w:rsidRDefault="00E610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6pt;margin-top:784.2pt;width:10.5pt;height:11pt;z-index:-15816704;mso-position-horizontal-relative:page;mso-position-vertical-relative:page" filled="f" stroked="f">
          <v:textbox inset="0,0,0,0">
            <w:txbxContent>
              <w:p w:rsidR="00D129E1" w:rsidRDefault="002C1958">
                <w:pPr>
                  <w:spacing w:before="15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1pt;margin-top:794.65pt;width:83.4pt;height:19.8pt;z-index:-15816192;mso-position-horizontal-relative:page;mso-position-vertical-relative:page" filled="f" stroked="f">
          <v:textbox inset="0,0,0,0">
            <w:txbxContent>
              <w:p w:rsidR="00D129E1" w:rsidRDefault="002C1958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September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</w:t>
                </w:r>
                <w:r w:rsidR="00E610C6">
                  <w:rPr>
                    <w:sz w:val="16"/>
                  </w:rPr>
                  <w:t>5</w:t>
                </w:r>
              </w:p>
              <w:p w:rsidR="00D129E1" w:rsidRDefault="002C1958">
                <w:pPr>
                  <w:spacing w:line="195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Review: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September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</w:t>
                </w:r>
                <w:r w:rsidR="00E610C6">
                  <w:rPr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6DF" w:rsidRDefault="002C1958">
      <w:r>
        <w:separator/>
      </w:r>
    </w:p>
  </w:footnote>
  <w:footnote w:type="continuationSeparator" w:id="0">
    <w:p w:rsidR="00A936DF" w:rsidRDefault="002C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F4F50"/>
    <w:multiLevelType w:val="hybridMultilevel"/>
    <w:tmpl w:val="0C740324"/>
    <w:lvl w:ilvl="0" w:tplc="DBA4D20A">
      <w:numFmt w:val="bullet"/>
      <w:lvlText w:val=""/>
      <w:lvlJc w:val="left"/>
      <w:pPr>
        <w:ind w:left="669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4C62F5E">
      <w:numFmt w:val="bullet"/>
      <w:lvlText w:val="o"/>
      <w:lvlJc w:val="left"/>
      <w:pPr>
        <w:ind w:left="952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8938B02E">
      <w:numFmt w:val="bullet"/>
      <w:lvlText w:val="•"/>
      <w:lvlJc w:val="left"/>
      <w:pPr>
        <w:ind w:left="1996" w:hanging="286"/>
      </w:pPr>
      <w:rPr>
        <w:rFonts w:hint="default"/>
        <w:lang w:val="en-US" w:eastAsia="en-US" w:bidi="ar-SA"/>
      </w:rPr>
    </w:lvl>
    <w:lvl w:ilvl="3" w:tplc="7DDE2DB4">
      <w:numFmt w:val="bullet"/>
      <w:lvlText w:val="•"/>
      <w:lvlJc w:val="left"/>
      <w:pPr>
        <w:ind w:left="3032" w:hanging="286"/>
      </w:pPr>
      <w:rPr>
        <w:rFonts w:hint="default"/>
        <w:lang w:val="en-US" w:eastAsia="en-US" w:bidi="ar-SA"/>
      </w:rPr>
    </w:lvl>
    <w:lvl w:ilvl="4" w:tplc="BF6E7372">
      <w:numFmt w:val="bullet"/>
      <w:lvlText w:val="•"/>
      <w:lvlJc w:val="left"/>
      <w:pPr>
        <w:ind w:left="4068" w:hanging="286"/>
      </w:pPr>
      <w:rPr>
        <w:rFonts w:hint="default"/>
        <w:lang w:val="en-US" w:eastAsia="en-US" w:bidi="ar-SA"/>
      </w:rPr>
    </w:lvl>
    <w:lvl w:ilvl="5" w:tplc="3BFCA670">
      <w:numFmt w:val="bullet"/>
      <w:lvlText w:val="•"/>
      <w:lvlJc w:val="left"/>
      <w:pPr>
        <w:ind w:left="5105" w:hanging="286"/>
      </w:pPr>
      <w:rPr>
        <w:rFonts w:hint="default"/>
        <w:lang w:val="en-US" w:eastAsia="en-US" w:bidi="ar-SA"/>
      </w:rPr>
    </w:lvl>
    <w:lvl w:ilvl="6" w:tplc="CA92ED14">
      <w:numFmt w:val="bullet"/>
      <w:lvlText w:val="•"/>
      <w:lvlJc w:val="left"/>
      <w:pPr>
        <w:ind w:left="6141" w:hanging="286"/>
      </w:pPr>
      <w:rPr>
        <w:rFonts w:hint="default"/>
        <w:lang w:val="en-US" w:eastAsia="en-US" w:bidi="ar-SA"/>
      </w:rPr>
    </w:lvl>
    <w:lvl w:ilvl="7" w:tplc="ACBC325C">
      <w:numFmt w:val="bullet"/>
      <w:lvlText w:val="•"/>
      <w:lvlJc w:val="left"/>
      <w:pPr>
        <w:ind w:left="7177" w:hanging="286"/>
      </w:pPr>
      <w:rPr>
        <w:rFonts w:hint="default"/>
        <w:lang w:val="en-US" w:eastAsia="en-US" w:bidi="ar-SA"/>
      </w:rPr>
    </w:lvl>
    <w:lvl w:ilvl="8" w:tplc="70A265D6">
      <w:numFmt w:val="bullet"/>
      <w:lvlText w:val="•"/>
      <w:lvlJc w:val="left"/>
      <w:pPr>
        <w:ind w:left="8213" w:hanging="2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29E1"/>
    <w:rsid w:val="002C1958"/>
    <w:rsid w:val="00A936DF"/>
    <w:rsid w:val="00D129E1"/>
    <w:rsid w:val="00E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64A3A"/>
  <w15:docId w15:val="{CA48B1E3-3F77-444A-8DCE-DCE90549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13" w:lineRule="exact"/>
      <w:ind w:left="10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69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19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95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19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95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plan</dc:title>
  <dc:creator>CEFMi</dc:creator>
  <cp:lastModifiedBy>Mrs A Shaikh</cp:lastModifiedBy>
  <cp:revision>3</cp:revision>
  <dcterms:created xsi:type="dcterms:W3CDTF">2024-09-10T14:48:00Z</dcterms:created>
  <dcterms:modified xsi:type="dcterms:W3CDTF">2025-05-20T14:34:00Z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2024-09-10T00:00:00Z</vt:filetime>
  </property>
</Properties>
</file>