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26556" w14:textId="1157F1D3" w:rsidR="696156CD" w:rsidRDefault="696156CD"/>
    <w:tbl>
      <w:tblPr>
        <w:tblStyle w:val="TableGrid"/>
        <w:tblpPr w:leftFromText="180" w:rightFromText="180" w:vertAnchor="text" w:horzAnchor="margin" w:tblpY="-14"/>
        <w:tblW w:w="15026" w:type="dxa"/>
        <w:tblLayout w:type="fixed"/>
        <w:tblLook w:val="04A0" w:firstRow="1" w:lastRow="0" w:firstColumn="1" w:lastColumn="0" w:noHBand="0" w:noVBand="1"/>
      </w:tblPr>
      <w:tblGrid>
        <w:gridCol w:w="1673"/>
        <w:gridCol w:w="892"/>
        <w:gridCol w:w="1541"/>
        <w:gridCol w:w="1985"/>
        <w:gridCol w:w="2268"/>
        <w:gridCol w:w="2126"/>
        <w:gridCol w:w="1984"/>
        <w:gridCol w:w="2557"/>
      </w:tblGrid>
      <w:tr w:rsidR="00143E26" w:rsidRPr="00F45922" w14:paraId="0971185E" w14:textId="77777777" w:rsidTr="003439CE">
        <w:trPr>
          <w:trHeight w:val="1102"/>
        </w:trPr>
        <w:tc>
          <w:tcPr>
            <w:tcW w:w="2565" w:type="dxa"/>
            <w:gridSpan w:val="2"/>
            <w:tcBorders>
              <w:top w:val="single" w:sz="4" w:space="0" w:color="auto"/>
              <w:left w:val="single" w:sz="4" w:space="0" w:color="auto"/>
              <w:bottom w:val="single" w:sz="4" w:space="0" w:color="auto"/>
              <w:right w:val="nil"/>
            </w:tcBorders>
            <w:shd w:val="clear" w:color="auto" w:fill="FFFFFF" w:themeFill="background1"/>
            <w:hideMark/>
          </w:tcPr>
          <w:p w14:paraId="4BEB6261" w14:textId="52D394F1" w:rsidR="00F45922" w:rsidRPr="00F45922" w:rsidRDefault="008863EB" w:rsidP="00E865C7">
            <w:pPr>
              <w:jc w:val="center"/>
              <w:rPr>
                <w:rFonts w:ascii="Calibri" w:hAnsi="Calibri" w:cs="Calibri"/>
                <w:b/>
                <w:color w:val="000000" w:themeColor="text1"/>
                <w:sz w:val="24"/>
              </w:rPr>
            </w:pPr>
            <w:r>
              <w:rPr>
                <w:rFonts w:ascii="Calibri" w:hAnsi="Calibri" w:cs="Calibri"/>
                <w:b/>
                <w:noProof/>
                <w:color w:val="000000" w:themeColor="text1"/>
                <w:sz w:val="24"/>
                <w:lang w:eastAsia="en-GB"/>
              </w:rPr>
              <w:lastRenderedPageBreak/>
              <w:drawing>
                <wp:anchor distT="0" distB="0" distL="114300" distR="114300" simplePos="0" relativeHeight="251659264" behindDoc="0" locked="0" layoutInCell="1" allowOverlap="1" wp14:anchorId="1A05CECD" wp14:editId="6BDB3B81">
                  <wp:simplePos x="0" y="0"/>
                  <wp:positionH relativeFrom="column">
                    <wp:posOffset>-6350</wp:posOffset>
                  </wp:positionH>
                  <wp:positionV relativeFrom="paragraph">
                    <wp:posOffset>6985</wp:posOffset>
                  </wp:positionV>
                  <wp:extent cx="786609" cy="806450"/>
                  <wp:effectExtent l="0" t="0" r="0" b="0"/>
                  <wp:wrapNone/>
                  <wp:docPr id="1" name="Picture 1" descr="Brooksi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ookside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5982" cy="826311"/>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461" w:type="dxa"/>
            <w:gridSpan w:val="6"/>
            <w:tcBorders>
              <w:top w:val="single" w:sz="4" w:space="0" w:color="auto"/>
              <w:left w:val="nil"/>
              <w:bottom w:val="single" w:sz="4" w:space="0" w:color="auto"/>
              <w:right w:val="single" w:sz="4" w:space="0" w:color="auto"/>
            </w:tcBorders>
            <w:shd w:val="clear" w:color="auto" w:fill="FFFFFF" w:themeFill="background1"/>
            <w:hideMark/>
          </w:tcPr>
          <w:p w14:paraId="1547A2B7" w14:textId="78F00797" w:rsidR="00F45922" w:rsidRPr="00F45922" w:rsidRDefault="008863EB" w:rsidP="00F45922">
            <w:pPr>
              <w:ind w:left="83" w:hanging="83"/>
              <w:rPr>
                <w:rFonts w:ascii="Calibri" w:hAnsi="Calibri" w:cs="Calibri"/>
                <w:b/>
                <w:color w:val="000000" w:themeColor="text1"/>
                <w:sz w:val="32"/>
                <w:szCs w:val="32"/>
              </w:rPr>
            </w:pPr>
            <w:r>
              <w:rPr>
                <w:rFonts w:ascii="Calibri" w:hAnsi="Calibri" w:cs="Calibri"/>
                <w:b/>
                <w:color w:val="000000" w:themeColor="text1"/>
                <w:sz w:val="32"/>
                <w:szCs w:val="32"/>
              </w:rPr>
              <w:t>Brookside</w:t>
            </w:r>
            <w:r w:rsidR="00F45922" w:rsidRPr="00F45922">
              <w:rPr>
                <w:rFonts w:ascii="Calibri" w:hAnsi="Calibri" w:cs="Calibri"/>
                <w:b/>
                <w:color w:val="000000" w:themeColor="text1"/>
                <w:sz w:val="32"/>
                <w:szCs w:val="32"/>
              </w:rPr>
              <w:t xml:space="preserve"> Primary School</w:t>
            </w:r>
          </w:p>
          <w:p w14:paraId="2F81F7EE" w14:textId="77777777" w:rsidR="00F45922" w:rsidRPr="00F45922" w:rsidRDefault="00F45922" w:rsidP="00F45922">
            <w:pPr>
              <w:ind w:left="83" w:hanging="83"/>
              <w:rPr>
                <w:rFonts w:ascii="Calibri" w:hAnsi="Calibri" w:cs="Calibri"/>
                <w:b/>
                <w:color w:val="000000" w:themeColor="text1"/>
                <w:sz w:val="27"/>
                <w:szCs w:val="27"/>
              </w:rPr>
            </w:pPr>
            <w:r w:rsidRPr="00F45922">
              <w:rPr>
                <w:rFonts w:ascii="Calibri" w:hAnsi="Calibri" w:cs="Calibri"/>
                <w:b/>
                <w:color w:val="000000" w:themeColor="text1"/>
                <w:sz w:val="27"/>
                <w:szCs w:val="27"/>
              </w:rPr>
              <w:t xml:space="preserve">Long Term Plan </w:t>
            </w:r>
          </w:p>
          <w:p w14:paraId="39CA4B33" w14:textId="77777777" w:rsidR="00C4262D" w:rsidRDefault="00F45922" w:rsidP="005A1527">
            <w:pPr>
              <w:ind w:left="83" w:hanging="83"/>
              <w:rPr>
                <w:rFonts w:ascii="Calibri" w:hAnsi="Calibri" w:cs="Calibri"/>
                <w:b/>
                <w:bCs/>
                <w:color w:val="000000" w:themeColor="text1"/>
                <w:sz w:val="28"/>
                <w:szCs w:val="28"/>
              </w:rPr>
            </w:pPr>
            <w:r w:rsidRPr="25661DF2">
              <w:rPr>
                <w:rFonts w:ascii="Calibri" w:hAnsi="Calibri" w:cs="Calibri"/>
                <w:b/>
                <w:bCs/>
                <w:color w:val="000000" w:themeColor="text1"/>
                <w:sz w:val="28"/>
                <w:szCs w:val="28"/>
              </w:rPr>
              <w:t xml:space="preserve">Subject:    </w:t>
            </w:r>
            <w:r w:rsidR="009B1709">
              <w:rPr>
                <w:rFonts w:ascii="Calibri" w:hAnsi="Calibri" w:cs="Calibri"/>
                <w:b/>
                <w:bCs/>
                <w:color w:val="000000" w:themeColor="text1"/>
                <w:sz w:val="28"/>
                <w:szCs w:val="28"/>
              </w:rPr>
              <w:t xml:space="preserve">Science                                                                         </w:t>
            </w:r>
          </w:p>
          <w:p w14:paraId="0E15D9A3" w14:textId="77777777" w:rsidR="00AE2A8D" w:rsidRDefault="00F45922" w:rsidP="005A1527">
            <w:pPr>
              <w:ind w:left="83" w:hanging="83"/>
              <w:rPr>
                <w:rFonts w:ascii="Calibri" w:hAnsi="Calibri" w:cs="Calibri"/>
                <w:b/>
                <w:bCs/>
                <w:color w:val="000000" w:themeColor="text1"/>
                <w:sz w:val="28"/>
                <w:szCs w:val="28"/>
              </w:rPr>
            </w:pPr>
            <w:r w:rsidRPr="25661DF2">
              <w:rPr>
                <w:rFonts w:ascii="Calibri" w:hAnsi="Calibri" w:cs="Calibri"/>
                <w:b/>
                <w:bCs/>
                <w:color w:val="000000" w:themeColor="text1"/>
                <w:sz w:val="28"/>
                <w:szCs w:val="28"/>
              </w:rPr>
              <w:t>Key Concepts</w:t>
            </w:r>
            <w:r w:rsidR="00AE2A8D">
              <w:rPr>
                <w:rFonts w:ascii="Calibri" w:hAnsi="Calibri" w:cs="Calibri"/>
                <w:b/>
                <w:bCs/>
                <w:color w:val="000000" w:themeColor="text1"/>
                <w:sz w:val="28"/>
                <w:szCs w:val="28"/>
              </w:rPr>
              <w:t>:</w:t>
            </w:r>
          </w:p>
          <w:p w14:paraId="3FA31A4B" w14:textId="77777777" w:rsidR="00FA305C" w:rsidRDefault="00AE65FA" w:rsidP="005A1527">
            <w:pPr>
              <w:ind w:left="83" w:hanging="83"/>
              <w:rPr>
                <w:rFonts w:ascii="Calibri" w:hAnsi="Calibri" w:cs="Calibri"/>
                <w:color w:val="000000" w:themeColor="text1"/>
                <w:sz w:val="24"/>
                <w:szCs w:val="24"/>
              </w:rPr>
            </w:pPr>
            <w:r>
              <w:rPr>
                <w:rFonts w:ascii="Calibri" w:hAnsi="Calibri" w:cs="Calibri"/>
                <w:color w:val="000000" w:themeColor="text1"/>
                <w:sz w:val="24"/>
                <w:szCs w:val="24"/>
              </w:rPr>
              <w:t xml:space="preserve">Pupils will </w:t>
            </w:r>
            <w:r w:rsidR="00735C56">
              <w:rPr>
                <w:rFonts w:ascii="Calibri" w:hAnsi="Calibri" w:cs="Calibri"/>
                <w:color w:val="000000" w:themeColor="text1"/>
                <w:sz w:val="24"/>
                <w:szCs w:val="24"/>
              </w:rPr>
              <w:t>build knowledge across the three disciplines of</w:t>
            </w:r>
          </w:p>
          <w:p w14:paraId="35FA1850" w14:textId="78084227" w:rsidR="001A05C8" w:rsidRPr="00A754F6" w:rsidRDefault="00FA305C" w:rsidP="00F5234D">
            <w:pPr>
              <w:pStyle w:val="ListParagraph"/>
              <w:numPr>
                <w:ilvl w:val="0"/>
                <w:numId w:val="37"/>
              </w:numPr>
              <w:rPr>
                <w:rFonts w:ascii="Calibri" w:hAnsi="Calibri" w:cs="Calibri"/>
                <w:color w:val="000000" w:themeColor="text1"/>
                <w:sz w:val="24"/>
                <w:szCs w:val="24"/>
              </w:rPr>
            </w:pPr>
            <w:r w:rsidRPr="00A754F6">
              <w:rPr>
                <w:rFonts w:ascii="Calibri" w:hAnsi="Calibri" w:cs="Calibri"/>
                <w:color w:val="000000" w:themeColor="text1"/>
                <w:sz w:val="24"/>
                <w:szCs w:val="24"/>
              </w:rPr>
              <w:t>Biology: animals, including humans</w:t>
            </w:r>
            <w:r w:rsidR="004D6D15" w:rsidRPr="00A754F6">
              <w:rPr>
                <w:rFonts w:ascii="Calibri" w:hAnsi="Calibri" w:cs="Calibri"/>
                <w:color w:val="000000" w:themeColor="text1"/>
                <w:sz w:val="24"/>
                <w:szCs w:val="24"/>
              </w:rPr>
              <w:t>; plants; living things and their habitats</w:t>
            </w:r>
          </w:p>
          <w:p w14:paraId="51E31C23" w14:textId="5853AE41" w:rsidR="004D6D15" w:rsidRPr="00A754F6" w:rsidRDefault="004D6D15" w:rsidP="00F5234D">
            <w:pPr>
              <w:pStyle w:val="ListParagraph"/>
              <w:numPr>
                <w:ilvl w:val="0"/>
                <w:numId w:val="37"/>
              </w:numPr>
              <w:rPr>
                <w:rFonts w:ascii="Calibri" w:hAnsi="Calibri" w:cs="Calibri"/>
                <w:color w:val="000000" w:themeColor="text1"/>
                <w:sz w:val="24"/>
                <w:szCs w:val="24"/>
              </w:rPr>
            </w:pPr>
            <w:r w:rsidRPr="00A754F6">
              <w:rPr>
                <w:rFonts w:ascii="Calibri" w:hAnsi="Calibri" w:cs="Calibri"/>
                <w:color w:val="000000" w:themeColor="text1"/>
                <w:sz w:val="24"/>
                <w:szCs w:val="24"/>
              </w:rPr>
              <w:t>Chemistry: materials; states of matter</w:t>
            </w:r>
          </w:p>
          <w:p w14:paraId="3ECCF97D" w14:textId="6D2DE4F0" w:rsidR="004D6D15" w:rsidRDefault="00A754F6" w:rsidP="00F5234D">
            <w:pPr>
              <w:pStyle w:val="ListParagraph"/>
              <w:numPr>
                <w:ilvl w:val="0"/>
                <w:numId w:val="37"/>
              </w:numPr>
              <w:rPr>
                <w:rFonts w:ascii="Calibri" w:hAnsi="Calibri" w:cs="Calibri"/>
                <w:color w:val="000000" w:themeColor="text1"/>
                <w:sz w:val="24"/>
                <w:szCs w:val="24"/>
              </w:rPr>
            </w:pPr>
            <w:r w:rsidRPr="00A754F6">
              <w:rPr>
                <w:rFonts w:ascii="Calibri" w:hAnsi="Calibri" w:cs="Calibri"/>
                <w:color w:val="000000" w:themeColor="text1"/>
                <w:sz w:val="24"/>
                <w:szCs w:val="24"/>
              </w:rPr>
              <w:t>Physics: energy; forces; earth sciences</w:t>
            </w:r>
          </w:p>
          <w:p w14:paraId="5664CA28" w14:textId="77777777" w:rsidR="00F45922" w:rsidRDefault="008416AA" w:rsidP="00F96A62">
            <w:pPr>
              <w:ind w:left="9"/>
              <w:rPr>
                <w:rFonts w:ascii="Calibri" w:hAnsi="Calibri" w:cs="Calibri"/>
                <w:color w:val="000000" w:themeColor="text1"/>
                <w:sz w:val="24"/>
                <w:szCs w:val="24"/>
              </w:rPr>
            </w:pPr>
            <w:r>
              <w:rPr>
                <w:rFonts w:ascii="Calibri" w:hAnsi="Calibri" w:cs="Calibri"/>
                <w:color w:val="000000" w:themeColor="text1"/>
                <w:sz w:val="24"/>
                <w:szCs w:val="24"/>
              </w:rPr>
              <w:t>Pupils will learn how to work scientifically</w:t>
            </w:r>
            <w:r w:rsidR="005643EB">
              <w:rPr>
                <w:rFonts w:ascii="Calibri" w:hAnsi="Calibri" w:cs="Calibri"/>
                <w:color w:val="000000" w:themeColor="text1"/>
                <w:sz w:val="24"/>
                <w:szCs w:val="24"/>
              </w:rPr>
              <w:t xml:space="preserve"> using a variety of enquiry strategies:</w:t>
            </w:r>
          </w:p>
          <w:p w14:paraId="22D6398D" w14:textId="77777777" w:rsidR="00F96A62" w:rsidRDefault="00F96A62" w:rsidP="00F5234D">
            <w:pPr>
              <w:pStyle w:val="ListParagraph"/>
              <w:numPr>
                <w:ilvl w:val="0"/>
                <w:numId w:val="38"/>
              </w:numPr>
              <w:ind w:left="1001"/>
              <w:rPr>
                <w:rFonts w:ascii="Calibri" w:hAnsi="Calibri" w:cs="Calibri"/>
                <w:color w:val="000000" w:themeColor="text1"/>
                <w:sz w:val="24"/>
                <w:szCs w:val="24"/>
              </w:rPr>
            </w:pPr>
            <w:r>
              <w:rPr>
                <w:rFonts w:ascii="Calibri" w:hAnsi="Calibri" w:cs="Calibri"/>
                <w:color w:val="000000" w:themeColor="text1"/>
                <w:sz w:val="24"/>
                <w:szCs w:val="24"/>
              </w:rPr>
              <w:t>Observing over time</w:t>
            </w:r>
          </w:p>
          <w:p w14:paraId="09AB1276" w14:textId="77777777" w:rsidR="00F96A62" w:rsidRDefault="00F96A62" w:rsidP="00F5234D">
            <w:pPr>
              <w:pStyle w:val="ListParagraph"/>
              <w:numPr>
                <w:ilvl w:val="0"/>
                <w:numId w:val="38"/>
              </w:numPr>
              <w:ind w:left="1001"/>
              <w:rPr>
                <w:rFonts w:ascii="Calibri" w:hAnsi="Calibri" w:cs="Calibri"/>
                <w:color w:val="000000" w:themeColor="text1"/>
                <w:sz w:val="24"/>
                <w:szCs w:val="24"/>
              </w:rPr>
            </w:pPr>
            <w:r>
              <w:rPr>
                <w:rFonts w:ascii="Calibri" w:hAnsi="Calibri" w:cs="Calibri"/>
                <w:color w:val="000000" w:themeColor="text1"/>
                <w:sz w:val="24"/>
                <w:szCs w:val="24"/>
              </w:rPr>
              <w:t>Identifying and classifying</w:t>
            </w:r>
          </w:p>
          <w:p w14:paraId="7D045818" w14:textId="77777777" w:rsidR="00F96A62" w:rsidRDefault="00F96A62" w:rsidP="00F5234D">
            <w:pPr>
              <w:pStyle w:val="ListParagraph"/>
              <w:numPr>
                <w:ilvl w:val="0"/>
                <w:numId w:val="38"/>
              </w:numPr>
              <w:ind w:left="1001"/>
              <w:rPr>
                <w:rFonts w:ascii="Calibri" w:hAnsi="Calibri" w:cs="Calibri"/>
                <w:color w:val="000000" w:themeColor="text1"/>
                <w:sz w:val="24"/>
                <w:szCs w:val="24"/>
              </w:rPr>
            </w:pPr>
            <w:r>
              <w:rPr>
                <w:rFonts w:ascii="Calibri" w:hAnsi="Calibri" w:cs="Calibri"/>
                <w:color w:val="000000" w:themeColor="text1"/>
                <w:sz w:val="24"/>
                <w:szCs w:val="24"/>
              </w:rPr>
              <w:t>Looking for patterns</w:t>
            </w:r>
          </w:p>
          <w:p w14:paraId="7ECA17ED" w14:textId="77777777" w:rsidR="00F96A62" w:rsidRDefault="00F96A62" w:rsidP="00F5234D">
            <w:pPr>
              <w:pStyle w:val="ListParagraph"/>
              <w:numPr>
                <w:ilvl w:val="0"/>
                <w:numId w:val="38"/>
              </w:numPr>
              <w:ind w:left="1001"/>
              <w:rPr>
                <w:rFonts w:ascii="Calibri" w:hAnsi="Calibri" w:cs="Calibri"/>
                <w:color w:val="000000" w:themeColor="text1"/>
                <w:sz w:val="24"/>
                <w:szCs w:val="24"/>
              </w:rPr>
            </w:pPr>
            <w:r>
              <w:rPr>
                <w:rFonts w:ascii="Calibri" w:hAnsi="Calibri" w:cs="Calibri"/>
                <w:color w:val="000000" w:themeColor="text1"/>
                <w:sz w:val="24"/>
                <w:szCs w:val="24"/>
              </w:rPr>
              <w:t>Comparative and fair testing</w:t>
            </w:r>
          </w:p>
          <w:p w14:paraId="67C5F7AD" w14:textId="77777777" w:rsidR="00F96A62" w:rsidRDefault="00F96A62" w:rsidP="00F5234D">
            <w:pPr>
              <w:pStyle w:val="ListParagraph"/>
              <w:numPr>
                <w:ilvl w:val="0"/>
                <w:numId w:val="38"/>
              </w:numPr>
              <w:ind w:left="1001"/>
              <w:rPr>
                <w:rFonts w:ascii="Calibri" w:hAnsi="Calibri" w:cs="Calibri"/>
                <w:color w:val="000000" w:themeColor="text1"/>
                <w:sz w:val="24"/>
                <w:szCs w:val="24"/>
              </w:rPr>
            </w:pPr>
            <w:r>
              <w:rPr>
                <w:rFonts w:ascii="Calibri" w:hAnsi="Calibri" w:cs="Calibri"/>
                <w:color w:val="000000" w:themeColor="text1"/>
                <w:sz w:val="24"/>
                <w:szCs w:val="24"/>
              </w:rPr>
              <w:t>Answering questions using secondary sources of evidence</w:t>
            </w:r>
          </w:p>
          <w:p w14:paraId="73B1DCD0" w14:textId="1EB491BD" w:rsidR="00F96A62" w:rsidRPr="00F96A62" w:rsidRDefault="00870E0A" w:rsidP="00F5234D">
            <w:pPr>
              <w:pStyle w:val="ListParagraph"/>
              <w:numPr>
                <w:ilvl w:val="0"/>
                <w:numId w:val="38"/>
              </w:numPr>
              <w:ind w:left="1001"/>
              <w:rPr>
                <w:rFonts w:ascii="Calibri" w:hAnsi="Calibri" w:cs="Calibri"/>
                <w:color w:val="000000" w:themeColor="text1"/>
                <w:sz w:val="24"/>
                <w:szCs w:val="24"/>
              </w:rPr>
            </w:pPr>
            <w:r>
              <w:rPr>
                <w:rFonts w:ascii="Calibri" w:hAnsi="Calibri" w:cs="Calibri"/>
                <w:color w:val="000000" w:themeColor="text1"/>
                <w:sz w:val="24"/>
                <w:szCs w:val="24"/>
              </w:rPr>
              <w:t>Using models</w:t>
            </w:r>
          </w:p>
        </w:tc>
      </w:tr>
      <w:tr w:rsidR="00143E26" w:rsidRPr="00F45922" w14:paraId="6099A890" w14:textId="77777777" w:rsidTr="00D714A1">
        <w:trPr>
          <w:trHeight w:val="635"/>
        </w:trPr>
        <w:tc>
          <w:tcPr>
            <w:tcW w:w="1673"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52C08AEA" w14:textId="77777777" w:rsidR="00F45922" w:rsidRPr="00F45922" w:rsidRDefault="00F45922" w:rsidP="00E865C7">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Year Group/Term</w:t>
            </w:r>
          </w:p>
        </w:tc>
        <w:tc>
          <w:tcPr>
            <w:tcW w:w="2433" w:type="dxa"/>
            <w:gridSpan w:val="2"/>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3F9E18C3" w14:textId="0E1E2FD5" w:rsidR="00F45922" w:rsidRPr="00F45922" w:rsidRDefault="00D714A1" w:rsidP="00D714A1">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 xml:space="preserve">Autumn </w:t>
            </w:r>
            <w:r w:rsidR="006E65C5">
              <w:rPr>
                <w:rFonts w:ascii="Calibri" w:hAnsi="Calibri" w:cs="Calibri"/>
                <w:b/>
                <w:color w:val="FFFFFF" w:themeColor="background1"/>
                <w:sz w:val="28"/>
                <w:szCs w:val="28"/>
              </w:rPr>
              <w:t>Unit</w:t>
            </w:r>
            <w:r w:rsidR="00F45922" w:rsidRPr="00F45922">
              <w:rPr>
                <w:rFonts w:ascii="Calibri" w:hAnsi="Calibri" w:cs="Calibri"/>
                <w:b/>
                <w:color w:val="FFFFFF" w:themeColor="background1"/>
                <w:sz w:val="28"/>
                <w:szCs w:val="28"/>
              </w:rPr>
              <w:t xml:space="preserve"> </w:t>
            </w:r>
            <w:r w:rsidR="004C0E13">
              <w:rPr>
                <w:rFonts w:ascii="Calibri" w:hAnsi="Calibri" w:cs="Calibri"/>
                <w:b/>
                <w:color w:val="FFFFFF" w:themeColor="background1"/>
                <w:sz w:val="28"/>
                <w:szCs w:val="28"/>
              </w:rPr>
              <w:t>1</w:t>
            </w:r>
          </w:p>
          <w:p w14:paraId="2F28BDF1" w14:textId="77777777" w:rsidR="00F45922" w:rsidRPr="00F45922" w:rsidRDefault="00F45922" w:rsidP="00E865C7">
            <w:pPr>
              <w:jc w:val="center"/>
              <w:rPr>
                <w:rFonts w:ascii="Calibri" w:hAnsi="Calibri" w:cs="Calibri"/>
                <w:b/>
                <w:color w:val="FFFFFF" w:themeColor="background1"/>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490B9CDE" w14:textId="7E7AF6DC" w:rsidR="00F45922" w:rsidRPr="00F45922" w:rsidRDefault="00D714A1" w:rsidP="00E865C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 xml:space="preserve">Autumn </w:t>
            </w:r>
            <w:r w:rsidR="006E65C5">
              <w:rPr>
                <w:rFonts w:ascii="Calibri" w:hAnsi="Calibri" w:cs="Calibri"/>
                <w:b/>
                <w:color w:val="FFFFFF" w:themeColor="background1"/>
                <w:sz w:val="28"/>
                <w:szCs w:val="28"/>
              </w:rPr>
              <w:t>Unit</w:t>
            </w:r>
            <w:r w:rsidR="00F45922" w:rsidRPr="00F45922">
              <w:rPr>
                <w:rFonts w:ascii="Calibri" w:hAnsi="Calibri" w:cs="Calibri"/>
                <w:b/>
                <w:color w:val="FFFFFF" w:themeColor="background1"/>
                <w:sz w:val="28"/>
                <w:szCs w:val="28"/>
              </w:rPr>
              <w:t xml:space="preserve"> </w:t>
            </w:r>
            <w:r w:rsidR="004C0E13">
              <w:rPr>
                <w:rFonts w:ascii="Calibri" w:hAnsi="Calibri" w:cs="Calibri"/>
                <w:b/>
                <w:color w:val="FFFFFF" w:themeColor="background1"/>
                <w:sz w:val="28"/>
                <w:szCs w:val="28"/>
              </w:rPr>
              <w:t>2</w:t>
            </w:r>
          </w:p>
          <w:p w14:paraId="5D8DD414" w14:textId="77777777" w:rsidR="00F45922" w:rsidRPr="00F45922" w:rsidRDefault="00F45922" w:rsidP="00E865C7">
            <w:pPr>
              <w:jc w:val="center"/>
              <w:rPr>
                <w:rFonts w:ascii="Calibri" w:hAnsi="Calibri" w:cs="Calibri"/>
                <w:b/>
                <w:color w:val="FFFFFF" w:themeColor="background1"/>
                <w:sz w:val="28"/>
                <w:szCs w:val="28"/>
              </w:rPr>
            </w:pPr>
          </w:p>
        </w:tc>
        <w:tc>
          <w:tcPr>
            <w:tcW w:w="2268"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250DDE88" w14:textId="36DB7EF0" w:rsidR="00F45922" w:rsidRPr="00F45922" w:rsidRDefault="00D714A1" w:rsidP="00E865C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 xml:space="preserve">Spring </w:t>
            </w:r>
            <w:r w:rsidR="006E65C5">
              <w:rPr>
                <w:rFonts w:ascii="Calibri" w:hAnsi="Calibri" w:cs="Calibri"/>
                <w:b/>
                <w:color w:val="FFFFFF" w:themeColor="background1"/>
                <w:sz w:val="28"/>
                <w:szCs w:val="28"/>
              </w:rPr>
              <w:t>Unit</w:t>
            </w:r>
            <w:r w:rsidR="00F45922" w:rsidRPr="00F45922">
              <w:rPr>
                <w:rFonts w:ascii="Calibri" w:hAnsi="Calibri" w:cs="Calibri"/>
                <w:b/>
                <w:color w:val="FFFFFF" w:themeColor="background1"/>
                <w:sz w:val="28"/>
                <w:szCs w:val="28"/>
              </w:rPr>
              <w:t xml:space="preserve"> </w:t>
            </w:r>
            <w:r w:rsidR="006E65C5">
              <w:rPr>
                <w:rFonts w:ascii="Calibri" w:hAnsi="Calibri" w:cs="Calibri"/>
                <w:b/>
                <w:color w:val="FFFFFF" w:themeColor="background1"/>
                <w:sz w:val="28"/>
                <w:szCs w:val="28"/>
              </w:rPr>
              <w:t>3</w:t>
            </w:r>
          </w:p>
          <w:p w14:paraId="201EC407" w14:textId="77777777" w:rsidR="00F45922" w:rsidRPr="00F45922" w:rsidRDefault="00F45922" w:rsidP="00E865C7">
            <w:pPr>
              <w:jc w:val="center"/>
              <w:rPr>
                <w:rFonts w:ascii="Calibri" w:hAnsi="Calibri" w:cs="Calibri"/>
                <w:b/>
                <w:color w:val="FFFFFF" w:themeColor="background1"/>
                <w:sz w:val="28"/>
                <w:szCs w:val="28"/>
              </w:rPr>
            </w:pPr>
          </w:p>
        </w:tc>
        <w:tc>
          <w:tcPr>
            <w:tcW w:w="2126"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5752F1FF" w14:textId="7E54AF1F" w:rsidR="00F45922" w:rsidRPr="00F45922" w:rsidRDefault="00D714A1" w:rsidP="00E865C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 xml:space="preserve">Spring </w:t>
            </w:r>
            <w:r w:rsidR="006E65C5">
              <w:rPr>
                <w:rFonts w:ascii="Calibri" w:hAnsi="Calibri" w:cs="Calibri"/>
                <w:b/>
                <w:color w:val="FFFFFF" w:themeColor="background1"/>
                <w:sz w:val="28"/>
                <w:szCs w:val="28"/>
              </w:rPr>
              <w:t>Unit 4</w:t>
            </w:r>
          </w:p>
          <w:p w14:paraId="241A98FB" w14:textId="77777777" w:rsidR="00F45922" w:rsidRPr="00F45922" w:rsidRDefault="00F45922" w:rsidP="00E865C7">
            <w:pPr>
              <w:jc w:val="center"/>
              <w:rPr>
                <w:rFonts w:ascii="Calibri" w:hAnsi="Calibri" w:cs="Calibri"/>
                <w:b/>
                <w:color w:val="FFFFFF" w:themeColor="background1"/>
                <w:sz w:val="28"/>
                <w:szCs w:val="28"/>
              </w:rPr>
            </w:pPr>
          </w:p>
        </w:tc>
        <w:tc>
          <w:tcPr>
            <w:tcW w:w="1984"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2B6BAAC1" w14:textId="6C68EA84" w:rsidR="00F45922" w:rsidRPr="00F45922" w:rsidRDefault="00D714A1" w:rsidP="00E865C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 xml:space="preserve">Summer </w:t>
            </w:r>
            <w:r w:rsidR="006E65C5">
              <w:rPr>
                <w:rFonts w:ascii="Calibri" w:hAnsi="Calibri" w:cs="Calibri"/>
                <w:b/>
                <w:color w:val="FFFFFF" w:themeColor="background1"/>
                <w:sz w:val="28"/>
                <w:szCs w:val="28"/>
              </w:rPr>
              <w:t>Unit 5</w:t>
            </w:r>
          </w:p>
          <w:p w14:paraId="5C827239" w14:textId="77777777" w:rsidR="00F45922" w:rsidRPr="00F45922" w:rsidRDefault="00F45922" w:rsidP="00E865C7">
            <w:pPr>
              <w:jc w:val="center"/>
              <w:rPr>
                <w:rFonts w:ascii="Calibri" w:hAnsi="Calibri" w:cs="Calibri"/>
                <w:b/>
                <w:color w:val="FFFFFF" w:themeColor="background1"/>
                <w:sz w:val="28"/>
                <w:szCs w:val="28"/>
              </w:rPr>
            </w:pPr>
          </w:p>
        </w:tc>
        <w:tc>
          <w:tcPr>
            <w:tcW w:w="2557"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1364D2D2" w14:textId="763F7DE1" w:rsidR="00F45922" w:rsidRPr="00F45922" w:rsidRDefault="00D714A1" w:rsidP="00E865C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 xml:space="preserve">Summer </w:t>
            </w:r>
            <w:r w:rsidR="006E65C5">
              <w:rPr>
                <w:rFonts w:ascii="Calibri" w:hAnsi="Calibri" w:cs="Calibri"/>
                <w:b/>
                <w:color w:val="FFFFFF" w:themeColor="background1"/>
                <w:sz w:val="28"/>
                <w:szCs w:val="28"/>
              </w:rPr>
              <w:t>Unit 6</w:t>
            </w:r>
          </w:p>
          <w:p w14:paraId="1DF87B29" w14:textId="77777777" w:rsidR="00F45922" w:rsidRPr="00F45922" w:rsidRDefault="00F45922" w:rsidP="00E865C7">
            <w:pPr>
              <w:jc w:val="center"/>
              <w:rPr>
                <w:rFonts w:ascii="Calibri" w:hAnsi="Calibri" w:cs="Calibri"/>
                <w:b/>
                <w:color w:val="FFFFFF" w:themeColor="background1"/>
                <w:sz w:val="28"/>
                <w:szCs w:val="28"/>
              </w:rPr>
            </w:pPr>
          </w:p>
        </w:tc>
      </w:tr>
      <w:tr w:rsidR="00143E26" w:rsidRPr="00F45922" w14:paraId="26650FE5" w14:textId="77777777" w:rsidTr="003439CE">
        <w:trPr>
          <w:trHeight w:val="1344"/>
        </w:trPr>
        <w:tc>
          <w:tcPr>
            <w:tcW w:w="1673"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531EB732" w14:textId="77777777" w:rsidR="005820D4" w:rsidRDefault="005820D4" w:rsidP="5FB53488">
            <w:pPr>
              <w:spacing w:line="259" w:lineRule="auto"/>
              <w:jc w:val="center"/>
              <w:rPr>
                <w:rFonts w:ascii="Calibri" w:hAnsi="Calibri" w:cs="Calibri"/>
                <w:b/>
                <w:bCs/>
                <w:color w:val="FFFFFF" w:themeColor="background1"/>
                <w:sz w:val="28"/>
                <w:szCs w:val="28"/>
              </w:rPr>
            </w:pPr>
            <w:r>
              <w:rPr>
                <w:rFonts w:ascii="Calibri" w:hAnsi="Calibri" w:cs="Calibri"/>
                <w:b/>
                <w:bCs/>
                <w:color w:val="FFFFFF" w:themeColor="background1"/>
                <w:sz w:val="28"/>
                <w:szCs w:val="28"/>
              </w:rPr>
              <w:t>Robin</w:t>
            </w:r>
          </w:p>
          <w:p w14:paraId="37004D85" w14:textId="61173A26" w:rsidR="00C6C1CF" w:rsidRDefault="00AA4FF2" w:rsidP="5FB53488">
            <w:pPr>
              <w:spacing w:line="259" w:lineRule="auto"/>
              <w:jc w:val="center"/>
            </w:pPr>
            <w:r>
              <w:rPr>
                <w:rFonts w:ascii="Calibri" w:hAnsi="Calibri" w:cs="Calibri"/>
                <w:b/>
                <w:bCs/>
                <w:color w:val="FFFFFF" w:themeColor="background1"/>
                <w:sz w:val="28"/>
                <w:szCs w:val="28"/>
              </w:rPr>
              <w:t>Reception</w:t>
            </w:r>
          </w:p>
          <w:p w14:paraId="01E47FE5" w14:textId="0338F2B2" w:rsidR="00F45922" w:rsidRPr="00F45922" w:rsidRDefault="00F45922" w:rsidP="00E865C7">
            <w:pPr>
              <w:jc w:val="center"/>
              <w:rPr>
                <w:rFonts w:ascii="Calibri" w:hAnsi="Calibri" w:cs="Calibri"/>
                <w:b/>
                <w:color w:val="FFFFFF" w:themeColor="background1"/>
                <w:sz w:val="28"/>
                <w:szCs w:val="28"/>
              </w:rPr>
            </w:pPr>
          </w:p>
        </w:tc>
        <w:tc>
          <w:tcPr>
            <w:tcW w:w="13353" w:type="dxa"/>
            <w:gridSpan w:val="7"/>
            <w:tcBorders>
              <w:top w:val="single" w:sz="4" w:space="0" w:color="auto"/>
              <w:left w:val="single" w:sz="4" w:space="0" w:color="auto"/>
              <w:bottom w:val="single" w:sz="4" w:space="0" w:color="auto"/>
              <w:right w:val="single" w:sz="4" w:space="0" w:color="auto"/>
            </w:tcBorders>
          </w:tcPr>
          <w:p w14:paraId="63860BC7" w14:textId="61D6B1E5" w:rsidR="00F45922" w:rsidRPr="00AC681F" w:rsidRDefault="6103C186" w:rsidP="5FB53488">
            <w:pPr>
              <w:ind w:left="29"/>
              <w:rPr>
                <w:rFonts w:ascii="Calibri" w:eastAsia="Calibri" w:hAnsi="Calibri" w:cs="Calibri"/>
                <w:sz w:val="24"/>
                <w:szCs w:val="24"/>
              </w:rPr>
            </w:pPr>
            <w:r w:rsidRPr="5FB53488">
              <w:rPr>
                <w:rFonts w:ascii="Calibri" w:eastAsia="Calibri" w:hAnsi="Calibri" w:cs="Calibri"/>
                <w:sz w:val="24"/>
                <w:szCs w:val="24"/>
              </w:rPr>
              <w:t xml:space="preserve">The building blocks for science are taken from the following EYFS Areas of Learning: </w:t>
            </w:r>
          </w:p>
          <w:p w14:paraId="17D5FBD9" w14:textId="340A57E8" w:rsidR="00F45922" w:rsidRPr="00AC681F" w:rsidRDefault="6103C186" w:rsidP="5FB53488">
            <w:pPr>
              <w:pStyle w:val="ListParagraph"/>
              <w:numPr>
                <w:ilvl w:val="0"/>
                <w:numId w:val="20"/>
              </w:numPr>
              <w:rPr>
                <w:rFonts w:ascii="Calibri" w:eastAsia="Calibri" w:hAnsi="Calibri" w:cs="Calibri"/>
                <w:sz w:val="24"/>
                <w:szCs w:val="24"/>
              </w:rPr>
            </w:pPr>
            <w:r w:rsidRPr="5FB53488">
              <w:rPr>
                <w:rFonts w:ascii="Calibri" w:eastAsia="Calibri" w:hAnsi="Calibri" w:cs="Calibri"/>
                <w:sz w:val="24"/>
                <w:szCs w:val="24"/>
              </w:rPr>
              <w:t xml:space="preserve">Communication and Language </w:t>
            </w:r>
          </w:p>
          <w:p w14:paraId="79835320" w14:textId="180510E1" w:rsidR="00F45922" w:rsidRPr="00AC681F" w:rsidRDefault="6103C186" w:rsidP="5FB53488">
            <w:pPr>
              <w:pStyle w:val="ListParagraph"/>
              <w:numPr>
                <w:ilvl w:val="0"/>
                <w:numId w:val="20"/>
              </w:numPr>
              <w:rPr>
                <w:rFonts w:ascii="Calibri" w:eastAsia="Calibri" w:hAnsi="Calibri" w:cs="Calibri"/>
                <w:sz w:val="24"/>
                <w:szCs w:val="24"/>
              </w:rPr>
            </w:pPr>
            <w:r w:rsidRPr="5FB53488">
              <w:rPr>
                <w:rFonts w:ascii="Calibri" w:eastAsia="Calibri" w:hAnsi="Calibri" w:cs="Calibri"/>
                <w:sz w:val="24"/>
                <w:szCs w:val="24"/>
              </w:rPr>
              <w:t xml:space="preserve">Personal, Social and Emotional Development </w:t>
            </w:r>
          </w:p>
          <w:p w14:paraId="72D1A6DE" w14:textId="3996EEF2" w:rsidR="00F45922" w:rsidRPr="00AC681F" w:rsidRDefault="6103C186" w:rsidP="5FB53488">
            <w:pPr>
              <w:pStyle w:val="ListParagraph"/>
              <w:numPr>
                <w:ilvl w:val="0"/>
                <w:numId w:val="20"/>
              </w:numPr>
              <w:rPr>
                <w:rFonts w:ascii="Calibri" w:eastAsia="Calibri" w:hAnsi="Calibri" w:cs="Calibri"/>
                <w:sz w:val="24"/>
                <w:szCs w:val="24"/>
              </w:rPr>
            </w:pPr>
            <w:r w:rsidRPr="5FB53488">
              <w:rPr>
                <w:rFonts w:ascii="Calibri" w:eastAsia="Calibri" w:hAnsi="Calibri" w:cs="Calibri"/>
                <w:sz w:val="24"/>
                <w:szCs w:val="24"/>
              </w:rPr>
              <w:t>Understanding the World</w:t>
            </w:r>
          </w:p>
          <w:p w14:paraId="60319EC2" w14:textId="1543D545" w:rsidR="00F45922" w:rsidRPr="00AC681F" w:rsidRDefault="2CBA4957" w:rsidP="5FB53488">
            <w:pPr>
              <w:ind w:left="29"/>
              <w:rPr>
                <w:rFonts w:ascii="Calibri" w:eastAsia="Calibri" w:hAnsi="Calibri" w:cs="Calibri"/>
                <w:sz w:val="24"/>
                <w:szCs w:val="24"/>
              </w:rPr>
            </w:pPr>
            <w:r w:rsidRPr="5FB53488">
              <w:rPr>
                <w:rFonts w:ascii="Calibri" w:eastAsia="Calibri" w:hAnsi="Calibri" w:cs="Calibri"/>
                <w:sz w:val="24"/>
                <w:szCs w:val="24"/>
              </w:rPr>
              <w:t>In Reception children will:</w:t>
            </w:r>
          </w:p>
          <w:p w14:paraId="520E9F69" w14:textId="1F42438F" w:rsidR="00F45922" w:rsidRPr="00AC681F" w:rsidRDefault="468B8D3B" w:rsidP="5FB53488">
            <w:pPr>
              <w:pStyle w:val="ListParagraph"/>
              <w:numPr>
                <w:ilvl w:val="0"/>
                <w:numId w:val="19"/>
              </w:numPr>
              <w:rPr>
                <w:rFonts w:ascii="Calibri" w:eastAsia="Calibri" w:hAnsi="Calibri" w:cs="Calibri"/>
                <w:sz w:val="24"/>
                <w:szCs w:val="24"/>
              </w:rPr>
            </w:pPr>
            <w:r w:rsidRPr="5FB53488">
              <w:rPr>
                <w:rFonts w:ascii="Calibri" w:eastAsia="Calibri" w:hAnsi="Calibri" w:cs="Calibri"/>
                <w:sz w:val="24"/>
                <w:szCs w:val="24"/>
              </w:rPr>
              <w:t>Learn new vocabulary</w:t>
            </w:r>
          </w:p>
          <w:p w14:paraId="20A29C83" w14:textId="2B910C76" w:rsidR="00F45922" w:rsidRPr="00AC681F" w:rsidRDefault="4F1940BA" w:rsidP="5FB53488">
            <w:pPr>
              <w:pStyle w:val="ListParagraph"/>
              <w:numPr>
                <w:ilvl w:val="0"/>
                <w:numId w:val="19"/>
              </w:numPr>
            </w:pPr>
            <w:r w:rsidRPr="5FB53488">
              <w:rPr>
                <w:rFonts w:ascii="Calibri" w:eastAsia="Calibri" w:hAnsi="Calibri" w:cs="Calibri"/>
                <w:sz w:val="24"/>
                <w:szCs w:val="24"/>
              </w:rPr>
              <w:t>Ask questions to find out more and to check what has been said to them.</w:t>
            </w:r>
          </w:p>
          <w:p w14:paraId="1562480E" w14:textId="61BF1EA7" w:rsidR="00F45922" w:rsidRPr="00AC681F" w:rsidRDefault="4F1940BA" w:rsidP="5FB53488">
            <w:pPr>
              <w:pStyle w:val="ListParagraph"/>
              <w:numPr>
                <w:ilvl w:val="0"/>
                <w:numId w:val="19"/>
              </w:numPr>
            </w:pPr>
            <w:r w:rsidRPr="5FB53488">
              <w:rPr>
                <w:rFonts w:ascii="Calibri" w:eastAsia="Calibri" w:hAnsi="Calibri" w:cs="Calibri"/>
                <w:sz w:val="24"/>
                <w:szCs w:val="24"/>
              </w:rPr>
              <w:t>Articulate their ideas and thoughts in well-formed sentences.</w:t>
            </w:r>
          </w:p>
          <w:p w14:paraId="589F9812" w14:textId="5CBD5302" w:rsidR="00F45922" w:rsidRPr="00AC681F" w:rsidRDefault="4F1940BA" w:rsidP="5FB53488">
            <w:pPr>
              <w:pStyle w:val="ListParagraph"/>
              <w:numPr>
                <w:ilvl w:val="0"/>
                <w:numId w:val="19"/>
              </w:numPr>
            </w:pPr>
            <w:r w:rsidRPr="5FB53488">
              <w:rPr>
                <w:rFonts w:ascii="Calibri" w:eastAsia="Calibri" w:hAnsi="Calibri" w:cs="Calibri"/>
                <w:sz w:val="24"/>
                <w:szCs w:val="24"/>
              </w:rPr>
              <w:t>Describe events in some detail.</w:t>
            </w:r>
          </w:p>
          <w:p w14:paraId="52292463" w14:textId="0E12D03F" w:rsidR="00F45922" w:rsidRPr="00AC681F" w:rsidRDefault="4F1940BA" w:rsidP="5FB53488">
            <w:pPr>
              <w:pStyle w:val="ListParagraph"/>
              <w:numPr>
                <w:ilvl w:val="0"/>
                <w:numId w:val="19"/>
              </w:numPr>
            </w:pPr>
            <w:r w:rsidRPr="5FB53488">
              <w:rPr>
                <w:rFonts w:ascii="Calibri" w:eastAsia="Calibri" w:hAnsi="Calibri" w:cs="Calibri"/>
                <w:sz w:val="24"/>
                <w:szCs w:val="24"/>
              </w:rPr>
              <w:t>Use talk to help work out problems and organise thinking and activities, and to explain how things work and why they might happen.</w:t>
            </w:r>
          </w:p>
          <w:p w14:paraId="3DCF1E6F" w14:textId="43669A58" w:rsidR="00F45922" w:rsidRPr="00AC681F" w:rsidRDefault="4F1940BA" w:rsidP="5FB53488">
            <w:pPr>
              <w:pStyle w:val="ListParagraph"/>
              <w:numPr>
                <w:ilvl w:val="0"/>
                <w:numId w:val="19"/>
              </w:numPr>
            </w:pPr>
            <w:r w:rsidRPr="5FB53488">
              <w:rPr>
                <w:rFonts w:ascii="Calibri" w:eastAsia="Calibri" w:hAnsi="Calibri" w:cs="Calibri"/>
                <w:sz w:val="24"/>
                <w:szCs w:val="24"/>
              </w:rPr>
              <w:t>Use new vocabulary in different contexts</w:t>
            </w:r>
          </w:p>
          <w:p w14:paraId="7872FA7F" w14:textId="0E12DCEF" w:rsidR="00F45922" w:rsidRPr="00AC681F" w:rsidRDefault="74ED19F8" w:rsidP="5FB53488">
            <w:pPr>
              <w:pStyle w:val="ListParagraph"/>
              <w:numPr>
                <w:ilvl w:val="0"/>
                <w:numId w:val="19"/>
              </w:numPr>
            </w:pPr>
            <w:r w:rsidRPr="5FB53488">
              <w:rPr>
                <w:rFonts w:ascii="Calibri" w:eastAsia="Calibri" w:hAnsi="Calibri" w:cs="Calibri"/>
                <w:sz w:val="24"/>
                <w:szCs w:val="24"/>
              </w:rPr>
              <w:t xml:space="preserve">Know and talk about the different factors that support their overall health and wellbeing: </w:t>
            </w:r>
          </w:p>
          <w:p w14:paraId="2C0927EC" w14:textId="27C60471" w:rsidR="00F45922" w:rsidRPr="00AC681F" w:rsidRDefault="74ED19F8" w:rsidP="5FB53488">
            <w:pPr>
              <w:pStyle w:val="ListParagraph"/>
              <w:numPr>
                <w:ilvl w:val="0"/>
                <w:numId w:val="18"/>
              </w:numPr>
            </w:pPr>
            <w:r w:rsidRPr="5FB53488">
              <w:rPr>
                <w:rFonts w:ascii="Calibri" w:eastAsia="Calibri" w:hAnsi="Calibri" w:cs="Calibri"/>
                <w:sz w:val="24"/>
                <w:szCs w:val="24"/>
              </w:rPr>
              <w:t>regular physical activity</w:t>
            </w:r>
          </w:p>
          <w:p w14:paraId="4579C5C2" w14:textId="3BC7A566" w:rsidR="00F45922" w:rsidRPr="00AC681F" w:rsidRDefault="74ED19F8" w:rsidP="5FB53488">
            <w:pPr>
              <w:pStyle w:val="ListParagraph"/>
              <w:numPr>
                <w:ilvl w:val="0"/>
                <w:numId w:val="18"/>
              </w:numPr>
            </w:pPr>
            <w:r w:rsidRPr="5FB53488">
              <w:rPr>
                <w:rFonts w:ascii="Calibri" w:eastAsia="Calibri" w:hAnsi="Calibri" w:cs="Calibri"/>
                <w:sz w:val="24"/>
                <w:szCs w:val="24"/>
              </w:rPr>
              <w:t xml:space="preserve">healthy eating </w:t>
            </w:r>
          </w:p>
          <w:p w14:paraId="4F6EAEE5" w14:textId="4F3C3373" w:rsidR="00F45922" w:rsidRPr="00AC681F" w:rsidRDefault="74ED19F8" w:rsidP="5FB53488">
            <w:pPr>
              <w:pStyle w:val="ListParagraph"/>
              <w:numPr>
                <w:ilvl w:val="0"/>
                <w:numId w:val="18"/>
              </w:numPr>
            </w:pPr>
            <w:r w:rsidRPr="5FB53488">
              <w:rPr>
                <w:rFonts w:ascii="Calibri" w:eastAsia="Calibri" w:hAnsi="Calibri" w:cs="Calibri"/>
                <w:sz w:val="24"/>
                <w:szCs w:val="24"/>
              </w:rPr>
              <w:t>Toothbrushing</w:t>
            </w:r>
          </w:p>
          <w:p w14:paraId="714256BB" w14:textId="5798C40C" w:rsidR="00F45922" w:rsidRPr="00AC681F" w:rsidRDefault="74ED19F8" w:rsidP="5FB53488">
            <w:pPr>
              <w:pStyle w:val="ListParagraph"/>
              <w:numPr>
                <w:ilvl w:val="0"/>
                <w:numId w:val="18"/>
              </w:numPr>
            </w:pPr>
            <w:r w:rsidRPr="5FB53488">
              <w:rPr>
                <w:rFonts w:ascii="Calibri" w:eastAsia="Calibri" w:hAnsi="Calibri" w:cs="Calibri"/>
                <w:sz w:val="24"/>
                <w:szCs w:val="24"/>
              </w:rPr>
              <w:t>sensible amounts of ‘screen time’</w:t>
            </w:r>
          </w:p>
          <w:p w14:paraId="6C7F385E" w14:textId="20E6C81F" w:rsidR="00F45922" w:rsidRPr="00AC681F" w:rsidRDefault="74ED19F8" w:rsidP="5FB53488">
            <w:pPr>
              <w:pStyle w:val="ListParagraph"/>
              <w:numPr>
                <w:ilvl w:val="0"/>
                <w:numId w:val="18"/>
              </w:numPr>
            </w:pPr>
            <w:r w:rsidRPr="5FB53488">
              <w:rPr>
                <w:rFonts w:ascii="Calibri" w:eastAsia="Calibri" w:hAnsi="Calibri" w:cs="Calibri"/>
                <w:sz w:val="24"/>
                <w:szCs w:val="24"/>
              </w:rPr>
              <w:lastRenderedPageBreak/>
              <w:t>having a good sleep routine</w:t>
            </w:r>
          </w:p>
          <w:p w14:paraId="1ED6EBA3" w14:textId="0034D559" w:rsidR="00F45922" w:rsidRPr="00AC681F" w:rsidRDefault="74ED19F8" w:rsidP="5FB53488">
            <w:pPr>
              <w:pStyle w:val="ListParagraph"/>
              <w:numPr>
                <w:ilvl w:val="0"/>
                <w:numId w:val="19"/>
              </w:numPr>
            </w:pPr>
            <w:r w:rsidRPr="5FB53488">
              <w:rPr>
                <w:rFonts w:ascii="Calibri" w:eastAsia="Calibri" w:hAnsi="Calibri" w:cs="Calibri"/>
                <w:sz w:val="24"/>
                <w:szCs w:val="24"/>
              </w:rPr>
              <w:t>Explore the natural world around them, making observations and drawing pictures of animals and plants.</w:t>
            </w:r>
          </w:p>
          <w:p w14:paraId="24C43D46" w14:textId="71873D13" w:rsidR="00F45922" w:rsidRPr="00AC681F" w:rsidRDefault="74ED19F8" w:rsidP="5FB53488">
            <w:pPr>
              <w:pStyle w:val="ListParagraph"/>
              <w:numPr>
                <w:ilvl w:val="0"/>
                <w:numId w:val="19"/>
              </w:numPr>
            </w:pPr>
            <w:r w:rsidRPr="5FB53488">
              <w:rPr>
                <w:rFonts w:ascii="Calibri" w:eastAsia="Calibri" w:hAnsi="Calibri" w:cs="Calibri"/>
                <w:sz w:val="24"/>
                <w:szCs w:val="24"/>
              </w:rPr>
              <w:t>Know some similarities and differences between the natural world around them and contrasting environments, drawing on their experiences and what has been read in class.</w:t>
            </w:r>
          </w:p>
          <w:p w14:paraId="360B3707" w14:textId="1D1FE2AB" w:rsidR="00F45922" w:rsidRPr="00AC681F" w:rsidRDefault="74ED19F8" w:rsidP="5FB53488">
            <w:pPr>
              <w:pStyle w:val="ListParagraph"/>
              <w:numPr>
                <w:ilvl w:val="0"/>
                <w:numId w:val="19"/>
              </w:numPr>
            </w:pPr>
            <w:r w:rsidRPr="5FB53488">
              <w:rPr>
                <w:rFonts w:ascii="Calibri" w:eastAsia="Calibri" w:hAnsi="Calibri" w:cs="Calibri"/>
                <w:sz w:val="24"/>
                <w:szCs w:val="24"/>
              </w:rPr>
              <w:t>Understand some important processes and changes in the natural world around them, including the seasons and changing states of matter.</w:t>
            </w:r>
          </w:p>
        </w:tc>
      </w:tr>
      <w:tr w:rsidR="00143E26" w:rsidRPr="00F45922" w14:paraId="74A37DFE" w14:textId="77777777" w:rsidTr="00D714A1">
        <w:trPr>
          <w:trHeight w:val="1344"/>
        </w:trPr>
        <w:tc>
          <w:tcPr>
            <w:tcW w:w="1673"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6672A9CF" w14:textId="7B7F050B" w:rsidR="00F45922" w:rsidRPr="00F45922" w:rsidRDefault="00F45922" w:rsidP="00E865C7">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lastRenderedPageBreak/>
              <w:t>Subject Leader notes:</w:t>
            </w:r>
          </w:p>
          <w:p w14:paraId="0E1F841C" w14:textId="5F65E8D7" w:rsidR="00F45922" w:rsidRPr="00F45922" w:rsidRDefault="00F45922" w:rsidP="00E865C7">
            <w:pPr>
              <w:jc w:val="center"/>
              <w:rPr>
                <w:rFonts w:ascii="Calibri" w:hAnsi="Calibri" w:cs="Calibri"/>
                <w:b/>
                <w:color w:val="FFFFFF" w:themeColor="background1"/>
                <w:sz w:val="28"/>
                <w:szCs w:val="28"/>
              </w:rPr>
            </w:pPr>
          </w:p>
        </w:tc>
        <w:tc>
          <w:tcPr>
            <w:tcW w:w="2433" w:type="dxa"/>
            <w:gridSpan w:val="2"/>
            <w:tcBorders>
              <w:top w:val="single" w:sz="4" w:space="0" w:color="auto"/>
              <w:left w:val="single" w:sz="4" w:space="0" w:color="auto"/>
              <w:bottom w:val="single" w:sz="4" w:space="0" w:color="auto"/>
              <w:right w:val="single" w:sz="4" w:space="0" w:color="auto"/>
            </w:tcBorders>
            <w:vAlign w:val="center"/>
          </w:tcPr>
          <w:p w14:paraId="2CF0A2DB" w14:textId="77777777" w:rsidR="00F45922" w:rsidRPr="00F45922" w:rsidRDefault="00F45922" w:rsidP="00F45922">
            <w:pPr>
              <w:rPr>
                <w:rFonts w:ascii="Calibri" w:hAnsi="Calibri" w:cs="Calibri"/>
                <w:bCs/>
                <w:color w:val="000000" w:themeColor="text1"/>
                <w:sz w:val="20"/>
                <w:szCs w:val="20"/>
              </w:rPr>
            </w:pPr>
            <w:r w:rsidRPr="00F45922">
              <w:rPr>
                <w:rFonts w:ascii="Calibri" w:hAnsi="Calibri" w:cs="Calibri"/>
                <w:bCs/>
                <w:color w:val="000000" w:themeColor="text1"/>
                <w:sz w:val="20"/>
                <w:szCs w:val="20"/>
              </w:rPr>
              <w:t>Notes direct to teacher:</w:t>
            </w:r>
          </w:p>
          <w:p w14:paraId="6869F571" w14:textId="77777777" w:rsidR="00F45922" w:rsidRPr="00F45922" w:rsidRDefault="00F45922" w:rsidP="00F5234D">
            <w:pPr>
              <w:pStyle w:val="ListParagraph"/>
              <w:numPr>
                <w:ilvl w:val="0"/>
                <w:numId w:val="25"/>
              </w:numPr>
              <w:ind w:left="171" w:hanging="142"/>
              <w:rPr>
                <w:rFonts w:ascii="Calibri" w:hAnsi="Calibri" w:cs="Calibri"/>
                <w:bCs/>
                <w:color w:val="000000" w:themeColor="text1"/>
                <w:sz w:val="20"/>
                <w:szCs w:val="20"/>
              </w:rPr>
            </w:pPr>
            <w:r w:rsidRPr="00F45922">
              <w:rPr>
                <w:rFonts w:ascii="Calibri" w:hAnsi="Calibri" w:cs="Calibri"/>
                <w:bCs/>
                <w:color w:val="000000" w:themeColor="text1"/>
                <w:sz w:val="20"/>
                <w:szCs w:val="20"/>
              </w:rPr>
              <w:t>Which lessons and resources to use for this unit.</w:t>
            </w:r>
          </w:p>
          <w:p w14:paraId="6A1BE2D3" w14:textId="28CBC91B" w:rsidR="00F45922" w:rsidRPr="00F45922" w:rsidRDefault="00F45922" w:rsidP="00F5234D">
            <w:pPr>
              <w:pStyle w:val="ListParagraph"/>
              <w:numPr>
                <w:ilvl w:val="0"/>
                <w:numId w:val="25"/>
              </w:numPr>
              <w:ind w:left="171" w:hanging="142"/>
              <w:rPr>
                <w:rFonts w:ascii="Calibri" w:hAnsi="Calibri" w:cs="Calibri"/>
                <w:bCs/>
                <w:color w:val="000000" w:themeColor="text1"/>
                <w:sz w:val="20"/>
                <w:szCs w:val="20"/>
              </w:rPr>
            </w:pPr>
            <w:r w:rsidRPr="00F45922">
              <w:rPr>
                <w:rFonts w:ascii="Calibri" w:hAnsi="Calibri" w:cs="Calibri"/>
                <w:bCs/>
                <w:color w:val="000000" w:themeColor="text1"/>
                <w:sz w:val="20"/>
                <w:szCs w:val="20"/>
              </w:rPr>
              <w:t>Number of weeks.</w:t>
            </w:r>
          </w:p>
        </w:tc>
        <w:tc>
          <w:tcPr>
            <w:tcW w:w="1985" w:type="dxa"/>
            <w:tcBorders>
              <w:top w:val="single" w:sz="4" w:space="0" w:color="auto"/>
              <w:left w:val="single" w:sz="4" w:space="0" w:color="auto"/>
              <w:bottom w:val="single" w:sz="4" w:space="0" w:color="auto"/>
              <w:right w:val="single" w:sz="4" w:space="0" w:color="auto"/>
            </w:tcBorders>
            <w:vAlign w:val="center"/>
          </w:tcPr>
          <w:p w14:paraId="6D5E8822" w14:textId="77777777" w:rsidR="00F45922" w:rsidRPr="00F45922" w:rsidRDefault="00F45922" w:rsidP="00F45922">
            <w:pPr>
              <w:jc w:val="center"/>
              <w:rPr>
                <w:rFonts w:ascii="Calibri" w:hAnsi="Calibri" w:cs="Calibri"/>
                <w:b/>
                <w:color w:val="000000" w:themeColor="text1"/>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5E99826D" w14:textId="77777777" w:rsidR="00F45922" w:rsidRPr="00F45922" w:rsidRDefault="00F45922" w:rsidP="00F45922">
            <w:pPr>
              <w:jc w:val="center"/>
              <w:rPr>
                <w:rFonts w:ascii="Calibri" w:hAnsi="Calibri" w:cs="Calibri"/>
                <w:b/>
                <w:color w:val="000000" w:themeColor="text1"/>
                <w:sz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1810BA0D" w14:textId="77777777" w:rsidR="00F45922" w:rsidRPr="00F45922" w:rsidRDefault="00F45922" w:rsidP="00F45922">
            <w:pPr>
              <w:jc w:val="center"/>
              <w:rPr>
                <w:rFonts w:ascii="Calibri" w:hAnsi="Calibri" w:cs="Calibri"/>
                <w:b/>
                <w:color w:val="000000" w:themeColor="text1"/>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54BE4E00" w14:textId="77777777" w:rsidR="00F45922" w:rsidRPr="00F45922" w:rsidRDefault="00F45922" w:rsidP="00F45922">
            <w:pPr>
              <w:jc w:val="center"/>
              <w:rPr>
                <w:rFonts w:ascii="Calibri" w:hAnsi="Calibri" w:cs="Calibri"/>
                <w:b/>
                <w:color w:val="000000" w:themeColor="text1"/>
                <w:sz w:val="24"/>
              </w:rPr>
            </w:pPr>
          </w:p>
        </w:tc>
        <w:tc>
          <w:tcPr>
            <w:tcW w:w="2557" w:type="dxa"/>
            <w:tcBorders>
              <w:top w:val="single" w:sz="4" w:space="0" w:color="auto"/>
              <w:left w:val="single" w:sz="4" w:space="0" w:color="auto"/>
              <w:bottom w:val="single" w:sz="4" w:space="0" w:color="auto"/>
              <w:right w:val="single" w:sz="4" w:space="0" w:color="auto"/>
            </w:tcBorders>
            <w:vAlign w:val="center"/>
          </w:tcPr>
          <w:p w14:paraId="48F185B6" w14:textId="68355C98" w:rsidR="00F45922" w:rsidRPr="00F45922" w:rsidRDefault="00F45922" w:rsidP="00F45922">
            <w:pPr>
              <w:jc w:val="center"/>
              <w:rPr>
                <w:rFonts w:ascii="Calibri" w:hAnsi="Calibri" w:cs="Calibri"/>
                <w:color w:val="000000" w:themeColor="text1"/>
                <w:sz w:val="20"/>
                <w:szCs w:val="20"/>
              </w:rPr>
            </w:pPr>
          </w:p>
        </w:tc>
      </w:tr>
      <w:tr w:rsidR="00143E26" w:rsidRPr="00F45922" w14:paraId="2DBB75B3" w14:textId="77777777" w:rsidTr="00D714A1">
        <w:trPr>
          <w:trHeight w:val="1344"/>
        </w:trPr>
        <w:tc>
          <w:tcPr>
            <w:tcW w:w="1673"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6810078A" w14:textId="77777777" w:rsidR="00F45922" w:rsidRDefault="00734B49" w:rsidP="00E865C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Blackbird</w:t>
            </w:r>
          </w:p>
          <w:p w14:paraId="7D5C917E" w14:textId="385ECC31" w:rsidR="00734B49" w:rsidRDefault="00734B49" w:rsidP="00E865C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Year 1/2</w:t>
            </w:r>
          </w:p>
          <w:p w14:paraId="63126DBE" w14:textId="77777777" w:rsidR="00734B49" w:rsidRDefault="00734B49" w:rsidP="00E865C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Cycle A</w:t>
            </w:r>
          </w:p>
          <w:p w14:paraId="3F25622C" w14:textId="0B6250B0" w:rsidR="00734B49" w:rsidRPr="00F45922" w:rsidRDefault="00734B49" w:rsidP="00E865C7">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2025/6</w:t>
            </w:r>
          </w:p>
        </w:tc>
        <w:tc>
          <w:tcPr>
            <w:tcW w:w="2433" w:type="dxa"/>
            <w:gridSpan w:val="2"/>
            <w:tcBorders>
              <w:top w:val="single" w:sz="4" w:space="0" w:color="auto"/>
              <w:left w:val="single" w:sz="4" w:space="0" w:color="auto"/>
              <w:bottom w:val="single" w:sz="4" w:space="0" w:color="auto"/>
              <w:right w:val="single" w:sz="4" w:space="0" w:color="auto"/>
            </w:tcBorders>
          </w:tcPr>
          <w:p w14:paraId="142BBCE6" w14:textId="77777777" w:rsidR="00377224" w:rsidRDefault="00377224" w:rsidP="00542191">
            <w:pPr>
              <w:jc w:val="center"/>
              <w:rPr>
                <w:rFonts w:ascii="Calibri" w:hAnsi="Calibri" w:cs="Calibri"/>
                <w:b/>
                <w:bCs/>
                <w:color w:val="000000" w:themeColor="text1"/>
                <w:sz w:val="24"/>
                <w:szCs w:val="24"/>
              </w:rPr>
            </w:pPr>
            <w:r w:rsidRPr="00377224">
              <w:rPr>
                <w:rFonts w:ascii="Calibri" w:hAnsi="Calibri" w:cs="Calibri"/>
                <w:b/>
                <w:bCs/>
                <w:color w:val="000000" w:themeColor="text1"/>
                <w:sz w:val="24"/>
                <w:szCs w:val="24"/>
              </w:rPr>
              <w:t>Seasonal changes</w:t>
            </w:r>
            <w:r>
              <w:rPr>
                <w:rFonts w:ascii="Calibri" w:hAnsi="Calibri" w:cs="Calibri"/>
                <w:b/>
                <w:bCs/>
                <w:color w:val="000000" w:themeColor="text1"/>
                <w:sz w:val="24"/>
                <w:szCs w:val="24"/>
              </w:rPr>
              <w:t>-autumn</w:t>
            </w:r>
          </w:p>
          <w:p w14:paraId="6CFA76BA" w14:textId="77777777" w:rsidR="00377224" w:rsidRDefault="00377224" w:rsidP="00542191">
            <w:pPr>
              <w:rPr>
                <w:rFonts w:ascii="Calibri" w:hAnsi="Calibri" w:cs="Calibri"/>
                <w:color w:val="000000" w:themeColor="text1"/>
                <w:sz w:val="24"/>
                <w:szCs w:val="24"/>
              </w:rPr>
            </w:pPr>
            <w:r>
              <w:rPr>
                <w:rFonts w:ascii="Calibri" w:hAnsi="Calibri" w:cs="Calibri"/>
                <w:color w:val="000000" w:themeColor="text1"/>
                <w:sz w:val="24"/>
                <w:szCs w:val="24"/>
              </w:rPr>
              <w:t>Children will find out about the changes that happen in autumn and describe the changes that they notice in the school environment.</w:t>
            </w:r>
          </w:p>
          <w:p w14:paraId="13877541" w14:textId="77777777" w:rsidR="001876BF" w:rsidRDefault="001876BF" w:rsidP="00542191">
            <w:pPr>
              <w:jc w:val="center"/>
              <w:rPr>
                <w:rFonts w:ascii="Calibri" w:hAnsi="Calibri" w:cs="Calibri"/>
                <w:color w:val="000000" w:themeColor="text1"/>
                <w:sz w:val="24"/>
              </w:rPr>
            </w:pPr>
          </w:p>
          <w:p w14:paraId="18341737" w14:textId="54712439" w:rsidR="001876BF" w:rsidRPr="001876BF" w:rsidRDefault="001876BF" w:rsidP="00542191">
            <w:pPr>
              <w:jc w:val="center"/>
              <w:rPr>
                <w:rFonts w:ascii="Calibri" w:hAnsi="Calibri" w:cs="Calibri"/>
                <w:color w:val="000000" w:themeColor="text1"/>
                <w:sz w:val="24"/>
              </w:rPr>
            </w:pPr>
          </w:p>
        </w:tc>
        <w:tc>
          <w:tcPr>
            <w:tcW w:w="1985" w:type="dxa"/>
            <w:tcBorders>
              <w:top w:val="single" w:sz="4" w:space="0" w:color="auto"/>
              <w:left w:val="single" w:sz="4" w:space="0" w:color="auto"/>
              <w:bottom w:val="single" w:sz="4" w:space="0" w:color="auto"/>
              <w:right w:val="single" w:sz="4" w:space="0" w:color="auto"/>
            </w:tcBorders>
          </w:tcPr>
          <w:p w14:paraId="47A3786B" w14:textId="27BACED6" w:rsidR="00377224" w:rsidRDefault="00377224" w:rsidP="001469D5">
            <w:pPr>
              <w:jc w:val="center"/>
              <w:rPr>
                <w:rFonts w:ascii="Calibri" w:hAnsi="Calibri" w:cs="Calibri"/>
                <w:b/>
                <w:bCs/>
                <w:color w:val="000000" w:themeColor="text1"/>
                <w:sz w:val="24"/>
                <w:szCs w:val="24"/>
              </w:rPr>
            </w:pPr>
            <w:r>
              <w:rPr>
                <w:rFonts w:ascii="Calibri" w:hAnsi="Calibri" w:cs="Calibri"/>
                <w:b/>
                <w:bCs/>
                <w:color w:val="000000" w:themeColor="text1"/>
                <w:sz w:val="24"/>
                <w:szCs w:val="24"/>
              </w:rPr>
              <w:t>What makes us human?</w:t>
            </w:r>
          </w:p>
          <w:p w14:paraId="4537DFCC" w14:textId="77777777" w:rsidR="00377224" w:rsidRDefault="00377224" w:rsidP="001469D5">
            <w:pPr>
              <w:rPr>
                <w:rFonts w:ascii="Calibri" w:hAnsi="Calibri" w:cs="Calibri"/>
                <w:color w:val="000000" w:themeColor="text1"/>
                <w:sz w:val="24"/>
                <w:szCs w:val="24"/>
              </w:rPr>
            </w:pPr>
            <w:r>
              <w:rPr>
                <w:rFonts w:ascii="Calibri" w:hAnsi="Calibri" w:cs="Calibri"/>
                <w:color w:val="000000" w:themeColor="text1"/>
                <w:sz w:val="24"/>
                <w:szCs w:val="24"/>
              </w:rPr>
              <w:t xml:space="preserve">In this unit the children will identify and name body parts, linking these to senses. </w:t>
            </w:r>
          </w:p>
          <w:p w14:paraId="6593AF5C" w14:textId="77777777" w:rsidR="00D60306" w:rsidRDefault="00D60306" w:rsidP="001469D5">
            <w:pPr>
              <w:rPr>
                <w:rFonts w:ascii="Calibri" w:hAnsi="Calibri" w:cs="Calibri"/>
                <w:color w:val="000000" w:themeColor="text1"/>
                <w:sz w:val="24"/>
                <w:szCs w:val="24"/>
              </w:rPr>
            </w:pPr>
          </w:p>
          <w:p w14:paraId="10A6ED8C" w14:textId="05D763A4" w:rsidR="00D60306" w:rsidRPr="00D60306" w:rsidRDefault="00D60306" w:rsidP="00D60306">
            <w:pPr>
              <w:jc w:val="center"/>
              <w:rPr>
                <w:rFonts w:ascii="Calibri" w:hAnsi="Calibri" w:cs="Calibri"/>
                <w:b/>
                <w:bCs/>
                <w:color w:val="000000" w:themeColor="text1"/>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C63DD76" w14:textId="57A6B439" w:rsidR="390F06AE" w:rsidRDefault="390F06AE" w:rsidP="3F521AFE">
            <w:pPr>
              <w:jc w:val="center"/>
              <w:rPr>
                <w:rFonts w:ascii="Calibri" w:hAnsi="Calibri" w:cs="Calibri"/>
                <w:b/>
                <w:bCs/>
                <w:color w:val="000000" w:themeColor="text1"/>
                <w:sz w:val="24"/>
                <w:szCs w:val="24"/>
              </w:rPr>
            </w:pPr>
            <w:r w:rsidRPr="3F521AFE">
              <w:rPr>
                <w:rFonts w:ascii="Calibri" w:hAnsi="Calibri" w:cs="Calibri"/>
                <w:b/>
                <w:bCs/>
                <w:color w:val="000000" w:themeColor="text1"/>
                <w:sz w:val="24"/>
                <w:szCs w:val="24"/>
              </w:rPr>
              <w:t>Seasonal changes-winter</w:t>
            </w:r>
          </w:p>
          <w:p w14:paraId="01854010" w14:textId="01DF4519" w:rsidR="390F06AE" w:rsidRDefault="390F06AE" w:rsidP="3F521AFE">
            <w:pPr>
              <w:rPr>
                <w:rFonts w:ascii="Calibri" w:hAnsi="Calibri" w:cs="Calibri"/>
                <w:color w:val="000000" w:themeColor="text1"/>
                <w:sz w:val="24"/>
                <w:szCs w:val="24"/>
              </w:rPr>
            </w:pPr>
            <w:r w:rsidRPr="3F521AFE">
              <w:rPr>
                <w:rFonts w:ascii="Calibri" w:hAnsi="Calibri" w:cs="Calibri"/>
                <w:color w:val="000000" w:themeColor="text1"/>
                <w:sz w:val="24"/>
                <w:szCs w:val="24"/>
              </w:rPr>
              <w:t>The children will find out about the changes that happen in winter and look for signs of winter around them.</w:t>
            </w:r>
          </w:p>
          <w:p w14:paraId="4AE4BDFE" w14:textId="628C52B0" w:rsidR="3F521AFE" w:rsidRDefault="3F521AFE" w:rsidP="3F521AFE">
            <w:pPr>
              <w:jc w:val="center"/>
              <w:rPr>
                <w:rFonts w:ascii="Calibri" w:hAnsi="Calibri" w:cs="Calibri"/>
                <w:b/>
                <w:bCs/>
                <w:color w:val="000000" w:themeColor="text1"/>
                <w:sz w:val="24"/>
                <w:szCs w:val="24"/>
              </w:rPr>
            </w:pPr>
          </w:p>
          <w:p w14:paraId="3AE0AF4D" w14:textId="77777777" w:rsidR="008F12F2" w:rsidRPr="00C629F0" w:rsidRDefault="008F12F2" w:rsidP="008F12F2">
            <w:pPr>
              <w:jc w:val="center"/>
              <w:rPr>
                <w:rFonts w:ascii="Calibri" w:hAnsi="Calibri" w:cs="Calibri"/>
                <w:b/>
                <w:bCs/>
                <w:color w:val="000000" w:themeColor="text1"/>
                <w:sz w:val="24"/>
                <w:szCs w:val="24"/>
              </w:rPr>
            </w:pPr>
            <w:r>
              <w:rPr>
                <w:rFonts w:ascii="Calibri" w:hAnsi="Calibri" w:cs="Calibri"/>
                <w:b/>
                <w:bCs/>
                <w:color w:val="000000" w:themeColor="text1"/>
                <w:sz w:val="24"/>
                <w:szCs w:val="24"/>
              </w:rPr>
              <w:t>How can we group animals?</w:t>
            </w:r>
          </w:p>
          <w:p w14:paraId="58B1FADB" w14:textId="77777777" w:rsidR="008F12F2" w:rsidRPr="00C629F0" w:rsidRDefault="008F12F2" w:rsidP="008F12F2">
            <w:pPr>
              <w:rPr>
                <w:rFonts w:ascii="Calibri" w:hAnsi="Calibri" w:cs="Calibri"/>
                <w:color w:val="000000" w:themeColor="text1"/>
                <w:sz w:val="24"/>
                <w:szCs w:val="24"/>
              </w:rPr>
            </w:pPr>
            <w:r w:rsidRPr="00C629F0">
              <w:rPr>
                <w:rFonts w:ascii="Calibri" w:hAnsi="Calibri" w:cs="Calibri"/>
                <w:sz w:val="24"/>
                <w:szCs w:val="24"/>
              </w:rPr>
              <w:t>During this unit of work, children will learn about d</w:t>
            </w:r>
            <w:r>
              <w:rPr>
                <w:rFonts w:ascii="Calibri" w:hAnsi="Calibri" w:cs="Calibri"/>
                <w:sz w:val="24"/>
                <w:szCs w:val="24"/>
              </w:rPr>
              <w:t>iff</w:t>
            </w:r>
            <w:r w:rsidRPr="00C629F0">
              <w:rPr>
                <w:rFonts w:ascii="Calibri" w:hAnsi="Calibri" w:cs="Calibri"/>
                <w:sz w:val="24"/>
                <w:szCs w:val="24"/>
              </w:rPr>
              <w:softHyphen/>
              <w:t>erent common animals and be able to discuss their features using scientific language such as feathers, beak, scales, fins etc. They will begin to identify similarities and di</w:t>
            </w:r>
            <w:r w:rsidRPr="00C629F0">
              <w:rPr>
                <w:rFonts w:ascii="Calibri" w:hAnsi="Calibri" w:cs="Calibri"/>
                <w:sz w:val="24"/>
                <w:szCs w:val="24"/>
              </w:rPr>
              <w:softHyphen/>
            </w:r>
            <w:r>
              <w:rPr>
                <w:rFonts w:ascii="Calibri" w:hAnsi="Calibri" w:cs="Calibri"/>
                <w:sz w:val="24"/>
                <w:szCs w:val="24"/>
              </w:rPr>
              <w:t>ff</w:t>
            </w:r>
            <w:r w:rsidRPr="00C629F0">
              <w:rPr>
                <w:rFonts w:ascii="Calibri" w:hAnsi="Calibri" w:cs="Calibri"/>
                <w:sz w:val="24"/>
                <w:szCs w:val="24"/>
              </w:rPr>
              <w:t xml:space="preserve">erences </w:t>
            </w:r>
            <w:r w:rsidRPr="00C629F0">
              <w:rPr>
                <w:rFonts w:ascii="Calibri" w:hAnsi="Calibri" w:cs="Calibri"/>
                <w:sz w:val="24"/>
                <w:szCs w:val="24"/>
              </w:rPr>
              <w:lastRenderedPageBreak/>
              <w:t>between di</w:t>
            </w:r>
            <w:r>
              <w:rPr>
                <w:rFonts w:ascii="Calibri" w:hAnsi="Calibri" w:cs="Calibri"/>
                <w:sz w:val="24"/>
                <w:szCs w:val="24"/>
              </w:rPr>
              <w:t>ff</w:t>
            </w:r>
            <w:r w:rsidRPr="00C629F0">
              <w:rPr>
                <w:rFonts w:ascii="Calibri" w:hAnsi="Calibri" w:cs="Calibri"/>
                <w:sz w:val="24"/>
                <w:szCs w:val="24"/>
              </w:rPr>
              <w:softHyphen/>
              <w:t>erent animals. Children will also look at the diets of di</w:t>
            </w:r>
            <w:r>
              <w:rPr>
                <w:rFonts w:ascii="Calibri" w:hAnsi="Calibri" w:cs="Calibri"/>
                <w:sz w:val="24"/>
                <w:szCs w:val="24"/>
              </w:rPr>
              <w:t>ff</w:t>
            </w:r>
            <w:r w:rsidRPr="00C629F0">
              <w:rPr>
                <w:rFonts w:ascii="Calibri" w:hAnsi="Calibri" w:cs="Calibri"/>
                <w:sz w:val="24"/>
                <w:szCs w:val="24"/>
              </w:rPr>
              <w:softHyphen/>
              <w:t>erent animals and compare these.</w:t>
            </w:r>
          </w:p>
          <w:p w14:paraId="6EF3BB0B" w14:textId="06D3110A" w:rsidR="001469D5" w:rsidRPr="001469D5" w:rsidRDefault="001469D5" w:rsidP="001469D5">
            <w:pPr>
              <w:rPr>
                <w:rFonts w:ascii="Calibri" w:hAnsi="Calibri" w:cs="Calibri"/>
                <w:bCs/>
                <w:color w:val="000000" w:themeColor="text1"/>
                <w:sz w:val="24"/>
              </w:rPr>
            </w:pPr>
          </w:p>
        </w:tc>
        <w:tc>
          <w:tcPr>
            <w:tcW w:w="2126" w:type="dxa"/>
            <w:tcBorders>
              <w:top w:val="single" w:sz="4" w:space="0" w:color="auto"/>
              <w:left w:val="single" w:sz="4" w:space="0" w:color="auto"/>
              <w:bottom w:val="single" w:sz="4" w:space="0" w:color="auto"/>
              <w:right w:val="single" w:sz="4" w:space="0" w:color="auto"/>
            </w:tcBorders>
          </w:tcPr>
          <w:p w14:paraId="4AABF578" w14:textId="69182EE4" w:rsidR="00F45922" w:rsidRPr="00C629F0" w:rsidRDefault="00D23AFB" w:rsidP="00D23AFB">
            <w:pPr>
              <w:jc w:val="center"/>
              <w:rPr>
                <w:rFonts w:ascii="Calibri" w:hAnsi="Calibri" w:cs="Calibri"/>
                <w:b/>
                <w:bCs/>
                <w:color w:val="000000" w:themeColor="text1"/>
                <w:sz w:val="24"/>
                <w:szCs w:val="24"/>
              </w:rPr>
            </w:pPr>
            <w:r w:rsidRPr="00C629F0">
              <w:rPr>
                <w:rFonts w:ascii="Calibri" w:hAnsi="Calibri" w:cs="Calibri"/>
                <w:b/>
                <w:bCs/>
                <w:color w:val="000000" w:themeColor="text1"/>
                <w:sz w:val="24"/>
                <w:szCs w:val="24"/>
              </w:rPr>
              <w:lastRenderedPageBreak/>
              <w:t>Seasonal changes – spring</w:t>
            </w:r>
          </w:p>
          <w:p w14:paraId="05F4A38A" w14:textId="6A416B6C" w:rsidR="00D23AFB" w:rsidRDefault="00D23AFB" w:rsidP="00D23AFB">
            <w:pPr>
              <w:rPr>
                <w:rFonts w:ascii="Calibri" w:hAnsi="Calibri" w:cs="Calibri"/>
                <w:color w:val="000000" w:themeColor="text1"/>
                <w:sz w:val="24"/>
                <w:szCs w:val="24"/>
              </w:rPr>
            </w:pPr>
            <w:r w:rsidRPr="00C629F0">
              <w:rPr>
                <w:rFonts w:ascii="Calibri" w:hAnsi="Calibri" w:cs="Calibri"/>
                <w:color w:val="000000" w:themeColor="text1"/>
                <w:sz w:val="24"/>
                <w:szCs w:val="24"/>
              </w:rPr>
              <w:t>The children will learn about the changes that happen in spring and look for signs</w:t>
            </w:r>
            <w:r w:rsidR="0093002A" w:rsidRPr="00C629F0">
              <w:rPr>
                <w:rFonts w:ascii="Calibri" w:hAnsi="Calibri" w:cs="Calibri"/>
                <w:color w:val="000000" w:themeColor="text1"/>
                <w:sz w:val="24"/>
                <w:szCs w:val="24"/>
              </w:rPr>
              <w:t xml:space="preserve"> around them.</w:t>
            </w:r>
          </w:p>
          <w:p w14:paraId="6AC2F050" w14:textId="538A2459" w:rsidR="008F12F2" w:rsidRDefault="008F12F2" w:rsidP="00D23AFB">
            <w:pPr>
              <w:rPr>
                <w:rFonts w:ascii="Calibri" w:hAnsi="Calibri" w:cs="Calibri"/>
                <w:color w:val="000000" w:themeColor="text1"/>
                <w:sz w:val="24"/>
                <w:szCs w:val="24"/>
              </w:rPr>
            </w:pPr>
          </w:p>
          <w:p w14:paraId="021B420C" w14:textId="77777777" w:rsidR="008F12F2" w:rsidRDefault="008F12F2" w:rsidP="008F12F2">
            <w:pPr>
              <w:jc w:val="center"/>
              <w:rPr>
                <w:rFonts w:ascii="Calibri" w:hAnsi="Calibri" w:cs="Calibri"/>
                <w:b/>
                <w:color w:val="000000" w:themeColor="text1"/>
                <w:sz w:val="24"/>
              </w:rPr>
            </w:pPr>
            <w:r>
              <w:rPr>
                <w:rFonts w:ascii="Calibri" w:hAnsi="Calibri" w:cs="Calibri"/>
                <w:b/>
                <w:color w:val="000000" w:themeColor="text1"/>
                <w:sz w:val="24"/>
              </w:rPr>
              <w:t>Why do we use different materials for different things?</w:t>
            </w:r>
          </w:p>
          <w:p w14:paraId="75A14AC3" w14:textId="6AC186DF" w:rsidR="008F12F2" w:rsidRPr="00C629F0" w:rsidRDefault="008F12F2" w:rsidP="008F12F2">
            <w:pPr>
              <w:rPr>
                <w:rFonts w:ascii="Calibri" w:hAnsi="Calibri" w:cs="Calibri"/>
                <w:color w:val="000000" w:themeColor="text1"/>
                <w:sz w:val="24"/>
                <w:szCs w:val="24"/>
              </w:rPr>
            </w:pPr>
            <w:r>
              <w:rPr>
                <w:rFonts w:ascii="Calibri" w:hAnsi="Calibri" w:cs="Calibri"/>
                <w:bCs/>
                <w:color w:val="000000" w:themeColor="text1"/>
                <w:sz w:val="24"/>
              </w:rPr>
              <w:t xml:space="preserve">During this unit children will learn about different materials and be able to identify objects made from different materials.  They will be able to identify the difference between an object and the </w:t>
            </w:r>
            <w:r>
              <w:rPr>
                <w:rFonts w:ascii="Calibri" w:hAnsi="Calibri" w:cs="Calibri"/>
                <w:bCs/>
                <w:color w:val="000000" w:themeColor="text1"/>
                <w:sz w:val="24"/>
              </w:rPr>
              <w:lastRenderedPageBreak/>
              <w:t>material from which is is made.</w:t>
            </w:r>
          </w:p>
          <w:p w14:paraId="724AB3E6" w14:textId="77777777" w:rsidR="00DD0EDE" w:rsidRPr="00C629F0" w:rsidRDefault="00DD0EDE" w:rsidP="00D23AFB">
            <w:pPr>
              <w:rPr>
                <w:rFonts w:ascii="Calibri" w:hAnsi="Calibri" w:cs="Calibri"/>
                <w:color w:val="000000" w:themeColor="text1"/>
                <w:sz w:val="24"/>
                <w:szCs w:val="24"/>
              </w:rPr>
            </w:pPr>
          </w:p>
          <w:p w14:paraId="0DD0812E" w14:textId="4D553747" w:rsidR="0047437F" w:rsidRPr="00C629F0" w:rsidRDefault="0047437F" w:rsidP="008F12F2">
            <w:pPr>
              <w:rPr>
                <w:rFonts w:ascii="Calibri" w:hAnsi="Calibri" w:cs="Calibri"/>
                <w:color w:val="000000" w:themeColor="text1"/>
                <w:sz w:val="24"/>
                <w:szCs w:val="24"/>
              </w:rPr>
            </w:pPr>
          </w:p>
        </w:tc>
        <w:tc>
          <w:tcPr>
            <w:tcW w:w="1984" w:type="dxa"/>
            <w:tcBorders>
              <w:top w:val="single" w:sz="4" w:space="0" w:color="auto"/>
              <w:left w:val="single" w:sz="4" w:space="0" w:color="auto"/>
              <w:bottom w:val="single" w:sz="4" w:space="0" w:color="auto"/>
              <w:right w:val="single" w:sz="4" w:space="0" w:color="auto"/>
            </w:tcBorders>
          </w:tcPr>
          <w:p w14:paraId="674908C2" w14:textId="551625DB" w:rsidR="001876BF" w:rsidRDefault="002E72E3" w:rsidP="00A65E01">
            <w:pPr>
              <w:pStyle w:val="ListParagraph"/>
              <w:ind w:left="0"/>
              <w:jc w:val="center"/>
              <w:rPr>
                <w:rFonts w:ascii="Calibri" w:hAnsi="Calibri" w:cs="Calibri"/>
                <w:b/>
                <w:bCs/>
                <w:color w:val="000000" w:themeColor="text1"/>
                <w:sz w:val="24"/>
              </w:rPr>
            </w:pPr>
            <w:r w:rsidRPr="002E72E3">
              <w:rPr>
                <w:rFonts w:ascii="Calibri" w:hAnsi="Calibri" w:cs="Calibri"/>
                <w:b/>
                <w:bCs/>
                <w:color w:val="000000" w:themeColor="text1"/>
                <w:sz w:val="24"/>
              </w:rPr>
              <w:lastRenderedPageBreak/>
              <w:t>How can we identify different plants and trees?</w:t>
            </w:r>
          </w:p>
          <w:p w14:paraId="12F86B60" w14:textId="2282AB0E" w:rsidR="00F45922" w:rsidRPr="00C40491" w:rsidRDefault="008166F7" w:rsidP="00C40491">
            <w:pPr>
              <w:pStyle w:val="ListParagraph"/>
              <w:ind w:left="43"/>
              <w:rPr>
                <w:rFonts w:ascii="Calibri" w:hAnsi="Calibri" w:cs="Calibri"/>
                <w:color w:val="000000" w:themeColor="text1"/>
                <w:sz w:val="24"/>
                <w:szCs w:val="24"/>
              </w:rPr>
            </w:pPr>
            <w:r w:rsidRPr="00C40491">
              <w:rPr>
                <w:rFonts w:ascii="Calibri" w:hAnsi="Calibri" w:cs="Calibri"/>
                <w:sz w:val="24"/>
                <w:szCs w:val="24"/>
              </w:rPr>
              <w:t>During this unit of work, children will learn about common plants and label their basic features. They will look for wild plants in their local area and discuss plants that we can eat. Children will then look at trees and their basic features. They will look at the di</w:t>
            </w:r>
            <w:r w:rsidR="006D4027" w:rsidRPr="00C40491">
              <w:rPr>
                <w:rFonts w:ascii="Calibri" w:hAnsi="Calibri" w:cs="Calibri"/>
                <w:sz w:val="24"/>
                <w:szCs w:val="24"/>
              </w:rPr>
              <w:t>ff</w:t>
            </w:r>
            <w:r w:rsidRPr="00C40491">
              <w:rPr>
                <w:rFonts w:ascii="Calibri" w:hAnsi="Calibri" w:cs="Calibri"/>
                <w:sz w:val="24"/>
                <w:szCs w:val="24"/>
              </w:rPr>
              <w:softHyphen/>
              <w:t xml:space="preserve">erence between deciduous and evergreen trees before looking at </w:t>
            </w:r>
            <w:r w:rsidRPr="00C40491">
              <w:rPr>
                <w:rFonts w:ascii="Calibri" w:hAnsi="Calibri" w:cs="Calibri"/>
                <w:sz w:val="24"/>
                <w:szCs w:val="24"/>
              </w:rPr>
              <w:lastRenderedPageBreak/>
              <w:t>di</w:t>
            </w:r>
            <w:r w:rsidR="006D4027" w:rsidRPr="00C40491">
              <w:rPr>
                <w:rFonts w:ascii="Calibri" w:hAnsi="Calibri" w:cs="Calibri"/>
                <w:sz w:val="24"/>
                <w:szCs w:val="24"/>
              </w:rPr>
              <w:t>ff</w:t>
            </w:r>
            <w:r w:rsidRPr="00C40491">
              <w:rPr>
                <w:rFonts w:ascii="Calibri" w:hAnsi="Calibri" w:cs="Calibri"/>
                <w:sz w:val="24"/>
                <w:szCs w:val="24"/>
              </w:rPr>
              <w:t>erent leaves from trees.</w:t>
            </w:r>
          </w:p>
        </w:tc>
        <w:tc>
          <w:tcPr>
            <w:tcW w:w="2557" w:type="dxa"/>
            <w:tcBorders>
              <w:top w:val="single" w:sz="4" w:space="0" w:color="auto"/>
              <w:left w:val="single" w:sz="4" w:space="0" w:color="auto"/>
              <w:bottom w:val="single" w:sz="4" w:space="0" w:color="auto"/>
              <w:right w:val="single" w:sz="4" w:space="0" w:color="auto"/>
            </w:tcBorders>
          </w:tcPr>
          <w:p w14:paraId="2E525645" w14:textId="36020A67" w:rsidR="00F45922" w:rsidRDefault="003041FE" w:rsidP="00A65E01">
            <w:pPr>
              <w:jc w:val="center"/>
              <w:rPr>
                <w:rFonts w:ascii="Calibri" w:hAnsi="Calibri" w:cs="Calibri"/>
                <w:b/>
                <w:bCs/>
                <w:color w:val="000000" w:themeColor="text1"/>
                <w:sz w:val="24"/>
                <w:szCs w:val="24"/>
              </w:rPr>
            </w:pPr>
            <w:r w:rsidRPr="003041FE">
              <w:rPr>
                <w:rFonts w:ascii="Calibri" w:hAnsi="Calibri" w:cs="Calibri"/>
                <w:b/>
                <w:bCs/>
                <w:color w:val="000000" w:themeColor="text1"/>
                <w:sz w:val="24"/>
                <w:szCs w:val="24"/>
              </w:rPr>
              <w:lastRenderedPageBreak/>
              <w:t xml:space="preserve">Seasonal changes </w:t>
            </w:r>
            <w:r w:rsidR="006B2950">
              <w:rPr>
                <w:rFonts w:ascii="Calibri" w:hAnsi="Calibri" w:cs="Calibri"/>
                <w:b/>
                <w:bCs/>
                <w:color w:val="000000" w:themeColor="text1"/>
                <w:sz w:val="24"/>
                <w:szCs w:val="24"/>
              </w:rPr>
              <w:t>–</w:t>
            </w:r>
            <w:r w:rsidRPr="003041FE">
              <w:rPr>
                <w:rFonts w:ascii="Calibri" w:hAnsi="Calibri" w:cs="Calibri"/>
                <w:b/>
                <w:bCs/>
                <w:color w:val="000000" w:themeColor="text1"/>
                <w:sz w:val="24"/>
                <w:szCs w:val="24"/>
              </w:rPr>
              <w:t xml:space="preserve"> summer</w:t>
            </w:r>
          </w:p>
          <w:p w14:paraId="6E04158B" w14:textId="1525CDEC" w:rsidR="006B2950" w:rsidRPr="006B2950" w:rsidRDefault="003104D2" w:rsidP="006B2950">
            <w:pPr>
              <w:rPr>
                <w:rFonts w:ascii="Calibri" w:hAnsi="Calibri" w:cs="Calibri"/>
                <w:color w:val="000000" w:themeColor="text1"/>
                <w:sz w:val="24"/>
                <w:szCs w:val="24"/>
              </w:rPr>
            </w:pPr>
            <w:r>
              <w:rPr>
                <w:rFonts w:ascii="Calibri" w:hAnsi="Calibri" w:cs="Calibri"/>
                <w:color w:val="000000" w:themeColor="text1"/>
                <w:sz w:val="24"/>
                <w:szCs w:val="24"/>
              </w:rPr>
              <w:t>Children will learn about the changes that happen in summer.  They will look back at their weather diaries and talk about how the weather varies from season to season.  They will learn how day length varies over a year.</w:t>
            </w:r>
          </w:p>
        </w:tc>
      </w:tr>
      <w:tr w:rsidR="00143E26" w:rsidRPr="00F45922" w14:paraId="42BF34C3" w14:textId="77777777" w:rsidTr="00D714A1">
        <w:trPr>
          <w:trHeight w:val="1344"/>
        </w:trPr>
        <w:tc>
          <w:tcPr>
            <w:tcW w:w="1673"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hideMark/>
          </w:tcPr>
          <w:p w14:paraId="157685B1" w14:textId="77777777" w:rsidR="00F45922" w:rsidRPr="00F45922" w:rsidRDefault="00F45922" w:rsidP="00F45922">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Subject Leader notes:</w:t>
            </w:r>
          </w:p>
          <w:p w14:paraId="0B9F25C7" w14:textId="57E95139" w:rsidR="00F45922" w:rsidRPr="00F45922" w:rsidRDefault="00F45922" w:rsidP="00E865C7">
            <w:pPr>
              <w:jc w:val="center"/>
              <w:rPr>
                <w:rFonts w:ascii="Calibri" w:hAnsi="Calibri" w:cs="Calibri"/>
                <w:b/>
                <w:color w:val="FFFFFF" w:themeColor="background1"/>
                <w:sz w:val="28"/>
                <w:szCs w:val="28"/>
              </w:rPr>
            </w:pPr>
          </w:p>
        </w:tc>
        <w:tc>
          <w:tcPr>
            <w:tcW w:w="2433" w:type="dxa"/>
            <w:gridSpan w:val="2"/>
            <w:tcBorders>
              <w:top w:val="single" w:sz="4" w:space="0" w:color="auto"/>
              <w:left w:val="single" w:sz="4" w:space="0" w:color="auto"/>
              <w:bottom w:val="single" w:sz="4" w:space="0" w:color="auto"/>
              <w:right w:val="single" w:sz="4" w:space="0" w:color="auto"/>
            </w:tcBorders>
            <w:vAlign w:val="center"/>
          </w:tcPr>
          <w:p w14:paraId="7589D8C8" w14:textId="72E0152D" w:rsidR="007127B0" w:rsidRPr="00980B45" w:rsidRDefault="007127B0" w:rsidP="008F12F2">
            <w:pPr>
              <w:rPr>
                <w:rFonts w:ascii="Calibri" w:hAnsi="Calibri" w:cs="Calibri"/>
                <w:b/>
                <w:color w:val="000000" w:themeColor="text1"/>
                <w:sz w:val="24"/>
                <w:szCs w:val="24"/>
              </w:rPr>
            </w:pPr>
            <w:r w:rsidRPr="00980B45">
              <w:rPr>
                <w:rFonts w:ascii="Calibri" w:hAnsi="Calibri" w:cs="Calibri"/>
                <w:b/>
                <w:color w:val="000000" w:themeColor="text1"/>
                <w:sz w:val="24"/>
                <w:szCs w:val="24"/>
              </w:rPr>
              <w:t xml:space="preserve">Seasonal change </w:t>
            </w:r>
            <w:r w:rsidR="00980B45" w:rsidRPr="00980B45">
              <w:rPr>
                <w:rFonts w:ascii="Calibri" w:hAnsi="Calibri" w:cs="Calibri"/>
                <w:b/>
                <w:color w:val="000000" w:themeColor="text1"/>
                <w:sz w:val="24"/>
                <w:szCs w:val="24"/>
              </w:rPr>
              <w:t>–</w:t>
            </w:r>
            <w:r w:rsidRPr="00980B45">
              <w:rPr>
                <w:rFonts w:ascii="Calibri" w:hAnsi="Calibri" w:cs="Calibri"/>
                <w:b/>
                <w:color w:val="000000" w:themeColor="text1"/>
                <w:sz w:val="24"/>
                <w:szCs w:val="24"/>
              </w:rPr>
              <w:t xml:space="preserve"> autum</w:t>
            </w:r>
            <w:r w:rsidR="00980B45" w:rsidRPr="00980B45">
              <w:rPr>
                <w:rFonts w:ascii="Calibri" w:hAnsi="Calibri" w:cs="Calibri"/>
                <w:b/>
                <w:color w:val="000000" w:themeColor="text1"/>
                <w:sz w:val="24"/>
                <w:szCs w:val="24"/>
              </w:rPr>
              <w:t>n:</w:t>
            </w:r>
          </w:p>
          <w:p w14:paraId="05159C32" w14:textId="44CBED21" w:rsidR="00377224" w:rsidRDefault="008F12F2" w:rsidP="00F5234D">
            <w:pPr>
              <w:pStyle w:val="ListParagraph"/>
              <w:numPr>
                <w:ilvl w:val="0"/>
                <w:numId w:val="29"/>
              </w:numPr>
              <w:ind w:left="361"/>
              <w:rPr>
                <w:rFonts w:ascii="Calibri" w:hAnsi="Calibri" w:cs="Calibri"/>
                <w:color w:val="000000" w:themeColor="text1"/>
                <w:sz w:val="24"/>
                <w:szCs w:val="24"/>
              </w:rPr>
            </w:pPr>
            <w:r>
              <w:rPr>
                <w:rFonts w:ascii="Calibri" w:hAnsi="Calibri" w:cs="Calibri"/>
                <w:color w:val="000000" w:themeColor="text1"/>
                <w:sz w:val="24"/>
                <w:szCs w:val="24"/>
              </w:rPr>
              <w:t>Y1</w:t>
            </w:r>
            <w:r w:rsidR="00377224" w:rsidRPr="1147525E">
              <w:rPr>
                <w:rFonts w:ascii="Calibri" w:hAnsi="Calibri" w:cs="Calibri"/>
                <w:color w:val="000000" w:themeColor="text1"/>
                <w:sz w:val="24"/>
                <w:szCs w:val="24"/>
              </w:rPr>
              <w:t>Gramma</w:t>
            </w:r>
            <w:r w:rsidR="179166FD" w:rsidRPr="1147525E">
              <w:rPr>
                <w:rFonts w:ascii="Calibri" w:hAnsi="Calibri" w:cs="Calibri"/>
                <w:color w:val="000000" w:themeColor="text1"/>
                <w:sz w:val="24"/>
                <w:szCs w:val="24"/>
              </w:rPr>
              <w:t>r</w:t>
            </w:r>
            <w:r w:rsidR="00377224" w:rsidRPr="1147525E">
              <w:rPr>
                <w:rFonts w:ascii="Calibri" w:hAnsi="Calibri" w:cs="Calibri"/>
                <w:color w:val="000000" w:themeColor="text1"/>
                <w:sz w:val="24"/>
                <w:szCs w:val="24"/>
              </w:rPr>
              <w:t>saurus</w:t>
            </w:r>
            <w:r w:rsidR="7D321F10" w:rsidRPr="1147525E">
              <w:rPr>
                <w:rFonts w:ascii="Calibri" w:hAnsi="Calibri" w:cs="Calibri"/>
                <w:color w:val="000000" w:themeColor="text1"/>
                <w:sz w:val="24"/>
                <w:szCs w:val="24"/>
              </w:rPr>
              <w:t xml:space="preserve"> seasonal change</w:t>
            </w:r>
            <w:r w:rsidR="00377224" w:rsidRPr="1147525E">
              <w:rPr>
                <w:rFonts w:ascii="Calibri" w:hAnsi="Calibri" w:cs="Calibri"/>
                <w:color w:val="000000" w:themeColor="text1"/>
                <w:sz w:val="24"/>
                <w:szCs w:val="24"/>
              </w:rPr>
              <w:t xml:space="preserve"> lesson 3</w:t>
            </w:r>
          </w:p>
          <w:p w14:paraId="155448D5" w14:textId="236780D9" w:rsidR="00567248" w:rsidRPr="00567248" w:rsidRDefault="00567248" w:rsidP="00567248">
            <w:pPr>
              <w:rPr>
                <w:rFonts w:ascii="Calibri" w:hAnsi="Calibri" w:cs="Calibri"/>
                <w:bCs/>
                <w:color w:val="000000" w:themeColor="text1"/>
                <w:sz w:val="24"/>
                <w:szCs w:val="24"/>
              </w:rPr>
            </w:pPr>
            <w:r>
              <w:rPr>
                <w:rFonts w:ascii="Calibri" w:hAnsi="Calibri" w:cs="Calibri"/>
                <w:bCs/>
                <w:color w:val="000000" w:themeColor="text1"/>
                <w:sz w:val="24"/>
                <w:szCs w:val="24"/>
              </w:rPr>
              <w:t>PLUS</w:t>
            </w:r>
          </w:p>
          <w:p w14:paraId="3A7C4993" w14:textId="7904C36E" w:rsidR="00377224" w:rsidRDefault="00377224" w:rsidP="00F5234D">
            <w:pPr>
              <w:pStyle w:val="ListParagraph"/>
              <w:numPr>
                <w:ilvl w:val="0"/>
                <w:numId w:val="26"/>
              </w:numPr>
              <w:ind w:left="348"/>
              <w:rPr>
                <w:rFonts w:ascii="Calibri" w:hAnsi="Calibri" w:cs="Calibri"/>
                <w:bCs/>
                <w:color w:val="000000" w:themeColor="text1"/>
                <w:sz w:val="24"/>
                <w:szCs w:val="24"/>
              </w:rPr>
            </w:pPr>
            <w:r>
              <w:rPr>
                <w:rFonts w:ascii="Calibri" w:hAnsi="Calibri" w:cs="Calibri"/>
                <w:bCs/>
                <w:color w:val="000000" w:themeColor="text1"/>
                <w:sz w:val="24"/>
                <w:szCs w:val="24"/>
              </w:rPr>
              <w:t>Go for an autumn walk around the school grounds, in the woods or around the school neighbourhood.</w:t>
            </w:r>
          </w:p>
          <w:p w14:paraId="5CC4959E" w14:textId="265B1667" w:rsidR="003024F3" w:rsidRPr="003024F3" w:rsidRDefault="0050032D" w:rsidP="00F5234D">
            <w:pPr>
              <w:pStyle w:val="ListParagraph"/>
              <w:numPr>
                <w:ilvl w:val="0"/>
                <w:numId w:val="26"/>
              </w:numPr>
              <w:ind w:left="348"/>
              <w:rPr>
                <w:rFonts w:ascii="Calibri" w:hAnsi="Calibri" w:cs="Calibri"/>
                <w:bCs/>
                <w:color w:val="000000" w:themeColor="text1"/>
                <w:sz w:val="24"/>
                <w:szCs w:val="24"/>
              </w:rPr>
            </w:pPr>
            <w:r>
              <w:rPr>
                <w:rFonts w:ascii="Calibri" w:hAnsi="Calibri" w:cs="Calibri"/>
                <w:bCs/>
                <w:color w:val="000000" w:themeColor="text1"/>
                <w:sz w:val="24"/>
                <w:szCs w:val="24"/>
              </w:rPr>
              <w:t xml:space="preserve">Begin a seasonal diary.  </w:t>
            </w:r>
            <w:r w:rsidR="003024F3">
              <w:rPr>
                <w:rFonts w:ascii="Calibri" w:hAnsi="Calibri" w:cs="Calibri"/>
                <w:bCs/>
                <w:color w:val="000000" w:themeColor="text1"/>
                <w:sz w:val="24"/>
                <w:szCs w:val="24"/>
              </w:rPr>
              <w:t>Record the weather for a week</w:t>
            </w:r>
            <w:r w:rsidR="00A31DF9">
              <w:rPr>
                <w:rFonts w:ascii="Calibri" w:hAnsi="Calibri" w:cs="Calibri"/>
                <w:bCs/>
                <w:color w:val="000000" w:themeColor="text1"/>
                <w:sz w:val="24"/>
                <w:szCs w:val="24"/>
              </w:rPr>
              <w:t xml:space="preserve"> as well as the light levels at the start and end of the school day</w:t>
            </w:r>
            <w:r>
              <w:rPr>
                <w:rFonts w:ascii="Calibri" w:hAnsi="Calibri" w:cs="Calibri"/>
                <w:bCs/>
                <w:color w:val="000000" w:themeColor="text1"/>
                <w:sz w:val="24"/>
                <w:szCs w:val="24"/>
              </w:rPr>
              <w:t>.</w:t>
            </w:r>
          </w:p>
          <w:p w14:paraId="58028551" w14:textId="5483BE2A" w:rsidR="00377224" w:rsidRDefault="00377224" w:rsidP="00F5234D">
            <w:pPr>
              <w:pStyle w:val="ListParagraph"/>
              <w:numPr>
                <w:ilvl w:val="0"/>
                <w:numId w:val="26"/>
              </w:numPr>
              <w:ind w:left="348"/>
              <w:rPr>
                <w:rFonts w:ascii="Calibri" w:hAnsi="Calibri" w:cs="Calibri"/>
                <w:bCs/>
                <w:color w:val="000000" w:themeColor="text1"/>
                <w:sz w:val="24"/>
                <w:szCs w:val="24"/>
              </w:rPr>
            </w:pPr>
            <w:r>
              <w:rPr>
                <w:rFonts w:ascii="Calibri" w:hAnsi="Calibri" w:cs="Calibri"/>
                <w:bCs/>
                <w:color w:val="000000" w:themeColor="text1"/>
                <w:sz w:val="24"/>
                <w:szCs w:val="24"/>
              </w:rPr>
              <w:t>Teach this just before half term.</w:t>
            </w:r>
          </w:p>
          <w:p w14:paraId="7378FD49" w14:textId="28587121" w:rsidR="00F45922" w:rsidRPr="00614721" w:rsidRDefault="00F45922" w:rsidP="00614721">
            <w:pPr>
              <w:pStyle w:val="ListParagraph"/>
              <w:ind w:left="360"/>
              <w:rPr>
                <w:rFonts w:ascii="Calibri" w:hAnsi="Calibri" w:cs="Calibri"/>
                <w:b/>
                <w:color w:val="000000" w:themeColor="text1"/>
                <w:sz w:val="24"/>
              </w:rPr>
            </w:pPr>
          </w:p>
        </w:tc>
        <w:tc>
          <w:tcPr>
            <w:tcW w:w="1985" w:type="dxa"/>
            <w:tcBorders>
              <w:top w:val="single" w:sz="4" w:space="0" w:color="auto"/>
              <w:left w:val="single" w:sz="4" w:space="0" w:color="auto"/>
              <w:bottom w:val="single" w:sz="4" w:space="0" w:color="auto"/>
              <w:right w:val="single" w:sz="4" w:space="0" w:color="auto"/>
            </w:tcBorders>
          </w:tcPr>
          <w:p w14:paraId="676E390B" w14:textId="77777777" w:rsidR="000962A3" w:rsidRPr="00F45922" w:rsidRDefault="000962A3" w:rsidP="000962A3">
            <w:pPr>
              <w:rPr>
                <w:rFonts w:ascii="Calibri" w:hAnsi="Calibri" w:cs="Calibri"/>
                <w:color w:val="000000" w:themeColor="text1"/>
                <w:sz w:val="24"/>
                <w:szCs w:val="24"/>
              </w:rPr>
            </w:pPr>
            <w:r w:rsidRPr="5CA8E745">
              <w:rPr>
                <w:rFonts w:ascii="Calibri" w:hAnsi="Calibri" w:cs="Calibri"/>
                <w:b/>
                <w:bCs/>
                <w:color w:val="000000" w:themeColor="text1"/>
                <w:sz w:val="24"/>
                <w:szCs w:val="24"/>
              </w:rPr>
              <w:t>Animals</w:t>
            </w:r>
            <w:r w:rsidRPr="5CA8E745">
              <w:rPr>
                <w:rFonts w:ascii="Calibri" w:hAnsi="Calibri" w:cs="Calibri"/>
                <w:color w:val="000000" w:themeColor="text1"/>
                <w:sz w:val="24"/>
                <w:szCs w:val="24"/>
              </w:rPr>
              <w:t>:</w:t>
            </w:r>
          </w:p>
          <w:p w14:paraId="6700A09D" w14:textId="13798C0A" w:rsidR="00377224" w:rsidRDefault="000962A3" w:rsidP="000962A3">
            <w:pPr>
              <w:ind w:left="-12"/>
              <w:rPr>
                <w:rFonts w:ascii="Calibri" w:hAnsi="Calibri" w:cs="Calibri"/>
                <w:bCs/>
                <w:color w:val="000000" w:themeColor="text1"/>
                <w:sz w:val="24"/>
                <w:szCs w:val="24"/>
              </w:rPr>
            </w:pPr>
            <w:r w:rsidRPr="3F521AFE">
              <w:rPr>
                <w:rFonts w:ascii="Calibri" w:hAnsi="Calibri" w:cs="Calibri"/>
                <w:color w:val="000000" w:themeColor="text1"/>
                <w:sz w:val="24"/>
                <w:szCs w:val="24"/>
              </w:rPr>
              <w:t>Grammarsaurus – anim</w:t>
            </w:r>
            <w:r>
              <w:rPr>
                <w:rFonts w:ascii="Calibri" w:hAnsi="Calibri" w:cs="Calibri"/>
                <w:color w:val="000000" w:themeColor="text1"/>
                <w:sz w:val="24"/>
                <w:szCs w:val="24"/>
              </w:rPr>
              <w:t>als including humans lessons 4-6</w:t>
            </w:r>
          </w:p>
          <w:p w14:paraId="6207BA89" w14:textId="34B8D6B3" w:rsidR="003024F3" w:rsidRPr="00377224" w:rsidRDefault="003024F3" w:rsidP="003024F3">
            <w:pPr>
              <w:ind w:left="-12"/>
              <w:rPr>
                <w:rFonts w:ascii="Calibri" w:hAnsi="Calibri" w:cs="Calibri"/>
                <w:bCs/>
                <w:color w:val="000000" w:themeColor="text1"/>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1CFB827" w14:textId="4E394959" w:rsidR="67C612A0" w:rsidRDefault="67C612A0" w:rsidP="3F521AFE">
            <w:pPr>
              <w:rPr>
                <w:rFonts w:ascii="Calibri" w:hAnsi="Calibri" w:cs="Calibri"/>
                <w:b/>
                <w:bCs/>
                <w:color w:val="000000" w:themeColor="text1"/>
                <w:sz w:val="24"/>
                <w:szCs w:val="24"/>
              </w:rPr>
            </w:pPr>
            <w:r w:rsidRPr="3F521AFE">
              <w:rPr>
                <w:rFonts w:ascii="Calibri" w:hAnsi="Calibri" w:cs="Calibri"/>
                <w:b/>
                <w:bCs/>
                <w:color w:val="000000" w:themeColor="text1"/>
                <w:sz w:val="24"/>
                <w:szCs w:val="24"/>
              </w:rPr>
              <w:t>Seasonal change - winter:</w:t>
            </w:r>
          </w:p>
          <w:p w14:paraId="4A455D09" w14:textId="78713AFB" w:rsidR="67C612A0" w:rsidRDefault="008F12F2" w:rsidP="00F5234D">
            <w:pPr>
              <w:pStyle w:val="ListParagraph"/>
              <w:numPr>
                <w:ilvl w:val="0"/>
                <w:numId w:val="27"/>
              </w:numPr>
              <w:ind w:left="334"/>
              <w:rPr>
                <w:rFonts w:ascii="Calibri" w:hAnsi="Calibri" w:cs="Calibri"/>
                <w:color w:val="000000" w:themeColor="text1"/>
                <w:sz w:val="24"/>
                <w:szCs w:val="24"/>
              </w:rPr>
            </w:pPr>
            <w:r>
              <w:rPr>
                <w:rFonts w:ascii="Calibri" w:hAnsi="Calibri" w:cs="Calibri"/>
                <w:color w:val="000000" w:themeColor="text1"/>
                <w:sz w:val="24"/>
                <w:szCs w:val="24"/>
              </w:rPr>
              <w:t>Y1</w:t>
            </w:r>
            <w:r w:rsidR="67C612A0" w:rsidRPr="3F521AFE">
              <w:rPr>
                <w:rFonts w:ascii="Calibri" w:hAnsi="Calibri" w:cs="Calibri"/>
                <w:color w:val="000000" w:themeColor="text1"/>
                <w:sz w:val="24"/>
                <w:szCs w:val="24"/>
              </w:rPr>
              <w:t xml:space="preserve">Grammarsaurus </w:t>
            </w:r>
            <w:r w:rsidR="1E1D3960" w:rsidRPr="3F521AFE">
              <w:rPr>
                <w:rFonts w:ascii="Calibri" w:hAnsi="Calibri" w:cs="Calibri"/>
                <w:color w:val="000000" w:themeColor="text1"/>
                <w:sz w:val="24"/>
                <w:szCs w:val="24"/>
              </w:rPr>
              <w:t xml:space="preserve">seasonal change </w:t>
            </w:r>
            <w:r w:rsidR="67C612A0" w:rsidRPr="3F521AFE">
              <w:rPr>
                <w:rFonts w:ascii="Calibri" w:hAnsi="Calibri" w:cs="Calibri"/>
                <w:color w:val="000000" w:themeColor="text1"/>
                <w:sz w:val="24"/>
                <w:szCs w:val="24"/>
              </w:rPr>
              <w:t>lesson 4</w:t>
            </w:r>
            <w:r w:rsidR="350DED43" w:rsidRPr="3F521AFE">
              <w:rPr>
                <w:rFonts w:ascii="Calibri" w:hAnsi="Calibri" w:cs="Calibri"/>
                <w:color w:val="000000" w:themeColor="text1"/>
                <w:sz w:val="24"/>
                <w:szCs w:val="24"/>
              </w:rPr>
              <w:t>-6</w:t>
            </w:r>
          </w:p>
          <w:p w14:paraId="4B7D49D6" w14:textId="1568B2EF" w:rsidR="67C612A0" w:rsidRDefault="67C612A0" w:rsidP="3F521AFE">
            <w:pPr>
              <w:ind w:left="-26"/>
              <w:rPr>
                <w:rFonts w:ascii="Calibri" w:hAnsi="Calibri" w:cs="Calibri"/>
                <w:color w:val="000000" w:themeColor="text1"/>
                <w:sz w:val="24"/>
                <w:szCs w:val="24"/>
              </w:rPr>
            </w:pPr>
            <w:r w:rsidRPr="3F521AFE">
              <w:rPr>
                <w:rFonts w:ascii="Calibri" w:hAnsi="Calibri" w:cs="Calibri"/>
                <w:color w:val="000000" w:themeColor="text1"/>
                <w:sz w:val="24"/>
                <w:szCs w:val="24"/>
              </w:rPr>
              <w:t>PLUS</w:t>
            </w:r>
          </w:p>
          <w:p w14:paraId="35EF3A0D" w14:textId="7967DD47" w:rsidR="67C612A0" w:rsidRDefault="67C612A0" w:rsidP="00F5234D">
            <w:pPr>
              <w:pStyle w:val="ListParagraph"/>
              <w:numPr>
                <w:ilvl w:val="0"/>
                <w:numId w:val="27"/>
              </w:numPr>
              <w:ind w:left="334"/>
              <w:rPr>
                <w:rFonts w:ascii="Calibri" w:hAnsi="Calibri" w:cs="Calibri"/>
                <w:color w:val="000000" w:themeColor="text1"/>
                <w:sz w:val="24"/>
                <w:szCs w:val="24"/>
              </w:rPr>
            </w:pPr>
            <w:r w:rsidRPr="3F521AFE">
              <w:rPr>
                <w:rFonts w:ascii="Calibri" w:hAnsi="Calibri" w:cs="Calibri"/>
                <w:color w:val="000000" w:themeColor="text1"/>
                <w:sz w:val="24"/>
                <w:szCs w:val="24"/>
              </w:rPr>
              <w:t>Complete the seasonal diary for a week.</w:t>
            </w:r>
          </w:p>
          <w:p w14:paraId="75787E16" w14:textId="526E7BC5" w:rsidR="67C612A0" w:rsidRDefault="67C612A0" w:rsidP="00F5234D">
            <w:pPr>
              <w:pStyle w:val="ListParagraph"/>
              <w:numPr>
                <w:ilvl w:val="0"/>
                <w:numId w:val="27"/>
              </w:numPr>
              <w:ind w:left="334"/>
              <w:rPr>
                <w:rFonts w:ascii="Calibri" w:hAnsi="Calibri" w:cs="Calibri"/>
                <w:color w:val="000000" w:themeColor="text1"/>
                <w:sz w:val="24"/>
                <w:szCs w:val="24"/>
              </w:rPr>
            </w:pPr>
            <w:r w:rsidRPr="3F521AFE">
              <w:rPr>
                <w:rFonts w:ascii="Calibri" w:hAnsi="Calibri" w:cs="Calibri"/>
                <w:color w:val="000000" w:themeColor="text1"/>
                <w:sz w:val="24"/>
                <w:szCs w:val="24"/>
              </w:rPr>
              <w:t>Revisit the places you looked at on your autumn walk.  Compare photos of the place in autumn and in winter.  What are the differences?</w:t>
            </w:r>
          </w:p>
          <w:p w14:paraId="6A20F353" w14:textId="6BC868F1" w:rsidR="3F521AFE" w:rsidRDefault="3F521AFE" w:rsidP="3F521AFE">
            <w:pPr>
              <w:ind w:left="-26"/>
              <w:rPr>
                <w:rFonts w:ascii="Calibri" w:hAnsi="Calibri" w:cs="Calibri"/>
                <w:b/>
                <w:bCs/>
                <w:color w:val="000000" w:themeColor="text1"/>
                <w:sz w:val="24"/>
                <w:szCs w:val="24"/>
              </w:rPr>
            </w:pPr>
          </w:p>
          <w:p w14:paraId="655F787C" w14:textId="77777777" w:rsidR="008F12F2" w:rsidRPr="00F45922" w:rsidRDefault="008F12F2" w:rsidP="008F12F2">
            <w:pPr>
              <w:rPr>
                <w:rFonts w:ascii="Calibri" w:hAnsi="Calibri" w:cs="Calibri"/>
                <w:color w:val="000000" w:themeColor="text1"/>
                <w:sz w:val="24"/>
                <w:szCs w:val="24"/>
              </w:rPr>
            </w:pPr>
            <w:r w:rsidRPr="5CA8E745">
              <w:rPr>
                <w:rFonts w:ascii="Calibri" w:hAnsi="Calibri" w:cs="Calibri"/>
                <w:b/>
                <w:bCs/>
                <w:color w:val="000000" w:themeColor="text1"/>
                <w:sz w:val="24"/>
                <w:szCs w:val="24"/>
              </w:rPr>
              <w:t>Animals</w:t>
            </w:r>
            <w:r w:rsidRPr="5CA8E745">
              <w:rPr>
                <w:rFonts w:ascii="Calibri" w:hAnsi="Calibri" w:cs="Calibri"/>
                <w:color w:val="000000" w:themeColor="text1"/>
                <w:sz w:val="24"/>
                <w:szCs w:val="24"/>
              </w:rPr>
              <w:t>:</w:t>
            </w:r>
          </w:p>
          <w:p w14:paraId="5D8BFF72" w14:textId="1A9E1174" w:rsidR="001469D5" w:rsidRPr="00610A94" w:rsidRDefault="008F12F2" w:rsidP="008F12F2">
            <w:pPr>
              <w:pStyle w:val="ListParagraph"/>
              <w:ind w:left="90"/>
              <w:rPr>
                <w:rFonts w:ascii="Calibri" w:hAnsi="Calibri" w:cs="Calibri"/>
                <w:color w:val="000000" w:themeColor="text1"/>
                <w:sz w:val="24"/>
                <w:szCs w:val="24"/>
              </w:rPr>
            </w:pPr>
            <w:r w:rsidRPr="3F521AFE">
              <w:rPr>
                <w:rFonts w:ascii="Calibri" w:hAnsi="Calibri" w:cs="Calibri"/>
                <w:color w:val="000000" w:themeColor="text1"/>
                <w:sz w:val="24"/>
                <w:szCs w:val="24"/>
              </w:rPr>
              <w:t>Grammarsaurus – animals including humans lessons 1-3</w:t>
            </w:r>
          </w:p>
        </w:tc>
        <w:tc>
          <w:tcPr>
            <w:tcW w:w="2126" w:type="dxa"/>
            <w:tcBorders>
              <w:top w:val="single" w:sz="4" w:space="0" w:color="auto"/>
              <w:left w:val="single" w:sz="4" w:space="0" w:color="auto"/>
              <w:bottom w:val="single" w:sz="4" w:space="0" w:color="auto"/>
              <w:right w:val="single" w:sz="4" w:space="0" w:color="auto"/>
            </w:tcBorders>
          </w:tcPr>
          <w:p w14:paraId="4895A3E4" w14:textId="1089711E" w:rsidR="00F45922" w:rsidRPr="00F45922" w:rsidRDefault="7B7E2E8D" w:rsidP="5CA8E745">
            <w:pPr>
              <w:rPr>
                <w:rFonts w:ascii="Calibri" w:hAnsi="Calibri" w:cs="Calibri"/>
                <w:b/>
                <w:bCs/>
                <w:color w:val="000000" w:themeColor="text1"/>
                <w:sz w:val="24"/>
                <w:szCs w:val="24"/>
              </w:rPr>
            </w:pPr>
            <w:r w:rsidRPr="5CA8E745">
              <w:rPr>
                <w:rFonts w:ascii="Calibri" w:hAnsi="Calibri" w:cs="Calibri"/>
                <w:b/>
                <w:bCs/>
                <w:color w:val="000000" w:themeColor="text1"/>
                <w:sz w:val="24"/>
                <w:szCs w:val="24"/>
              </w:rPr>
              <w:t>S</w:t>
            </w:r>
            <w:r w:rsidR="008F12F2">
              <w:rPr>
                <w:rFonts w:ascii="Calibri" w:hAnsi="Calibri" w:cs="Calibri"/>
                <w:b/>
                <w:bCs/>
                <w:color w:val="000000" w:themeColor="text1"/>
                <w:sz w:val="24"/>
                <w:szCs w:val="24"/>
              </w:rPr>
              <w:t>easonal change - S</w:t>
            </w:r>
            <w:r w:rsidRPr="5CA8E745">
              <w:rPr>
                <w:rFonts w:ascii="Calibri" w:hAnsi="Calibri" w:cs="Calibri"/>
                <w:b/>
                <w:bCs/>
                <w:color w:val="000000" w:themeColor="text1"/>
                <w:sz w:val="24"/>
                <w:szCs w:val="24"/>
              </w:rPr>
              <w:t>pring:</w:t>
            </w:r>
          </w:p>
          <w:p w14:paraId="5C548CAA" w14:textId="6BC7DA44" w:rsidR="00F45922" w:rsidRPr="00F45922" w:rsidRDefault="008F12F2" w:rsidP="00F5234D">
            <w:pPr>
              <w:pStyle w:val="ListParagraph"/>
              <w:numPr>
                <w:ilvl w:val="0"/>
                <w:numId w:val="23"/>
              </w:numPr>
              <w:ind w:left="180" w:hanging="180"/>
              <w:rPr>
                <w:rFonts w:ascii="Calibri" w:hAnsi="Calibri" w:cs="Calibri"/>
                <w:color w:val="000000" w:themeColor="text1"/>
                <w:sz w:val="24"/>
                <w:szCs w:val="24"/>
              </w:rPr>
            </w:pPr>
            <w:r>
              <w:rPr>
                <w:rFonts w:ascii="Calibri" w:hAnsi="Calibri" w:cs="Calibri"/>
                <w:color w:val="000000" w:themeColor="text1"/>
                <w:sz w:val="24"/>
                <w:szCs w:val="24"/>
              </w:rPr>
              <w:t>Y1</w:t>
            </w:r>
            <w:r w:rsidR="7B7E2E8D" w:rsidRPr="3F521AFE">
              <w:rPr>
                <w:rFonts w:ascii="Calibri" w:hAnsi="Calibri" w:cs="Calibri"/>
                <w:color w:val="000000" w:themeColor="text1"/>
                <w:sz w:val="24"/>
                <w:szCs w:val="24"/>
              </w:rPr>
              <w:t>Gramma</w:t>
            </w:r>
            <w:r w:rsidR="7F9B22E1" w:rsidRPr="3F521AFE">
              <w:rPr>
                <w:rFonts w:ascii="Calibri" w:hAnsi="Calibri" w:cs="Calibri"/>
                <w:color w:val="000000" w:themeColor="text1"/>
                <w:sz w:val="24"/>
                <w:szCs w:val="24"/>
              </w:rPr>
              <w:t>r</w:t>
            </w:r>
            <w:r w:rsidR="7B7E2E8D" w:rsidRPr="3F521AFE">
              <w:rPr>
                <w:rFonts w:ascii="Calibri" w:hAnsi="Calibri" w:cs="Calibri"/>
                <w:color w:val="000000" w:themeColor="text1"/>
                <w:sz w:val="24"/>
                <w:szCs w:val="24"/>
              </w:rPr>
              <w:t xml:space="preserve">saurus seasonal change lesson </w:t>
            </w:r>
            <w:r w:rsidR="20028B5F" w:rsidRPr="3F521AFE">
              <w:rPr>
                <w:rFonts w:ascii="Calibri" w:hAnsi="Calibri" w:cs="Calibri"/>
                <w:color w:val="000000" w:themeColor="text1"/>
                <w:sz w:val="24"/>
                <w:szCs w:val="24"/>
              </w:rPr>
              <w:t>7</w:t>
            </w:r>
          </w:p>
          <w:p w14:paraId="1EB0F62D" w14:textId="5CE964FB" w:rsidR="00F45922" w:rsidRPr="00F45922" w:rsidRDefault="2435D846" w:rsidP="5CA8E745">
            <w:pPr>
              <w:rPr>
                <w:rFonts w:ascii="Calibri" w:hAnsi="Calibri" w:cs="Calibri"/>
                <w:color w:val="000000" w:themeColor="text1"/>
                <w:sz w:val="24"/>
                <w:szCs w:val="24"/>
              </w:rPr>
            </w:pPr>
            <w:r w:rsidRPr="5CA8E745">
              <w:rPr>
                <w:rFonts w:ascii="Calibri" w:hAnsi="Calibri" w:cs="Calibri"/>
                <w:color w:val="000000" w:themeColor="text1"/>
                <w:sz w:val="24"/>
                <w:szCs w:val="24"/>
              </w:rPr>
              <w:t>PLUS</w:t>
            </w:r>
          </w:p>
          <w:p w14:paraId="60BBD95A" w14:textId="37A9A581" w:rsidR="00F45922" w:rsidRPr="00F45922" w:rsidRDefault="2435D846" w:rsidP="00F5234D">
            <w:pPr>
              <w:pStyle w:val="ListParagraph"/>
              <w:numPr>
                <w:ilvl w:val="0"/>
                <w:numId w:val="23"/>
              </w:numPr>
              <w:ind w:left="180" w:hanging="180"/>
              <w:rPr>
                <w:rFonts w:ascii="Calibri" w:hAnsi="Calibri" w:cs="Calibri"/>
                <w:color w:val="000000" w:themeColor="text1"/>
                <w:sz w:val="24"/>
                <w:szCs w:val="24"/>
              </w:rPr>
            </w:pPr>
            <w:r w:rsidRPr="3F521AFE">
              <w:rPr>
                <w:rFonts w:ascii="Calibri" w:hAnsi="Calibri" w:cs="Calibri"/>
                <w:color w:val="000000" w:themeColor="text1"/>
                <w:sz w:val="24"/>
                <w:szCs w:val="24"/>
              </w:rPr>
              <w:t xml:space="preserve">Revisit the places you went to on the autumn walk and </w:t>
            </w:r>
            <w:r w:rsidR="626460C8" w:rsidRPr="3F521AFE">
              <w:rPr>
                <w:rFonts w:ascii="Calibri" w:hAnsi="Calibri" w:cs="Calibri"/>
                <w:color w:val="000000" w:themeColor="text1"/>
                <w:sz w:val="24"/>
                <w:szCs w:val="24"/>
              </w:rPr>
              <w:t xml:space="preserve">compare the </w:t>
            </w:r>
            <w:r w:rsidRPr="3F521AFE">
              <w:rPr>
                <w:rFonts w:ascii="Calibri" w:hAnsi="Calibri" w:cs="Calibri"/>
                <w:color w:val="000000" w:themeColor="text1"/>
                <w:sz w:val="24"/>
                <w:szCs w:val="24"/>
              </w:rPr>
              <w:t>the changes</w:t>
            </w:r>
            <w:r w:rsidR="5231EEA5" w:rsidRPr="3F521AFE">
              <w:rPr>
                <w:rFonts w:ascii="Calibri" w:hAnsi="Calibri" w:cs="Calibri"/>
                <w:color w:val="000000" w:themeColor="text1"/>
                <w:sz w:val="24"/>
                <w:szCs w:val="24"/>
              </w:rPr>
              <w:t xml:space="preserve"> between autumn, winter and spring</w:t>
            </w:r>
          </w:p>
          <w:p w14:paraId="67D8F145" w14:textId="43670742" w:rsidR="00F45922" w:rsidRPr="00F45922" w:rsidRDefault="2435D846" w:rsidP="00F5234D">
            <w:pPr>
              <w:pStyle w:val="ListParagraph"/>
              <w:numPr>
                <w:ilvl w:val="0"/>
                <w:numId w:val="23"/>
              </w:numPr>
              <w:ind w:left="180" w:hanging="180"/>
              <w:rPr>
                <w:rFonts w:ascii="Calibri" w:hAnsi="Calibri" w:cs="Calibri"/>
                <w:color w:val="000000" w:themeColor="text1"/>
                <w:sz w:val="24"/>
                <w:szCs w:val="24"/>
              </w:rPr>
            </w:pPr>
            <w:r w:rsidRPr="5CA8E745">
              <w:rPr>
                <w:rFonts w:ascii="Calibri" w:hAnsi="Calibri" w:cs="Calibri"/>
                <w:color w:val="000000" w:themeColor="text1"/>
                <w:sz w:val="24"/>
                <w:szCs w:val="24"/>
              </w:rPr>
              <w:t>Add a week of spring entries to the seasonal diary.</w:t>
            </w:r>
          </w:p>
          <w:p w14:paraId="04B60778" w14:textId="59F461D5" w:rsidR="00F45922" w:rsidRPr="00F45922" w:rsidRDefault="00F45922" w:rsidP="5CA8E745">
            <w:pPr>
              <w:rPr>
                <w:rFonts w:ascii="Calibri" w:hAnsi="Calibri" w:cs="Calibri"/>
                <w:color w:val="000000" w:themeColor="text1"/>
                <w:sz w:val="24"/>
                <w:szCs w:val="24"/>
              </w:rPr>
            </w:pPr>
          </w:p>
          <w:p w14:paraId="17B98397" w14:textId="77777777" w:rsidR="008F12F2" w:rsidRPr="00610A94" w:rsidRDefault="008F12F2" w:rsidP="008F12F2">
            <w:pPr>
              <w:ind w:left="-26"/>
              <w:rPr>
                <w:rFonts w:ascii="Calibri" w:hAnsi="Calibri" w:cs="Calibri"/>
                <w:b/>
                <w:bCs/>
                <w:color w:val="000000" w:themeColor="text1"/>
                <w:sz w:val="24"/>
                <w:szCs w:val="24"/>
              </w:rPr>
            </w:pPr>
            <w:r w:rsidRPr="5CA8E745">
              <w:rPr>
                <w:rFonts w:ascii="Calibri" w:hAnsi="Calibri" w:cs="Calibri"/>
                <w:b/>
                <w:bCs/>
                <w:color w:val="000000" w:themeColor="text1"/>
                <w:sz w:val="24"/>
                <w:szCs w:val="24"/>
              </w:rPr>
              <w:t>Materials:</w:t>
            </w:r>
          </w:p>
          <w:p w14:paraId="42F9E975" w14:textId="77777777" w:rsidR="008F12F2" w:rsidRPr="00610A94" w:rsidRDefault="008F12F2" w:rsidP="008F12F2">
            <w:pPr>
              <w:ind w:left="-26"/>
              <w:rPr>
                <w:rFonts w:ascii="Calibri" w:hAnsi="Calibri" w:cs="Calibri"/>
                <w:color w:val="000000" w:themeColor="text1"/>
                <w:sz w:val="24"/>
                <w:szCs w:val="24"/>
              </w:rPr>
            </w:pPr>
            <w:r w:rsidRPr="1147525E">
              <w:rPr>
                <w:rFonts w:ascii="Calibri" w:hAnsi="Calibri" w:cs="Calibri"/>
                <w:color w:val="000000" w:themeColor="text1"/>
                <w:sz w:val="24"/>
                <w:szCs w:val="24"/>
              </w:rPr>
              <w:t>Grammarsaurus</w:t>
            </w:r>
          </w:p>
          <w:p w14:paraId="087E10CA" w14:textId="77777777" w:rsidR="008F12F2" w:rsidRPr="00610A94" w:rsidRDefault="008F12F2" w:rsidP="008F12F2">
            <w:pPr>
              <w:pStyle w:val="ListParagraph"/>
              <w:numPr>
                <w:ilvl w:val="0"/>
                <w:numId w:val="24"/>
              </w:numPr>
              <w:ind w:left="90" w:hanging="180"/>
              <w:rPr>
                <w:rFonts w:ascii="Calibri" w:hAnsi="Calibri" w:cs="Calibri"/>
                <w:color w:val="000000" w:themeColor="text1"/>
                <w:sz w:val="24"/>
                <w:szCs w:val="24"/>
              </w:rPr>
            </w:pPr>
            <w:r w:rsidRPr="5CA8E745">
              <w:rPr>
                <w:rFonts w:ascii="Calibri" w:hAnsi="Calibri" w:cs="Calibri"/>
                <w:color w:val="000000" w:themeColor="text1"/>
                <w:sz w:val="24"/>
                <w:szCs w:val="24"/>
              </w:rPr>
              <w:t>Lesson 1 – use real objects to discuss and sort the materials they are made from.</w:t>
            </w:r>
          </w:p>
          <w:p w14:paraId="6756BC58" w14:textId="77777777" w:rsidR="008F12F2" w:rsidRPr="00610A94" w:rsidRDefault="008F12F2" w:rsidP="008F12F2">
            <w:pPr>
              <w:pStyle w:val="ListParagraph"/>
              <w:numPr>
                <w:ilvl w:val="0"/>
                <w:numId w:val="24"/>
              </w:numPr>
              <w:ind w:left="90" w:hanging="180"/>
              <w:rPr>
                <w:rFonts w:ascii="Calibri" w:hAnsi="Calibri" w:cs="Calibri"/>
                <w:color w:val="000000" w:themeColor="text1"/>
                <w:sz w:val="24"/>
                <w:szCs w:val="24"/>
              </w:rPr>
            </w:pPr>
            <w:r w:rsidRPr="5CA8E745">
              <w:rPr>
                <w:rFonts w:ascii="Calibri" w:hAnsi="Calibri" w:cs="Calibri"/>
                <w:color w:val="000000" w:themeColor="text1"/>
                <w:sz w:val="24"/>
                <w:szCs w:val="24"/>
              </w:rPr>
              <w:t>Lesson 2</w:t>
            </w:r>
          </w:p>
          <w:p w14:paraId="05846732" w14:textId="77777777" w:rsidR="008F12F2" w:rsidRPr="00610A94" w:rsidRDefault="008F12F2" w:rsidP="008F12F2">
            <w:pPr>
              <w:pStyle w:val="ListParagraph"/>
              <w:numPr>
                <w:ilvl w:val="0"/>
                <w:numId w:val="24"/>
              </w:numPr>
              <w:ind w:left="90" w:hanging="180"/>
              <w:rPr>
                <w:rFonts w:ascii="Calibri" w:hAnsi="Calibri" w:cs="Calibri"/>
                <w:color w:val="000000" w:themeColor="text1"/>
                <w:sz w:val="24"/>
                <w:szCs w:val="24"/>
              </w:rPr>
            </w:pPr>
            <w:r w:rsidRPr="5CA8E745">
              <w:rPr>
                <w:rFonts w:ascii="Calibri" w:hAnsi="Calibri" w:cs="Calibri"/>
                <w:color w:val="000000" w:themeColor="text1"/>
                <w:sz w:val="24"/>
                <w:szCs w:val="24"/>
              </w:rPr>
              <w:lastRenderedPageBreak/>
              <w:t>Lesson 4 – sort practically according to different properties</w:t>
            </w:r>
          </w:p>
          <w:p w14:paraId="437799DE" w14:textId="77777777" w:rsidR="008F12F2" w:rsidRPr="00610A94" w:rsidRDefault="008F12F2" w:rsidP="008F12F2">
            <w:pPr>
              <w:pStyle w:val="ListParagraph"/>
              <w:numPr>
                <w:ilvl w:val="0"/>
                <w:numId w:val="24"/>
              </w:numPr>
              <w:ind w:left="90" w:hanging="180"/>
              <w:rPr>
                <w:rFonts w:ascii="Calibri" w:hAnsi="Calibri" w:cs="Calibri"/>
                <w:color w:val="000000" w:themeColor="text1"/>
                <w:sz w:val="24"/>
                <w:szCs w:val="24"/>
              </w:rPr>
            </w:pPr>
            <w:r w:rsidRPr="5CA8E745">
              <w:rPr>
                <w:rFonts w:ascii="Calibri" w:hAnsi="Calibri" w:cs="Calibri"/>
                <w:color w:val="000000" w:themeColor="text1"/>
                <w:sz w:val="24"/>
                <w:szCs w:val="24"/>
              </w:rPr>
              <w:t>Lesson 5</w:t>
            </w:r>
          </w:p>
          <w:p w14:paraId="5E56B609" w14:textId="77777777" w:rsidR="008F12F2" w:rsidRPr="00610A94" w:rsidRDefault="008F12F2" w:rsidP="008F12F2">
            <w:pPr>
              <w:pStyle w:val="ListParagraph"/>
              <w:numPr>
                <w:ilvl w:val="0"/>
                <w:numId w:val="24"/>
              </w:numPr>
              <w:ind w:left="90" w:hanging="180"/>
              <w:rPr>
                <w:rFonts w:ascii="Calibri" w:hAnsi="Calibri" w:cs="Calibri"/>
                <w:color w:val="000000" w:themeColor="text1"/>
                <w:sz w:val="24"/>
                <w:szCs w:val="24"/>
              </w:rPr>
            </w:pPr>
            <w:r w:rsidRPr="5CA8E745">
              <w:rPr>
                <w:rFonts w:ascii="Calibri" w:hAnsi="Calibri" w:cs="Calibri"/>
                <w:color w:val="000000" w:themeColor="text1"/>
                <w:sz w:val="24"/>
                <w:szCs w:val="24"/>
              </w:rPr>
              <w:t>Lesson 6</w:t>
            </w:r>
          </w:p>
          <w:p w14:paraId="48EFC994" w14:textId="77777777" w:rsidR="008F12F2" w:rsidRDefault="008F12F2" w:rsidP="5CA8E745">
            <w:pPr>
              <w:rPr>
                <w:rFonts w:ascii="Calibri" w:hAnsi="Calibri" w:cs="Calibri"/>
                <w:b/>
                <w:bCs/>
                <w:color w:val="000000" w:themeColor="text1"/>
                <w:sz w:val="24"/>
                <w:szCs w:val="24"/>
              </w:rPr>
            </w:pPr>
          </w:p>
          <w:p w14:paraId="6A0D84F2" w14:textId="77777777" w:rsidR="008F12F2" w:rsidRDefault="008F12F2" w:rsidP="5CA8E745">
            <w:pPr>
              <w:rPr>
                <w:rFonts w:ascii="Calibri" w:hAnsi="Calibri" w:cs="Calibri"/>
                <w:b/>
                <w:bCs/>
                <w:color w:val="000000" w:themeColor="text1"/>
                <w:sz w:val="24"/>
                <w:szCs w:val="24"/>
              </w:rPr>
            </w:pPr>
          </w:p>
          <w:p w14:paraId="1DFE1763" w14:textId="26420BF0" w:rsidR="00F45922" w:rsidRPr="00F45922" w:rsidRDefault="00F45922" w:rsidP="00F5234D">
            <w:pPr>
              <w:pStyle w:val="ListParagraph"/>
              <w:numPr>
                <w:ilvl w:val="0"/>
                <w:numId w:val="22"/>
              </w:numPr>
              <w:ind w:left="180" w:hanging="180"/>
              <w:rPr>
                <w:rFonts w:ascii="Calibri" w:hAnsi="Calibri" w:cs="Calibri"/>
                <w:color w:val="000000" w:themeColor="text1"/>
                <w:sz w:val="24"/>
                <w:szCs w:val="24"/>
              </w:rPr>
            </w:pPr>
          </w:p>
        </w:tc>
        <w:tc>
          <w:tcPr>
            <w:tcW w:w="1984" w:type="dxa"/>
            <w:tcBorders>
              <w:top w:val="single" w:sz="4" w:space="0" w:color="auto"/>
              <w:left w:val="single" w:sz="4" w:space="0" w:color="auto"/>
              <w:bottom w:val="single" w:sz="4" w:space="0" w:color="auto"/>
              <w:right w:val="single" w:sz="4" w:space="0" w:color="auto"/>
            </w:tcBorders>
          </w:tcPr>
          <w:p w14:paraId="7506679F" w14:textId="1D491D82" w:rsidR="00F45922" w:rsidRPr="00F45922" w:rsidRDefault="008F12F2" w:rsidP="3F521AFE">
            <w:pPr>
              <w:rPr>
                <w:rFonts w:ascii="Calibri" w:hAnsi="Calibri" w:cs="Calibri"/>
                <w:b/>
                <w:bCs/>
                <w:color w:val="000000" w:themeColor="text1"/>
                <w:sz w:val="24"/>
                <w:szCs w:val="24"/>
              </w:rPr>
            </w:pPr>
            <w:r>
              <w:rPr>
                <w:rFonts w:ascii="Calibri" w:hAnsi="Calibri" w:cs="Calibri"/>
                <w:b/>
                <w:bCs/>
                <w:color w:val="000000" w:themeColor="text1"/>
                <w:sz w:val="24"/>
                <w:szCs w:val="24"/>
              </w:rPr>
              <w:lastRenderedPageBreak/>
              <w:t xml:space="preserve">Y1 </w:t>
            </w:r>
            <w:r w:rsidR="6F904937" w:rsidRPr="3F521AFE">
              <w:rPr>
                <w:rFonts w:ascii="Calibri" w:hAnsi="Calibri" w:cs="Calibri"/>
                <w:b/>
                <w:bCs/>
                <w:color w:val="000000" w:themeColor="text1"/>
                <w:sz w:val="24"/>
                <w:szCs w:val="24"/>
              </w:rPr>
              <w:t>Grammarsaurus</w:t>
            </w:r>
          </w:p>
          <w:p w14:paraId="37D3FEAB" w14:textId="3A6FACEC" w:rsidR="00F45922" w:rsidRPr="00F45922" w:rsidRDefault="6F904937" w:rsidP="3F521AFE">
            <w:pPr>
              <w:pStyle w:val="ListParagraph"/>
              <w:numPr>
                <w:ilvl w:val="0"/>
                <w:numId w:val="7"/>
              </w:numPr>
              <w:ind w:left="360"/>
              <w:rPr>
                <w:rFonts w:ascii="Calibri" w:hAnsi="Calibri" w:cs="Calibri"/>
                <w:color w:val="000000" w:themeColor="text1"/>
                <w:sz w:val="24"/>
                <w:szCs w:val="24"/>
              </w:rPr>
            </w:pPr>
            <w:r w:rsidRPr="3F521AFE">
              <w:rPr>
                <w:rFonts w:ascii="Calibri" w:hAnsi="Calibri" w:cs="Calibri"/>
                <w:color w:val="000000" w:themeColor="text1"/>
                <w:sz w:val="24"/>
                <w:szCs w:val="24"/>
              </w:rPr>
              <w:t>Lessons 1-8</w:t>
            </w:r>
          </w:p>
        </w:tc>
        <w:tc>
          <w:tcPr>
            <w:tcW w:w="2557" w:type="dxa"/>
            <w:tcBorders>
              <w:top w:val="single" w:sz="4" w:space="0" w:color="auto"/>
              <w:left w:val="single" w:sz="4" w:space="0" w:color="auto"/>
              <w:bottom w:val="single" w:sz="4" w:space="0" w:color="auto"/>
              <w:right w:val="single" w:sz="4" w:space="0" w:color="auto"/>
            </w:tcBorders>
          </w:tcPr>
          <w:p w14:paraId="69CF645D" w14:textId="1EEE02EA" w:rsidR="00F45922" w:rsidRPr="008F12F2" w:rsidRDefault="008F12F2" w:rsidP="3F521AFE">
            <w:pPr>
              <w:rPr>
                <w:rFonts w:ascii="Calibri" w:hAnsi="Calibri" w:cs="Calibri"/>
                <w:bCs/>
                <w:color w:val="000000" w:themeColor="text1"/>
                <w:sz w:val="24"/>
                <w:szCs w:val="24"/>
              </w:rPr>
            </w:pPr>
            <w:r>
              <w:rPr>
                <w:rFonts w:ascii="Calibri" w:hAnsi="Calibri" w:cs="Calibri"/>
                <w:b/>
                <w:bCs/>
                <w:color w:val="000000" w:themeColor="text1"/>
                <w:sz w:val="24"/>
                <w:szCs w:val="24"/>
              </w:rPr>
              <w:t>Seasonal change -</w:t>
            </w:r>
            <w:r w:rsidR="6F904937" w:rsidRPr="3F521AFE">
              <w:rPr>
                <w:rFonts w:ascii="Calibri" w:hAnsi="Calibri" w:cs="Calibri"/>
                <w:b/>
                <w:bCs/>
                <w:color w:val="000000" w:themeColor="text1"/>
                <w:sz w:val="24"/>
                <w:szCs w:val="24"/>
              </w:rPr>
              <w:t>Summer:</w:t>
            </w:r>
          </w:p>
          <w:p w14:paraId="35E45BA8" w14:textId="33000B63" w:rsidR="00F45922" w:rsidRPr="008F12F2" w:rsidRDefault="008F12F2" w:rsidP="3F521AFE">
            <w:pPr>
              <w:rPr>
                <w:rFonts w:ascii="Calibri" w:hAnsi="Calibri" w:cs="Calibri"/>
                <w:bCs/>
                <w:color w:val="000000" w:themeColor="text1"/>
                <w:sz w:val="24"/>
                <w:szCs w:val="24"/>
              </w:rPr>
            </w:pPr>
            <w:r>
              <w:rPr>
                <w:rFonts w:ascii="Calibri" w:hAnsi="Calibri" w:cs="Calibri"/>
                <w:bCs/>
                <w:color w:val="000000" w:themeColor="text1"/>
                <w:sz w:val="24"/>
                <w:szCs w:val="24"/>
              </w:rPr>
              <w:t xml:space="preserve">Y1 </w:t>
            </w:r>
            <w:r w:rsidR="6F904937" w:rsidRPr="008F12F2">
              <w:rPr>
                <w:rFonts w:ascii="Calibri" w:hAnsi="Calibri" w:cs="Calibri"/>
                <w:bCs/>
                <w:color w:val="000000" w:themeColor="text1"/>
                <w:sz w:val="24"/>
                <w:szCs w:val="24"/>
              </w:rPr>
              <w:t>Grammarsaurus</w:t>
            </w:r>
          </w:p>
          <w:p w14:paraId="31B7726A" w14:textId="17B5E9DD" w:rsidR="00F45922" w:rsidRPr="00F45922" w:rsidRDefault="6F904937" w:rsidP="3F521AFE">
            <w:pPr>
              <w:rPr>
                <w:rFonts w:ascii="Calibri" w:hAnsi="Calibri" w:cs="Calibri"/>
                <w:color w:val="000000" w:themeColor="text1"/>
                <w:sz w:val="24"/>
                <w:szCs w:val="24"/>
              </w:rPr>
            </w:pPr>
            <w:r w:rsidRPr="3F521AFE">
              <w:rPr>
                <w:rFonts w:ascii="Calibri" w:hAnsi="Calibri" w:cs="Calibri"/>
                <w:color w:val="000000" w:themeColor="text1"/>
                <w:sz w:val="24"/>
                <w:szCs w:val="24"/>
              </w:rPr>
              <w:t xml:space="preserve">Seasonal change lesson </w:t>
            </w:r>
            <w:r w:rsidR="69226CDB" w:rsidRPr="3F521AFE">
              <w:rPr>
                <w:rFonts w:ascii="Calibri" w:hAnsi="Calibri" w:cs="Calibri"/>
                <w:color w:val="000000" w:themeColor="text1"/>
                <w:sz w:val="24"/>
                <w:szCs w:val="24"/>
              </w:rPr>
              <w:t>8</w:t>
            </w:r>
          </w:p>
          <w:p w14:paraId="45B5B752" w14:textId="5CE964FB" w:rsidR="00F45922" w:rsidRPr="00F45922" w:rsidRDefault="69226CDB" w:rsidP="3F521AFE">
            <w:pPr>
              <w:rPr>
                <w:rFonts w:ascii="Calibri" w:hAnsi="Calibri" w:cs="Calibri"/>
                <w:color w:val="000000" w:themeColor="text1"/>
                <w:sz w:val="24"/>
                <w:szCs w:val="24"/>
              </w:rPr>
            </w:pPr>
            <w:r w:rsidRPr="3F521AFE">
              <w:rPr>
                <w:rFonts w:ascii="Calibri" w:hAnsi="Calibri" w:cs="Calibri"/>
                <w:color w:val="000000" w:themeColor="text1"/>
                <w:sz w:val="24"/>
                <w:szCs w:val="24"/>
              </w:rPr>
              <w:t>PLUS</w:t>
            </w:r>
          </w:p>
          <w:p w14:paraId="75F96B64" w14:textId="727F8A3F" w:rsidR="00F45922" w:rsidRPr="00F45922" w:rsidRDefault="69226CDB" w:rsidP="00F5234D">
            <w:pPr>
              <w:pStyle w:val="ListParagraph"/>
              <w:numPr>
                <w:ilvl w:val="0"/>
                <w:numId w:val="23"/>
              </w:numPr>
              <w:ind w:left="180" w:hanging="180"/>
              <w:rPr>
                <w:rFonts w:ascii="Calibri" w:hAnsi="Calibri" w:cs="Calibri"/>
                <w:color w:val="000000" w:themeColor="text1"/>
                <w:sz w:val="24"/>
                <w:szCs w:val="24"/>
              </w:rPr>
            </w:pPr>
            <w:r w:rsidRPr="3F521AFE">
              <w:rPr>
                <w:rFonts w:ascii="Calibri" w:hAnsi="Calibri" w:cs="Calibri"/>
                <w:color w:val="000000" w:themeColor="text1"/>
                <w:sz w:val="24"/>
                <w:szCs w:val="24"/>
              </w:rPr>
              <w:t>Revisit the places you went to on the</w:t>
            </w:r>
            <w:r w:rsidR="00BC0AF6">
              <w:rPr>
                <w:rFonts w:ascii="Calibri" w:hAnsi="Calibri" w:cs="Calibri"/>
                <w:color w:val="000000" w:themeColor="text1"/>
                <w:sz w:val="24"/>
                <w:szCs w:val="24"/>
              </w:rPr>
              <w:t xml:space="preserve"> autumn walk and compare the</w:t>
            </w:r>
            <w:r w:rsidRPr="3F521AFE">
              <w:rPr>
                <w:rFonts w:ascii="Calibri" w:hAnsi="Calibri" w:cs="Calibri"/>
                <w:color w:val="000000" w:themeColor="text1"/>
                <w:sz w:val="24"/>
                <w:szCs w:val="24"/>
              </w:rPr>
              <w:t xml:space="preserve"> changes between autumn, winter, spring and summer.</w:t>
            </w:r>
          </w:p>
          <w:p w14:paraId="040D665D" w14:textId="298C1C15" w:rsidR="00F45922" w:rsidRPr="00F45922" w:rsidRDefault="00BC0AF6" w:rsidP="00F5234D">
            <w:pPr>
              <w:pStyle w:val="ListParagraph"/>
              <w:numPr>
                <w:ilvl w:val="0"/>
                <w:numId w:val="23"/>
              </w:numPr>
              <w:ind w:left="180" w:hanging="180"/>
              <w:rPr>
                <w:rFonts w:ascii="Calibri" w:hAnsi="Calibri" w:cs="Calibri"/>
                <w:color w:val="000000" w:themeColor="text1"/>
                <w:sz w:val="24"/>
                <w:szCs w:val="24"/>
              </w:rPr>
            </w:pPr>
            <w:r>
              <w:rPr>
                <w:rFonts w:ascii="Calibri" w:hAnsi="Calibri" w:cs="Calibri"/>
                <w:color w:val="000000" w:themeColor="text1"/>
                <w:sz w:val="24"/>
                <w:szCs w:val="24"/>
              </w:rPr>
              <w:t>Add a week of summer</w:t>
            </w:r>
            <w:r w:rsidR="69226CDB" w:rsidRPr="3F521AFE">
              <w:rPr>
                <w:rFonts w:ascii="Calibri" w:hAnsi="Calibri" w:cs="Calibri"/>
                <w:color w:val="000000" w:themeColor="text1"/>
                <w:sz w:val="24"/>
                <w:szCs w:val="24"/>
              </w:rPr>
              <w:t xml:space="preserve"> entries to the seasonal diary.</w:t>
            </w:r>
          </w:p>
          <w:p w14:paraId="6B0541D4" w14:textId="7C412C02" w:rsidR="00F45922" w:rsidRPr="00F45922" w:rsidRDefault="69226CDB" w:rsidP="00F5234D">
            <w:pPr>
              <w:pStyle w:val="ListParagraph"/>
              <w:numPr>
                <w:ilvl w:val="0"/>
                <w:numId w:val="23"/>
              </w:numPr>
              <w:ind w:left="180" w:hanging="180"/>
              <w:rPr>
                <w:rFonts w:ascii="Calibri" w:hAnsi="Calibri" w:cs="Calibri"/>
                <w:color w:val="000000" w:themeColor="text1"/>
                <w:sz w:val="24"/>
                <w:szCs w:val="24"/>
              </w:rPr>
            </w:pPr>
            <w:r w:rsidRPr="3F521AFE">
              <w:rPr>
                <w:rFonts w:ascii="Calibri" w:hAnsi="Calibri" w:cs="Calibri"/>
                <w:color w:val="000000" w:themeColor="text1"/>
                <w:sz w:val="24"/>
                <w:szCs w:val="24"/>
              </w:rPr>
              <w:t>Go through the whole year’s diary and discuss the changes in weather and light over the course of the year.</w:t>
            </w:r>
          </w:p>
          <w:p w14:paraId="4A33DD57" w14:textId="39C9871B" w:rsidR="00F45922" w:rsidRPr="00F45922" w:rsidRDefault="00F45922" w:rsidP="3F521AFE">
            <w:pPr>
              <w:rPr>
                <w:rFonts w:ascii="Calibri" w:hAnsi="Calibri" w:cs="Calibri"/>
                <w:color w:val="000000" w:themeColor="text1"/>
                <w:sz w:val="24"/>
                <w:szCs w:val="24"/>
                <w:shd w:val="clear" w:color="auto" w:fill="FFFFFF"/>
              </w:rPr>
            </w:pPr>
          </w:p>
        </w:tc>
      </w:tr>
      <w:tr w:rsidR="00143E26" w:rsidRPr="00F45922" w14:paraId="0EE6FF46" w14:textId="77777777" w:rsidTr="00D714A1">
        <w:trPr>
          <w:trHeight w:val="1344"/>
        </w:trPr>
        <w:tc>
          <w:tcPr>
            <w:tcW w:w="1673"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7205BD2E" w14:textId="77777777" w:rsidR="00A21650" w:rsidRDefault="00A21650" w:rsidP="006E65C5">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Blackbird</w:t>
            </w:r>
          </w:p>
          <w:p w14:paraId="6ACBD6D4" w14:textId="2EE9C6E6" w:rsidR="006E65C5" w:rsidRDefault="006E65C5" w:rsidP="006E65C5">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Year</w:t>
            </w:r>
            <w:r w:rsidR="00A21650">
              <w:rPr>
                <w:rFonts w:ascii="Calibri" w:hAnsi="Calibri" w:cs="Calibri"/>
                <w:b/>
                <w:color w:val="FFFFFF" w:themeColor="background1"/>
                <w:sz w:val="28"/>
                <w:szCs w:val="28"/>
              </w:rPr>
              <w:t xml:space="preserve"> 1/2</w:t>
            </w:r>
          </w:p>
          <w:p w14:paraId="45803EB6" w14:textId="77777777" w:rsidR="00A21650" w:rsidRDefault="00A21650" w:rsidP="006E65C5">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Cycle B</w:t>
            </w:r>
          </w:p>
          <w:p w14:paraId="2D0D29CC" w14:textId="5B0E987A" w:rsidR="00A21650" w:rsidRPr="00F45922" w:rsidRDefault="00A21650" w:rsidP="006E65C5">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2026/7</w:t>
            </w:r>
          </w:p>
        </w:tc>
        <w:tc>
          <w:tcPr>
            <w:tcW w:w="2433" w:type="dxa"/>
            <w:gridSpan w:val="2"/>
            <w:tcBorders>
              <w:top w:val="single" w:sz="4" w:space="0" w:color="auto"/>
              <w:left w:val="single" w:sz="4" w:space="0" w:color="auto"/>
              <w:bottom w:val="single" w:sz="4" w:space="0" w:color="auto"/>
              <w:right w:val="single" w:sz="4" w:space="0" w:color="auto"/>
            </w:tcBorders>
          </w:tcPr>
          <w:p w14:paraId="0D82E626" w14:textId="77777777" w:rsidR="006E65C5" w:rsidRDefault="006E65C5" w:rsidP="006E65C5">
            <w:pPr>
              <w:pStyle w:val="ListParagraph"/>
              <w:ind w:left="0"/>
              <w:jc w:val="center"/>
              <w:rPr>
                <w:rFonts w:ascii="Calibri" w:hAnsi="Calibri" w:cs="Calibri"/>
                <w:b/>
                <w:color w:val="000000" w:themeColor="text1"/>
                <w:sz w:val="24"/>
              </w:rPr>
            </w:pPr>
            <w:r>
              <w:rPr>
                <w:rFonts w:ascii="Calibri" w:hAnsi="Calibri" w:cs="Calibri"/>
                <w:b/>
                <w:color w:val="000000" w:themeColor="text1"/>
                <w:sz w:val="24"/>
              </w:rPr>
              <w:t>How do animals grow?</w:t>
            </w:r>
          </w:p>
          <w:p w14:paraId="6D094974" w14:textId="0FB3DE5F" w:rsidR="006E65C5" w:rsidRPr="00632F12" w:rsidRDefault="006E65C5" w:rsidP="006E65C5">
            <w:pPr>
              <w:pStyle w:val="ListParagraph"/>
              <w:ind w:left="0"/>
              <w:rPr>
                <w:rFonts w:ascii="Calibri" w:hAnsi="Calibri" w:cs="Calibri"/>
                <w:bCs/>
                <w:color w:val="000000" w:themeColor="text1"/>
                <w:sz w:val="24"/>
              </w:rPr>
            </w:pPr>
            <w:r>
              <w:rPr>
                <w:rFonts w:ascii="Calibri" w:hAnsi="Calibri" w:cs="Calibri"/>
                <w:bCs/>
                <w:color w:val="000000" w:themeColor="text1"/>
                <w:sz w:val="24"/>
              </w:rPr>
              <w:t>During this unit children will look at the offspring of different animals, including humans.  They will learn how they develop and change into adults as they grow.</w:t>
            </w:r>
          </w:p>
        </w:tc>
        <w:tc>
          <w:tcPr>
            <w:tcW w:w="1985" w:type="dxa"/>
            <w:tcBorders>
              <w:top w:val="single" w:sz="4" w:space="0" w:color="auto"/>
              <w:left w:val="single" w:sz="4" w:space="0" w:color="auto"/>
              <w:bottom w:val="single" w:sz="4" w:space="0" w:color="auto"/>
              <w:right w:val="single" w:sz="4" w:space="0" w:color="auto"/>
            </w:tcBorders>
          </w:tcPr>
          <w:p w14:paraId="29773AD9" w14:textId="77777777" w:rsidR="006E65C5" w:rsidRDefault="006E65C5" w:rsidP="006E65C5">
            <w:pPr>
              <w:jc w:val="center"/>
              <w:rPr>
                <w:rFonts w:ascii="Calibri" w:hAnsi="Calibri" w:cs="Calibri"/>
                <w:b/>
                <w:color w:val="000000" w:themeColor="text1"/>
                <w:sz w:val="24"/>
                <w:szCs w:val="24"/>
              </w:rPr>
            </w:pPr>
            <w:r w:rsidRPr="00BC1482">
              <w:rPr>
                <w:rFonts w:ascii="Calibri" w:hAnsi="Calibri" w:cs="Calibri"/>
                <w:b/>
                <w:color w:val="000000" w:themeColor="text1"/>
                <w:sz w:val="24"/>
                <w:szCs w:val="24"/>
              </w:rPr>
              <w:t>How do we keep healthy?</w:t>
            </w:r>
          </w:p>
          <w:p w14:paraId="0723197B" w14:textId="271E989D" w:rsidR="006E65C5" w:rsidRDefault="006E65C5" w:rsidP="006E65C5">
            <w:pPr>
              <w:rPr>
                <w:rFonts w:ascii="Calibri" w:hAnsi="Calibri" w:cs="Calibri"/>
                <w:bCs/>
                <w:color w:val="000000" w:themeColor="text1"/>
                <w:sz w:val="24"/>
                <w:szCs w:val="24"/>
              </w:rPr>
            </w:pPr>
            <w:r>
              <w:rPr>
                <w:rFonts w:ascii="Calibri" w:hAnsi="Calibri" w:cs="Calibri"/>
                <w:bCs/>
                <w:color w:val="000000" w:themeColor="text1"/>
                <w:sz w:val="24"/>
                <w:szCs w:val="24"/>
              </w:rPr>
              <w:t>Children will learn about the basic needs that all humans need to survive.  They will study the importance of exercise, a healthy diet and good hygiene as ways to keep us healthy.  Children will also look at ways to keep themselves from becoming ill, as well as things they can do if they do become ill.</w:t>
            </w:r>
          </w:p>
          <w:p w14:paraId="3F6C31D3" w14:textId="77777777" w:rsidR="006E65C5" w:rsidRDefault="006E65C5" w:rsidP="006E65C5">
            <w:pPr>
              <w:rPr>
                <w:rFonts w:ascii="Calibri" w:hAnsi="Calibri" w:cs="Calibri"/>
                <w:bCs/>
                <w:color w:val="000000" w:themeColor="text1"/>
                <w:sz w:val="24"/>
                <w:szCs w:val="24"/>
              </w:rPr>
            </w:pPr>
          </w:p>
          <w:p w14:paraId="6BCFD12A" w14:textId="77777777" w:rsidR="006E65C5" w:rsidRDefault="006E65C5" w:rsidP="006E65C5">
            <w:pPr>
              <w:jc w:val="center"/>
              <w:rPr>
                <w:rFonts w:ascii="Calibri" w:hAnsi="Calibri" w:cs="Calibri"/>
                <w:b/>
                <w:color w:val="000000" w:themeColor="text1"/>
                <w:sz w:val="24"/>
                <w:szCs w:val="24"/>
              </w:rPr>
            </w:pPr>
            <w:r w:rsidRPr="00280B30">
              <w:rPr>
                <w:rFonts w:ascii="Calibri" w:hAnsi="Calibri" w:cs="Calibri"/>
                <w:b/>
                <w:color w:val="000000" w:themeColor="text1"/>
                <w:sz w:val="24"/>
                <w:szCs w:val="24"/>
              </w:rPr>
              <w:t>What are bulbs?</w:t>
            </w:r>
          </w:p>
          <w:p w14:paraId="1853D8E2" w14:textId="6ED900BA" w:rsidR="006E65C5" w:rsidRPr="00280B30" w:rsidRDefault="006E65C5" w:rsidP="006E65C5">
            <w:pPr>
              <w:rPr>
                <w:rFonts w:ascii="Calibri" w:hAnsi="Calibri" w:cs="Calibri"/>
                <w:bCs/>
                <w:color w:val="000000" w:themeColor="text1"/>
                <w:sz w:val="24"/>
                <w:szCs w:val="24"/>
              </w:rPr>
            </w:pPr>
            <w:r>
              <w:rPr>
                <w:rFonts w:ascii="Calibri" w:hAnsi="Calibri" w:cs="Calibri"/>
                <w:bCs/>
                <w:color w:val="000000" w:themeColor="text1"/>
                <w:sz w:val="24"/>
                <w:szCs w:val="24"/>
              </w:rPr>
              <w:lastRenderedPageBreak/>
              <w:t>Children will learn that some plants grow from bulbs.  They will be able to name some common plants which grow from bulbs.  Children will plant bulbs and observe their growth over time.</w:t>
            </w:r>
          </w:p>
        </w:tc>
        <w:tc>
          <w:tcPr>
            <w:tcW w:w="2268" w:type="dxa"/>
            <w:tcBorders>
              <w:top w:val="single" w:sz="4" w:space="0" w:color="auto"/>
              <w:left w:val="single" w:sz="4" w:space="0" w:color="auto"/>
              <w:bottom w:val="single" w:sz="4" w:space="0" w:color="auto"/>
              <w:right w:val="single" w:sz="4" w:space="0" w:color="auto"/>
            </w:tcBorders>
          </w:tcPr>
          <w:p w14:paraId="2A3597C7" w14:textId="77777777" w:rsidR="006E65C5" w:rsidRDefault="006E65C5" w:rsidP="006E65C5">
            <w:pPr>
              <w:jc w:val="center"/>
              <w:rPr>
                <w:rFonts w:ascii="Calibri" w:hAnsi="Calibri" w:cs="Calibri"/>
                <w:b/>
                <w:bCs/>
                <w:color w:val="000000" w:themeColor="text1"/>
                <w:sz w:val="24"/>
              </w:rPr>
            </w:pPr>
            <w:r w:rsidRPr="00807254">
              <w:rPr>
                <w:rFonts w:ascii="Calibri" w:hAnsi="Calibri" w:cs="Calibri"/>
                <w:b/>
                <w:bCs/>
                <w:color w:val="000000" w:themeColor="text1"/>
                <w:sz w:val="24"/>
              </w:rPr>
              <w:lastRenderedPageBreak/>
              <w:t>How are materials chosen in design?</w:t>
            </w:r>
          </w:p>
          <w:p w14:paraId="05842F8D" w14:textId="650C73B9" w:rsidR="006E65C5" w:rsidRDefault="006E65C5" w:rsidP="006E65C5">
            <w:pPr>
              <w:rPr>
                <w:rFonts w:ascii="Calibri" w:hAnsi="Calibri" w:cs="Calibri"/>
                <w:b/>
                <w:bCs/>
                <w:color w:val="000000" w:themeColor="text1"/>
                <w:sz w:val="24"/>
              </w:rPr>
            </w:pPr>
            <w:r>
              <w:rPr>
                <w:rFonts w:ascii="Calibri" w:hAnsi="Calibri" w:cs="Calibri"/>
                <w:color w:val="000000" w:themeColor="text1"/>
                <w:sz w:val="24"/>
              </w:rPr>
              <w:t xml:space="preserve">During this unit of work, children will learn about different everyday materials such as wood, metal, plastic, glass, rubber, rock, fabric, paper and brick.  They will identify the properties of these materials and conduct investigations to explore ow different materials are better suited for different objects through well-known stories.  Children will also explore how some of these materials can be changed by squashing, bending, </w:t>
            </w:r>
            <w:r>
              <w:rPr>
                <w:rFonts w:ascii="Calibri" w:hAnsi="Calibri" w:cs="Calibri"/>
                <w:color w:val="000000" w:themeColor="text1"/>
                <w:sz w:val="24"/>
              </w:rPr>
              <w:lastRenderedPageBreak/>
              <w:t>twisting and stretching them.</w:t>
            </w:r>
          </w:p>
        </w:tc>
        <w:tc>
          <w:tcPr>
            <w:tcW w:w="2126" w:type="dxa"/>
            <w:tcBorders>
              <w:top w:val="single" w:sz="4" w:space="0" w:color="auto"/>
              <w:left w:val="single" w:sz="4" w:space="0" w:color="auto"/>
              <w:bottom w:val="single" w:sz="4" w:space="0" w:color="auto"/>
              <w:right w:val="single" w:sz="4" w:space="0" w:color="auto"/>
            </w:tcBorders>
          </w:tcPr>
          <w:p w14:paraId="58D856B6" w14:textId="77777777" w:rsidR="006E65C5" w:rsidRDefault="006E65C5" w:rsidP="006E65C5">
            <w:pPr>
              <w:jc w:val="center"/>
              <w:rPr>
                <w:rFonts w:ascii="Calibri" w:hAnsi="Calibri" w:cs="Calibri"/>
                <w:b/>
                <w:bCs/>
                <w:color w:val="000000" w:themeColor="text1"/>
                <w:sz w:val="24"/>
              </w:rPr>
            </w:pPr>
            <w:r w:rsidRPr="00B94243">
              <w:rPr>
                <w:rFonts w:ascii="Calibri" w:hAnsi="Calibri" w:cs="Calibri"/>
                <w:b/>
                <w:bCs/>
                <w:color w:val="000000" w:themeColor="text1"/>
                <w:sz w:val="24"/>
              </w:rPr>
              <w:lastRenderedPageBreak/>
              <w:t>How do seeds and bulbs grow into healthy plants</w:t>
            </w:r>
            <w:r>
              <w:rPr>
                <w:rFonts w:ascii="Calibri" w:hAnsi="Calibri" w:cs="Calibri"/>
                <w:b/>
                <w:bCs/>
                <w:color w:val="000000" w:themeColor="text1"/>
                <w:sz w:val="24"/>
              </w:rPr>
              <w:t>?</w:t>
            </w:r>
          </w:p>
          <w:p w14:paraId="111913D0" w14:textId="7E83728F" w:rsidR="006E65C5" w:rsidRPr="00F45922" w:rsidRDefault="006E65C5" w:rsidP="006E65C5">
            <w:pPr>
              <w:jc w:val="center"/>
              <w:rPr>
                <w:rFonts w:ascii="Calibri" w:hAnsi="Calibri" w:cs="Calibri"/>
                <w:b/>
                <w:color w:val="000000" w:themeColor="text1"/>
                <w:sz w:val="24"/>
                <w:szCs w:val="20"/>
              </w:rPr>
            </w:pPr>
            <w:r>
              <w:rPr>
                <w:rFonts w:ascii="Calibri" w:hAnsi="Calibri" w:cs="Calibri"/>
                <w:color w:val="000000" w:themeColor="text1"/>
                <w:sz w:val="24"/>
              </w:rPr>
              <w:t>During this unit of work, children will learn about different seeds and bulbs.  They will lean about plants we can eat and begin to gather seeds.  They will also look at what plants need to grow and what they need to continue to grow and stay healthy.</w:t>
            </w:r>
          </w:p>
        </w:tc>
        <w:tc>
          <w:tcPr>
            <w:tcW w:w="1984" w:type="dxa"/>
            <w:tcBorders>
              <w:top w:val="single" w:sz="4" w:space="0" w:color="auto"/>
              <w:left w:val="single" w:sz="4" w:space="0" w:color="auto"/>
              <w:bottom w:val="single" w:sz="4" w:space="0" w:color="auto"/>
              <w:right w:val="single" w:sz="4" w:space="0" w:color="auto"/>
            </w:tcBorders>
          </w:tcPr>
          <w:p w14:paraId="7BE20AC1" w14:textId="77777777" w:rsidR="006E65C5" w:rsidRDefault="006E65C5" w:rsidP="006E65C5">
            <w:pPr>
              <w:jc w:val="center"/>
              <w:rPr>
                <w:rFonts w:ascii="Calibri" w:hAnsi="Calibri" w:cs="Calibri"/>
                <w:b/>
                <w:color w:val="000000" w:themeColor="text1"/>
                <w:sz w:val="24"/>
                <w:szCs w:val="20"/>
                <w:shd w:val="clear" w:color="auto" w:fill="FFFFFF"/>
              </w:rPr>
            </w:pPr>
            <w:r>
              <w:rPr>
                <w:rFonts w:ascii="Calibri" w:hAnsi="Calibri" w:cs="Calibri"/>
                <w:b/>
                <w:color w:val="000000" w:themeColor="text1"/>
                <w:sz w:val="24"/>
                <w:szCs w:val="20"/>
                <w:shd w:val="clear" w:color="auto" w:fill="FFFFFF"/>
              </w:rPr>
              <w:t>How do we know something is alive?</w:t>
            </w:r>
          </w:p>
          <w:p w14:paraId="0A19DCF8" w14:textId="40B9AE74" w:rsidR="006E65C5" w:rsidRPr="00310E3D" w:rsidRDefault="006E65C5" w:rsidP="006E65C5">
            <w:pPr>
              <w:rPr>
                <w:rFonts w:ascii="Calibri" w:hAnsi="Calibri" w:cs="Calibri"/>
                <w:color w:val="000000" w:themeColor="text1"/>
                <w:sz w:val="24"/>
              </w:rPr>
            </w:pPr>
            <w:r>
              <w:rPr>
                <w:rFonts w:ascii="Calibri" w:hAnsi="Calibri" w:cs="Calibri"/>
                <w:bCs/>
                <w:color w:val="000000" w:themeColor="text1"/>
                <w:sz w:val="24"/>
                <w:szCs w:val="20"/>
                <w:shd w:val="clear" w:color="auto" w:fill="FFFFFF"/>
              </w:rPr>
              <w:t xml:space="preserve">During this unit of work, children will </w:t>
            </w:r>
            <w:r w:rsidR="00E3200E">
              <w:rPr>
                <w:rFonts w:ascii="Calibri" w:hAnsi="Calibri" w:cs="Calibri"/>
                <w:bCs/>
                <w:color w:val="000000" w:themeColor="text1"/>
                <w:sz w:val="24"/>
                <w:szCs w:val="20"/>
                <w:shd w:val="clear" w:color="auto" w:fill="FFFFFF"/>
              </w:rPr>
              <w:t>l</w:t>
            </w:r>
            <w:r>
              <w:rPr>
                <w:rFonts w:ascii="Calibri" w:hAnsi="Calibri" w:cs="Calibri"/>
                <w:bCs/>
                <w:color w:val="000000" w:themeColor="text1"/>
                <w:sz w:val="24"/>
                <w:szCs w:val="20"/>
                <w:shd w:val="clear" w:color="auto" w:fill="FFFFFF"/>
              </w:rPr>
              <w:t xml:space="preserve">earn about living things and their habitats.  They will start the unit of work looking at whether things are living, dead or have never been alive.  They will then look at microhabitats and larger habitats identifying some animals that may live there.  Children will then conduct an investigation to </w:t>
            </w:r>
            <w:r>
              <w:rPr>
                <w:rFonts w:ascii="Calibri" w:hAnsi="Calibri" w:cs="Calibri"/>
                <w:bCs/>
                <w:color w:val="000000" w:themeColor="text1"/>
                <w:sz w:val="24"/>
                <w:szCs w:val="20"/>
                <w:shd w:val="clear" w:color="auto" w:fill="FFFFFF"/>
              </w:rPr>
              <w:lastRenderedPageBreak/>
              <w:t>see which type of conditions woodlice prefer in their habitat.  After that they will look at how living things are adapted to their environment.  Finally, they will look at food chains within habitats.</w:t>
            </w:r>
          </w:p>
        </w:tc>
        <w:tc>
          <w:tcPr>
            <w:tcW w:w="2557" w:type="dxa"/>
            <w:tcBorders>
              <w:top w:val="single" w:sz="4" w:space="0" w:color="auto"/>
              <w:left w:val="single" w:sz="4" w:space="0" w:color="auto"/>
              <w:bottom w:val="single" w:sz="4" w:space="0" w:color="auto"/>
              <w:right w:val="single" w:sz="4" w:space="0" w:color="auto"/>
            </w:tcBorders>
          </w:tcPr>
          <w:p w14:paraId="3B9652AF" w14:textId="4A0D91E4" w:rsidR="006E65C5" w:rsidRPr="009D1519" w:rsidRDefault="3A8DD0C1" w:rsidP="2C32C15B">
            <w:pPr>
              <w:rPr>
                <w:rFonts w:ascii="Calibri" w:hAnsi="Calibri" w:cs="Calibri"/>
                <w:b/>
                <w:bCs/>
                <w:color w:val="000000" w:themeColor="text1"/>
                <w:sz w:val="24"/>
                <w:szCs w:val="24"/>
              </w:rPr>
            </w:pPr>
            <w:r w:rsidRPr="2C32C15B">
              <w:rPr>
                <w:rFonts w:ascii="Calibri" w:hAnsi="Calibri" w:cs="Calibri"/>
                <w:b/>
                <w:bCs/>
                <w:color w:val="000000" w:themeColor="text1"/>
                <w:sz w:val="24"/>
                <w:szCs w:val="24"/>
              </w:rPr>
              <w:lastRenderedPageBreak/>
              <w:t>What changes occur throughout the seasons?</w:t>
            </w:r>
          </w:p>
          <w:p w14:paraId="1D3ED7BC" w14:textId="15EDCC11" w:rsidR="006E65C5" w:rsidRPr="009D1519" w:rsidRDefault="3A8DD0C1" w:rsidP="003A2229">
            <w:pPr>
              <w:rPr>
                <w:rFonts w:ascii="Calibri" w:hAnsi="Calibri" w:cs="Calibri"/>
                <w:color w:val="000000" w:themeColor="text1"/>
                <w:sz w:val="24"/>
                <w:szCs w:val="24"/>
                <w:shd w:val="clear" w:color="auto" w:fill="FFFFFF"/>
              </w:rPr>
            </w:pPr>
            <w:r w:rsidRPr="2C32C15B">
              <w:rPr>
                <w:rFonts w:ascii="Calibri" w:hAnsi="Calibri" w:cs="Calibri"/>
                <w:color w:val="000000" w:themeColor="text1"/>
                <w:sz w:val="24"/>
                <w:szCs w:val="24"/>
              </w:rPr>
              <w:t xml:space="preserve">In this short unit, children will revisit prior learning about the four seasons.  The unit comprises three lessons: the first focuses </w:t>
            </w:r>
            <w:r w:rsidR="003A2229">
              <w:rPr>
                <w:rFonts w:ascii="Calibri" w:hAnsi="Calibri" w:cs="Calibri"/>
                <w:color w:val="000000" w:themeColor="text1"/>
                <w:sz w:val="24"/>
                <w:szCs w:val="24"/>
              </w:rPr>
              <w:t>on how the seasons follow a repeating cycle, the second on how animals survive the seasons and the last on how living things change across the year.</w:t>
            </w:r>
            <w:bookmarkStart w:id="0" w:name="_GoBack"/>
            <w:bookmarkEnd w:id="0"/>
          </w:p>
        </w:tc>
      </w:tr>
      <w:tr w:rsidR="00143E26" w:rsidRPr="00F45922" w14:paraId="57EC272F" w14:textId="77777777" w:rsidTr="00D714A1">
        <w:trPr>
          <w:trHeight w:val="132"/>
        </w:trPr>
        <w:tc>
          <w:tcPr>
            <w:tcW w:w="1673"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40D6A122" w14:textId="77777777" w:rsidR="003439CE" w:rsidRPr="00F45922" w:rsidRDefault="003439CE" w:rsidP="003439CE">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Subject Leader notes:</w:t>
            </w:r>
          </w:p>
          <w:p w14:paraId="0F8446B1" w14:textId="77777777" w:rsidR="006E65C5" w:rsidRPr="00F45922" w:rsidRDefault="006E65C5" w:rsidP="006E65C5">
            <w:pPr>
              <w:jc w:val="center"/>
              <w:rPr>
                <w:rFonts w:ascii="Calibri" w:hAnsi="Calibri" w:cs="Calibri"/>
                <w:b/>
                <w:color w:val="FFFFFF" w:themeColor="background1"/>
                <w:sz w:val="28"/>
                <w:szCs w:val="28"/>
              </w:rPr>
            </w:pPr>
          </w:p>
        </w:tc>
        <w:tc>
          <w:tcPr>
            <w:tcW w:w="2433" w:type="dxa"/>
            <w:gridSpan w:val="2"/>
            <w:tcBorders>
              <w:top w:val="single" w:sz="4" w:space="0" w:color="auto"/>
              <w:left w:val="single" w:sz="4" w:space="0" w:color="auto"/>
              <w:bottom w:val="single" w:sz="4" w:space="0" w:color="auto"/>
              <w:right w:val="single" w:sz="4" w:space="0" w:color="auto"/>
            </w:tcBorders>
          </w:tcPr>
          <w:p w14:paraId="3F798B6D" w14:textId="04C5B990" w:rsidR="006E65C5" w:rsidRDefault="005530E8" w:rsidP="1147525E">
            <w:pPr>
              <w:rPr>
                <w:rFonts w:ascii="Calibri" w:hAnsi="Calibri" w:cs="Calibri"/>
                <w:color w:val="000000" w:themeColor="text1"/>
                <w:sz w:val="24"/>
                <w:szCs w:val="24"/>
              </w:rPr>
            </w:pPr>
            <w:r>
              <w:rPr>
                <w:rFonts w:ascii="Calibri" w:hAnsi="Calibri" w:cs="Calibri"/>
                <w:b/>
                <w:bCs/>
                <w:color w:val="000000" w:themeColor="text1"/>
                <w:sz w:val="24"/>
                <w:szCs w:val="24"/>
              </w:rPr>
              <w:t>Y2</w:t>
            </w:r>
            <w:r w:rsidR="006E65C5" w:rsidRPr="1147525E">
              <w:rPr>
                <w:rFonts w:ascii="Calibri" w:hAnsi="Calibri" w:cs="Calibri"/>
                <w:b/>
                <w:bCs/>
                <w:color w:val="000000" w:themeColor="text1"/>
                <w:sz w:val="24"/>
                <w:szCs w:val="24"/>
              </w:rPr>
              <w:t>Gramma</w:t>
            </w:r>
            <w:r w:rsidR="036F065C" w:rsidRPr="1147525E">
              <w:rPr>
                <w:rFonts w:ascii="Calibri" w:hAnsi="Calibri" w:cs="Calibri"/>
                <w:b/>
                <w:bCs/>
                <w:color w:val="000000" w:themeColor="text1"/>
                <w:sz w:val="24"/>
                <w:szCs w:val="24"/>
              </w:rPr>
              <w:t>r</w:t>
            </w:r>
            <w:r w:rsidR="006E65C5" w:rsidRPr="1147525E">
              <w:rPr>
                <w:rFonts w:ascii="Calibri" w:hAnsi="Calibri" w:cs="Calibri"/>
                <w:b/>
                <w:bCs/>
                <w:color w:val="000000" w:themeColor="text1"/>
                <w:sz w:val="24"/>
                <w:szCs w:val="24"/>
              </w:rPr>
              <w:t>saurus</w:t>
            </w:r>
            <w:r w:rsidR="006E65C5" w:rsidRPr="1147525E">
              <w:rPr>
                <w:rFonts w:ascii="Calibri" w:hAnsi="Calibri" w:cs="Calibri"/>
                <w:color w:val="000000" w:themeColor="text1"/>
                <w:sz w:val="24"/>
                <w:szCs w:val="24"/>
              </w:rPr>
              <w:t xml:space="preserve"> – animals including humans</w:t>
            </w:r>
          </w:p>
          <w:p w14:paraId="360A3F28" w14:textId="1B1429BD" w:rsidR="006E65C5" w:rsidRDefault="006E65C5" w:rsidP="00143E26">
            <w:pPr>
              <w:rPr>
                <w:rFonts w:ascii="Calibri" w:hAnsi="Calibri" w:cs="Calibri"/>
                <w:bCs/>
                <w:color w:val="000000" w:themeColor="text1"/>
                <w:sz w:val="24"/>
              </w:rPr>
            </w:pPr>
            <w:r>
              <w:rPr>
                <w:rFonts w:ascii="Calibri" w:hAnsi="Calibri" w:cs="Calibri"/>
                <w:bCs/>
                <w:color w:val="000000" w:themeColor="text1"/>
                <w:sz w:val="24"/>
              </w:rPr>
              <w:t>4 lessons + TAPS:</w:t>
            </w:r>
          </w:p>
          <w:p w14:paraId="3E7CAD8B" w14:textId="77777777" w:rsidR="006E65C5" w:rsidRDefault="006E65C5" w:rsidP="00F5234D">
            <w:pPr>
              <w:pStyle w:val="ListParagraph"/>
              <w:numPr>
                <w:ilvl w:val="0"/>
                <w:numId w:val="28"/>
              </w:numPr>
              <w:ind w:left="343"/>
              <w:rPr>
                <w:rFonts w:ascii="Calibri" w:hAnsi="Calibri" w:cs="Calibri"/>
                <w:bCs/>
                <w:color w:val="000000" w:themeColor="text1"/>
                <w:sz w:val="24"/>
              </w:rPr>
            </w:pPr>
            <w:r>
              <w:rPr>
                <w:rFonts w:ascii="Calibri" w:hAnsi="Calibri" w:cs="Calibri"/>
                <w:bCs/>
                <w:color w:val="000000" w:themeColor="text1"/>
                <w:sz w:val="24"/>
              </w:rPr>
              <w:t>Lesson 2</w:t>
            </w:r>
          </w:p>
          <w:p w14:paraId="00D7BF69" w14:textId="6C0E9262" w:rsidR="006E65C5" w:rsidRDefault="006E65C5" w:rsidP="00F5234D">
            <w:pPr>
              <w:pStyle w:val="ListParagraph"/>
              <w:numPr>
                <w:ilvl w:val="0"/>
                <w:numId w:val="28"/>
              </w:numPr>
              <w:ind w:left="343"/>
              <w:rPr>
                <w:rFonts w:ascii="Calibri" w:hAnsi="Calibri" w:cs="Calibri"/>
                <w:bCs/>
                <w:color w:val="000000" w:themeColor="text1"/>
                <w:sz w:val="24"/>
              </w:rPr>
            </w:pPr>
            <w:r>
              <w:rPr>
                <w:rFonts w:ascii="Calibri" w:hAnsi="Calibri" w:cs="Calibri"/>
                <w:bCs/>
                <w:color w:val="000000" w:themeColor="text1"/>
                <w:sz w:val="24"/>
              </w:rPr>
              <w:t>Lesson 3 – only human growth part</w:t>
            </w:r>
          </w:p>
          <w:p w14:paraId="582B1BE2" w14:textId="4F019751" w:rsidR="006E65C5" w:rsidRDefault="006E65C5" w:rsidP="00F5234D">
            <w:pPr>
              <w:pStyle w:val="ListParagraph"/>
              <w:numPr>
                <w:ilvl w:val="0"/>
                <w:numId w:val="28"/>
              </w:numPr>
              <w:ind w:left="343"/>
              <w:rPr>
                <w:rFonts w:ascii="Calibri" w:hAnsi="Calibri" w:cs="Calibri"/>
                <w:bCs/>
                <w:color w:val="000000" w:themeColor="text1"/>
                <w:sz w:val="24"/>
              </w:rPr>
            </w:pPr>
            <w:r>
              <w:rPr>
                <w:rFonts w:ascii="Calibri" w:hAnsi="Calibri" w:cs="Calibri"/>
                <w:bCs/>
                <w:color w:val="000000" w:themeColor="text1"/>
                <w:sz w:val="24"/>
              </w:rPr>
              <w:t>lesson 4</w:t>
            </w:r>
          </w:p>
          <w:p w14:paraId="6ECA0B94" w14:textId="08D99555" w:rsidR="006E65C5" w:rsidRDefault="006E65C5" w:rsidP="00F5234D">
            <w:pPr>
              <w:pStyle w:val="ListParagraph"/>
              <w:numPr>
                <w:ilvl w:val="0"/>
                <w:numId w:val="28"/>
              </w:numPr>
              <w:ind w:left="343"/>
              <w:rPr>
                <w:rFonts w:ascii="Calibri" w:hAnsi="Calibri" w:cs="Calibri"/>
                <w:bCs/>
                <w:color w:val="000000" w:themeColor="text1"/>
                <w:sz w:val="24"/>
              </w:rPr>
            </w:pPr>
            <w:r>
              <w:rPr>
                <w:rFonts w:ascii="Calibri" w:hAnsi="Calibri" w:cs="Calibri"/>
                <w:bCs/>
                <w:color w:val="000000" w:themeColor="text1"/>
                <w:sz w:val="24"/>
              </w:rPr>
              <w:t>TAPS assessment activity – comparing hand spans</w:t>
            </w:r>
          </w:p>
          <w:p w14:paraId="6098ADC5" w14:textId="0233AE42" w:rsidR="006E65C5" w:rsidRPr="00AC7828" w:rsidRDefault="006E65C5" w:rsidP="00F5234D">
            <w:pPr>
              <w:pStyle w:val="ListParagraph"/>
              <w:numPr>
                <w:ilvl w:val="0"/>
                <w:numId w:val="28"/>
              </w:numPr>
              <w:ind w:left="343"/>
              <w:rPr>
                <w:rFonts w:ascii="Calibri" w:hAnsi="Calibri" w:cs="Calibri"/>
                <w:bCs/>
                <w:color w:val="000000" w:themeColor="text1"/>
                <w:sz w:val="24"/>
              </w:rPr>
            </w:pPr>
            <w:r>
              <w:rPr>
                <w:rFonts w:ascii="Calibri" w:hAnsi="Calibri" w:cs="Calibri"/>
                <w:bCs/>
                <w:color w:val="000000" w:themeColor="text1"/>
                <w:sz w:val="24"/>
              </w:rPr>
              <w:t xml:space="preserve">lesson 3 - focus on life cycles of butterfly. Can also compare chick, frog and sheep </w:t>
            </w:r>
          </w:p>
        </w:tc>
        <w:tc>
          <w:tcPr>
            <w:tcW w:w="1985" w:type="dxa"/>
            <w:tcBorders>
              <w:top w:val="single" w:sz="4" w:space="0" w:color="auto"/>
              <w:left w:val="single" w:sz="4" w:space="0" w:color="auto"/>
              <w:bottom w:val="single" w:sz="4" w:space="0" w:color="auto"/>
              <w:right w:val="single" w:sz="4" w:space="0" w:color="auto"/>
            </w:tcBorders>
          </w:tcPr>
          <w:p w14:paraId="5A328B47" w14:textId="4EDF0D54" w:rsidR="006E65C5" w:rsidRDefault="005530E8" w:rsidP="1147525E">
            <w:pPr>
              <w:rPr>
                <w:rFonts w:ascii="Calibri" w:hAnsi="Calibri" w:cs="Calibri"/>
                <w:color w:val="000000" w:themeColor="text1"/>
                <w:sz w:val="24"/>
                <w:szCs w:val="24"/>
              </w:rPr>
            </w:pPr>
            <w:r>
              <w:rPr>
                <w:rFonts w:ascii="Calibri" w:hAnsi="Calibri" w:cs="Calibri"/>
                <w:b/>
                <w:bCs/>
                <w:color w:val="000000" w:themeColor="text1"/>
                <w:sz w:val="24"/>
                <w:szCs w:val="24"/>
              </w:rPr>
              <w:t>Y2</w:t>
            </w:r>
            <w:r w:rsidR="006E65C5" w:rsidRPr="1147525E">
              <w:rPr>
                <w:rFonts w:ascii="Calibri" w:hAnsi="Calibri" w:cs="Calibri"/>
                <w:b/>
                <w:bCs/>
                <w:color w:val="000000" w:themeColor="text1"/>
                <w:sz w:val="24"/>
                <w:szCs w:val="24"/>
              </w:rPr>
              <w:t>Gramma</w:t>
            </w:r>
            <w:r w:rsidR="1ACBB20D" w:rsidRPr="1147525E">
              <w:rPr>
                <w:rFonts w:ascii="Calibri" w:hAnsi="Calibri" w:cs="Calibri"/>
                <w:b/>
                <w:bCs/>
                <w:color w:val="000000" w:themeColor="text1"/>
                <w:sz w:val="24"/>
                <w:szCs w:val="24"/>
              </w:rPr>
              <w:t>r</w:t>
            </w:r>
            <w:r w:rsidR="006E65C5" w:rsidRPr="1147525E">
              <w:rPr>
                <w:rFonts w:ascii="Calibri" w:hAnsi="Calibri" w:cs="Calibri"/>
                <w:b/>
                <w:bCs/>
                <w:color w:val="000000" w:themeColor="text1"/>
                <w:sz w:val="24"/>
                <w:szCs w:val="24"/>
              </w:rPr>
              <w:t>saurus</w:t>
            </w:r>
            <w:r w:rsidR="006E65C5" w:rsidRPr="1147525E">
              <w:rPr>
                <w:rFonts w:ascii="Calibri" w:hAnsi="Calibri" w:cs="Calibri"/>
                <w:color w:val="000000" w:themeColor="text1"/>
                <w:sz w:val="24"/>
                <w:szCs w:val="24"/>
              </w:rPr>
              <w:t xml:space="preserve"> – animals including humans</w:t>
            </w:r>
          </w:p>
          <w:p w14:paraId="4AC32C80" w14:textId="0B16D92B" w:rsidR="006E65C5" w:rsidRDefault="006E65C5" w:rsidP="006E65C5">
            <w:pPr>
              <w:rPr>
                <w:rFonts w:ascii="Calibri" w:hAnsi="Calibri" w:cs="Calibri"/>
                <w:bCs/>
                <w:color w:val="000000" w:themeColor="text1"/>
                <w:sz w:val="24"/>
                <w:szCs w:val="24"/>
              </w:rPr>
            </w:pPr>
            <w:r>
              <w:rPr>
                <w:rFonts w:ascii="Calibri" w:hAnsi="Calibri" w:cs="Calibri"/>
                <w:bCs/>
                <w:color w:val="000000" w:themeColor="text1"/>
                <w:sz w:val="24"/>
                <w:szCs w:val="24"/>
              </w:rPr>
              <w:t>5 lessons:</w:t>
            </w:r>
          </w:p>
          <w:p w14:paraId="4809F78C" w14:textId="77777777" w:rsidR="006E65C5" w:rsidRDefault="006E65C5" w:rsidP="00F5234D">
            <w:pPr>
              <w:pStyle w:val="ListParagraph"/>
              <w:numPr>
                <w:ilvl w:val="0"/>
                <w:numId w:val="30"/>
              </w:numPr>
              <w:ind w:left="348"/>
              <w:rPr>
                <w:rFonts w:ascii="Calibri" w:hAnsi="Calibri" w:cs="Calibri"/>
                <w:bCs/>
                <w:color w:val="000000" w:themeColor="text1"/>
                <w:sz w:val="24"/>
                <w:szCs w:val="24"/>
              </w:rPr>
            </w:pPr>
            <w:r>
              <w:rPr>
                <w:rFonts w:ascii="Calibri" w:hAnsi="Calibri" w:cs="Calibri"/>
                <w:bCs/>
                <w:color w:val="000000" w:themeColor="text1"/>
                <w:sz w:val="24"/>
                <w:szCs w:val="24"/>
              </w:rPr>
              <w:t>lesson 1</w:t>
            </w:r>
          </w:p>
          <w:p w14:paraId="27294C25" w14:textId="77777777" w:rsidR="006E65C5" w:rsidRDefault="006E65C5" w:rsidP="00F5234D">
            <w:pPr>
              <w:pStyle w:val="ListParagraph"/>
              <w:numPr>
                <w:ilvl w:val="0"/>
                <w:numId w:val="30"/>
              </w:numPr>
              <w:ind w:left="348"/>
              <w:rPr>
                <w:rFonts w:ascii="Calibri" w:hAnsi="Calibri" w:cs="Calibri"/>
                <w:bCs/>
                <w:color w:val="000000" w:themeColor="text1"/>
                <w:sz w:val="24"/>
                <w:szCs w:val="24"/>
              </w:rPr>
            </w:pPr>
            <w:r>
              <w:rPr>
                <w:rFonts w:ascii="Calibri" w:hAnsi="Calibri" w:cs="Calibri"/>
                <w:bCs/>
                <w:color w:val="000000" w:themeColor="text1"/>
                <w:sz w:val="24"/>
                <w:szCs w:val="24"/>
              </w:rPr>
              <w:t>lesson 5</w:t>
            </w:r>
          </w:p>
          <w:p w14:paraId="610E4B71" w14:textId="77777777" w:rsidR="006E65C5" w:rsidRDefault="006E65C5" w:rsidP="00F5234D">
            <w:pPr>
              <w:pStyle w:val="ListParagraph"/>
              <w:numPr>
                <w:ilvl w:val="0"/>
                <w:numId w:val="30"/>
              </w:numPr>
              <w:ind w:left="348"/>
              <w:rPr>
                <w:rFonts w:ascii="Calibri" w:hAnsi="Calibri" w:cs="Calibri"/>
                <w:bCs/>
                <w:color w:val="000000" w:themeColor="text1"/>
                <w:sz w:val="24"/>
                <w:szCs w:val="24"/>
              </w:rPr>
            </w:pPr>
            <w:r>
              <w:rPr>
                <w:rFonts w:ascii="Calibri" w:hAnsi="Calibri" w:cs="Calibri"/>
                <w:bCs/>
                <w:color w:val="000000" w:themeColor="text1"/>
                <w:sz w:val="24"/>
                <w:szCs w:val="24"/>
              </w:rPr>
              <w:t>lesson 6</w:t>
            </w:r>
          </w:p>
          <w:p w14:paraId="72D8C9C6" w14:textId="77777777" w:rsidR="006E65C5" w:rsidRDefault="006E65C5" w:rsidP="00F5234D">
            <w:pPr>
              <w:pStyle w:val="ListParagraph"/>
              <w:numPr>
                <w:ilvl w:val="0"/>
                <w:numId w:val="30"/>
              </w:numPr>
              <w:ind w:left="348"/>
              <w:rPr>
                <w:rFonts w:ascii="Calibri" w:hAnsi="Calibri" w:cs="Calibri"/>
                <w:bCs/>
                <w:color w:val="000000" w:themeColor="text1"/>
                <w:sz w:val="24"/>
                <w:szCs w:val="24"/>
              </w:rPr>
            </w:pPr>
            <w:r>
              <w:rPr>
                <w:rFonts w:ascii="Calibri" w:hAnsi="Calibri" w:cs="Calibri"/>
                <w:bCs/>
                <w:color w:val="000000" w:themeColor="text1"/>
                <w:sz w:val="24"/>
                <w:szCs w:val="24"/>
              </w:rPr>
              <w:t>lesson 7</w:t>
            </w:r>
          </w:p>
          <w:p w14:paraId="66808D50" w14:textId="77777777" w:rsidR="006E65C5" w:rsidRDefault="006E65C5" w:rsidP="00F5234D">
            <w:pPr>
              <w:pStyle w:val="ListParagraph"/>
              <w:numPr>
                <w:ilvl w:val="0"/>
                <w:numId w:val="30"/>
              </w:numPr>
              <w:ind w:left="348"/>
              <w:rPr>
                <w:rFonts w:ascii="Calibri" w:hAnsi="Calibri" w:cs="Calibri"/>
                <w:bCs/>
                <w:color w:val="000000" w:themeColor="text1"/>
                <w:sz w:val="24"/>
                <w:szCs w:val="24"/>
              </w:rPr>
            </w:pPr>
            <w:r>
              <w:rPr>
                <w:rFonts w:ascii="Calibri" w:hAnsi="Calibri" w:cs="Calibri"/>
                <w:bCs/>
                <w:color w:val="000000" w:themeColor="text1"/>
                <w:sz w:val="24"/>
                <w:szCs w:val="24"/>
              </w:rPr>
              <w:t>lesson 8</w:t>
            </w:r>
          </w:p>
          <w:p w14:paraId="1F6CD6D2" w14:textId="77777777" w:rsidR="006E65C5" w:rsidRDefault="006E65C5" w:rsidP="006E65C5">
            <w:pPr>
              <w:rPr>
                <w:rFonts w:ascii="Calibri" w:hAnsi="Calibri" w:cs="Calibri"/>
                <w:bCs/>
                <w:color w:val="000000" w:themeColor="text1"/>
                <w:sz w:val="24"/>
                <w:szCs w:val="24"/>
              </w:rPr>
            </w:pPr>
          </w:p>
          <w:p w14:paraId="7A2DBA0A" w14:textId="77777777" w:rsidR="006E65C5" w:rsidRDefault="006E65C5" w:rsidP="006E65C5">
            <w:pPr>
              <w:rPr>
                <w:rFonts w:ascii="Calibri" w:hAnsi="Calibri" w:cs="Calibri"/>
                <w:bCs/>
                <w:color w:val="000000" w:themeColor="text1"/>
                <w:sz w:val="24"/>
                <w:szCs w:val="24"/>
              </w:rPr>
            </w:pPr>
            <w:r>
              <w:rPr>
                <w:rFonts w:ascii="Calibri" w:hAnsi="Calibri" w:cs="Calibri"/>
                <w:bCs/>
                <w:color w:val="000000" w:themeColor="text1"/>
                <w:sz w:val="24"/>
                <w:szCs w:val="24"/>
              </w:rPr>
              <w:t>PLUS</w:t>
            </w:r>
          </w:p>
          <w:p w14:paraId="1A8B56B8" w14:textId="612F93C7" w:rsidR="006E65C5" w:rsidRDefault="006E65C5" w:rsidP="006E65C5">
            <w:pPr>
              <w:rPr>
                <w:rFonts w:ascii="Calibri" w:hAnsi="Calibri" w:cs="Calibri"/>
                <w:bCs/>
                <w:color w:val="000000" w:themeColor="text1"/>
                <w:sz w:val="24"/>
                <w:szCs w:val="24"/>
              </w:rPr>
            </w:pPr>
            <w:r>
              <w:rPr>
                <w:rFonts w:ascii="Calibri" w:hAnsi="Calibri" w:cs="Calibri"/>
                <w:bCs/>
                <w:color w:val="000000" w:themeColor="text1"/>
                <w:sz w:val="24"/>
                <w:szCs w:val="24"/>
              </w:rPr>
              <w:t>Oak National Academy – plants from bulbs – split into 2 lessons if necessary due to time.</w:t>
            </w:r>
          </w:p>
          <w:p w14:paraId="4067E56C" w14:textId="77777777" w:rsidR="006E65C5" w:rsidRPr="009347BC" w:rsidRDefault="006E65C5" w:rsidP="00F5234D">
            <w:pPr>
              <w:pStyle w:val="ListParagraph"/>
              <w:numPr>
                <w:ilvl w:val="0"/>
                <w:numId w:val="31"/>
              </w:numPr>
              <w:ind w:left="348"/>
              <w:rPr>
                <w:rFonts w:ascii="Calibri" w:hAnsi="Calibri" w:cs="Calibri"/>
                <w:bCs/>
                <w:color w:val="000000" w:themeColor="text1"/>
                <w:sz w:val="24"/>
                <w:szCs w:val="24"/>
              </w:rPr>
            </w:pPr>
            <w:r w:rsidRPr="009347BC">
              <w:rPr>
                <w:rFonts w:ascii="Calibri" w:hAnsi="Calibri" w:cs="Calibri"/>
                <w:bCs/>
                <w:color w:val="000000" w:themeColor="text1"/>
                <w:sz w:val="24"/>
                <w:szCs w:val="24"/>
              </w:rPr>
              <w:t>Observe bulbs and identify some plants which grow from bulbs.</w:t>
            </w:r>
          </w:p>
          <w:p w14:paraId="0F8F8362" w14:textId="68DC525B" w:rsidR="006E65C5" w:rsidRDefault="006E65C5" w:rsidP="00F5234D">
            <w:pPr>
              <w:pStyle w:val="ListParagraph"/>
              <w:numPr>
                <w:ilvl w:val="0"/>
                <w:numId w:val="31"/>
              </w:numPr>
              <w:ind w:left="348"/>
              <w:rPr>
                <w:rFonts w:ascii="Calibri" w:hAnsi="Calibri" w:cs="Calibri"/>
                <w:bCs/>
                <w:color w:val="000000" w:themeColor="text1"/>
                <w:sz w:val="24"/>
                <w:szCs w:val="24"/>
              </w:rPr>
            </w:pPr>
            <w:r w:rsidRPr="009347BC">
              <w:rPr>
                <w:rFonts w:ascii="Calibri" w:hAnsi="Calibri" w:cs="Calibri"/>
                <w:bCs/>
                <w:color w:val="000000" w:themeColor="text1"/>
                <w:sz w:val="24"/>
                <w:szCs w:val="24"/>
              </w:rPr>
              <w:lastRenderedPageBreak/>
              <w:t>Plant some bulbs to observe over the coming months</w:t>
            </w:r>
            <w:r>
              <w:rPr>
                <w:rFonts w:ascii="Calibri" w:hAnsi="Calibri" w:cs="Calibri"/>
                <w:bCs/>
                <w:color w:val="000000" w:themeColor="text1"/>
                <w:sz w:val="24"/>
                <w:szCs w:val="24"/>
              </w:rPr>
              <w:t xml:space="preserve"> – comparison test: nose up or nose down</w:t>
            </w:r>
          </w:p>
          <w:p w14:paraId="5C4F449E" w14:textId="0BD5EA4F" w:rsidR="006E65C5" w:rsidRPr="009347BC" w:rsidRDefault="006E65C5" w:rsidP="00F5234D">
            <w:pPr>
              <w:pStyle w:val="ListParagraph"/>
              <w:numPr>
                <w:ilvl w:val="0"/>
                <w:numId w:val="31"/>
              </w:numPr>
              <w:ind w:left="348"/>
              <w:rPr>
                <w:rFonts w:ascii="Calibri" w:hAnsi="Calibri" w:cs="Calibri"/>
                <w:bCs/>
                <w:color w:val="000000" w:themeColor="text1"/>
                <w:sz w:val="24"/>
                <w:szCs w:val="24"/>
              </w:rPr>
            </w:pPr>
            <w:r>
              <w:rPr>
                <w:rFonts w:ascii="Calibri" w:hAnsi="Calibri" w:cs="Calibri"/>
                <w:bCs/>
                <w:color w:val="000000" w:themeColor="text1"/>
                <w:sz w:val="24"/>
                <w:szCs w:val="24"/>
              </w:rPr>
              <w:t>Set up a class diary to record changes over time</w:t>
            </w:r>
          </w:p>
        </w:tc>
        <w:tc>
          <w:tcPr>
            <w:tcW w:w="2268" w:type="dxa"/>
            <w:tcBorders>
              <w:top w:val="single" w:sz="4" w:space="0" w:color="auto"/>
              <w:left w:val="single" w:sz="4" w:space="0" w:color="auto"/>
              <w:bottom w:val="single" w:sz="4" w:space="0" w:color="auto"/>
              <w:right w:val="single" w:sz="4" w:space="0" w:color="auto"/>
            </w:tcBorders>
          </w:tcPr>
          <w:p w14:paraId="24AE5204" w14:textId="065C1D9D" w:rsidR="006E65C5" w:rsidRPr="00F45922" w:rsidRDefault="005530E8" w:rsidP="3F521AFE">
            <w:pPr>
              <w:rPr>
                <w:rFonts w:ascii="Calibri" w:hAnsi="Calibri" w:cs="Calibri"/>
                <w:b/>
                <w:bCs/>
                <w:color w:val="000000" w:themeColor="text1"/>
                <w:sz w:val="24"/>
                <w:szCs w:val="24"/>
              </w:rPr>
            </w:pPr>
            <w:r>
              <w:rPr>
                <w:rFonts w:ascii="Calibri" w:hAnsi="Calibri" w:cs="Calibri"/>
                <w:b/>
                <w:bCs/>
                <w:color w:val="000000" w:themeColor="text1"/>
                <w:sz w:val="24"/>
                <w:szCs w:val="24"/>
              </w:rPr>
              <w:lastRenderedPageBreak/>
              <w:t>Y2</w:t>
            </w:r>
            <w:r w:rsidR="3424D8EE" w:rsidRPr="3F521AFE">
              <w:rPr>
                <w:rFonts w:ascii="Calibri" w:hAnsi="Calibri" w:cs="Calibri"/>
                <w:b/>
                <w:bCs/>
                <w:color w:val="000000" w:themeColor="text1"/>
                <w:sz w:val="24"/>
                <w:szCs w:val="24"/>
              </w:rPr>
              <w:t>Grammarsaurus</w:t>
            </w:r>
          </w:p>
          <w:p w14:paraId="71FD6EBB" w14:textId="50C5888A" w:rsidR="006E65C5" w:rsidRPr="00F45922" w:rsidRDefault="3424D8EE" w:rsidP="3F521AFE">
            <w:pPr>
              <w:rPr>
                <w:rFonts w:ascii="Calibri" w:hAnsi="Calibri" w:cs="Calibri"/>
                <w:color w:val="000000" w:themeColor="text1"/>
                <w:sz w:val="24"/>
                <w:szCs w:val="24"/>
              </w:rPr>
            </w:pPr>
            <w:r w:rsidRPr="3F521AFE">
              <w:rPr>
                <w:rFonts w:ascii="Calibri" w:hAnsi="Calibri" w:cs="Calibri"/>
                <w:color w:val="000000" w:themeColor="text1"/>
                <w:sz w:val="24"/>
                <w:szCs w:val="24"/>
              </w:rPr>
              <w:t>Materials</w:t>
            </w:r>
          </w:p>
          <w:p w14:paraId="3F938AF6" w14:textId="53B27DA7" w:rsidR="006E65C5" w:rsidRPr="00F45922" w:rsidRDefault="3424D8EE" w:rsidP="3F521AFE">
            <w:pPr>
              <w:pStyle w:val="ListParagraph"/>
              <w:numPr>
                <w:ilvl w:val="0"/>
                <w:numId w:val="15"/>
              </w:numPr>
              <w:ind w:left="270"/>
              <w:rPr>
                <w:rFonts w:ascii="Calibri" w:hAnsi="Calibri" w:cs="Calibri"/>
                <w:color w:val="000000" w:themeColor="text1"/>
                <w:sz w:val="24"/>
                <w:szCs w:val="24"/>
              </w:rPr>
            </w:pPr>
            <w:r w:rsidRPr="3F521AFE">
              <w:rPr>
                <w:rFonts w:ascii="Calibri" w:hAnsi="Calibri" w:cs="Calibri"/>
                <w:color w:val="000000" w:themeColor="text1"/>
                <w:sz w:val="24"/>
                <w:szCs w:val="24"/>
              </w:rPr>
              <w:t>Lessons 1</w:t>
            </w:r>
          </w:p>
          <w:p w14:paraId="5A0CBC3E" w14:textId="71455A6D" w:rsidR="006E65C5" w:rsidRPr="00F45922" w:rsidRDefault="310C3837" w:rsidP="3F521AFE">
            <w:pPr>
              <w:pStyle w:val="ListParagraph"/>
              <w:numPr>
                <w:ilvl w:val="0"/>
                <w:numId w:val="15"/>
              </w:numPr>
              <w:ind w:left="270"/>
              <w:rPr>
                <w:rFonts w:ascii="Calibri" w:hAnsi="Calibri" w:cs="Calibri"/>
                <w:color w:val="000000" w:themeColor="text1"/>
                <w:sz w:val="24"/>
                <w:szCs w:val="24"/>
              </w:rPr>
            </w:pPr>
            <w:r w:rsidRPr="3F521AFE">
              <w:rPr>
                <w:rFonts w:ascii="Calibri" w:hAnsi="Calibri" w:cs="Calibri"/>
                <w:color w:val="000000" w:themeColor="text1"/>
                <w:sz w:val="24"/>
                <w:szCs w:val="24"/>
              </w:rPr>
              <w:t>Lesson 2</w:t>
            </w:r>
          </w:p>
          <w:p w14:paraId="51616BE4" w14:textId="24863E65" w:rsidR="006E65C5" w:rsidRPr="00F45922" w:rsidRDefault="310C3837" w:rsidP="3F521AFE">
            <w:pPr>
              <w:pStyle w:val="ListParagraph"/>
              <w:numPr>
                <w:ilvl w:val="0"/>
                <w:numId w:val="15"/>
              </w:numPr>
              <w:ind w:left="270"/>
              <w:rPr>
                <w:rFonts w:ascii="Calibri" w:hAnsi="Calibri" w:cs="Calibri"/>
                <w:color w:val="000000" w:themeColor="text1"/>
                <w:sz w:val="24"/>
                <w:szCs w:val="24"/>
              </w:rPr>
            </w:pPr>
            <w:r w:rsidRPr="3F521AFE">
              <w:rPr>
                <w:rFonts w:ascii="Calibri" w:hAnsi="Calibri" w:cs="Calibri"/>
                <w:color w:val="000000" w:themeColor="text1"/>
                <w:sz w:val="24"/>
                <w:szCs w:val="24"/>
              </w:rPr>
              <w:t>TAPS material hunt – focus on teaching children how to record information in a table</w:t>
            </w:r>
          </w:p>
          <w:p w14:paraId="0FCA84DF" w14:textId="3D189C2E" w:rsidR="006E65C5" w:rsidRPr="00F45922" w:rsidRDefault="0E47DBFE" w:rsidP="3F521AFE">
            <w:pPr>
              <w:pStyle w:val="ListParagraph"/>
              <w:numPr>
                <w:ilvl w:val="0"/>
                <w:numId w:val="15"/>
              </w:numPr>
              <w:ind w:left="270"/>
              <w:rPr>
                <w:rFonts w:ascii="Calibri" w:hAnsi="Calibri" w:cs="Calibri"/>
                <w:color w:val="000000" w:themeColor="text1"/>
                <w:sz w:val="24"/>
                <w:szCs w:val="24"/>
              </w:rPr>
            </w:pPr>
            <w:r w:rsidRPr="21E8619E">
              <w:rPr>
                <w:rFonts w:ascii="Calibri" w:hAnsi="Calibri" w:cs="Calibri"/>
                <w:color w:val="000000" w:themeColor="text1"/>
                <w:sz w:val="24"/>
                <w:szCs w:val="24"/>
              </w:rPr>
              <w:t xml:space="preserve">Lesson 3 – Three Little Pigs house – focus on testing materials strength and whether they blow over.  Omit the waterproof test.  This lesson can be split over </w:t>
            </w:r>
            <w:r w:rsidR="3F1E34D9" w:rsidRPr="21E8619E">
              <w:rPr>
                <w:rFonts w:ascii="Calibri" w:hAnsi="Calibri" w:cs="Calibri"/>
                <w:color w:val="000000" w:themeColor="text1"/>
                <w:sz w:val="24"/>
                <w:szCs w:val="24"/>
              </w:rPr>
              <w:t xml:space="preserve">2 lessons – one to test material </w:t>
            </w:r>
            <w:r w:rsidR="3F1E34D9" w:rsidRPr="21E8619E">
              <w:rPr>
                <w:rFonts w:ascii="Calibri" w:hAnsi="Calibri" w:cs="Calibri"/>
                <w:color w:val="000000" w:themeColor="text1"/>
                <w:sz w:val="24"/>
                <w:szCs w:val="24"/>
              </w:rPr>
              <w:lastRenderedPageBreak/>
              <w:t>strength and one to test how it stands up to wind.</w:t>
            </w:r>
          </w:p>
          <w:p w14:paraId="145B2CB5" w14:textId="4C90D487" w:rsidR="3C7EBD78" w:rsidRDefault="3C7EBD78" w:rsidP="21E8619E">
            <w:pPr>
              <w:pStyle w:val="ListParagraph"/>
              <w:numPr>
                <w:ilvl w:val="0"/>
                <w:numId w:val="15"/>
              </w:numPr>
              <w:ind w:left="270"/>
              <w:rPr>
                <w:rFonts w:ascii="Calibri" w:hAnsi="Calibri" w:cs="Calibri"/>
                <w:color w:val="000000" w:themeColor="text1"/>
                <w:sz w:val="24"/>
                <w:szCs w:val="24"/>
              </w:rPr>
            </w:pPr>
            <w:r w:rsidRPr="21E8619E">
              <w:rPr>
                <w:rFonts w:ascii="Calibri" w:hAnsi="Calibri" w:cs="Calibri"/>
                <w:color w:val="000000" w:themeColor="text1"/>
                <w:sz w:val="24"/>
                <w:szCs w:val="24"/>
              </w:rPr>
              <w:t>Lesson 4</w:t>
            </w:r>
          </w:p>
          <w:p w14:paraId="68084A5F" w14:textId="40469872" w:rsidR="006E65C5" w:rsidRPr="00F45922" w:rsidRDefault="3F1E34D9" w:rsidP="005558C8">
            <w:pPr>
              <w:pStyle w:val="ListParagraph"/>
              <w:numPr>
                <w:ilvl w:val="0"/>
                <w:numId w:val="15"/>
              </w:numPr>
              <w:ind w:left="270"/>
              <w:rPr>
                <w:rFonts w:ascii="Calibri" w:hAnsi="Calibri" w:cs="Calibri"/>
                <w:color w:val="000000" w:themeColor="text1"/>
                <w:sz w:val="24"/>
                <w:szCs w:val="24"/>
              </w:rPr>
            </w:pPr>
            <w:r w:rsidRPr="3F521AFE">
              <w:rPr>
                <w:rFonts w:ascii="Calibri" w:hAnsi="Calibri" w:cs="Calibri"/>
                <w:color w:val="000000" w:themeColor="text1"/>
                <w:sz w:val="24"/>
                <w:szCs w:val="24"/>
              </w:rPr>
              <w:t xml:space="preserve">After lesson </w:t>
            </w:r>
            <w:r w:rsidR="30FDE201" w:rsidRPr="3F521AFE">
              <w:rPr>
                <w:rFonts w:ascii="Calibri" w:hAnsi="Calibri" w:cs="Calibri"/>
                <w:color w:val="000000" w:themeColor="text1"/>
                <w:sz w:val="24"/>
                <w:szCs w:val="24"/>
              </w:rPr>
              <w:t>5</w:t>
            </w:r>
            <w:r w:rsidRPr="3F521AFE">
              <w:rPr>
                <w:rFonts w:ascii="Calibri" w:hAnsi="Calibri" w:cs="Calibri"/>
                <w:color w:val="000000" w:themeColor="text1"/>
                <w:sz w:val="24"/>
                <w:szCs w:val="24"/>
              </w:rPr>
              <w:t xml:space="preserve"> use Twinkl Scientists and Inventors Charl</w:t>
            </w:r>
            <w:r w:rsidR="005558C8">
              <w:rPr>
                <w:rFonts w:ascii="Calibri" w:hAnsi="Calibri" w:cs="Calibri"/>
                <w:color w:val="000000" w:themeColor="text1"/>
                <w:sz w:val="24"/>
                <w:szCs w:val="24"/>
              </w:rPr>
              <w:t xml:space="preserve">es Mackintosh Year 2 lesson 5. </w:t>
            </w:r>
            <w:r w:rsidR="63E63566" w:rsidRPr="3F521AFE">
              <w:rPr>
                <w:rFonts w:ascii="Calibri" w:hAnsi="Calibri" w:cs="Calibri"/>
                <w:color w:val="000000" w:themeColor="text1"/>
                <w:sz w:val="24"/>
                <w:szCs w:val="24"/>
              </w:rPr>
              <w:t xml:space="preserve">Split this lesson in </w:t>
            </w:r>
            <w:r w:rsidR="6E1A90E6" w:rsidRPr="3F521AFE">
              <w:rPr>
                <w:rFonts w:ascii="Calibri" w:hAnsi="Calibri" w:cs="Calibri"/>
                <w:color w:val="000000" w:themeColor="text1"/>
                <w:sz w:val="24"/>
                <w:szCs w:val="24"/>
              </w:rPr>
              <w:t>two</w:t>
            </w:r>
            <w:r w:rsidR="005558C8">
              <w:rPr>
                <w:rFonts w:ascii="Calibri" w:hAnsi="Calibri" w:cs="Calibri"/>
                <w:color w:val="000000" w:themeColor="text1"/>
                <w:sz w:val="24"/>
                <w:szCs w:val="24"/>
              </w:rPr>
              <w:t xml:space="preserve"> – one lesson focu</w:t>
            </w:r>
            <w:r w:rsidR="63E63566" w:rsidRPr="3F521AFE">
              <w:rPr>
                <w:rFonts w:ascii="Calibri" w:hAnsi="Calibri" w:cs="Calibri"/>
                <w:color w:val="000000" w:themeColor="text1"/>
                <w:sz w:val="24"/>
                <w:szCs w:val="24"/>
              </w:rPr>
              <w:t>sing on writing facts about Mackintosh, one lesson investigating waterproof fabrics – which would make the best raincoat?</w:t>
            </w:r>
          </w:p>
        </w:tc>
        <w:tc>
          <w:tcPr>
            <w:tcW w:w="2126" w:type="dxa"/>
            <w:tcBorders>
              <w:top w:val="single" w:sz="4" w:space="0" w:color="auto"/>
              <w:left w:val="single" w:sz="4" w:space="0" w:color="auto"/>
              <w:bottom w:val="single" w:sz="4" w:space="0" w:color="auto"/>
              <w:right w:val="single" w:sz="4" w:space="0" w:color="auto"/>
            </w:tcBorders>
          </w:tcPr>
          <w:p w14:paraId="2D085F0F" w14:textId="7BD7BC4B" w:rsidR="006E65C5" w:rsidRPr="00F45922" w:rsidRDefault="005530E8" w:rsidP="3F521AFE">
            <w:pPr>
              <w:rPr>
                <w:rFonts w:ascii="Calibri" w:hAnsi="Calibri" w:cs="Calibri"/>
                <w:b/>
                <w:bCs/>
                <w:color w:val="000000" w:themeColor="text1"/>
                <w:sz w:val="24"/>
                <w:szCs w:val="24"/>
              </w:rPr>
            </w:pPr>
            <w:r>
              <w:rPr>
                <w:rFonts w:ascii="Calibri" w:hAnsi="Calibri" w:cs="Calibri"/>
                <w:b/>
                <w:bCs/>
                <w:color w:val="000000" w:themeColor="text1"/>
                <w:sz w:val="24"/>
                <w:szCs w:val="24"/>
              </w:rPr>
              <w:lastRenderedPageBreak/>
              <w:t>Y2</w:t>
            </w:r>
            <w:r w:rsidR="3424D8EE" w:rsidRPr="3F521AFE">
              <w:rPr>
                <w:rFonts w:ascii="Calibri" w:hAnsi="Calibri" w:cs="Calibri"/>
                <w:b/>
                <w:bCs/>
                <w:color w:val="000000" w:themeColor="text1"/>
                <w:sz w:val="24"/>
                <w:szCs w:val="24"/>
              </w:rPr>
              <w:t>Grammarsaurus</w:t>
            </w:r>
          </w:p>
          <w:p w14:paraId="3B39E798" w14:textId="5E41373B" w:rsidR="006E65C5" w:rsidRPr="00F45922" w:rsidRDefault="3424D8EE" w:rsidP="3F521AFE">
            <w:pPr>
              <w:rPr>
                <w:rFonts w:ascii="Calibri" w:hAnsi="Calibri" w:cs="Calibri"/>
                <w:color w:val="000000" w:themeColor="text1"/>
                <w:sz w:val="24"/>
                <w:szCs w:val="24"/>
              </w:rPr>
            </w:pPr>
            <w:r w:rsidRPr="3F521AFE">
              <w:rPr>
                <w:rFonts w:ascii="Calibri" w:hAnsi="Calibri" w:cs="Calibri"/>
                <w:color w:val="000000" w:themeColor="text1"/>
                <w:sz w:val="24"/>
                <w:szCs w:val="24"/>
              </w:rPr>
              <w:t>Plants</w:t>
            </w:r>
          </w:p>
          <w:p w14:paraId="220FA06F" w14:textId="25E14FCC" w:rsidR="006E65C5" w:rsidRPr="00F45922" w:rsidRDefault="3424D8EE" w:rsidP="3F521AFE">
            <w:pPr>
              <w:pStyle w:val="ListParagraph"/>
              <w:numPr>
                <w:ilvl w:val="0"/>
                <w:numId w:val="14"/>
              </w:numPr>
              <w:ind w:left="360"/>
              <w:rPr>
                <w:rFonts w:ascii="Calibri" w:hAnsi="Calibri" w:cs="Calibri"/>
                <w:color w:val="000000" w:themeColor="text1"/>
                <w:sz w:val="24"/>
                <w:szCs w:val="24"/>
              </w:rPr>
            </w:pPr>
            <w:r w:rsidRPr="3F521AFE">
              <w:rPr>
                <w:rFonts w:ascii="Calibri" w:hAnsi="Calibri" w:cs="Calibri"/>
                <w:color w:val="000000" w:themeColor="text1"/>
                <w:sz w:val="24"/>
                <w:szCs w:val="24"/>
              </w:rPr>
              <w:t>Lessons 1-5</w:t>
            </w:r>
          </w:p>
          <w:p w14:paraId="147B23D6" w14:textId="476D23D2" w:rsidR="006E65C5" w:rsidRPr="00F45922" w:rsidRDefault="282AC0A6" w:rsidP="3F521AFE">
            <w:pPr>
              <w:pStyle w:val="ListParagraph"/>
              <w:numPr>
                <w:ilvl w:val="0"/>
                <w:numId w:val="14"/>
              </w:numPr>
              <w:ind w:left="360"/>
              <w:rPr>
                <w:rFonts w:ascii="Calibri" w:hAnsi="Calibri" w:cs="Calibri"/>
                <w:color w:val="000000" w:themeColor="text1"/>
                <w:sz w:val="24"/>
                <w:szCs w:val="24"/>
              </w:rPr>
            </w:pPr>
            <w:r w:rsidRPr="143DEE1E">
              <w:rPr>
                <w:rFonts w:ascii="Calibri" w:hAnsi="Calibri" w:cs="Calibri"/>
                <w:color w:val="000000" w:themeColor="text1"/>
                <w:sz w:val="24"/>
                <w:szCs w:val="24"/>
              </w:rPr>
              <w:t>Observe the bulbs which were planted in autumn.  What has happened? Describe and draw pictures to show the changes.</w:t>
            </w:r>
          </w:p>
          <w:p w14:paraId="4D020AAE" w14:textId="724877BD" w:rsidR="006E65C5" w:rsidRPr="00F45922" w:rsidRDefault="21D34D1C" w:rsidP="3F521AFE">
            <w:pPr>
              <w:pStyle w:val="ListParagraph"/>
              <w:numPr>
                <w:ilvl w:val="0"/>
                <w:numId w:val="14"/>
              </w:numPr>
              <w:ind w:left="360"/>
              <w:rPr>
                <w:rFonts w:ascii="Calibri" w:hAnsi="Calibri" w:cs="Calibri"/>
                <w:color w:val="000000" w:themeColor="text1"/>
                <w:sz w:val="24"/>
                <w:szCs w:val="24"/>
              </w:rPr>
            </w:pPr>
            <w:r w:rsidRPr="143DEE1E">
              <w:rPr>
                <w:rFonts w:ascii="Calibri" w:hAnsi="Calibri" w:cs="Calibri"/>
                <w:color w:val="000000" w:themeColor="text1"/>
                <w:sz w:val="24"/>
                <w:szCs w:val="24"/>
              </w:rPr>
              <w:t>Twinkl scientists and inventors – greenhouse grow</w:t>
            </w:r>
            <w:r w:rsidR="7562D61B" w:rsidRPr="143DEE1E">
              <w:rPr>
                <w:rFonts w:ascii="Calibri" w:hAnsi="Calibri" w:cs="Calibri"/>
                <w:color w:val="000000" w:themeColor="text1"/>
                <w:sz w:val="24"/>
                <w:szCs w:val="24"/>
              </w:rPr>
              <w:t>ing</w:t>
            </w:r>
          </w:p>
          <w:p w14:paraId="1649417A" w14:textId="3C706DB7" w:rsidR="006E65C5" w:rsidRPr="00F45922" w:rsidRDefault="7562D61B" w:rsidP="3F521AFE">
            <w:pPr>
              <w:pStyle w:val="ListParagraph"/>
              <w:numPr>
                <w:ilvl w:val="0"/>
                <w:numId w:val="14"/>
              </w:numPr>
              <w:ind w:left="360"/>
              <w:rPr>
                <w:rFonts w:ascii="Calibri" w:hAnsi="Calibri" w:cs="Calibri"/>
                <w:color w:val="000000" w:themeColor="text1"/>
                <w:sz w:val="24"/>
                <w:szCs w:val="24"/>
              </w:rPr>
            </w:pPr>
            <w:r w:rsidRPr="143DEE1E">
              <w:rPr>
                <w:rFonts w:ascii="Calibri" w:hAnsi="Calibri" w:cs="Calibri"/>
                <w:color w:val="000000" w:themeColor="text1"/>
                <w:sz w:val="24"/>
                <w:szCs w:val="24"/>
              </w:rPr>
              <w:t>Twinkl scientists and investors – brilliant botany – Jane Colden</w:t>
            </w:r>
          </w:p>
          <w:p w14:paraId="211A0AB6" w14:textId="6F532B85" w:rsidR="006E65C5" w:rsidRPr="00F45922" w:rsidRDefault="006E65C5" w:rsidP="143DEE1E">
            <w:pPr>
              <w:rPr>
                <w:rFonts w:ascii="Calibri" w:hAnsi="Calibri" w:cs="Calibri"/>
                <w:color w:val="000000" w:themeColor="text1"/>
                <w:sz w:val="24"/>
                <w:szCs w:val="24"/>
              </w:rPr>
            </w:pPr>
          </w:p>
        </w:tc>
        <w:tc>
          <w:tcPr>
            <w:tcW w:w="1984" w:type="dxa"/>
            <w:tcBorders>
              <w:top w:val="single" w:sz="4" w:space="0" w:color="auto"/>
              <w:left w:val="single" w:sz="4" w:space="0" w:color="auto"/>
              <w:bottom w:val="single" w:sz="4" w:space="0" w:color="auto"/>
              <w:right w:val="single" w:sz="4" w:space="0" w:color="auto"/>
            </w:tcBorders>
          </w:tcPr>
          <w:p w14:paraId="02FDEDBB" w14:textId="4EA23B22" w:rsidR="006E65C5" w:rsidRPr="00F45922" w:rsidRDefault="005530E8" w:rsidP="3F521AFE">
            <w:pPr>
              <w:rPr>
                <w:rFonts w:ascii="Calibri" w:hAnsi="Calibri" w:cs="Calibri"/>
                <w:b/>
                <w:bCs/>
                <w:color w:val="000000" w:themeColor="text1"/>
                <w:sz w:val="24"/>
                <w:szCs w:val="24"/>
              </w:rPr>
            </w:pPr>
            <w:r>
              <w:rPr>
                <w:rFonts w:ascii="Calibri" w:hAnsi="Calibri" w:cs="Calibri"/>
                <w:b/>
                <w:bCs/>
                <w:color w:val="000000" w:themeColor="text1"/>
                <w:sz w:val="24"/>
                <w:szCs w:val="24"/>
              </w:rPr>
              <w:lastRenderedPageBreak/>
              <w:t>Y2</w:t>
            </w:r>
            <w:r w:rsidR="47EA7D50" w:rsidRPr="3F521AFE">
              <w:rPr>
                <w:rFonts w:ascii="Calibri" w:hAnsi="Calibri" w:cs="Calibri"/>
                <w:b/>
                <w:bCs/>
                <w:color w:val="000000" w:themeColor="text1"/>
                <w:sz w:val="24"/>
                <w:szCs w:val="24"/>
              </w:rPr>
              <w:t>Grammarsaurus</w:t>
            </w:r>
          </w:p>
          <w:p w14:paraId="404B6FF5" w14:textId="11B9EA20" w:rsidR="006E65C5" w:rsidRPr="00F45922" w:rsidRDefault="47EA7D50" w:rsidP="3F521AFE">
            <w:pPr>
              <w:rPr>
                <w:rFonts w:ascii="Calibri" w:hAnsi="Calibri" w:cs="Calibri"/>
                <w:color w:val="000000" w:themeColor="text1"/>
                <w:sz w:val="24"/>
                <w:szCs w:val="24"/>
              </w:rPr>
            </w:pPr>
            <w:r w:rsidRPr="3F521AFE">
              <w:rPr>
                <w:rFonts w:ascii="Calibri" w:hAnsi="Calibri" w:cs="Calibri"/>
                <w:color w:val="000000" w:themeColor="text1"/>
                <w:sz w:val="24"/>
                <w:szCs w:val="24"/>
              </w:rPr>
              <w:t>Living things and their habitats</w:t>
            </w:r>
          </w:p>
          <w:p w14:paraId="7F19A6AE" w14:textId="77FEE53E" w:rsidR="006E65C5" w:rsidRPr="00F45922" w:rsidRDefault="47EA7D50" w:rsidP="3F521AFE">
            <w:pPr>
              <w:pStyle w:val="ListParagraph"/>
              <w:numPr>
                <w:ilvl w:val="0"/>
                <w:numId w:val="6"/>
              </w:numPr>
              <w:ind w:left="360"/>
              <w:rPr>
                <w:rFonts w:ascii="Calibri" w:hAnsi="Calibri" w:cs="Calibri"/>
                <w:color w:val="000000" w:themeColor="text1"/>
                <w:sz w:val="24"/>
                <w:szCs w:val="24"/>
              </w:rPr>
            </w:pPr>
            <w:r w:rsidRPr="3F521AFE">
              <w:rPr>
                <w:rFonts w:ascii="Calibri" w:hAnsi="Calibri" w:cs="Calibri"/>
                <w:color w:val="000000" w:themeColor="text1"/>
                <w:sz w:val="24"/>
                <w:szCs w:val="24"/>
              </w:rPr>
              <w:t>Lessons 1-6</w:t>
            </w:r>
          </w:p>
        </w:tc>
        <w:tc>
          <w:tcPr>
            <w:tcW w:w="2557" w:type="dxa"/>
            <w:tcBorders>
              <w:top w:val="single" w:sz="4" w:space="0" w:color="auto"/>
              <w:left w:val="single" w:sz="4" w:space="0" w:color="auto"/>
              <w:bottom w:val="single" w:sz="4" w:space="0" w:color="auto"/>
              <w:right w:val="single" w:sz="4" w:space="0" w:color="auto"/>
            </w:tcBorders>
          </w:tcPr>
          <w:p w14:paraId="7CCCBCD0" w14:textId="21E1CD12" w:rsidR="006E65C5" w:rsidRPr="00F45922" w:rsidRDefault="005530E8" w:rsidP="2C32C15B">
            <w:pPr>
              <w:rPr>
                <w:rFonts w:ascii="Calibri" w:hAnsi="Calibri" w:cs="Calibri"/>
                <w:b/>
                <w:bCs/>
                <w:color w:val="000000" w:themeColor="text1"/>
                <w:sz w:val="24"/>
                <w:szCs w:val="24"/>
              </w:rPr>
            </w:pPr>
            <w:r>
              <w:rPr>
                <w:rFonts w:ascii="Calibri" w:hAnsi="Calibri" w:cs="Calibri"/>
                <w:b/>
                <w:bCs/>
                <w:color w:val="000000" w:themeColor="text1"/>
                <w:sz w:val="24"/>
                <w:szCs w:val="24"/>
              </w:rPr>
              <w:t>Y2</w:t>
            </w:r>
            <w:r w:rsidR="683E2982" w:rsidRPr="2C32C15B">
              <w:rPr>
                <w:rFonts w:ascii="Calibri" w:hAnsi="Calibri" w:cs="Calibri"/>
                <w:b/>
                <w:bCs/>
                <w:color w:val="000000" w:themeColor="text1"/>
                <w:sz w:val="24"/>
                <w:szCs w:val="24"/>
              </w:rPr>
              <w:t>Grammarsaurus</w:t>
            </w:r>
          </w:p>
          <w:p w14:paraId="415D0B23" w14:textId="4DB27224" w:rsidR="006E65C5" w:rsidRPr="00F45922" w:rsidRDefault="683E2982" w:rsidP="2C32C15B">
            <w:pPr>
              <w:rPr>
                <w:rFonts w:ascii="Calibri" w:hAnsi="Calibri" w:cs="Calibri"/>
                <w:color w:val="000000" w:themeColor="text1"/>
                <w:sz w:val="24"/>
                <w:szCs w:val="24"/>
              </w:rPr>
            </w:pPr>
            <w:r w:rsidRPr="2C32C15B">
              <w:rPr>
                <w:rFonts w:ascii="Calibri" w:hAnsi="Calibri" w:cs="Calibri"/>
                <w:color w:val="000000" w:themeColor="text1"/>
                <w:sz w:val="24"/>
                <w:szCs w:val="24"/>
              </w:rPr>
              <w:t>Seasonal changes</w:t>
            </w:r>
          </w:p>
          <w:p w14:paraId="161C54C1" w14:textId="35239539" w:rsidR="006E65C5" w:rsidRPr="00F45922" w:rsidRDefault="683E2982" w:rsidP="2C32C15B">
            <w:pPr>
              <w:pStyle w:val="ListParagraph"/>
              <w:numPr>
                <w:ilvl w:val="0"/>
                <w:numId w:val="1"/>
              </w:numPr>
              <w:ind w:left="360"/>
              <w:rPr>
                <w:rFonts w:ascii="Calibri" w:hAnsi="Calibri" w:cs="Calibri"/>
                <w:color w:val="000000" w:themeColor="text1"/>
                <w:shd w:val="clear" w:color="auto" w:fill="FFFFFF"/>
              </w:rPr>
            </w:pPr>
            <w:r w:rsidRPr="2C32C15B">
              <w:rPr>
                <w:rFonts w:ascii="Calibri" w:hAnsi="Calibri" w:cs="Calibri"/>
                <w:color w:val="000000" w:themeColor="text1"/>
                <w:sz w:val="24"/>
                <w:szCs w:val="24"/>
              </w:rPr>
              <w:t>Lessons 1-3</w:t>
            </w:r>
          </w:p>
        </w:tc>
      </w:tr>
      <w:tr w:rsidR="00944023" w:rsidRPr="00F45922" w14:paraId="4C87AE94" w14:textId="77777777" w:rsidTr="00D714A1">
        <w:trPr>
          <w:trHeight w:val="1344"/>
        </w:trPr>
        <w:tc>
          <w:tcPr>
            <w:tcW w:w="1673"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43034959" w14:textId="77777777" w:rsidR="00944023" w:rsidRPr="00944023" w:rsidRDefault="00944023" w:rsidP="00944023">
            <w:pPr>
              <w:jc w:val="center"/>
              <w:rPr>
                <w:rFonts w:ascii="Calibri" w:hAnsi="Calibri" w:cs="Calibri"/>
                <w:b/>
                <w:color w:val="FFFFFF" w:themeColor="background1"/>
                <w:sz w:val="28"/>
                <w:szCs w:val="28"/>
              </w:rPr>
            </w:pPr>
            <w:r w:rsidRPr="00944023">
              <w:rPr>
                <w:rFonts w:ascii="Calibri" w:hAnsi="Calibri" w:cs="Calibri"/>
                <w:b/>
                <w:color w:val="FFFFFF" w:themeColor="background1"/>
                <w:sz w:val="28"/>
                <w:szCs w:val="28"/>
              </w:rPr>
              <w:t>Starling</w:t>
            </w:r>
          </w:p>
          <w:p w14:paraId="7021B205" w14:textId="77777777" w:rsidR="00944023" w:rsidRPr="00944023" w:rsidRDefault="00944023" w:rsidP="00944023">
            <w:pPr>
              <w:jc w:val="center"/>
              <w:rPr>
                <w:rFonts w:ascii="Calibri" w:hAnsi="Calibri" w:cs="Calibri"/>
                <w:b/>
                <w:color w:val="FFFFFF" w:themeColor="background1"/>
                <w:sz w:val="28"/>
                <w:szCs w:val="28"/>
              </w:rPr>
            </w:pPr>
            <w:r w:rsidRPr="00944023">
              <w:rPr>
                <w:rFonts w:ascii="Calibri" w:hAnsi="Calibri" w:cs="Calibri"/>
                <w:b/>
                <w:color w:val="FFFFFF" w:themeColor="background1"/>
                <w:sz w:val="28"/>
                <w:szCs w:val="28"/>
              </w:rPr>
              <w:t>Year 3/4</w:t>
            </w:r>
          </w:p>
          <w:p w14:paraId="57B77016" w14:textId="77777777" w:rsidR="00944023" w:rsidRPr="00944023" w:rsidRDefault="00944023" w:rsidP="00944023">
            <w:pPr>
              <w:jc w:val="center"/>
              <w:rPr>
                <w:rFonts w:ascii="Calibri" w:hAnsi="Calibri" w:cs="Calibri"/>
                <w:b/>
                <w:color w:val="FFFFFF" w:themeColor="background1"/>
                <w:sz w:val="28"/>
                <w:szCs w:val="28"/>
              </w:rPr>
            </w:pPr>
            <w:r w:rsidRPr="00944023">
              <w:rPr>
                <w:rFonts w:ascii="Calibri" w:hAnsi="Calibri" w:cs="Calibri"/>
                <w:b/>
                <w:color w:val="FFFFFF" w:themeColor="background1"/>
                <w:sz w:val="28"/>
                <w:szCs w:val="28"/>
              </w:rPr>
              <w:t>Cycle A</w:t>
            </w:r>
          </w:p>
          <w:p w14:paraId="7695E3AD" w14:textId="3353E904" w:rsidR="00944023" w:rsidRDefault="00944023" w:rsidP="00944023">
            <w:pPr>
              <w:jc w:val="center"/>
              <w:rPr>
                <w:rFonts w:ascii="Calibri" w:hAnsi="Calibri" w:cs="Calibri"/>
                <w:b/>
                <w:color w:val="FFFFFF" w:themeColor="background1"/>
                <w:sz w:val="28"/>
                <w:szCs w:val="28"/>
              </w:rPr>
            </w:pPr>
            <w:r w:rsidRPr="00944023">
              <w:rPr>
                <w:rFonts w:ascii="Calibri" w:hAnsi="Calibri" w:cs="Calibri"/>
                <w:b/>
                <w:color w:val="FFFFFF" w:themeColor="background1"/>
                <w:sz w:val="28"/>
                <w:szCs w:val="28"/>
              </w:rPr>
              <w:t>2025/6</w:t>
            </w:r>
          </w:p>
        </w:tc>
        <w:tc>
          <w:tcPr>
            <w:tcW w:w="2433" w:type="dxa"/>
            <w:gridSpan w:val="2"/>
            <w:tcBorders>
              <w:top w:val="single" w:sz="4" w:space="0" w:color="auto"/>
              <w:left w:val="single" w:sz="4" w:space="0" w:color="auto"/>
              <w:bottom w:val="single" w:sz="4" w:space="0" w:color="auto"/>
              <w:right w:val="single" w:sz="4" w:space="0" w:color="auto"/>
            </w:tcBorders>
          </w:tcPr>
          <w:p w14:paraId="33F84CB3" w14:textId="77777777" w:rsidR="00944023" w:rsidRDefault="00944023" w:rsidP="00944023">
            <w:pPr>
              <w:jc w:val="center"/>
              <w:rPr>
                <w:rFonts w:ascii="Calibri" w:hAnsi="Calibri" w:cs="Calibri"/>
                <w:b/>
                <w:bCs/>
                <w:color w:val="000000" w:themeColor="text1"/>
                <w:sz w:val="24"/>
                <w:szCs w:val="24"/>
              </w:rPr>
            </w:pPr>
            <w:r w:rsidRPr="00E65BA3">
              <w:rPr>
                <w:rFonts w:ascii="Calibri" w:hAnsi="Calibri" w:cs="Calibri"/>
                <w:b/>
                <w:bCs/>
                <w:color w:val="000000" w:themeColor="text1"/>
                <w:sz w:val="24"/>
                <w:szCs w:val="24"/>
              </w:rPr>
              <w:t>Can materials change state?</w:t>
            </w:r>
          </w:p>
          <w:p w14:paraId="6F4C4EFE" w14:textId="57A3390E" w:rsidR="00944023" w:rsidRPr="008447D7" w:rsidRDefault="00944023" w:rsidP="00944023">
            <w:pPr>
              <w:jc w:val="center"/>
              <w:rPr>
                <w:rFonts w:ascii="Calibri" w:hAnsi="Calibri" w:cs="Calibri"/>
                <w:b/>
                <w:bCs/>
                <w:color w:val="000000" w:themeColor="text1"/>
                <w:sz w:val="24"/>
              </w:rPr>
            </w:pPr>
            <w:r>
              <w:rPr>
                <w:rFonts w:ascii="Calibri" w:hAnsi="Calibri" w:cs="Calibri"/>
                <w:color w:val="000000" w:themeColor="text1"/>
                <w:sz w:val="24"/>
                <w:szCs w:val="24"/>
              </w:rPr>
              <w:t xml:space="preserve">During this unit of work, children will learn to compare and group materials according to whether they are solids, liquids or gases.  They will learn that some materials change state when they are heated </w:t>
            </w:r>
            <w:r>
              <w:rPr>
                <w:rFonts w:ascii="Calibri" w:hAnsi="Calibri" w:cs="Calibri"/>
                <w:color w:val="000000" w:themeColor="text1"/>
                <w:sz w:val="24"/>
                <w:szCs w:val="24"/>
              </w:rPr>
              <w:lastRenderedPageBreak/>
              <w:t>or cooled and be able to identify and name these processes as melting, freezing, evaporating or condensing.  They will learn about the water cycle and be able to identify the part played by evaporation and condensation in the water cycle.  Children will work scientifically to plan and conduct investigations involving melting and evaporation.  They will learn to associate the rate of evaporation with temperature.</w:t>
            </w:r>
          </w:p>
        </w:tc>
        <w:tc>
          <w:tcPr>
            <w:tcW w:w="1985" w:type="dxa"/>
            <w:tcBorders>
              <w:top w:val="single" w:sz="4" w:space="0" w:color="auto"/>
              <w:left w:val="single" w:sz="4" w:space="0" w:color="auto"/>
              <w:bottom w:val="single" w:sz="4" w:space="0" w:color="auto"/>
              <w:right w:val="single" w:sz="4" w:space="0" w:color="auto"/>
            </w:tcBorders>
          </w:tcPr>
          <w:p w14:paraId="5D7F5CE2" w14:textId="58D06718" w:rsidR="00944023" w:rsidRDefault="00944023" w:rsidP="00944023">
            <w:pPr>
              <w:jc w:val="center"/>
              <w:rPr>
                <w:rFonts w:ascii="Calibri" w:hAnsi="Calibri" w:cs="Calibri"/>
                <w:b/>
                <w:color w:val="000000" w:themeColor="text1"/>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8D835CA" w14:textId="77777777" w:rsidR="00944023" w:rsidRDefault="00944023" w:rsidP="00944023">
            <w:pPr>
              <w:pStyle w:val="ListParagraph"/>
              <w:ind w:left="-76"/>
              <w:jc w:val="center"/>
              <w:rPr>
                <w:rFonts w:ascii="Calibri" w:hAnsi="Calibri" w:cs="Calibri"/>
                <w:b/>
                <w:bCs/>
                <w:color w:val="000000" w:themeColor="text1"/>
                <w:sz w:val="24"/>
              </w:rPr>
            </w:pPr>
            <w:r>
              <w:rPr>
                <w:rFonts w:ascii="Calibri" w:hAnsi="Calibri" w:cs="Calibri"/>
                <w:color w:val="000000" w:themeColor="text1"/>
                <w:sz w:val="24"/>
              </w:rPr>
              <w:t xml:space="preserve"> </w:t>
            </w:r>
            <w:r>
              <w:rPr>
                <w:rFonts w:ascii="Calibri" w:hAnsi="Calibri" w:cs="Calibri"/>
                <w:b/>
                <w:bCs/>
                <w:color w:val="000000" w:themeColor="text1"/>
                <w:sz w:val="24"/>
              </w:rPr>
              <w:t xml:space="preserve"> How can the environment affect different groups of animals?</w:t>
            </w:r>
          </w:p>
          <w:p w14:paraId="7A1B389E" w14:textId="39943750" w:rsidR="00944023" w:rsidRPr="004718E0" w:rsidRDefault="00944023" w:rsidP="00944023">
            <w:pPr>
              <w:jc w:val="center"/>
              <w:rPr>
                <w:rFonts w:ascii="Calibri" w:hAnsi="Calibri" w:cs="Calibri"/>
                <w:b/>
                <w:bCs/>
                <w:color w:val="000000" w:themeColor="text1"/>
                <w:sz w:val="24"/>
              </w:rPr>
            </w:pPr>
            <w:r w:rsidRPr="1147525E">
              <w:rPr>
                <w:rFonts w:ascii="Calibri" w:hAnsi="Calibri" w:cs="Calibri"/>
                <w:color w:val="000000" w:themeColor="text1"/>
                <w:sz w:val="24"/>
                <w:szCs w:val="24"/>
              </w:rPr>
              <w:t xml:space="preserve">During this unit of work, children will learn to recognise the seven life processes common to all living things.  They will learn to sort living things </w:t>
            </w:r>
            <w:r w:rsidRPr="1147525E">
              <w:rPr>
                <w:rFonts w:ascii="Calibri" w:hAnsi="Calibri" w:cs="Calibri"/>
                <w:color w:val="000000" w:themeColor="text1"/>
                <w:sz w:val="24"/>
                <w:szCs w:val="24"/>
              </w:rPr>
              <w:lastRenderedPageBreak/>
              <w:t>using a variety of criteria and extend their use of scientific vocabulary to describe features and characteristics of animals and plants.  They will conduct a local habitat search and learn to identify unknown living things using a classification key.  Children will consider how environmental change impacts the local area and suggest ways in which humans can prevent further damage.</w:t>
            </w:r>
          </w:p>
        </w:tc>
        <w:tc>
          <w:tcPr>
            <w:tcW w:w="2126" w:type="dxa"/>
            <w:tcBorders>
              <w:top w:val="single" w:sz="4" w:space="0" w:color="auto"/>
              <w:left w:val="single" w:sz="4" w:space="0" w:color="auto"/>
              <w:bottom w:val="single" w:sz="4" w:space="0" w:color="auto"/>
              <w:right w:val="single" w:sz="4" w:space="0" w:color="auto"/>
            </w:tcBorders>
          </w:tcPr>
          <w:p w14:paraId="6E79609D" w14:textId="77777777" w:rsidR="00944023" w:rsidRPr="005E61BF" w:rsidRDefault="00944023" w:rsidP="00944023">
            <w:pPr>
              <w:jc w:val="center"/>
              <w:rPr>
                <w:rFonts w:ascii="Calibri" w:hAnsi="Calibri" w:cs="Calibri"/>
                <w:b/>
                <w:bCs/>
                <w:color w:val="000000" w:themeColor="text1"/>
                <w:sz w:val="24"/>
                <w:szCs w:val="24"/>
              </w:rPr>
            </w:pPr>
            <w:r w:rsidRPr="439CFAD2">
              <w:rPr>
                <w:rFonts w:ascii="Calibri" w:hAnsi="Calibri" w:cs="Calibri"/>
                <w:b/>
                <w:bCs/>
                <w:color w:val="000000" w:themeColor="text1"/>
                <w:sz w:val="24"/>
                <w:szCs w:val="24"/>
              </w:rPr>
              <w:lastRenderedPageBreak/>
              <w:t>What is electricity?</w:t>
            </w:r>
          </w:p>
          <w:p w14:paraId="417C473E" w14:textId="77777777" w:rsidR="00944023" w:rsidRPr="005E61BF" w:rsidRDefault="00944023" w:rsidP="00944023">
            <w:pPr>
              <w:rPr>
                <w:rFonts w:ascii="Calibri" w:hAnsi="Calibri" w:cs="Calibri"/>
                <w:color w:val="000000" w:themeColor="text1"/>
                <w:sz w:val="24"/>
                <w:szCs w:val="24"/>
              </w:rPr>
            </w:pPr>
            <w:r w:rsidRPr="439CFAD2">
              <w:rPr>
                <w:rFonts w:ascii="Calibri" w:hAnsi="Calibri" w:cs="Calibri"/>
                <w:color w:val="000000" w:themeColor="text1"/>
                <w:sz w:val="24"/>
                <w:szCs w:val="24"/>
              </w:rPr>
              <w:t xml:space="preserve">During this unit of work, children will learn to sort common electrical appliances into battery and mains powered.  They will construct simple series circuits containing a variety of </w:t>
            </w:r>
            <w:r w:rsidRPr="439CFAD2">
              <w:rPr>
                <w:rFonts w:ascii="Calibri" w:hAnsi="Calibri" w:cs="Calibri"/>
                <w:color w:val="000000" w:themeColor="text1"/>
                <w:sz w:val="24"/>
                <w:szCs w:val="24"/>
              </w:rPr>
              <w:lastRenderedPageBreak/>
              <w:t>components and understand the difference between complete and incomplete circuits.  They will be able to identify whether or not a bulb will light in a simple series circuit and put forward ideas to fix incomplete circuits.  The children will plan and conduct an investigation to discover which materials make good insulators and design, construct and test their own switches.</w:t>
            </w:r>
          </w:p>
          <w:p w14:paraId="01580288" w14:textId="77777777" w:rsidR="00944023" w:rsidRDefault="00944023" w:rsidP="00944023">
            <w:pPr>
              <w:jc w:val="center"/>
              <w:rPr>
                <w:rFonts w:ascii="Calibri" w:hAnsi="Calibri" w:cs="Calibri"/>
                <w:b/>
                <w:color w:val="000000" w:themeColor="text1"/>
                <w:sz w:val="24"/>
              </w:rPr>
            </w:pPr>
          </w:p>
        </w:tc>
        <w:tc>
          <w:tcPr>
            <w:tcW w:w="1984" w:type="dxa"/>
            <w:tcBorders>
              <w:top w:val="single" w:sz="4" w:space="0" w:color="auto"/>
              <w:left w:val="single" w:sz="4" w:space="0" w:color="auto"/>
              <w:bottom w:val="single" w:sz="4" w:space="0" w:color="auto"/>
              <w:right w:val="single" w:sz="4" w:space="0" w:color="auto"/>
            </w:tcBorders>
          </w:tcPr>
          <w:p w14:paraId="1F026729" w14:textId="77777777" w:rsidR="00944023" w:rsidRDefault="00944023" w:rsidP="00944023">
            <w:pPr>
              <w:jc w:val="center"/>
              <w:rPr>
                <w:rFonts w:ascii="Calibri" w:hAnsi="Calibri" w:cs="Calibri"/>
                <w:b/>
                <w:bCs/>
                <w:color w:val="000000" w:themeColor="text1"/>
                <w:sz w:val="24"/>
              </w:rPr>
            </w:pPr>
            <w:r>
              <w:rPr>
                <w:rFonts w:ascii="Calibri" w:hAnsi="Calibri" w:cs="Calibri"/>
                <w:b/>
                <w:bCs/>
                <w:color w:val="000000" w:themeColor="text1"/>
                <w:sz w:val="24"/>
              </w:rPr>
              <w:lastRenderedPageBreak/>
              <w:t>What is sound?</w:t>
            </w:r>
          </w:p>
          <w:p w14:paraId="2865DC12" w14:textId="3A3C55F4" w:rsidR="00944023" w:rsidRDefault="00944023" w:rsidP="00944023">
            <w:pPr>
              <w:jc w:val="center"/>
              <w:rPr>
                <w:rFonts w:ascii="Calibri" w:hAnsi="Calibri" w:cs="Calibri"/>
                <w:b/>
                <w:color w:val="000000" w:themeColor="text1"/>
                <w:sz w:val="24"/>
                <w:szCs w:val="20"/>
                <w:shd w:val="clear" w:color="auto" w:fill="FFFFFF"/>
              </w:rPr>
            </w:pPr>
            <w:r w:rsidRPr="006E65C5">
              <w:rPr>
                <w:rFonts w:ascii="Calibri" w:hAnsi="Calibri" w:cs="Calibri"/>
                <w:color w:val="000000" w:themeColor="text1"/>
                <w:sz w:val="24"/>
              </w:rPr>
              <w:t>During this unit of work, children will learn how vibrations cause sounds and how sounds travel through different mediums</w:t>
            </w:r>
            <w:r>
              <w:rPr>
                <w:rFonts w:ascii="Calibri" w:hAnsi="Calibri" w:cs="Calibri"/>
                <w:color w:val="000000" w:themeColor="text1"/>
                <w:sz w:val="24"/>
              </w:rPr>
              <w:t xml:space="preserve"> at different speeds.  They will explore how sounds can </w:t>
            </w:r>
            <w:r>
              <w:rPr>
                <w:rFonts w:ascii="Calibri" w:hAnsi="Calibri" w:cs="Calibri"/>
                <w:color w:val="000000" w:themeColor="text1"/>
                <w:sz w:val="24"/>
              </w:rPr>
              <w:lastRenderedPageBreak/>
              <w:t>change in pitch and loudness and be able to explain this using scientific language.  They will develop their scientific skills by planning two fair test investigations to answer the questions: which material is the best at muffling sounds and does the size of the pinnae affect the volume of the sound?  Children will also learn what happens to sound vibrations when they reach the ear.</w:t>
            </w:r>
          </w:p>
        </w:tc>
        <w:tc>
          <w:tcPr>
            <w:tcW w:w="2557" w:type="dxa"/>
            <w:tcBorders>
              <w:top w:val="single" w:sz="4" w:space="0" w:color="auto"/>
              <w:left w:val="single" w:sz="4" w:space="0" w:color="auto"/>
              <w:bottom w:val="single" w:sz="4" w:space="0" w:color="auto"/>
              <w:right w:val="single" w:sz="4" w:space="0" w:color="auto"/>
            </w:tcBorders>
          </w:tcPr>
          <w:p w14:paraId="6D1305EE" w14:textId="77777777" w:rsidR="00944023" w:rsidRPr="005E61BF" w:rsidRDefault="00944023" w:rsidP="00944023">
            <w:pPr>
              <w:pStyle w:val="ListParagraph"/>
              <w:ind w:left="0"/>
              <w:jc w:val="center"/>
              <w:rPr>
                <w:rFonts w:ascii="Calibri" w:hAnsi="Calibri" w:cs="Calibri"/>
                <w:b/>
                <w:bCs/>
                <w:color w:val="000000" w:themeColor="text1"/>
                <w:sz w:val="24"/>
                <w:szCs w:val="24"/>
              </w:rPr>
            </w:pPr>
            <w:r w:rsidRPr="439CFAD2">
              <w:rPr>
                <w:rFonts w:ascii="Calibri" w:hAnsi="Calibri" w:cs="Calibri"/>
                <w:b/>
                <w:bCs/>
                <w:color w:val="000000" w:themeColor="text1"/>
                <w:sz w:val="24"/>
                <w:szCs w:val="24"/>
              </w:rPr>
              <w:lastRenderedPageBreak/>
              <w:t>What happens to the food we eat?</w:t>
            </w:r>
          </w:p>
          <w:p w14:paraId="0DD7603E" w14:textId="77777777" w:rsidR="00944023" w:rsidRPr="005E61BF" w:rsidRDefault="00944023" w:rsidP="00944023">
            <w:pPr>
              <w:pStyle w:val="ListParagraph"/>
              <w:ind w:left="0"/>
              <w:rPr>
                <w:rFonts w:ascii="Calibri" w:hAnsi="Calibri" w:cs="Calibri"/>
                <w:color w:val="000000" w:themeColor="text1"/>
                <w:sz w:val="24"/>
                <w:szCs w:val="24"/>
              </w:rPr>
            </w:pPr>
            <w:r w:rsidRPr="439CFAD2">
              <w:rPr>
                <w:rFonts w:ascii="Calibri" w:hAnsi="Calibri" w:cs="Calibri"/>
                <w:color w:val="000000" w:themeColor="text1"/>
                <w:sz w:val="24"/>
                <w:szCs w:val="24"/>
              </w:rPr>
              <w:t xml:space="preserve">During this unit of work, children will learn about the importance of the digestive system.  They will learn the names and functions of each part of the system and be able to identify the different types of teeth </w:t>
            </w:r>
            <w:r w:rsidRPr="439CFAD2">
              <w:rPr>
                <w:rFonts w:ascii="Calibri" w:hAnsi="Calibri" w:cs="Calibri"/>
                <w:color w:val="000000" w:themeColor="text1"/>
                <w:sz w:val="24"/>
                <w:szCs w:val="24"/>
              </w:rPr>
              <w:lastRenderedPageBreak/>
              <w:t>in humans and their purpose.  The children will plan and conduct an investigation to answer the question: which drink causes the most tooth decay?  They will extend their knowledge of food chains by constructing and interpreting a variety of food chains, identifying produces, predators and prey.</w:t>
            </w:r>
          </w:p>
          <w:p w14:paraId="1A93E9D7" w14:textId="77777777" w:rsidR="00944023" w:rsidRPr="005E61BF" w:rsidRDefault="00944023" w:rsidP="00944023">
            <w:pPr>
              <w:jc w:val="center"/>
              <w:rPr>
                <w:rFonts w:ascii="Calibri" w:hAnsi="Calibri" w:cs="Calibri"/>
                <w:b/>
                <w:bCs/>
                <w:color w:val="000000" w:themeColor="text1"/>
                <w:sz w:val="24"/>
                <w:szCs w:val="24"/>
              </w:rPr>
            </w:pPr>
          </w:p>
          <w:p w14:paraId="66B86F03" w14:textId="77777777" w:rsidR="00944023" w:rsidRPr="00D068BD" w:rsidRDefault="00944023" w:rsidP="00944023">
            <w:pPr>
              <w:rPr>
                <w:rFonts w:ascii="Calibri" w:hAnsi="Calibri" w:cs="Calibri"/>
                <w:bCs/>
                <w:color w:val="000000" w:themeColor="text1"/>
                <w:sz w:val="24"/>
                <w:szCs w:val="20"/>
                <w:shd w:val="clear" w:color="auto" w:fill="FFFFFF"/>
              </w:rPr>
            </w:pPr>
          </w:p>
        </w:tc>
      </w:tr>
      <w:tr w:rsidR="00944023" w:rsidRPr="00F45922" w14:paraId="36DF40BD" w14:textId="77777777" w:rsidTr="00D714A1">
        <w:trPr>
          <w:trHeight w:val="1344"/>
        </w:trPr>
        <w:tc>
          <w:tcPr>
            <w:tcW w:w="1673"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227CF027" w14:textId="77777777" w:rsidR="00944023" w:rsidRPr="00F45922" w:rsidRDefault="00944023" w:rsidP="00944023">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lastRenderedPageBreak/>
              <w:t>Subject Leader notes:</w:t>
            </w:r>
          </w:p>
          <w:p w14:paraId="52AC0433" w14:textId="0B13132B" w:rsidR="00944023" w:rsidRDefault="00944023" w:rsidP="00944023">
            <w:pPr>
              <w:jc w:val="center"/>
              <w:rPr>
                <w:rFonts w:ascii="Calibri" w:hAnsi="Calibri" w:cs="Calibri"/>
                <w:b/>
                <w:color w:val="FFFFFF" w:themeColor="background1"/>
                <w:sz w:val="28"/>
                <w:szCs w:val="28"/>
              </w:rPr>
            </w:pPr>
          </w:p>
        </w:tc>
        <w:tc>
          <w:tcPr>
            <w:tcW w:w="2433" w:type="dxa"/>
            <w:gridSpan w:val="2"/>
            <w:tcBorders>
              <w:top w:val="single" w:sz="4" w:space="0" w:color="auto"/>
              <w:left w:val="single" w:sz="4" w:space="0" w:color="auto"/>
              <w:bottom w:val="single" w:sz="4" w:space="0" w:color="auto"/>
              <w:right w:val="single" w:sz="4" w:space="0" w:color="auto"/>
            </w:tcBorders>
          </w:tcPr>
          <w:p w14:paraId="5245442A" w14:textId="7D1B6F36" w:rsidR="00944023" w:rsidRPr="00143E26" w:rsidRDefault="005530E8" w:rsidP="00944023">
            <w:pPr>
              <w:rPr>
                <w:rFonts w:ascii="Calibri" w:hAnsi="Calibri" w:cs="Calibri"/>
                <w:b/>
                <w:bCs/>
                <w:color w:val="000000" w:themeColor="text1"/>
                <w:sz w:val="24"/>
                <w:szCs w:val="24"/>
              </w:rPr>
            </w:pPr>
            <w:r>
              <w:rPr>
                <w:rFonts w:ascii="Calibri" w:hAnsi="Calibri" w:cs="Calibri"/>
                <w:b/>
                <w:bCs/>
                <w:color w:val="000000" w:themeColor="text1"/>
                <w:sz w:val="24"/>
                <w:szCs w:val="24"/>
              </w:rPr>
              <w:t>Y4</w:t>
            </w:r>
            <w:r w:rsidR="00944023" w:rsidRPr="3F521AFE">
              <w:rPr>
                <w:rFonts w:ascii="Calibri" w:hAnsi="Calibri" w:cs="Calibri"/>
                <w:b/>
                <w:bCs/>
                <w:color w:val="000000" w:themeColor="text1"/>
                <w:sz w:val="24"/>
                <w:szCs w:val="24"/>
              </w:rPr>
              <w:t>Grammarsaurus</w:t>
            </w:r>
          </w:p>
          <w:p w14:paraId="4654DABF" w14:textId="77777777" w:rsidR="00944023" w:rsidRDefault="00944023" w:rsidP="00944023">
            <w:pPr>
              <w:rPr>
                <w:rFonts w:ascii="Calibri" w:hAnsi="Calibri" w:cs="Calibri"/>
                <w:color w:val="000000" w:themeColor="text1"/>
                <w:sz w:val="24"/>
                <w:szCs w:val="24"/>
              </w:rPr>
            </w:pPr>
            <w:r w:rsidRPr="3F521AFE">
              <w:rPr>
                <w:rFonts w:ascii="Calibri" w:hAnsi="Calibri" w:cs="Calibri"/>
                <w:color w:val="000000" w:themeColor="text1"/>
                <w:sz w:val="24"/>
                <w:szCs w:val="24"/>
              </w:rPr>
              <w:t>States of matter</w:t>
            </w:r>
          </w:p>
          <w:p w14:paraId="2C29E94D" w14:textId="4058A2E9" w:rsidR="00944023" w:rsidRPr="008447D7" w:rsidRDefault="00944023" w:rsidP="00944023">
            <w:pPr>
              <w:jc w:val="center"/>
              <w:rPr>
                <w:rFonts w:ascii="Calibri" w:hAnsi="Calibri" w:cs="Calibri"/>
                <w:b/>
                <w:bCs/>
                <w:color w:val="000000" w:themeColor="text1"/>
                <w:sz w:val="24"/>
              </w:rPr>
            </w:pPr>
            <w:r w:rsidRPr="3F521AFE">
              <w:rPr>
                <w:rFonts w:ascii="Calibri" w:hAnsi="Calibri" w:cs="Calibri"/>
                <w:color w:val="000000" w:themeColor="text1"/>
                <w:sz w:val="24"/>
                <w:szCs w:val="24"/>
              </w:rPr>
              <w:t>Lessons 1-7</w:t>
            </w:r>
          </w:p>
        </w:tc>
        <w:tc>
          <w:tcPr>
            <w:tcW w:w="1985" w:type="dxa"/>
            <w:tcBorders>
              <w:top w:val="single" w:sz="4" w:space="0" w:color="auto"/>
              <w:left w:val="single" w:sz="4" w:space="0" w:color="auto"/>
              <w:bottom w:val="single" w:sz="4" w:space="0" w:color="auto"/>
              <w:right w:val="single" w:sz="4" w:space="0" w:color="auto"/>
            </w:tcBorders>
          </w:tcPr>
          <w:p w14:paraId="5EE80178" w14:textId="77777777" w:rsidR="00944023" w:rsidRDefault="00944023" w:rsidP="00944023">
            <w:pPr>
              <w:jc w:val="center"/>
              <w:rPr>
                <w:rFonts w:ascii="Calibri" w:hAnsi="Calibri" w:cs="Calibri"/>
                <w:b/>
                <w:color w:val="000000" w:themeColor="text1"/>
                <w:sz w:val="24"/>
                <w:szCs w:val="24"/>
              </w:rPr>
            </w:pPr>
          </w:p>
        </w:tc>
        <w:tc>
          <w:tcPr>
            <w:tcW w:w="2268" w:type="dxa"/>
            <w:tcBorders>
              <w:top w:val="single" w:sz="4" w:space="0" w:color="auto"/>
              <w:left w:val="single" w:sz="4" w:space="0" w:color="auto"/>
              <w:bottom w:val="single" w:sz="4" w:space="0" w:color="auto"/>
              <w:right w:val="single" w:sz="4" w:space="0" w:color="auto"/>
            </w:tcBorders>
          </w:tcPr>
          <w:p w14:paraId="284D101C" w14:textId="618E7715" w:rsidR="00944023" w:rsidRPr="00143E26" w:rsidRDefault="005530E8" w:rsidP="00944023">
            <w:pPr>
              <w:rPr>
                <w:rFonts w:ascii="Calibri" w:hAnsi="Calibri" w:cs="Calibri"/>
                <w:b/>
                <w:bCs/>
                <w:color w:val="000000" w:themeColor="text1"/>
                <w:sz w:val="24"/>
                <w:szCs w:val="24"/>
              </w:rPr>
            </w:pPr>
            <w:r>
              <w:rPr>
                <w:rFonts w:ascii="Calibri" w:hAnsi="Calibri" w:cs="Calibri"/>
                <w:b/>
                <w:bCs/>
                <w:color w:val="000000" w:themeColor="text1"/>
                <w:sz w:val="24"/>
                <w:szCs w:val="24"/>
              </w:rPr>
              <w:t>Y4</w:t>
            </w:r>
            <w:r w:rsidR="00944023" w:rsidRPr="3F521AFE">
              <w:rPr>
                <w:rFonts w:ascii="Calibri" w:hAnsi="Calibri" w:cs="Calibri"/>
                <w:b/>
                <w:bCs/>
                <w:color w:val="000000" w:themeColor="text1"/>
                <w:sz w:val="24"/>
                <w:szCs w:val="24"/>
              </w:rPr>
              <w:t>Grammarsaurus</w:t>
            </w:r>
          </w:p>
          <w:p w14:paraId="2F6FBFEA" w14:textId="77777777" w:rsidR="00944023" w:rsidRDefault="00944023" w:rsidP="00944023">
            <w:pPr>
              <w:rPr>
                <w:rFonts w:ascii="Calibri" w:hAnsi="Calibri" w:cs="Calibri"/>
                <w:color w:val="000000" w:themeColor="text1"/>
                <w:sz w:val="24"/>
                <w:szCs w:val="24"/>
              </w:rPr>
            </w:pPr>
            <w:r w:rsidRPr="3F521AFE">
              <w:rPr>
                <w:rFonts w:ascii="Calibri" w:hAnsi="Calibri" w:cs="Calibri"/>
                <w:color w:val="000000" w:themeColor="text1"/>
                <w:sz w:val="24"/>
                <w:szCs w:val="24"/>
              </w:rPr>
              <w:t>Living things in their environment</w:t>
            </w:r>
          </w:p>
          <w:p w14:paraId="6D224142" w14:textId="77777777" w:rsidR="00944023" w:rsidRDefault="00944023" w:rsidP="00944023">
            <w:pPr>
              <w:pStyle w:val="ListParagraph"/>
              <w:numPr>
                <w:ilvl w:val="0"/>
                <w:numId w:val="34"/>
              </w:numPr>
              <w:ind w:left="208" w:hanging="219"/>
              <w:rPr>
                <w:rFonts w:ascii="Calibri" w:hAnsi="Calibri" w:cs="Calibri"/>
                <w:color w:val="000000" w:themeColor="text1"/>
                <w:sz w:val="24"/>
                <w:szCs w:val="24"/>
              </w:rPr>
            </w:pPr>
            <w:r w:rsidRPr="3F521AFE">
              <w:rPr>
                <w:rFonts w:ascii="Calibri" w:hAnsi="Calibri" w:cs="Calibri"/>
                <w:color w:val="000000" w:themeColor="text1"/>
                <w:sz w:val="24"/>
                <w:szCs w:val="24"/>
              </w:rPr>
              <w:t>Lessons 1-6</w:t>
            </w:r>
          </w:p>
          <w:p w14:paraId="562E653B" w14:textId="77777777" w:rsidR="00944023" w:rsidRPr="00C666E2" w:rsidRDefault="00944023" w:rsidP="00944023">
            <w:pPr>
              <w:pStyle w:val="ListParagraph"/>
              <w:numPr>
                <w:ilvl w:val="0"/>
                <w:numId w:val="34"/>
              </w:numPr>
              <w:ind w:left="208" w:hanging="219"/>
              <w:rPr>
                <w:rFonts w:ascii="Calibri" w:hAnsi="Calibri" w:cs="Calibri"/>
                <w:color w:val="000000" w:themeColor="text1"/>
                <w:sz w:val="24"/>
                <w:szCs w:val="24"/>
              </w:rPr>
            </w:pPr>
            <w:r w:rsidRPr="3F521AFE">
              <w:rPr>
                <w:rFonts w:ascii="Calibri" w:hAnsi="Calibri" w:cs="Calibri"/>
                <w:color w:val="000000" w:themeColor="text1"/>
                <w:sz w:val="24"/>
                <w:szCs w:val="24"/>
              </w:rPr>
              <w:t>Oak National Academy – who was Rachel Carson?</w:t>
            </w:r>
          </w:p>
          <w:p w14:paraId="058D31EA" w14:textId="77777777" w:rsidR="00944023" w:rsidRPr="004718E0" w:rsidRDefault="00944023" w:rsidP="00944023">
            <w:pPr>
              <w:jc w:val="center"/>
              <w:rPr>
                <w:rFonts w:ascii="Calibri" w:hAnsi="Calibri" w:cs="Calibri"/>
                <w:b/>
                <w:bCs/>
                <w:color w:val="000000" w:themeColor="text1"/>
                <w:sz w:val="24"/>
              </w:rPr>
            </w:pPr>
          </w:p>
        </w:tc>
        <w:tc>
          <w:tcPr>
            <w:tcW w:w="2126" w:type="dxa"/>
            <w:tcBorders>
              <w:top w:val="single" w:sz="4" w:space="0" w:color="auto"/>
              <w:left w:val="single" w:sz="4" w:space="0" w:color="auto"/>
              <w:bottom w:val="single" w:sz="4" w:space="0" w:color="auto"/>
              <w:right w:val="single" w:sz="4" w:space="0" w:color="auto"/>
            </w:tcBorders>
          </w:tcPr>
          <w:p w14:paraId="2F4C9501" w14:textId="63E88C70" w:rsidR="00944023" w:rsidRPr="00955965" w:rsidRDefault="005530E8" w:rsidP="00944023">
            <w:pPr>
              <w:rPr>
                <w:rFonts w:ascii="Calibri" w:hAnsi="Calibri" w:cs="Calibri"/>
                <w:b/>
                <w:bCs/>
                <w:color w:val="000000" w:themeColor="text1"/>
                <w:sz w:val="24"/>
                <w:szCs w:val="24"/>
              </w:rPr>
            </w:pPr>
            <w:r>
              <w:rPr>
                <w:rFonts w:ascii="Calibri" w:hAnsi="Calibri" w:cs="Calibri"/>
                <w:b/>
                <w:bCs/>
                <w:color w:val="000000" w:themeColor="text1"/>
                <w:sz w:val="24"/>
                <w:szCs w:val="24"/>
              </w:rPr>
              <w:t>Y4</w:t>
            </w:r>
            <w:r w:rsidR="00944023" w:rsidRPr="3F521AFE">
              <w:rPr>
                <w:rFonts w:ascii="Calibri" w:hAnsi="Calibri" w:cs="Calibri"/>
                <w:b/>
                <w:bCs/>
                <w:color w:val="000000" w:themeColor="text1"/>
                <w:sz w:val="24"/>
                <w:szCs w:val="24"/>
              </w:rPr>
              <w:t>Grammarsaurus</w:t>
            </w:r>
          </w:p>
          <w:p w14:paraId="27FD1B0F" w14:textId="77777777" w:rsidR="00944023" w:rsidRPr="00955965" w:rsidRDefault="00944023" w:rsidP="00944023">
            <w:pPr>
              <w:rPr>
                <w:rFonts w:ascii="Calibri" w:hAnsi="Calibri" w:cs="Calibri"/>
                <w:color w:val="000000" w:themeColor="text1"/>
                <w:sz w:val="24"/>
                <w:szCs w:val="24"/>
              </w:rPr>
            </w:pPr>
            <w:r w:rsidRPr="3F521AFE">
              <w:rPr>
                <w:rFonts w:ascii="Calibri" w:hAnsi="Calibri" w:cs="Calibri"/>
                <w:color w:val="000000" w:themeColor="text1"/>
                <w:sz w:val="24"/>
                <w:szCs w:val="24"/>
              </w:rPr>
              <w:t>Electricity</w:t>
            </w:r>
          </w:p>
          <w:p w14:paraId="3403E42B" w14:textId="77777777" w:rsidR="00944023" w:rsidRPr="00955965" w:rsidRDefault="00944023" w:rsidP="00944023">
            <w:pPr>
              <w:pStyle w:val="ListParagraph"/>
              <w:numPr>
                <w:ilvl w:val="0"/>
                <w:numId w:val="11"/>
              </w:numPr>
              <w:ind w:left="360"/>
              <w:rPr>
                <w:rFonts w:ascii="Calibri" w:hAnsi="Calibri" w:cs="Calibri"/>
                <w:color w:val="000000" w:themeColor="text1"/>
                <w:sz w:val="24"/>
                <w:szCs w:val="24"/>
              </w:rPr>
            </w:pPr>
            <w:r w:rsidRPr="3F521AFE">
              <w:rPr>
                <w:rFonts w:ascii="Calibri" w:hAnsi="Calibri" w:cs="Calibri"/>
                <w:color w:val="000000" w:themeColor="text1"/>
                <w:sz w:val="24"/>
                <w:szCs w:val="24"/>
              </w:rPr>
              <w:t>Lessons 1-5</w:t>
            </w:r>
          </w:p>
          <w:p w14:paraId="145517AC" w14:textId="5DFDCC3E" w:rsidR="00944023" w:rsidRPr="00955965" w:rsidRDefault="00944023" w:rsidP="00944023">
            <w:pPr>
              <w:pStyle w:val="ListParagraph"/>
              <w:numPr>
                <w:ilvl w:val="0"/>
                <w:numId w:val="11"/>
              </w:numPr>
              <w:ind w:left="360"/>
              <w:rPr>
                <w:rFonts w:ascii="Calibri" w:hAnsi="Calibri" w:cs="Calibri"/>
                <w:color w:val="000000" w:themeColor="text1"/>
                <w:sz w:val="24"/>
                <w:szCs w:val="24"/>
              </w:rPr>
            </w:pPr>
            <w:r w:rsidRPr="3F521AFE">
              <w:rPr>
                <w:rFonts w:ascii="Calibri" w:hAnsi="Calibri" w:cs="Calibri"/>
                <w:color w:val="000000" w:themeColor="text1"/>
                <w:sz w:val="24"/>
                <w:szCs w:val="24"/>
              </w:rPr>
              <w:t xml:space="preserve">Twinkl Scientists and inventors – Thomas Edison and Lewis Latimer year 4 lesson pack 7 </w:t>
            </w:r>
            <w:r w:rsidRPr="3F521AFE">
              <w:rPr>
                <w:rFonts w:ascii="Calibri" w:hAnsi="Calibri" w:cs="Calibri"/>
                <w:color w:val="000000" w:themeColor="text1"/>
                <w:sz w:val="24"/>
                <w:szCs w:val="24"/>
              </w:rPr>
              <w:lastRenderedPageBreak/>
              <w:t>Watch powerpoint presentation then ask children to use their own words to answer:</w:t>
            </w:r>
          </w:p>
          <w:p w14:paraId="1F79D0FE" w14:textId="77777777" w:rsidR="00944023" w:rsidRPr="00955965" w:rsidRDefault="00944023" w:rsidP="00944023">
            <w:pPr>
              <w:pStyle w:val="ListParagraph"/>
              <w:numPr>
                <w:ilvl w:val="0"/>
                <w:numId w:val="2"/>
              </w:numPr>
              <w:rPr>
                <w:rFonts w:ascii="Calibri" w:hAnsi="Calibri" w:cs="Calibri"/>
                <w:color w:val="000000" w:themeColor="text1"/>
                <w:sz w:val="24"/>
                <w:szCs w:val="24"/>
              </w:rPr>
            </w:pPr>
            <w:r w:rsidRPr="3F521AFE">
              <w:rPr>
                <w:rFonts w:ascii="Calibri" w:hAnsi="Calibri" w:cs="Calibri"/>
                <w:color w:val="000000" w:themeColor="text1"/>
                <w:sz w:val="24"/>
                <w:szCs w:val="24"/>
              </w:rPr>
              <w:t>What role did Edison and Latimer play in the development of the electric lightbulb?</w:t>
            </w:r>
          </w:p>
          <w:p w14:paraId="14C07EE8" w14:textId="1F5359E5" w:rsidR="00944023" w:rsidRDefault="00944023" w:rsidP="00944023">
            <w:pPr>
              <w:jc w:val="center"/>
              <w:rPr>
                <w:rFonts w:ascii="Calibri" w:hAnsi="Calibri" w:cs="Calibri"/>
                <w:b/>
                <w:color w:val="000000" w:themeColor="text1"/>
                <w:sz w:val="24"/>
              </w:rPr>
            </w:pPr>
            <w:r w:rsidRPr="3F521AFE">
              <w:rPr>
                <w:rFonts w:ascii="Calibri" w:hAnsi="Calibri" w:cs="Calibri"/>
                <w:color w:val="000000" w:themeColor="text1"/>
                <w:sz w:val="24"/>
                <w:szCs w:val="24"/>
              </w:rPr>
              <w:t>Choose an electrical invention and describe how it has changed peoples’ lives.</w:t>
            </w:r>
          </w:p>
        </w:tc>
        <w:tc>
          <w:tcPr>
            <w:tcW w:w="1984" w:type="dxa"/>
            <w:tcBorders>
              <w:top w:val="single" w:sz="4" w:space="0" w:color="auto"/>
              <w:left w:val="single" w:sz="4" w:space="0" w:color="auto"/>
              <w:bottom w:val="single" w:sz="4" w:space="0" w:color="auto"/>
              <w:right w:val="single" w:sz="4" w:space="0" w:color="auto"/>
            </w:tcBorders>
          </w:tcPr>
          <w:p w14:paraId="6A609AAF" w14:textId="74523FA1" w:rsidR="00944023" w:rsidRPr="00955965" w:rsidRDefault="005530E8" w:rsidP="00944023">
            <w:pPr>
              <w:rPr>
                <w:rFonts w:ascii="Calibri" w:hAnsi="Calibri" w:cs="Calibri"/>
                <w:b/>
                <w:bCs/>
                <w:color w:val="000000" w:themeColor="text1"/>
                <w:sz w:val="24"/>
                <w:szCs w:val="24"/>
              </w:rPr>
            </w:pPr>
            <w:r>
              <w:rPr>
                <w:rFonts w:ascii="Calibri" w:hAnsi="Calibri" w:cs="Calibri"/>
                <w:b/>
                <w:bCs/>
                <w:color w:val="000000" w:themeColor="text1"/>
                <w:sz w:val="24"/>
                <w:szCs w:val="24"/>
              </w:rPr>
              <w:lastRenderedPageBreak/>
              <w:t>Y4</w:t>
            </w:r>
            <w:r w:rsidR="00944023" w:rsidRPr="3F521AFE">
              <w:rPr>
                <w:rFonts w:ascii="Calibri" w:hAnsi="Calibri" w:cs="Calibri"/>
                <w:b/>
                <w:bCs/>
                <w:color w:val="000000" w:themeColor="text1"/>
                <w:sz w:val="24"/>
                <w:szCs w:val="24"/>
              </w:rPr>
              <w:t>Grammarsaurus</w:t>
            </w:r>
          </w:p>
          <w:p w14:paraId="171B13CD" w14:textId="77777777" w:rsidR="00944023" w:rsidRPr="00955965" w:rsidRDefault="00944023" w:rsidP="00944023">
            <w:pPr>
              <w:rPr>
                <w:rFonts w:ascii="Calibri" w:hAnsi="Calibri" w:cs="Calibri"/>
                <w:color w:val="000000" w:themeColor="text1"/>
                <w:sz w:val="24"/>
                <w:szCs w:val="24"/>
              </w:rPr>
            </w:pPr>
            <w:r w:rsidRPr="3F521AFE">
              <w:rPr>
                <w:rFonts w:ascii="Calibri" w:hAnsi="Calibri" w:cs="Calibri"/>
                <w:color w:val="000000" w:themeColor="text1"/>
                <w:sz w:val="24"/>
                <w:szCs w:val="24"/>
              </w:rPr>
              <w:t>Sound</w:t>
            </w:r>
          </w:p>
          <w:p w14:paraId="04D36C5A" w14:textId="77777777" w:rsidR="00944023" w:rsidRPr="00955965" w:rsidRDefault="00944023" w:rsidP="00944023">
            <w:pPr>
              <w:pStyle w:val="ListParagraph"/>
              <w:numPr>
                <w:ilvl w:val="0"/>
                <w:numId w:val="4"/>
              </w:numPr>
              <w:ind w:left="360"/>
              <w:rPr>
                <w:rFonts w:ascii="Calibri" w:hAnsi="Calibri" w:cs="Calibri"/>
                <w:color w:val="000000" w:themeColor="text1"/>
                <w:sz w:val="24"/>
                <w:szCs w:val="24"/>
              </w:rPr>
            </w:pPr>
            <w:r w:rsidRPr="2C32C15B">
              <w:rPr>
                <w:rFonts w:ascii="Calibri" w:hAnsi="Calibri" w:cs="Calibri"/>
                <w:color w:val="000000" w:themeColor="text1"/>
                <w:sz w:val="24"/>
                <w:szCs w:val="24"/>
              </w:rPr>
              <w:t>Lessons 1-7</w:t>
            </w:r>
          </w:p>
          <w:p w14:paraId="3DF07A1C" w14:textId="77777777" w:rsidR="00944023" w:rsidRPr="00955965" w:rsidRDefault="00944023" w:rsidP="00944023">
            <w:pPr>
              <w:pStyle w:val="ListParagraph"/>
              <w:numPr>
                <w:ilvl w:val="0"/>
                <w:numId w:val="4"/>
              </w:numPr>
              <w:ind w:left="360"/>
              <w:rPr>
                <w:rFonts w:ascii="Calibri" w:hAnsi="Calibri" w:cs="Calibri"/>
                <w:color w:val="000000" w:themeColor="text1"/>
                <w:sz w:val="24"/>
                <w:szCs w:val="24"/>
              </w:rPr>
            </w:pPr>
            <w:r w:rsidRPr="2C32C15B">
              <w:rPr>
                <w:rFonts w:ascii="Calibri" w:hAnsi="Calibri" w:cs="Calibri"/>
                <w:color w:val="000000" w:themeColor="text1"/>
                <w:sz w:val="24"/>
                <w:szCs w:val="24"/>
              </w:rPr>
              <w:t>TAPS – pitch</w:t>
            </w:r>
          </w:p>
          <w:p w14:paraId="4D894D9A" w14:textId="77777777" w:rsidR="00944023" w:rsidRPr="00955965" w:rsidRDefault="00944023" w:rsidP="00944023">
            <w:pPr>
              <w:pStyle w:val="ListParagraph"/>
              <w:numPr>
                <w:ilvl w:val="0"/>
                <w:numId w:val="4"/>
              </w:numPr>
              <w:ind w:left="360"/>
              <w:rPr>
                <w:rFonts w:ascii="Calibri" w:hAnsi="Calibri" w:cs="Calibri"/>
                <w:color w:val="000000" w:themeColor="text1"/>
                <w:sz w:val="24"/>
                <w:szCs w:val="24"/>
              </w:rPr>
            </w:pPr>
            <w:r w:rsidRPr="2C32C15B">
              <w:rPr>
                <w:rFonts w:ascii="Calibri" w:hAnsi="Calibri" w:cs="Calibri"/>
                <w:color w:val="000000" w:themeColor="text1"/>
                <w:sz w:val="24"/>
                <w:szCs w:val="24"/>
              </w:rPr>
              <w:t>TAPS – string telephones</w:t>
            </w:r>
          </w:p>
          <w:p w14:paraId="37D133CB" w14:textId="6C914FCC" w:rsidR="00944023" w:rsidRDefault="00944023" w:rsidP="00D747FC">
            <w:pPr>
              <w:jc w:val="center"/>
              <w:rPr>
                <w:rFonts w:ascii="Calibri" w:hAnsi="Calibri" w:cs="Calibri"/>
                <w:b/>
                <w:color w:val="000000" w:themeColor="text1"/>
                <w:sz w:val="24"/>
                <w:szCs w:val="20"/>
                <w:shd w:val="clear" w:color="auto" w:fill="FFFFFF"/>
              </w:rPr>
            </w:pPr>
            <w:r w:rsidRPr="2C32C15B">
              <w:rPr>
                <w:rFonts w:ascii="Calibri" w:hAnsi="Calibri" w:cs="Calibri"/>
                <w:color w:val="000000" w:themeColor="text1"/>
                <w:sz w:val="24"/>
                <w:szCs w:val="24"/>
              </w:rPr>
              <w:t xml:space="preserve">Twinkl scientists and inventors – </w:t>
            </w:r>
            <w:r w:rsidRPr="2C32C15B">
              <w:rPr>
                <w:rFonts w:ascii="Calibri" w:hAnsi="Calibri" w:cs="Calibri"/>
                <w:color w:val="000000" w:themeColor="text1"/>
                <w:sz w:val="24"/>
                <w:szCs w:val="24"/>
              </w:rPr>
              <w:lastRenderedPageBreak/>
              <w:t xml:space="preserve">Alexander Graham-Bell </w:t>
            </w:r>
          </w:p>
        </w:tc>
        <w:tc>
          <w:tcPr>
            <w:tcW w:w="2557" w:type="dxa"/>
            <w:tcBorders>
              <w:top w:val="single" w:sz="4" w:space="0" w:color="auto"/>
              <w:left w:val="single" w:sz="4" w:space="0" w:color="auto"/>
              <w:bottom w:val="single" w:sz="4" w:space="0" w:color="auto"/>
              <w:right w:val="single" w:sz="4" w:space="0" w:color="auto"/>
            </w:tcBorders>
          </w:tcPr>
          <w:p w14:paraId="2BB724B7" w14:textId="05F0CC47" w:rsidR="00944023" w:rsidRPr="00955965" w:rsidRDefault="005530E8" w:rsidP="00944023">
            <w:pPr>
              <w:rPr>
                <w:rFonts w:ascii="Calibri" w:hAnsi="Calibri" w:cs="Calibri"/>
                <w:b/>
                <w:bCs/>
                <w:color w:val="000000" w:themeColor="text1"/>
                <w:sz w:val="24"/>
                <w:szCs w:val="24"/>
              </w:rPr>
            </w:pPr>
            <w:r>
              <w:rPr>
                <w:rFonts w:ascii="Calibri" w:hAnsi="Calibri" w:cs="Calibri"/>
                <w:b/>
                <w:bCs/>
                <w:color w:val="000000" w:themeColor="text1"/>
                <w:sz w:val="24"/>
                <w:szCs w:val="24"/>
              </w:rPr>
              <w:lastRenderedPageBreak/>
              <w:t>Y4</w:t>
            </w:r>
            <w:r w:rsidR="00944023" w:rsidRPr="3F521AFE">
              <w:rPr>
                <w:rFonts w:ascii="Calibri" w:hAnsi="Calibri" w:cs="Calibri"/>
                <w:b/>
                <w:bCs/>
                <w:color w:val="000000" w:themeColor="text1"/>
                <w:sz w:val="24"/>
                <w:szCs w:val="24"/>
              </w:rPr>
              <w:t>Grammarsaurus</w:t>
            </w:r>
          </w:p>
          <w:p w14:paraId="2C084724" w14:textId="77777777" w:rsidR="00944023" w:rsidRPr="00955965" w:rsidRDefault="00944023" w:rsidP="00944023">
            <w:pPr>
              <w:rPr>
                <w:rFonts w:ascii="Calibri" w:hAnsi="Calibri" w:cs="Calibri"/>
                <w:color w:val="000000" w:themeColor="text1"/>
                <w:sz w:val="24"/>
                <w:szCs w:val="24"/>
              </w:rPr>
            </w:pPr>
            <w:r w:rsidRPr="3F521AFE">
              <w:rPr>
                <w:rFonts w:ascii="Calibri" w:hAnsi="Calibri" w:cs="Calibri"/>
                <w:color w:val="000000" w:themeColor="text1"/>
                <w:sz w:val="24"/>
                <w:szCs w:val="24"/>
              </w:rPr>
              <w:t>Animals including humans</w:t>
            </w:r>
          </w:p>
          <w:p w14:paraId="6FBCBE59" w14:textId="549DEE91" w:rsidR="00944023" w:rsidRPr="00D068BD" w:rsidRDefault="00944023" w:rsidP="00944023">
            <w:pPr>
              <w:rPr>
                <w:rFonts w:ascii="Calibri" w:hAnsi="Calibri" w:cs="Calibri"/>
                <w:bCs/>
                <w:color w:val="000000" w:themeColor="text1"/>
                <w:sz w:val="24"/>
                <w:szCs w:val="20"/>
                <w:shd w:val="clear" w:color="auto" w:fill="FFFFFF"/>
              </w:rPr>
            </w:pPr>
            <w:r w:rsidRPr="3F521AFE">
              <w:rPr>
                <w:rFonts w:ascii="Calibri" w:hAnsi="Calibri" w:cs="Calibri"/>
                <w:color w:val="000000" w:themeColor="text1"/>
                <w:sz w:val="24"/>
                <w:szCs w:val="24"/>
              </w:rPr>
              <w:t>Lessons 1-5</w:t>
            </w:r>
          </w:p>
        </w:tc>
      </w:tr>
      <w:tr w:rsidR="00944023" w:rsidRPr="00F45922" w14:paraId="7D0345B6" w14:textId="77777777" w:rsidTr="00D714A1">
        <w:trPr>
          <w:trHeight w:val="1344"/>
        </w:trPr>
        <w:tc>
          <w:tcPr>
            <w:tcW w:w="1673"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108400DB" w14:textId="77777777" w:rsidR="00944023" w:rsidRDefault="00944023" w:rsidP="00944023">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Starling Year 3/4</w:t>
            </w:r>
          </w:p>
          <w:p w14:paraId="332198AB" w14:textId="77777777" w:rsidR="00944023" w:rsidRDefault="00944023" w:rsidP="00944023">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Cycle B</w:t>
            </w:r>
          </w:p>
          <w:p w14:paraId="32D2C7CA" w14:textId="2AEAA86D" w:rsidR="00944023" w:rsidRPr="00F45922" w:rsidRDefault="00944023" w:rsidP="00944023">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2026/7</w:t>
            </w:r>
          </w:p>
        </w:tc>
        <w:tc>
          <w:tcPr>
            <w:tcW w:w="2433" w:type="dxa"/>
            <w:gridSpan w:val="2"/>
            <w:tcBorders>
              <w:top w:val="single" w:sz="4" w:space="0" w:color="auto"/>
              <w:left w:val="single" w:sz="4" w:space="0" w:color="auto"/>
              <w:bottom w:val="single" w:sz="4" w:space="0" w:color="auto"/>
              <w:right w:val="single" w:sz="4" w:space="0" w:color="auto"/>
            </w:tcBorders>
          </w:tcPr>
          <w:p w14:paraId="35DCE0E2" w14:textId="77777777" w:rsidR="00944023" w:rsidRDefault="00944023" w:rsidP="00944023">
            <w:pPr>
              <w:jc w:val="center"/>
              <w:rPr>
                <w:rFonts w:ascii="Calibri" w:hAnsi="Calibri" w:cs="Calibri"/>
                <w:b/>
                <w:bCs/>
                <w:color w:val="000000" w:themeColor="text1"/>
                <w:sz w:val="24"/>
              </w:rPr>
            </w:pPr>
            <w:r w:rsidRPr="008447D7">
              <w:rPr>
                <w:rFonts w:ascii="Calibri" w:hAnsi="Calibri" w:cs="Calibri"/>
                <w:b/>
                <w:bCs/>
                <w:color w:val="000000" w:themeColor="text1"/>
                <w:sz w:val="24"/>
              </w:rPr>
              <w:t>How do the systems inside our body work to make a healthy human?</w:t>
            </w:r>
          </w:p>
          <w:p w14:paraId="5B4770F7" w14:textId="43E5C91E" w:rsidR="00944023" w:rsidRPr="008447D7" w:rsidRDefault="00944023" w:rsidP="00944023">
            <w:pPr>
              <w:rPr>
                <w:rFonts w:ascii="Calibri" w:hAnsi="Calibri" w:cs="Calibri"/>
                <w:color w:val="000000" w:themeColor="text1"/>
                <w:sz w:val="24"/>
              </w:rPr>
            </w:pPr>
            <w:r>
              <w:rPr>
                <w:rFonts w:ascii="Calibri" w:hAnsi="Calibri" w:cs="Calibri"/>
                <w:color w:val="000000" w:themeColor="text1"/>
                <w:sz w:val="24"/>
              </w:rPr>
              <w:t xml:space="preserve">During this unit of work, children will learn about the structure of the human skeleton and how the muscles also work alongside the skeleton to support and protect the human body.  They </w:t>
            </w:r>
            <w:r>
              <w:rPr>
                <w:rFonts w:ascii="Calibri" w:hAnsi="Calibri" w:cs="Calibri"/>
                <w:color w:val="000000" w:themeColor="text1"/>
                <w:sz w:val="24"/>
              </w:rPr>
              <w:lastRenderedPageBreak/>
              <w:t>will then look at how skeletons differ in different animals.  Finally, children will look at nutrition and the importance of eating a healthy diet.</w:t>
            </w:r>
          </w:p>
        </w:tc>
        <w:tc>
          <w:tcPr>
            <w:tcW w:w="1985" w:type="dxa"/>
            <w:tcBorders>
              <w:top w:val="single" w:sz="4" w:space="0" w:color="auto"/>
              <w:left w:val="single" w:sz="4" w:space="0" w:color="auto"/>
              <w:bottom w:val="single" w:sz="4" w:space="0" w:color="auto"/>
              <w:right w:val="single" w:sz="4" w:space="0" w:color="auto"/>
            </w:tcBorders>
          </w:tcPr>
          <w:p w14:paraId="78B5DF19" w14:textId="77777777" w:rsidR="00944023" w:rsidRDefault="00944023" w:rsidP="00944023">
            <w:pPr>
              <w:jc w:val="center"/>
              <w:rPr>
                <w:rFonts w:ascii="Calibri" w:hAnsi="Calibri" w:cs="Calibri"/>
                <w:b/>
                <w:color w:val="000000" w:themeColor="text1"/>
                <w:sz w:val="24"/>
                <w:szCs w:val="24"/>
              </w:rPr>
            </w:pPr>
            <w:r>
              <w:rPr>
                <w:rFonts w:ascii="Calibri" w:hAnsi="Calibri" w:cs="Calibri"/>
                <w:b/>
                <w:color w:val="000000" w:themeColor="text1"/>
                <w:sz w:val="24"/>
                <w:szCs w:val="24"/>
              </w:rPr>
              <w:lastRenderedPageBreak/>
              <w:t>How can we classify rocks?</w:t>
            </w:r>
          </w:p>
          <w:p w14:paraId="5EC592BD" w14:textId="00DFC268" w:rsidR="00944023" w:rsidRPr="00431E69" w:rsidRDefault="00944023" w:rsidP="00944023">
            <w:pPr>
              <w:rPr>
                <w:rFonts w:ascii="Calibri" w:hAnsi="Calibri" w:cs="Calibri"/>
                <w:bCs/>
                <w:color w:val="000000" w:themeColor="text1"/>
                <w:sz w:val="24"/>
                <w:szCs w:val="24"/>
              </w:rPr>
            </w:pPr>
            <w:r>
              <w:rPr>
                <w:rFonts w:ascii="Calibri" w:hAnsi="Calibri" w:cs="Calibri"/>
                <w:bCs/>
                <w:color w:val="000000" w:themeColor="text1"/>
                <w:sz w:val="24"/>
                <w:szCs w:val="24"/>
              </w:rPr>
              <w:t xml:space="preserve">During this unit of work, children will explore different rocks and soils.  They will classify and group together rocks based on their appearance as well as their physical properties.  They </w:t>
            </w:r>
            <w:r>
              <w:rPr>
                <w:rFonts w:ascii="Calibri" w:hAnsi="Calibri" w:cs="Calibri"/>
                <w:bCs/>
                <w:color w:val="000000" w:themeColor="text1"/>
                <w:sz w:val="24"/>
                <w:szCs w:val="24"/>
              </w:rPr>
              <w:lastRenderedPageBreak/>
              <w:t>will learn how the Earth is made up of different rocks and fossils and begin to explain how some of the different rocks are formed.  Children will also look at fossils, what they are and how they are formed in rocks.</w:t>
            </w:r>
          </w:p>
        </w:tc>
        <w:tc>
          <w:tcPr>
            <w:tcW w:w="2268" w:type="dxa"/>
            <w:tcBorders>
              <w:top w:val="single" w:sz="4" w:space="0" w:color="auto"/>
              <w:left w:val="single" w:sz="4" w:space="0" w:color="auto"/>
              <w:bottom w:val="single" w:sz="4" w:space="0" w:color="auto"/>
              <w:right w:val="single" w:sz="4" w:space="0" w:color="auto"/>
            </w:tcBorders>
          </w:tcPr>
          <w:p w14:paraId="5B6595AD" w14:textId="77777777" w:rsidR="00944023" w:rsidRPr="004718E0" w:rsidRDefault="00944023" w:rsidP="00944023">
            <w:pPr>
              <w:jc w:val="center"/>
              <w:rPr>
                <w:rFonts w:ascii="Calibri" w:hAnsi="Calibri" w:cs="Calibri"/>
                <w:b/>
                <w:bCs/>
                <w:color w:val="000000" w:themeColor="text1"/>
                <w:sz w:val="24"/>
              </w:rPr>
            </w:pPr>
            <w:r w:rsidRPr="004718E0">
              <w:rPr>
                <w:rFonts w:ascii="Calibri" w:hAnsi="Calibri" w:cs="Calibri"/>
                <w:b/>
                <w:bCs/>
                <w:color w:val="000000" w:themeColor="text1"/>
                <w:sz w:val="24"/>
              </w:rPr>
              <w:lastRenderedPageBreak/>
              <w:t>How do magnets work?</w:t>
            </w:r>
          </w:p>
          <w:p w14:paraId="5C9B42C9" w14:textId="7669275A" w:rsidR="00944023" w:rsidRPr="004718E0" w:rsidRDefault="00944023" w:rsidP="00944023">
            <w:pPr>
              <w:rPr>
                <w:rFonts w:ascii="Calibri" w:hAnsi="Calibri" w:cs="Calibri"/>
                <w:color w:val="000000" w:themeColor="text1"/>
                <w:sz w:val="24"/>
              </w:rPr>
            </w:pPr>
            <w:r w:rsidRPr="004718E0">
              <w:rPr>
                <w:rFonts w:ascii="Calibri" w:hAnsi="Calibri" w:cs="Calibri"/>
                <w:color w:val="000000" w:themeColor="text1"/>
                <w:sz w:val="24"/>
              </w:rPr>
              <w:t>During t</w:t>
            </w:r>
            <w:r>
              <w:rPr>
                <w:rFonts w:ascii="Calibri" w:hAnsi="Calibri" w:cs="Calibri"/>
                <w:color w:val="000000" w:themeColor="text1"/>
                <w:sz w:val="24"/>
              </w:rPr>
              <w:t>h</w:t>
            </w:r>
            <w:r w:rsidRPr="004718E0">
              <w:rPr>
                <w:rFonts w:ascii="Calibri" w:hAnsi="Calibri" w:cs="Calibri"/>
                <w:color w:val="000000" w:themeColor="text1"/>
                <w:sz w:val="24"/>
              </w:rPr>
              <w:t>is unit of work children will explore simple pus</w:t>
            </w:r>
            <w:r>
              <w:rPr>
                <w:rFonts w:ascii="Calibri" w:hAnsi="Calibri" w:cs="Calibri"/>
                <w:color w:val="000000" w:themeColor="text1"/>
                <w:sz w:val="24"/>
              </w:rPr>
              <w:t>h</w:t>
            </w:r>
            <w:r w:rsidRPr="004718E0">
              <w:rPr>
                <w:rFonts w:ascii="Calibri" w:hAnsi="Calibri" w:cs="Calibri"/>
                <w:color w:val="000000" w:themeColor="text1"/>
                <w:sz w:val="24"/>
              </w:rPr>
              <w:t xml:space="preserve">es and pulls as an introduction to forces.  They will explore how the texture of an object or the surface it is on can affect how the object moves.  They will then </w:t>
            </w:r>
            <w:r w:rsidRPr="004718E0">
              <w:rPr>
                <w:rFonts w:ascii="Calibri" w:hAnsi="Calibri" w:cs="Calibri"/>
                <w:color w:val="000000" w:themeColor="text1"/>
                <w:sz w:val="24"/>
              </w:rPr>
              <w:lastRenderedPageBreak/>
              <w:t>explore pushes and pulls further by investigating different magnets and how they can pull (attract) and push (repel) at a distance without contact.</w:t>
            </w:r>
          </w:p>
        </w:tc>
        <w:tc>
          <w:tcPr>
            <w:tcW w:w="2126" w:type="dxa"/>
            <w:tcBorders>
              <w:top w:val="single" w:sz="4" w:space="0" w:color="auto"/>
              <w:left w:val="single" w:sz="4" w:space="0" w:color="auto"/>
              <w:bottom w:val="single" w:sz="4" w:space="0" w:color="auto"/>
              <w:right w:val="single" w:sz="4" w:space="0" w:color="auto"/>
            </w:tcBorders>
          </w:tcPr>
          <w:p w14:paraId="5FA0AE9A" w14:textId="77777777" w:rsidR="00944023" w:rsidRDefault="00944023" w:rsidP="00944023">
            <w:pPr>
              <w:jc w:val="center"/>
              <w:rPr>
                <w:rFonts w:ascii="Calibri" w:hAnsi="Calibri" w:cs="Calibri"/>
                <w:b/>
                <w:color w:val="000000" w:themeColor="text1"/>
                <w:sz w:val="24"/>
              </w:rPr>
            </w:pPr>
            <w:r>
              <w:rPr>
                <w:rFonts w:ascii="Calibri" w:hAnsi="Calibri" w:cs="Calibri"/>
                <w:b/>
                <w:color w:val="000000" w:themeColor="text1"/>
                <w:sz w:val="24"/>
              </w:rPr>
              <w:lastRenderedPageBreak/>
              <w:t>How does each part of a plant fulfil its function?</w:t>
            </w:r>
          </w:p>
          <w:p w14:paraId="4B5E08F6" w14:textId="1E741F78" w:rsidR="00944023" w:rsidRPr="00F45922" w:rsidRDefault="00944023" w:rsidP="00944023">
            <w:pPr>
              <w:jc w:val="center"/>
              <w:rPr>
                <w:rFonts w:ascii="Calibri" w:hAnsi="Calibri" w:cs="Calibri"/>
                <w:b/>
                <w:bCs/>
                <w:color w:val="000000" w:themeColor="text1"/>
                <w:sz w:val="24"/>
                <w:szCs w:val="24"/>
              </w:rPr>
            </w:pPr>
            <w:r w:rsidRPr="1147525E">
              <w:rPr>
                <w:rFonts w:ascii="Calibri" w:hAnsi="Calibri" w:cs="Calibri"/>
                <w:color w:val="000000" w:themeColor="text1"/>
                <w:sz w:val="24"/>
                <w:szCs w:val="24"/>
              </w:rPr>
              <w:t xml:space="preserve">During this unit of work, children will build upon their previous knowledge of plants and trees from year 2 where children find out what plants need in order to stay healthy once they </w:t>
            </w:r>
            <w:r w:rsidRPr="1147525E">
              <w:rPr>
                <w:rFonts w:ascii="Calibri" w:hAnsi="Calibri" w:cs="Calibri"/>
                <w:color w:val="000000" w:themeColor="text1"/>
                <w:sz w:val="24"/>
                <w:szCs w:val="24"/>
              </w:rPr>
              <w:lastRenderedPageBreak/>
              <w:t>have grown.  In this topic they will identify and describe the functions of the different parts of plants.  They will explore what plants need for life and growth.  Children will then complete an investigation to see how water is transported through plants.  Children will also look at seeds and explore different ways that plants disperse their seeds.</w:t>
            </w:r>
          </w:p>
        </w:tc>
        <w:tc>
          <w:tcPr>
            <w:tcW w:w="1984" w:type="dxa"/>
            <w:tcBorders>
              <w:top w:val="single" w:sz="4" w:space="0" w:color="auto"/>
              <w:left w:val="single" w:sz="4" w:space="0" w:color="auto"/>
              <w:bottom w:val="single" w:sz="4" w:space="0" w:color="auto"/>
              <w:right w:val="single" w:sz="4" w:space="0" w:color="auto"/>
            </w:tcBorders>
          </w:tcPr>
          <w:p w14:paraId="1AFDD877" w14:textId="77777777" w:rsidR="00944023" w:rsidRDefault="00944023" w:rsidP="00944023">
            <w:pPr>
              <w:jc w:val="center"/>
              <w:rPr>
                <w:rFonts w:ascii="Calibri" w:hAnsi="Calibri" w:cs="Calibri"/>
                <w:b/>
                <w:color w:val="000000" w:themeColor="text1"/>
                <w:sz w:val="24"/>
                <w:szCs w:val="20"/>
                <w:shd w:val="clear" w:color="auto" w:fill="FFFFFF"/>
              </w:rPr>
            </w:pPr>
            <w:r>
              <w:rPr>
                <w:rFonts w:ascii="Calibri" w:hAnsi="Calibri" w:cs="Calibri"/>
                <w:b/>
                <w:color w:val="000000" w:themeColor="text1"/>
                <w:sz w:val="24"/>
                <w:szCs w:val="20"/>
                <w:shd w:val="clear" w:color="auto" w:fill="FFFFFF"/>
              </w:rPr>
              <w:lastRenderedPageBreak/>
              <w:t>How does light travel?</w:t>
            </w:r>
          </w:p>
          <w:p w14:paraId="718AAD71" w14:textId="0FDFCA22" w:rsidR="00944023" w:rsidRPr="00F315E5" w:rsidRDefault="00944023" w:rsidP="00944023">
            <w:pPr>
              <w:rPr>
                <w:rFonts w:ascii="Calibri" w:hAnsi="Calibri" w:cs="Calibri"/>
                <w:color w:val="000000" w:themeColor="text1"/>
                <w:sz w:val="24"/>
                <w:szCs w:val="24"/>
              </w:rPr>
            </w:pPr>
            <w:r w:rsidRPr="1147525E">
              <w:rPr>
                <w:rFonts w:ascii="Calibri" w:hAnsi="Calibri" w:cs="Calibri"/>
                <w:color w:val="000000" w:themeColor="text1"/>
                <w:sz w:val="24"/>
                <w:szCs w:val="24"/>
                <w:shd w:val="clear" w:color="auto" w:fill="FFFFFF"/>
              </w:rPr>
              <w:t xml:space="preserve">During this unit of work, children will recognise that they need light in order to see things and that dark is the absence of light.  They will learn to identify light sources, explore what happens </w:t>
            </w:r>
            <w:r w:rsidRPr="1147525E">
              <w:rPr>
                <w:rFonts w:ascii="Calibri" w:hAnsi="Calibri" w:cs="Calibri"/>
                <w:color w:val="000000" w:themeColor="text1"/>
                <w:sz w:val="24"/>
                <w:szCs w:val="24"/>
                <w:shd w:val="clear" w:color="auto" w:fill="FFFFFF"/>
              </w:rPr>
              <w:lastRenderedPageBreak/>
              <w:t>when light reflects off mirrors other reflective materials and think of ways to protect themselves from the sun.  They will investigate which materials make the best / worst shadows and conduct an experiment to find out about the relationship between the height of a light source and the length of a shadow.  Children will also experience a range of activities to discover how mirrors work.</w:t>
            </w:r>
          </w:p>
        </w:tc>
        <w:tc>
          <w:tcPr>
            <w:tcW w:w="2557" w:type="dxa"/>
            <w:tcBorders>
              <w:top w:val="single" w:sz="4" w:space="0" w:color="auto"/>
              <w:left w:val="single" w:sz="4" w:space="0" w:color="auto"/>
              <w:bottom w:val="single" w:sz="4" w:space="0" w:color="auto"/>
              <w:right w:val="single" w:sz="4" w:space="0" w:color="auto"/>
            </w:tcBorders>
          </w:tcPr>
          <w:p w14:paraId="702CAD5A" w14:textId="63270536" w:rsidR="00944023" w:rsidRPr="00D068BD" w:rsidRDefault="00944023" w:rsidP="00944023">
            <w:pPr>
              <w:rPr>
                <w:rFonts w:ascii="Calibri" w:hAnsi="Calibri" w:cs="Calibri"/>
                <w:bCs/>
                <w:color w:val="000000" w:themeColor="text1"/>
                <w:sz w:val="24"/>
                <w:szCs w:val="20"/>
                <w:shd w:val="clear" w:color="auto" w:fill="FFFFFF"/>
              </w:rPr>
            </w:pPr>
          </w:p>
        </w:tc>
      </w:tr>
      <w:tr w:rsidR="00944023" w:rsidRPr="00F45922" w14:paraId="7D6EA6C7" w14:textId="77777777" w:rsidTr="00D714A1">
        <w:trPr>
          <w:trHeight w:val="1344"/>
        </w:trPr>
        <w:tc>
          <w:tcPr>
            <w:tcW w:w="1673"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6C4D7E0F" w14:textId="77777777" w:rsidR="00944023" w:rsidRPr="00F45922" w:rsidRDefault="00944023" w:rsidP="00944023">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Subject Leader notes:</w:t>
            </w:r>
          </w:p>
          <w:p w14:paraId="1AF63122" w14:textId="77777777" w:rsidR="00944023" w:rsidRPr="00CB62F9" w:rsidRDefault="00944023" w:rsidP="00944023">
            <w:pPr>
              <w:jc w:val="center"/>
              <w:rPr>
                <w:rFonts w:ascii="Calibri" w:hAnsi="Calibri" w:cs="Calibri"/>
                <w:bCs/>
                <w:color w:val="FFFFFF" w:themeColor="background1"/>
                <w:sz w:val="28"/>
                <w:szCs w:val="28"/>
              </w:rPr>
            </w:pPr>
          </w:p>
        </w:tc>
        <w:tc>
          <w:tcPr>
            <w:tcW w:w="2433" w:type="dxa"/>
            <w:gridSpan w:val="2"/>
            <w:tcBorders>
              <w:top w:val="single" w:sz="4" w:space="0" w:color="auto"/>
              <w:left w:val="single" w:sz="4" w:space="0" w:color="auto"/>
              <w:bottom w:val="single" w:sz="4" w:space="0" w:color="auto"/>
              <w:right w:val="single" w:sz="4" w:space="0" w:color="auto"/>
            </w:tcBorders>
          </w:tcPr>
          <w:p w14:paraId="0CA2B661" w14:textId="593B50BF" w:rsidR="00944023" w:rsidRDefault="00944023" w:rsidP="00944023">
            <w:pPr>
              <w:rPr>
                <w:rFonts w:ascii="Calibri" w:hAnsi="Calibri" w:cs="Calibri"/>
                <w:bCs/>
                <w:color w:val="000000" w:themeColor="text1"/>
                <w:sz w:val="24"/>
              </w:rPr>
            </w:pPr>
            <w:r>
              <w:rPr>
                <w:rFonts w:ascii="Calibri" w:hAnsi="Calibri" w:cs="Calibri"/>
                <w:bCs/>
                <w:color w:val="000000" w:themeColor="text1"/>
                <w:sz w:val="24"/>
              </w:rPr>
              <w:t>5 lessons + TAPS</w:t>
            </w:r>
          </w:p>
          <w:p w14:paraId="504A271E" w14:textId="0408293C" w:rsidR="00944023" w:rsidRDefault="00F91054" w:rsidP="00944023">
            <w:pPr>
              <w:rPr>
                <w:rFonts w:ascii="Calibri" w:hAnsi="Calibri" w:cs="Calibri"/>
                <w:color w:val="000000" w:themeColor="text1"/>
                <w:sz w:val="24"/>
                <w:szCs w:val="24"/>
              </w:rPr>
            </w:pPr>
            <w:r>
              <w:rPr>
                <w:rFonts w:ascii="Calibri" w:hAnsi="Calibri" w:cs="Calibri"/>
                <w:b/>
                <w:bCs/>
                <w:color w:val="000000" w:themeColor="text1"/>
                <w:sz w:val="24"/>
                <w:szCs w:val="24"/>
              </w:rPr>
              <w:t>Y3</w:t>
            </w:r>
            <w:r w:rsidR="00944023" w:rsidRPr="1147525E">
              <w:rPr>
                <w:rFonts w:ascii="Calibri" w:hAnsi="Calibri" w:cs="Calibri"/>
                <w:b/>
                <w:bCs/>
                <w:color w:val="000000" w:themeColor="text1"/>
                <w:sz w:val="24"/>
                <w:szCs w:val="24"/>
              </w:rPr>
              <w:t>Grammarsaurus</w:t>
            </w:r>
            <w:r w:rsidR="00944023" w:rsidRPr="1147525E">
              <w:rPr>
                <w:rFonts w:ascii="Calibri" w:hAnsi="Calibri" w:cs="Calibri"/>
                <w:color w:val="000000" w:themeColor="text1"/>
                <w:sz w:val="24"/>
                <w:szCs w:val="24"/>
              </w:rPr>
              <w:t xml:space="preserve"> – animals, including humans:</w:t>
            </w:r>
          </w:p>
          <w:p w14:paraId="54CC3024" w14:textId="2BC5EE32" w:rsidR="00944023" w:rsidRDefault="00944023" w:rsidP="00944023">
            <w:pPr>
              <w:pStyle w:val="ListParagraph"/>
              <w:numPr>
                <w:ilvl w:val="0"/>
                <w:numId w:val="32"/>
              </w:numPr>
              <w:ind w:left="349"/>
              <w:rPr>
                <w:rFonts w:ascii="Calibri" w:hAnsi="Calibri" w:cs="Calibri"/>
                <w:bCs/>
                <w:color w:val="000000" w:themeColor="text1"/>
                <w:sz w:val="24"/>
              </w:rPr>
            </w:pPr>
            <w:r>
              <w:rPr>
                <w:rFonts w:ascii="Calibri" w:hAnsi="Calibri" w:cs="Calibri"/>
                <w:bCs/>
                <w:color w:val="000000" w:themeColor="text1"/>
                <w:sz w:val="24"/>
              </w:rPr>
              <w:t>Lesson 1</w:t>
            </w:r>
          </w:p>
          <w:p w14:paraId="3DF60C16" w14:textId="77777777" w:rsidR="00944023" w:rsidRDefault="00944023" w:rsidP="00944023">
            <w:pPr>
              <w:pStyle w:val="ListParagraph"/>
              <w:numPr>
                <w:ilvl w:val="0"/>
                <w:numId w:val="32"/>
              </w:numPr>
              <w:ind w:left="349"/>
              <w:rPr>
                <w:rFonts w:ascii="Calibri" w:hAnsi="Calibri" w:cs="Calibri"/>
                <w:bCs/>
                <w:color w:val="000000" w:themeColor="text1"/>
                <w:sz w:val="24"/>
              </w:rPr>
            </w:pPr>
            <w:r>
              <w:rPr>
                <w:rFonts w:ascii="Calibri" w:hAnsi="Calibri" w:cs="Calibri"/>
                <w:bCs/>
                <w:color w:val="000000" w:themeColor="text1"/>
                <w:sz w:val="24"/>
              </w:rPr>
              <w:t>Lesson 2</w:t>
            </w:r>
          </w:p>
          <w:p w14:paraId="5B3A91CA" w14:textId="77777777" w:rsidR="00944023" w:rsidRDefault="00944023" w:rsidP="00944023">
            <w:pPr>
              <w:pStyle w:val="ListParagraph"/>
              <w:numPr>
                <w:ilvl w:val="0"/>
                <w:numId w:val="32"/>
              </w:numPr>
              <w:ind w:left="349"/>
              <w:rPr>
                <w:rFonts w:ascii="Calibri" w:hAnsi="Calibri" w:cs="Calibri"/>
                <w:bCs/>
                <w:color w:val="000000" w:themeColor="text1"/>
                <w:sz w:val="24"/>
              </w:rPr>
            </w:pPr>
            <w:r>
              <w:rPr>
                <w:rFonts w:ascii="Calibri" w:hAnsi="Calibri" w:cs="Calibri"/>
                <w:bCs/>
                <w:color w:val="000000" w:themeColor="text1"/>
                <w:sz w:val="24"/>
              </w:rPr>
              <w:t>Lesson 3</w:t>
            </w:r>
          </w:p>
          <w:p w14:paraId="7EEEA33F" w14:textId="77777777" w:rsidR="00944023" w:rsidRDefault="00944023" w:rsidP="00944023">
            <w:pPr>
              <w:pStyle w:val="ListParagraph"/>
              <w:numPr>
                <w:ilvl w:val="0"/>
                <w:numId w:val="32"/>
              </w:numPr>
              <w:ind w:left="349"/>
              <w:rPr>
                <w:rFonts w:ascii="Calibri" w:hAnsi="Calibri" w:cs="Calibri"/>
                <w:bCs/>
                <w:color w:val="000000" w:themeColor="text1"/>
                <w:sz w:val="24"/>
              </w:rPr>
            </w:pPr>
            <w:r>
              <w:rPr>
                <w:rFonts w:ascii="Calibri" w:hAnsi="Calibri" w:cs="Calibri"/>
                <w:bCs/>
                <w:color w:val="000000" w:themeColor="text1"/>
                <w:sz w:val="24"/>
              </w:rPr>
              <w:t>Lesson 4</w:t>
            </w:r>
          </w:p>
          <w:p w14:paraId="130F766C" w14:textId="77777777" w:rsidR="00944023" w:rsidRDefault="00944023" w:rsidP="00944023">
            <w:pPr>
              <w:pStyle w:val="ListParagraph"/>
              <w:numPr>
                <w:ilvl w:val="0"/>
                <w:numId w:val="32"/>
              </w:numPr>
              <w:ind w:left="349"/>
              <w:rPr>
                <w:rFonts w:ascii="Calibri" w:hAnsi="Calibri" w:cs="Calibri"/>
                <w:bCs/>
                <w:color w:val="000000" w:themeColor="text1"/>
                <w:sz w:val="24"/>
              </w:rPr>
            </w:pPr>
            <w:r>
              <w:rPr>
                <w:rFonts w:ascii="Calibri" w:hAnsi="Calibri" w:cs="Calibri"/>
                <w:bCs/>
                <w:color w:val="000000" w:themeColor="text1"/>
                <w:sz w:val="24"/>
              </w:rPr>
              <w:lastRenderedPageBreak/>
              <w:t>TAPS – investigating the human skeleton</w:t>
            </w:r>
          </w:p>
          <w:p w14:paraId="71C79634" w14:textId="0D26C09F" w:rsidR="00944023" w:rsidRPr="00187EBF" w:rsidRDefault="00944023" w:rsidP="00944023">
            <w:pPr>
              <w:pStyle w:val="ListParagraph"/>
              <w:numPr>
                <w:ilvl w:val="0"/>
                <w:numId w:val="32"/>
              </w:numPr>
              <w:ind w:left="349"/>
              <w:rPr>
                <w:rFonts w:ascii="Calibri" w:hAnsi="Calibri" w:cs="Calibri"/>
                <w:bCs/>
                <w:color w:val="000000" w:themeColor="text1"/>
                <w:sz w:val="24"/>
              </w:rPr>
            </w:pPr>
            <w:r>
              <w:rPr>
                <w:rFonts w:ascii="Calibri" w:hAnsi="Calibri" w:cs="Calibri"/>
                <w:bCs/>
                <w:color w:val="000000" w:themeColor="text1"/>
                <w:sz w:val="24"/>
              </w:rPr>
              <w:t>Lesson 5</w:t>
            </w:r>
          </w:p>
        </w:tc>
        <w:tc>
          <w:tcPr>
            <w:tcW w:w="1985" w:type="dxa"/>
            <w:tcBorders>
              <w:top w:val="single" w:sz="4" w:space="0" w:color="auto"/>
              <w:left w:val="single" w:sz="4" w:space="0" w:color="auto"/>
              <w:bottom w:val="single" w:sz="4" w:space="0" w:color="auto"/>
              <w:right w:val="single" w:sz="4" w:space="0" w:color="auto"/>
            </w:tcBorders>
          </w:tcPr>
          <w:p w14:paraId="2E5BDE1A" w14:textId="5540959A" w:rsidR="00944023" w:rsidRDefault="00944023" w:rsidP="00944023">
            <w:pPr>
              <w:rPr>
                <w:rFonts w:ascii="Calibri" w:hAnsi="Calibri" w:cs="Calibri"/>
                <w:bCs/>
                <w:color w:val="000000" w:themeColor="text1"/>
                <w:sz w:val="24"/>
                <w:szCs w:val="24"/>
              </w:rPr>
            </w:pPr>
            <w:r>
              <w:rPr>
                <w:rFonts w:ascii="Calibri" w:hAnsi="Calibri" w:cs="Calibri"/>
                <w:bCs/>
                <w:color w:val="000000" w:themeColor="text1"/>
                <w:sz w:val="24"/>
                <w:szCs w:val="24"/>
              </w:rPr>
              <w:lastRenderedPageBreak/>
              <w:t>8 lessons</w:t>
            </w:r>
          </w:p>
          <w:p w14:paraId="4E4A38E7" w14:textId="723F2959" w:rsidR="00944023" w:rsidRDefault="00F91054" w:rsidP="00944023">
            <w:pPr>
              <w:rPr>
                <w:rFonts w:ascii="Calibri" w:hAnsi="Calibri" w:cs="Calibri"/>
                <w:color w:val="000000" w:themeColor="text1"/>
                <w:sz w:val="24"/>
                <w:szCs w:val="24"/>
              </w:rPr>
            </w:pPr>
            <w:r>
              <w:rPr>
                <w:rFonts w:ascii="Calibri" w:hAnsi="Calibri" w:cs="Calibri"/>
                <w:b/>
                <w:bCs/>
                <w:color w:val="000000" w:themeColor="text1"/>
                <w:sz w:val="24"/>
                <w:szCs w:val="24"/>
              </w:rPr>
              <w:t>Y3</w:t>
            </w:r>
            <w:r w:rsidR="00944023" w:rsidRPr="1147525E">
              <w:rPr>
                <w:rFonts w:ascii="Calibri" w:hAnsi="Calibri" w:cs="Calibri"/>
                <w:b/>
                <w:bCs/>
                <w:color w:val="000000" w:themeColor="text1"/>
                <w:sz w:val="24"/>
                <w:szCs w:val="24"/>
              </w:rPr>
              <w:t>Grammarsaurus</w:t>
            </w:r>
            <w:r w:rsidR="00944023" w:rsidRPr="1147525E">
              <w:rPr>
                <w:rFonts w:ascii="Calibri" w:hAnsi="Calibri" w:cs="Calibri"/>
                <w:color w:val="000000" w:themeColor="text1"/>
                <w:sz w:val="24"/>
                <w:szCs w:val="24"/>
              </w:rPr>
              <w:t xml:space="preserve"> – rocks</w:t>
            </w:r>
          </w:p>
          <w:p w14:paraId="06A7454B" w14:textId="77777777" w:rsidR="00944023" w:rsidRDefault="00944023" w:rsidP="00944023">
            <w:pPr>
              <w:pStyle w:val="ListParagraph"/>
              <w:numPr>
                <w:ilvl w:val="0"/>
                <w:numId w:val="33"/>
              </w:numPr>
              <w:ind w:left="337"/>
              <w:rPr>
                <w:rFonts w:ascii="Calibri" w:hAnsi="Calibri" w:cs="Calibri"/>
                <w:bCs/>
                <w:color w:val="000000" w:themeColor="text1"/>
                <w:sz w:val="24"/>
                <w:szCs w:val="24"/>
              </w:rPr>
            </w:pPr>
            <w:r>
              <w:rPr>
                <w:rFonts w:ascii="Calibri" w:hAnsi="Calibri" w:cs="Calibri"/>
                <w:bCs/>
                <w:color w:val="000000" w:themeColor="text1"/>
                <w:sz w:val="24"/>
                <w:szCs w:val="24"/>
              </w:rPr>
              <w:t>Lesson 1</w:t>
            </w:r>
          </w:p>
          <w:p w14:paraId="6CC61190" w14:textId="33C26BC4" w:rsidR="00944023" w:rsidRDefault="00944023" w:rsidP="00944023">
            <w:pPr>
              <w:pStyle w:val="ListParagraph"/>
              <w:numPr>
                <w:ilvl w:val="0"/>
                <w:numId w:val="33"/>
              </w:numPr>
              <w:ind w:left="337"/>
              <w:rPr>
                <w:rFonts w:ascii="Calibri" w:hAnsi="Calibri" w:cs="Calibri"/>
                <w:bCs/>
                <w:color w:val="000000" w:themeColor="text1"/>
                <w:sz w:val="24"/>
                <w:szCs w:val="24"/>
              </w:rPr>
            </w:pPr>
            <w:r>
              <w:rPr>
                <w:rFonts w:ascii="Calibri" w:hAnsi="Calibri" w:cs="Calibri"/>
                <w:bCs/>
                <w:color w:val="000000" w:themeColor="text1"/>
                <w:sz w:val="24"/>
                <w:szCs w:val="24"/>
              </w:rPr>
              <w:t xml:space="preserve">Lesson 2a – scratch test investigation (adapt to test </w:t>
            </w:r>
            <w:r>
              <w:rPr>
                <w:rFonts w:ascii="Calibri" w:hAnsi="Calibri" w:cs="Calibri"/>
                <w:bCs/>
                <w:color w:val="000000" w:themeColor="text1"/>
                <w:sz w:val="24"/>
                <w:szCs w:val="24"/>
              </w:rPr>
              <w:lastRenderedPageBreak/>
              <w:t>scratching with finger nail and nail and teach recording in a table)</w:t>
            </w:r>
          </w:p>
          <w:p w14:paraId="48A65441" w14:textId="44AD19FE" w:rsidR="00944023" w:rsidRDefault="00944023" w:rsidP="00944023">
            <w:pPr>
              <w:pStyle w:val="ListParagraph"/>
              <w:numPr>
                <w:ilvl w:val="0"/>
                <w:numId w:val="33"/>
              </w:numPr>
              <w:ind w:left="337"/>
              <w:rPr>
                <w:rFonts w:ascii="Calibri" w:hAnsi="Calibri" w:cs="Calibri"/>
                <w:bCs/>
                <w:color w:val="000000" w:themeColor="text1"/>
                <w:sz w:val="24"/>
                <w:szCs w:val="24"/>
              </w:rPr>
            </w:pPr>
            <w:r>
              <w:rPr>
                <w:rFonts w:ascii="Calibri" w:hAnsi="Calibri" w:cs="Calibri"/>
                <w:bCs/>
                <w:color w:val="000000" w:themeColor="text1"/>
                <w:sz w:val="24"/>
                <w:szCs w:val="24"/>
              </w:rPr>
              <w:t>Lesson 2b - Water permeability test – plan together to decide how to find out which rock is least permeable.  Ask children for their ideas then agree on an investigation.  Will you add same amount of water to each rock? time how long water takes to be absorbed? Observe effects after 1,5,10 drops of water?</w:t>
            </w:r>
          </w:p>
          <w:p w14:paraId="1270D75D" w14:textId="77777777" w:rsidR="00944023" w:rsidRDefault="00944023" w:rsidP="00944023">
            <w:pPr>
              <w:pStyle w:val="ListParagraph"/>
              <w:numPr>
                <w:ilvl w:val="0"/>
                <w:numId w:val="33"/>
              </w:numPr>
              <w:ind w:left="337"/>
              <w:rPr>
                <w:rFonts w:ascii="Calibri" w:hAnsi="Calibri" w:cs="Calibri"/>
                <w:bCs/>
                <w:color w:val="000000" w:themeColor="text1"/>
                <w:sz w:val="24"/>
                <w:szCs w:val="24"/>
              </w:rPr>
            </w:pPr>
            <w:r>
              <w:rPr>
                <w:rFonts w:ascii="Calibri" w:hAnsi="Calibri" w:cs="Calibri"/>
                <w:bCs/>
                <w:color w:val="000000" w:themeColor="text1"/>
                <w:sz w:val="24"/>
                <w:szCs w:val="24"/>
              </w:rPr>
              <w:t>Lesson 3</w:t>
            </w:r>
          </w:p>
          <w:p w14:paraId="5888E7CD" w14:textId="77777777" w:rsidR="00944023" w:rsidRDefault="00944023" w:rsidP="00944023">
            <w:pPr>
              <w:pStyle w:val="ListParagraph"/>
              <w:numPr>
                <w:ilvl w:val="0"/>
                <w:numId w:val="33"/>
              </w:numPr>
              <w:ind w:left="337"/>
              <w:rPr>
                <w:rFonts w:ascii="Calibri" w:hAnsi="Calibri" w:cs="Calibri"/>
                <w:bCs/>
                <w:color w:val="000000" w:themeColor="text1"/>
                <w:sz w:val="24"/>
                <w:szCs w:val="24"/>
              </w:rPr>
            </w:pPr>
            <w:r>
              <w:rPr>
                <w:rFonts w:ascii="Calibri" w:hAnsi="Calibri" w:cs="Calibri"/>
                <w:bCs/>
                <w:color w:val="000000" w:themeColor="text1"/>
                <w:sz w:val="24"/>
                <w:szCs w:val="24"/>
              </w:rPr>
              <w:t>Lesson 4</w:t>
            </w:r>
          </w:p>
          <w:p w14:paraId="41C98C5D" w14:textId="77777777" w:rsidR="00944023" w:rsidRDefault="00944023" w:rsidP="00944023">
            <w:pPr>
              <w:pStyle w:val="ListParagraph"/>
              <w:numPr>
                <w:ilvl w:val="0"/>
                <w:numId w:val="33"/>
              </w:numPr>
              <w:ind w:left="337"/>
              <w:rPr>
                <w:rFonts w:ascii="Calibri" w:hAnsi="Calibri" w:cs="Calibri"/>
                <w:bCs/>
                <w:color w:val="000000" w:themeColor="text1"/>
                <w:sz w:val="24"/>
                <w:szCs w:val="24"/>
              </w:rPr>
            </w:pPr>
            <w:r>
              <w:rPr>
                <w:rFonts w:ascii="Calibri" w:hAnsi="Calibri" w:cs="Calibri"/>
                <w:bCs/>
                <w:color w:val="000000" w:themeColor="text1"/>
                <w:sz w:val="24"/>
                <w:szCs w:val="24"/>
              </w:rPr>
              <w:t>Lesson 5</w:t>
            </w:r>
          </w:p>
          <w:p w14:paraId="1629A1D4" w14:textId="77777777" w:rsidR="00944023" w:rsidRDefault="00944023" w:rsidP="00944023">
            <w:pPr>
              <w:pStyle w:val="ListParagraph"/>
              <w:numPr>
                <w:ilvl w:val="0"/>
                <w:numId w:val="33"/>
              </w:numPr>
              <w:ind w:left="337"/>
              <w:rPr>
                <w:rFonts w:ascii="Calibri" w:hAnsi="Calibri" w:cs="Calibri"/>
                <w:bCs/>
                <w:color w:val="000000" w:themeColor="text1"/>
                <w:sz w:val="24"/>
                <w:szCs w:val="24"/>
              </w:rPr>
            </w:pPr>
            <w:r>
              <w:rPr>
                <w:rFonts w:ascii="Calibri" w:hAnsi="Calibri" w:cs="Calibri"/>
                <w:bCs/>
                <w:color w:val="000000" w:themeColor="text1"/>
                <w:sz w:val="24"/>
                <w:szCs w:val="24"/>
              </w:rPr>
              <w:t>Lesson 6</w:t>
            </w:r>
          </w:p>
          <w:p w14:paraId="10DA3338" w14:textId="2343AC8F" w:rsidR="00944023" w:rsidRPr="002E3A3B" w:rsidRDefault="00944023" w:rsidP="00944023">
            <w:pPr>
              <w:pStyle w:val="ListParagraph"/>
              <w:numPr>
                <w:ilvl w:val="0"/>
                <w:numId w:val="33"/>
              </w:numPr>
              <w:ind w:left="337"/>
              <w:rPr>
                <w:rFonts w:ascii="Calibri" w:hAnsi="Calibri" w:cs="Calibri"/>
                <w:bCs/>
                <w:color w:val="000000" w:themeColor="text1"/>
                <w:sz w:val="24"/>
                <w:szCs w:val="24"/>
              </w:rPr>
            </w:pPr>
            <w:r>
              <w:rPr>
                <w:rFonts w:ascii="Calibri" w:hAnsi="Calibri" w:cs="Calibri"/>
                <w:bCs/>
                <w:color w:val="000000" w:themeColor="text1"/>
                <w:sz w:val="24"/>
                <w:szCs w:val="24"/>
              </w:rPr>
              <w:lastRenderedPageBreak/>
              <w:t>Mary Anning – Oak National Academy resource ? BBC bitesize video clip</w:t>
            </w:r>
          </w:p>
        </w:tc>
        <w:tc>
          <w:tcPr>
            <w:tcW w:w="2268" w:type="dxa"/>
            <w:tcBorders>
              <w:top w:val="single" w:sz="4" w:space="0" w:color="auto"/>
              <w:left w:val="single" w:sz="4" w:space="0" w:color="auto"/>
              <w:bottom w:val="single" w:sz="4" w:space="0" w:color="auto"/>
              <w:right w:val="single" w:sz="4" w:space="0" w:color="auto"/>
            </w:tcBorders>
          </w:tcPr>
          <w:p w14:paraId="02AC4C15" w14:textId="4797F0FF" w:rsidR="00944023" w:rsidRDefault="00F91054" w:rsidP="00944023">
            <w:pPr>
              <w:rPr>
                <w:rFonts w:ascii="Calibri" w:hAnsi="Calibri" w:cs="Calibri"/>
                <w:b/>
                <w:bCs/>
                <w:color w:val="000000" w:themeColor="text1"/>
                <w:sz w:val="24"/>
                <w:szCs w:val="24"/>
              </w:rPr>
            </w:pPr>
            <w:r>
              <w:rPr>
                <w:rFonts w:ascii="Calibri" w:hAnsi="Calibri" w:cs="Calibri"/>
                <w:b/>
                <w:bCs/>
                <w:color w:val="000000" w:themeColor="text1"/>
                <w:sz w:val="24"/>
                <w:szCs w:val="24"/>
              </w:rPr>
              <w:lastRenderedPageBreak/>
              <w:t>Y3</w:t>
            </w:r>
            <w:r w:rsidR="00944023" w:rsidRPr="3F521AFE">
              <w:rPr>
                <w:rFonts w:ascii="Calibri" w:hAnsi="Calibri" w:cs="Calibri"/>
                <w:b/>
                <w:bCs/>
                <w:color w:val="000000" w:themeColor="text1"/>
                <w:sz w:val="24"/>
                <w:szCs w:val="24"/>
              </w:rPr>
              <w:t>Grammarsaurus</w:t>
            </w:r>
          </w:p>
          <w:p w14:paraId="2EC1DC3B" w14:textId="34D5DC50" w:rsidR="00944023" w:rsidRDefault="00944023" w:rsidP="00944023">
            <w:pPr>
              <w:rPr>
                <w:rFonts w:ascii="Calibri" w:hAnsi="Calibri" w:cs="Calibri"/>
                <w:color w:val="000000" w:themeColor="text1"/>
                <w:sz w:val="24"/>
                <w:szCs w:val="24"/>
              </w:rPr>
            </w:pPr>
            <w:r w:rsidRPr="3F521AFE">
              <w:rPr>
                <w:rFonts w:ascii="Calibri" w:hAnsi="Calibri" w:cs="Calibri"/>
                <w:color w:val="000000" w:themeColor="text1"/>
                <w:sz w:val="24"/>
                <w:szCs w:val="24"/>
              </w:rPr>
              <w:t>Forces and magnets</w:t>
            </w:r>
          </w:p>
          <w:p w14:paraId="781568E1" w14:textId="432E5181" w:rsidR="00944023" w:rsidRDefault="00944023" w:rsidP="00944023">
            <w:pPr>
              <w:pStyle w:val="ListParagraph"/>
              <w:numPr>
                <w:ilvl w:val="0"/>
                <w:numId w:val="13"/>
              </w:numPr>
              <w:ind w:left="360"/>
              <w:rPr>
                <w:rFonts w:ascii="Calibri" w:hAnsi="Calibri" w:cs="Calibri"/>
                <w:color w:val="000000" w:themeColor="text1"/>
                <w:sz w:val="24"/>
                <w:szCs w:val="24"/>
              </w:rPr>
            </w:pPr>
            <w:r w:rsidRPr="3F521AFE">
              <w:rPr>
                <w:rFonts w:ascii="Calibri" w:hAnsi="Calibri" w:cs="Calibri"/>
                <w:color w:val="000000" w:themeColor="text1"/>
                <w:sz w:val="24"/>
                <w:szCs w:val="24"/>
              </w:rPr>
              <w:t>Lessons 1-2</w:t>
            </w:r>
          </w:p>
          <w:p w14:paraId="67C93F60" w14:textId="105C28FC" w:rsidR="00944023" w:rsidRDefault="00944023" w:rsidP="00944023">
            <w:pPr>
              <w:pStyle w:val="ListParagraph"/>
              <w:numPr>
                <w:ilvl w:val="0"/>
                <w:numId w:val="13"/>
              </w:numPr>
              <w:ind w:left="360"/>
              <w:rPr>
                <w:rFonts w:ascii="Calibri" w:hAnsi="Calibri" w:cs="Calibri"/>
                <w:color w:val="000000" w:themeColor="text1"/>
                <w:sz w:val="24"/>
                <w:szCs w:val="24"/>
              </w:rPr>
            </w:pPr>
            <w:r w:rsidRPr="3F521AFE">
              <w:rPr>
                <w:rFonts w:ascii="Calibri" w:hAnsi="Calibri" w:cs="Calibri"/>
                <w:color w:val="000000" w:themeColor="text1"/>
                <w:sz w:val="24"/>
                <w:szCs w:val="24"/>
              </w:rPr>
              <w:t>TAPS – shoe grip</w:t>
            </w:r>
          </w:p>
          <w:p w14:paraId="359FF23F" w14:textId="7CF14888" w:rsidR="00944023" w:rsidRDefault="00944023" w:rsidP="00944023">
            <w:pPr>
              <w:pStyle w:val="ListParagraph"/>
              <w:numPr>
                <w:ilvl w:val="0"/>
                <w:numId w:val="13"/>
              </w:numPr>
              <w:ind w:left="360"/>
              <w:rPr>
                <w:rFonts w:ascii="Calibri" w:hAnsi="Calibri" w:cs="Calibri"/>
                <w:color w:val="000000" w:themeColor="text1"/>
                <w:sz w:val="24"/>
                <w:szCs w:val="24"/>
              </w:rPr>
            </w:pPr>
            <w:r w:rsidRPr="3F521AFE">
              <w:rPr>
                <w:rFonts w:ascii="Calibri" w:hAnsi="Calibri" w:cs="Calibri"/>
                <w:color w:val="000000" w:themeColor="text1"/>
                <w:sz w:val="24"/>
                <w:szCs w:val="24"/>
              </w:rPr>
              <w:t>TAPS-cars down ramps</w:t>
            </w:r>
          </w:p>
          <w:p w14:paraId="1EFEAA8A" w14:textId="100E9645" w:rsidR="00944023" w:rsidRDefault="00944023" w:rsidP="00944023">
            <w:pPr>
              <w:pStyle w:val="ListParagraph"/>
              <w:numPr>
                <w:ilvl w:val="0"/>
                <w:numId w:val="13"/>
              </w:numPr>
              <w:ind w:left="360"/>
              <w:rPr>
                <w:rFonts w:ascii="Calibri" w:hAnsi="Calibri" w:cs="Calibri"/>
                <w:color w:val="000000" w:themeColor="text1"/>
                <w:sz w:val="24"/>
                <w:szCs w:val="24"/>
              </w:rPr>
            </w:pPr>
            <w:r w:rsidRPr="3F521AFE">
              <w:rPr>
                <w:rFonts w:ascii="Calibri" w:hAnsi="Calibri" w:cs="Calibri"/>
                <w:color w:val="000000" w:themeColor="text1"/>
                <w:sz w:val="24"/>
                <w:szCs w:val="24"/>
              </w:rPr>
              <w:t>Lessons 3-6</w:t>
            </w:r>
          </w:p>
          <w:p w14:paraId="1DEB953B" w14:textId="70D8C35A" w:rsidR="00944023" w:rsidRDefault="00944023" w:rsidP="00C94CB9">
            <w:pPr>
              <w:rPr>
                <w:rFonts w:ascii="Calibri" w:hAnsi="Calibri" w:cs="Calibri"/>
                <w:color w:val="000000" w:themeColor="text1"/>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E294DCD" w14:textId="0575C3C1" w:rsidR="00944023" w:rsidRPr="00F45922" w:rsidRDefault="00F91054" w:rsidP="00944023">
            <w:pPr>
              <w:rPr>
                <w:rFonts w:ascii="Calibri" w:hAnsi="Calibri" w:cs="Calibri"/>
                <w:b/>
                <w:bCs/>
                <w:color w:val="000000" w:themeColor="text1"/>
                <w:sz w:val="24"/>
                <w:szCs w:val="24"/>
              </w:rPr>
            </w:pPr>
            <w:r>
              <w:rPr>
                <w:rFonts w:ascii="Calibri" w:hAnsi="Calibri" w:cs="Calibri"/>
                <w:b/>
                <w:bCs/>
                <w:color w:val="000000" w:themeColor="text1"/>
                <w:sz w:val="24"/>
                <w:szCs w:val="24"/>
              </w:rPr>
              <w:t>Y3</w:t>
            </w:r>
            <w:r w:rsidR="00944023" w:rsidRPr="3F521AFE">
              <w:rPr>
                <w:rFonts w:ascii="Calibri" w:hAnsi="Calibri" w:cs="Calibri"/>
                <w:b/>
                <w:bCs/>
                <w:color w:val="000000" w:themeColor="text1"/>
                <w:sz w:val="24"/>
                <w:szCs w:val="24"/>
              </w:rPr>
              <w:t>Grammarsaurus</w:t>
            </w:r>
          </w:p>
          <w:p w14:paraId="42C0D1C0" w14:textId="38266A30" w:rsidR="00944023" w:rsidRPr="00F45922" w:rsidRDefault="00944023" w:rsidP="00944023">
            <w:pPr>
              <w:rPr>
                <w:rFonts w:ascii="Calibri" w:hAnsi="Calibri" w:cs="Calibri"/>
                <w:color w:val="000000" w:themeColor="text1"/>
                <w:sz w:val="24"/>
                <w:szCs w:val="24"/>
              </w:rPr>
            </w:pPr>
            <w:r w:rsidRPr="3F521AFE">
              <w:rPr>
                <w:rFonts w:ascii="Calibri" w:hAnsi="Calibri" w:cs="Calibri"/>
                <w:color w:val="000000" w:themeColor="text1"/>
                <w:sz w:val="24"/>
                <w:szCs w:val="24"/>
              </w:rPr>
              <w:t>Plants</w:t>
            </w:r>
          </w:p>
          <w:p w14:paraId="71C8C083" w14:textId="1F867F43" w:rsidR="00944023" w:rsidRPr="00F45922" w:rsidRDefault="00944023" w:rsidP="00944023">
            <w:pPr>
              <w:pStyle w:val="ListParagraph"/>
              <w:numPr>
                <w:ilvl w:val="0"/>
                <w:numId w:val="12"/>
              </w:numPr>
              <w:ind w:left="360"/>
              <w:rPr>
                <w:rFonts w:ascii="Calibri" w:hAnsi="Calibri" w:cs="Calibri"/>
                <w:color w:val="000000" w:themeColor="text1"/>
                <w:sz w:val="24"/>
                <w:szCs w:val="24"/>
              </w:rPr>
            </w:pPr>
            <w:r w:rsidRPr="3F521AFE">
              <w:rPr>
                <w:rFonts w:ascii="Calibri" w:hAnsi="Calibri" w:cs="Calibri"/>
                <w:color w:val="000000" w:themeColor="text1"/>
                <w:sz w:val="24"/>
                <w:szCs w:val="24"/>
              </w:rPr>
              <w:t>Lessons 1-6</w:t>
            </w:r>
          </w:p>
        </w:tc>
        <w:tc>
          <w:tcPr>
            <w:tcW w:w="1984" w:type="dxa"/>
            <w:tcBorders>
              <w:top w:val="single" w:sz="4" w:space="0" w:color="auto"/>
              <w:left w:val="single" w:sz="4" w:space="0" w:color="auto"/>
              <w:bottom w:val="single" w:sz="4" w:space="0" w:color="auto"/>
              <w:right w:val="single" w:sz="4" w:space="0" w:color="auto"/>
            </w:tcBorders>
          </w:tcPr>
          <w:p w14:paraId="606A71B4" w14:textId="5B7AB0DC" w:rsidR="00944023" w:rsidRPr="00F45922" w:rsidRDefault="00F91054" w:rsidP="00944023">
            <w:pPr>
              <w:rPr>
                <w:rFonts w:ascii="Calibri" w:hAnsi="Calibri" w:cs="Calibri"/>
                <w:b/>
                <w:bCs/>
                <w:color w:val="000000" w:themeColor="text1"/>
                <w:sz w:val="24"/>
                <w:szCs w:val="24"/>
              </w:rPr>
            </w:pPr>
            <w:r>
              <w:rPr>
                <w:rFonts w:ascii="Calibri" w:hAnsi="Calibri" w:cs="Calibri"/>
                <w:b/>
                <w:bCs/>
                <w:color w:val="000000" w:themeColor="text1"/>
                <w:sz w:val="24"/>
                <w:szCs w:val="24"/>
              </w:rPr>
              <w:t>Y3</w:t>
            </w:r>
            <w:r w:rsidR="00944023" w:rsidRPr="3F521AFE">
              <w:rPr>
                <w:rFonts w:ascii="Calibri" w:hAnsi="Calibri" w:cs="Calibri"/>
                <w:b/>
                <w:bCs/>
                <w:color w:val="000000" w:themeColor="text1"/>
                <w:sz w:val="24"/>
                <w:szCs w:val="24"/>
              </w:rPr>
              <w:t>Grammarsaurus</w:t>
            </w:r>
          </w:p>
          <w:p w14:paraId="458A81A1" w14:textId="7DC2E8D2" w:rsidR="00944023" w:rsidRPr="00F45922" w:rsidRDefault="00944023" w:rsidP="00944023">
            <w:pPr>
              <w:rPr>
                <w:rFonts w:ascii="Calibri" w:hAnsi="Calibri" w:cs="Calibri"/>
                <w:color w:val="000000" w:themeColor="text1"/>
                <w:sz w:val="24"/>
                <w:szCs w:val="24"/>
              </w:rPr>
            </w:pPr>
            <w:r w:rsidRPr="3F521AFE">
              <w:rPr>
                <w:rFonts w:ascii="Calibri" w:hAnsi="Calibri" w:cs="Calibri"/>
                <w:color w:val="000000" w:themeColor="text1"/>
                <w:sz w:val="24"/>
                <w:szCs w:val="24"/>
              </w:rPr>
              <w:t>Light</w:t>
            </w:r>
          </w:p>
          <w:p w14:paraId="3D8E57C1" w14:textId="42BA3EED" w:rsidR="00944023" w:rsidRPr="00F45922" w:rsidRDefault="00944023" w:rsidP="00944023">
            <w:pPr>
              <w:pStyle w:val="ListParagraph"/>
              <w:numPr>
                <w:ilvl w:val="0"/>
                <w:numId w:val="5"/>
              </w:numPr>
              <w:ind w:left="360"/>
              <w:rPr>
                <w:rFonts w:ascii="Calibri" w:hAnsi="Calibri" w:cs="Calibri"/>
                <w:color w:val="000000" w:themeColor="text1"/>
                <w:sz w:val="24"/>
                <w:szCs w:val="24"/>
              </w:rPr>
            </w:pPr>
            <w:r w:rsidRPr="3F521AFE">
              <w:rPr>
                <w:rFonts w:ascii="Calibri" w:hAnsi="Calibri" w:cs="Calibri"/>
                <w:color w:val="000000" w:themeColor="text1"/>
                <w:sz w:val="24"/>
                <w:szCs w:val="24"/>
              </w:rPr>
              <w:t>Lessons 1-6</w:t>
            </w:r>
          </w:p>
        </w:tc>
        <w:tc>
          <w:tcPr>
            <w:tcW w:w="2557" w:type="dxa"/>
            <w:tcBorders>
              <w:top w:val="single" w:sz="4" w:space="0" w:color="auto"/>
              <w:left w:val="single" w:sz="4" w:space="0" w:color="auto"/>
              <w:bottom w:val="single" w:sz="4" w:space="0" w:color="auto"/>
              <w:right w:val="single" w:sz="4" w:space="0" w:color="auto"/>
            </w:tcBorders>
            <w:vAlign w:val="center"/>
          </w:tcPr>
          <w:p w14:paraId="18C94BD3" w14:textId="77777777" w:rsidR="00944023" w:rsidRPr="00F45922" w:rsidRDefault="00944023" w:rsidP="00944023">
            <w:pPr>
              <w:jc w:val="center"/>
              <w:rPr>
                <w:rFonts w:ascii="Calibri" w:hAnsi="Calibri" w:cs="Calibri"/>
                <w:b/>
                <w:color w:val="000000" w:themeColor="text1"/>
                <w:sz w:val="24"/>
                <w:szCs w:val="20"/>
                <w:shd w:val="clear" w:color="auto" w:fill="FFFFFF"/>
              </w:rPr>
            </w:pPr>
          </w:p>
        </w:tc>
      </w:tr>
      <w:tr w:rsidR="00453DC3" w:rsidRPr="00F45922" w14:paraId="604A3321" w14:textId="77777777" w:rsidTr="00D714A1">
        <w:trPr>
          <w:trHeight w:val="1344"/>
        </w:trPr>
        <w:tc>
          <w:tcPr>
            <w:tcW w:w="1673"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0C09FE28" w14:textId="77777777" w:rsidR="00453DC3" w:rsidRDefault="00453DC3" w:rsidP="00453DC3">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lastRenderedPageBreak/>
              <w:t>Goldfinch</w:t>
            </w:r>
          </w:p>
          <w:p w14:paraId="11D11090" w14:textId="77777777" w:rsidR="00453DC3" w:rsidRDefault="00453DC3" w:rsidP="00453DC3">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Year 5/6</w:t>
            </w:r>
          </w:p>
          <w:p w14:paraId="4EC1714E" w14:textId="77777777" w:rsidR="00453DC3" w:rsidRDefault="00453DC3" w:rsidP="00453DC3">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Cycle A</w:t>
            </w:r>
          </w:p>
          <w:p w14:paraId="265DBD42" w14:textId="02440881" w:rsidR="00453DC3" w:rsidRDefault="00453DC3" w:rsidP="00453DC3">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2025/6</w:t>
            </w:r>
          </w:p>
        </w:tc>
        <w:tc>
          <w:tcPr>
            <w:tcW w:w="2433" w:type="dxa"/>
            <w:gridSpan w:val="2"/>
            <w:tcBorders>
              <w:top w:val="single" w:sz="4" w:space="0" w:color="auto"/>
              <w:left w:val="single" w:sz="4" w:space="0" w:color="auto"/>
              <w:bottom w:val="single" w:sz="4" w:space="0" w:color="auto"/>
              <w:right w:val="single" w:sz="4" w:space="0" w:color="auto"/>
            </w:tcBorders>
          </w:tcPr>
          <w:p w14:paraId="79E68C60" w14:textId="77777777" w:rsidR="00453DC3" w:rsidRDefault="00453DC3" w:rsidP="00453DC3">
            <w:pPr>
              <w:jc w:val="center"/>
              <w:rPr>
                <w:rFonts w:ascii="Calibri" w:hAnsi="Calibri" w:cs="Calibri"/>
                <w:b/>
                <w:color w:val="000000" w:themeColor="text1"/>
                <w:sz w:val="24"/>
              </w:rPr>
            </w:pPr>
            <w:r>
              <w:rPr>
                <w:rFonts w:ascii="Calibri" w:hAnsi="Calibri" w:cs="Calibri"/>
                <w:b/>
                <w:color w:val="000000" w:themeColor="text1"/>
                <w:sz w:val="24"/>
              </w:rPr>
              <w:t>How do an animal’s living systems work together to maintain a healthy body?</w:t>
            </w:r>
          </w:p>
          <w:p w14:paraId="7532446C" w14:textId="1CA43A0F" w:rsidR="00453DC3" w:rsidRDefault="00453DC3" w:rsidP="00453DC3">
            <w:pPr>
              <w:jc w:val="center"/>
              <w:rPr>
                <w:rFonts w:ascii="Calibri" w:hAnsi="Calibri" w:cs="Calibri"/>
                <w:b/>
                <w:bCs/>
                <w:color w:val="000000" w:themeColor="text1"/>
                <w:sz w:val="24"/>
              </w:rPr>
            </w:pPr>
            <w:r w:rsidRPr="1147525E">
              <w:rPr>
                <w:rFonts w:ascii="Calibri" w:hAnsi="Calibri" w:cs="Calibri"/>
                <w:color w:val="000000" w:themeColor="text1"/>
                <w:sz w:val="24"/>
                <w:szCs w:val="24"/>
              </w:rPr>
              <w:t>During this unit of work, children will learn about the importance of the circulatory system and how it transports oxygen around our body.  They will learn about the heart and how it is an important muscle in our bodies.  Children will learn about their heart rate and different activities that can increase the heart rate.  Children will learn about being healthy and things they can do to lead a healthy lifestyle as well as learning about things that people do that can cause them to be unhealthy.</w:t>
            </w:r>
          </w:p>
        </w:tc>
        <w:tc>
          <w:tcPr>
            <w:tcW w:w="1985" w:type="dxa"/>
            <w:tcBorders>
              <w:top w:val="single" w:sz="4" w:space="0" w:color="auto"/>
              <w:left w:val="single" w:sz="4" w:space="0" w:color="auto"/>
              <w:bottom w:val="single" w:sz="4" w:space="0" w:color="auto"/>
              <w:right w:val="single" w:sz="4" w:space="0" w:color="auto"/>
            </w:tcBorders>
          </w:tcPr>
          <w:p w14:paraId="2477CCF6" w14:textId="3792B277" w:rsidR="00453DC3" w:rsidRDefault="00453DC3" w:rsidP="00453DC3">
            <w:pPr>
              <w:jc w:val="center"/>
              <w:rPr>
                <w:rFonts w:ascii="Calibri" w:hAnsi="Calibri" w:cs="Calibri"/>
                <w:b/>
                <w:bCs/>
                <w:color w:val="000000" w:themeColor="text1"/>
                <w:sz w:val="24"/>
                <w:szCs w:val="24"/>
              </w:rPr>
            </w:pPr>
          </w:p>
        </w:tc>
        <w:tc>
          <w:tcPr>
            <w:tcW w:w="2268" w:type="dxa"/>
            <w:tcBorders>
              <w:top w:val="single" w:sz="4" w:space="0" w:color="auto"/>
              <w:left w:val="single" w:sz="4" w:space="0" w:color="auto"/>
              <w:bottom w:val="single" w:sz="4" w:space="0" w:color="auto"/>
              <w:right w:val="single" w:sz="4" w:space="0" w:color="auto"/>
            </w:tcBorders>
          </w:tcPr>
          <w:p w14:paraId="4A8A9332" w14:textId="77777777" w:rsidR="00453DC3" w:rsidRDefault="00453DC3" w:rsidP="00453DC3">
            <w:pPr>
              <w:jc w:val="center"/>
              <w:rPr>
                <w:rFonts w:ascii="Calibri" w:hAnsi="Calibri" w:cs="Calibri"/>
                <w:b/>
                <w:color w:val="000000" w:themeColor="text1"/>
                <w:sz w:val="24"/>
                <w:szCs w:val="20"/>
              </w:rPr>
            </w:pPr>
            <w:r>
              <w:rPr>
                <w:rFonts w:ascii="Calibri" w:hAnsi="Calibri" w:cs="Calibri"/>
                <w:b/>
                <w:color w:val="000000" w:themeColor="text1"/>
                <w:sz w:val="24"/>
                <w:szCs w:val="20"/>
              </w:rPr>
              <w:t>What is light?</w:t>
            </w:r>
          </w:p>
          <w:p w14:paraId="22FEB83C" w14:textId="413DC5AC" w:rsidR="00453DC3" w:rsidRDefault="00453DC3" w:rsidP="00453DC3">
            <w:pPr>
              <w:jc w:val="center"/>
              <w:rPr>
                <w:rFonts w:ascii="Calibri" w:hAnsi="Calibri" w:cs="Calibri"/>
                <w:b/>
                <w:bCs/>
                <w:color w:val="000000" w:themeColor="text1"/>
                <w:sz w:val="24"/>
              </w:rPr>
            </w:pPr>
            <w:r>
              <w:rPr>
                <w:rFonts w:ascii="Calibri" w:hAnsi="Calibri" w:cs="Calibri"/>
                <w:bCs/>
                <w:color w:val="000000" w:themeColor="text1"/>
                <w:sz w:val="24"/>
                <w:szCs w:val="20"/>
              </w:rPr>
              <w:t>During this unit of work, children will consolidate previous learning by exploring the way that light behaves, including light sources, reflection and shadows.  Pupils will make predictions and investigate the relationship between light sources, objects and shadows and understand how the eye works.  Children will extend their experience of light by looking at rainbows, prisms and bending light in water.</w:t>
            </w:r>
          </w:p>
        </w:tc>
        <w:tc>
          <w:tcPr>
            <w:tcW w:w="2126" w:type="dxa"/>
            <w:tcBorders>
              <w:top w:val="single" w:sz="4" w:space="0" w:color="auto"/>
              <w:left w:val="single" w:sz="4" w:space="0" w:color="auto"/>
              <w:bottom w:val="single" w:sz="4" w:space="0" w:color="auto"/>
              <w:right w:val="single" w:sz="4" w:space="0" w:color="auto"/>
            </w:tcBorders>
          </w:tcPr>
          <w:p w14:paraId="1290D6CF" w14:textId="77777777" w:rsidR="00453DC3" w:rsidRDefault="00453DC3" w:rsidP="00453DC3">
            <w:pPr>
              <w:jc w:val="center"/>
              <w:rPr>
                <w:rFonts w:ascii="Calibri" w:hAnsi="Calibri" w:cs="Calibri"/>
                <w:b/>
                <w:bCs/>
                <w:color w:val="000000" w:themeColor="text1"/>
                <w:sz w:val="24"/>
              </w:rPr>
            </w:pPr>
            <w:r>
              <w:rPr>
                <w:rFonts w:ascii="Calibri" w:hAnsi="Calibri" w:cs="Calibri"/>
                <w:b/>
                <w:bCs/>
                <w:color w:val="000000" w:themeColor="text1"/>
                <w:sz w:val="24"/>
              </w:rPr>
              <w:t>What is evolution?</w:t>
            </w:r>
          </w:p>
          <w:p w14:paraId="20EE987C" w14:textId="598D6F08" w:rsidR="00453DC3" w:rsidRDefault="00453DC3" w:rsidP="00453DC3">
            <w:pPr>
              <w:jc w:val="center"/>
              <w:rPr>
                <w:rFonts w:ascii="Calibri" w:hAnsi="Calibri" w:cs="Calibri"/>
                <w:b/>
                <w:bCs/>
                <w:color w:val="000000" w:themeColor="text1"/>
                <w:sz w:val="24"/>
                <w:szCs w:val="20"/>
              </w:rPr>
            </w:pPr>
            <w:r w:rsidRPr="1147525E">
              <w:rPr>
                <w:rFonts w:ascii="Calibri" w:hAnsi="Calibri" w:cs="Calibri"/>
                <w:color w:val="000000" w:themeColor="text1"/>
                <w:sz w:val="24"/>
                <w:szCs w:val="24"/>
              </w:rPr>
              <w:t xml:space="preserve">During this unit of work, children will explore how animals and plants are adapted to the environment in which they live.  They will learn that adaptations occur over time and that may lead to a species evolving.  Children will conduct an experiment to answer the question; which beak is best adapted to pick up a seed?  They will consider how certain adaptations occur in response to environmental conditions.  They will earn about natural selection and how this links </w:t>
            </w:r>
            <w:r w:rsidRPr="1147525E">
              <w:rPr>
                <w:rFonts w:ascii="Calibri" w:hAnsi="Calibri" w:cs="Calibri"/>
                <w:color w:val="000000" w:themeColor="text1"/>
                <w:sz w:val="24"/>
                <w:szCs w:val="24"/>
              </w:rPr>
              <w:lastRenderedPageBreak/>
              <w:t>to inheritance and how some characteristics are inherited from parents and some are not.  Children will consolidate previous learning on fossilisation and understand how studying fossils has helped explain the theory of evolution.</w:t>
            </w:r>
          </w:p>
        </w:tc>
        <w:tc>
          <w:tcPr>
            <w:tcW w:w="1984" w:type="dxa"/>
            <w:tcBorders>
              <w:top w:val="single" w:sz="4" w:space="0" w:color="auto"/>
              <w:left w:val="single" w:sz="4" w:space="0" w:color="auto"/>
              <w:bottom w:val="single" w:sz="4" w:space="0" w:color="auto"/>
              <w:right w:val="single" w:sz="4" w:space="0" w:color="auto"/>
            </w:tcBorders>
          </w:tcPr>
          <w:p w14:paraId="17047178" w14:textId="77777777" w:rsidR="00453DC3" w:rsidRDefault="00453DC3" w:rsidP="00453DC3">
            <w:pPr>
              <w:jc w:val="center"/>
              <w:rPr>
                <w:rFonts w:ascii="Calibri" w:hAnsi="Calibri" w:cs="Calibri"/>
                <w:b/>
                <w:color w:val="000000" w:themeColor="text1"/>
                <w:sz w:val="24"/>
                <w:szCs w:val="24"/>
              </w:rPr>
            </w:pPr>
            <w:r>
              <w:rPr>
                <w:rFonts w:ascii="Calibri" w:hAnsi="Calibri" w:cs="Calibri"/>
                <w:b/>
                <w:color w:val="000000" w:themeColor="text1"/>
                <w:sz w:val="24"/>
                <w:szCs w:val="24"/>
              </w:rPr>
              <w:lastRenderedPageBreak/>
              <w:t>What is electricity?</w:t>
            </w:r>
          </w:p>
          <w:p w14:paraId="7C5C99D8" w14:textId="2081D76C" w:rsidR="00453DC3" w:rsidRDefault="00453DC3" w:rsidP="00453DC3">
            <w:pPr>
              <w:jc w:val="center"/>
              <w:rPr>
                <w:rFonts w:ascii="Calibri" w:hAnsi="Calibri" w:cs="Calibri"/>
                <w:b/>
                <w:bCs/>
                <w:color w:val="000000" w:themeColor="text1"/>
                <w:sz w:val="24"/>
              </w:rPr>
            </w:pPr>
            <w:r>
              <w:rPr>
                <w:rFonts w:ascii="Calibri" w:hAnsi="Calibri" w:cs="Calibri"/>
                <w:bCs/>
                <w:color w:val="000000" w:themeColor="text1"/>
                <w:sz w:val="24"/>
                <w:szCs w:val="24"/>
              </w:rPr>
              <w:t xml:space="preserve">During this unit of work, children will consolidate and extend previous learning from year 4 by constructing simple series circuits and drawing them using scientific symbols.  They will conduct investigations to determine how the voltage in a circuit affects the brightness of a bulb.  They will use their working scientifically skills to plan an experiment to investigate variations in how components function and use </w:t>
            </w:r>
            <w:r>
              <w:rPr>
                <w:rFonts w:ascii="Calibri" w:hAnsi="Calibri" w:cs="Calibri"/>
                <w:bCs/>
                <w:color w:val="000000" w:themeColor="text1"/>
                <w:sz w:val="24"/>
                <w:szCs w:val="24"/>
              </w:rPr>
              <w:lastRenderedPageBreak/>
              <w:t>the results to write a clear and concise conclusion.  They will use the internet to research information about renewable and non-renewable energy sources and communicate this information in the form of a leaflet.</w:t>
            </w:r>
          </w:p>
        </w:tc>
        <w:tc>
          <w:tcPr>
            <w:tcW w:w="2557" w:type="dxa"/>
            <w:tcBorders>
              <w:top w:val="single" w:sz="4" w:space="0" w:color="auto"/>
              <w:left w:val="single" w:sz="4" w:space="0" w:color="auto"/>
              <w:bottom w:val="single" w:sz="4" w:space="0" w:color="auto"/>
              <w:right w:val="single" w:sz="4" w:space="0" w:color="auto"/>
            </w:tcBorders>
          </w:tcPr>
          <w:p w14:paraId="081C2DEE" w14:textId="77777777" w:rsidR="00453DC3" w:rsidRDefault="00453DC3" w:rsidP="00453DC3">
            <w:pPr>
              <w:jc w:val="center"/>
              <w:rPr>
                <w:rFonts w:ascii="Calibri" w:hAnsi="Calibri" w:cs="Calibri"/>
                <w:b/>
                <w:bCs/>
                <w:color w:val="000000" w:themeColor="text1"/>
                <w:sz w:val="24"/>
              </w:rPr>
            </w:pPr>
            <w:r>
              <w:rPr>
                <w:rFonts w:ascii="Calibri" w:hAnsi="Calibri" w:cs="Calibri"/>
                <w:b/>
                <w:bCs/>
                <w:color w:val="000000" w:themeColor="text1"/>
                <w:sz w:val="24"/>
              </w:rPr>
              <w:lastRenderedPageBreak/>
              <w:t>What is classification?</w:t>
            </w:r>
          </w:p>
          <w:p w14:paraId="0786FAA5" w14:textId="3C1ABC1B" w:rsidR="00453DC3" w:rsidRPr="00955965" w:rsidRDefault="00453DC3" w:rsidP="00453DC3">
            <w:pPr>
              <w:jc w:val="center"/>
              <w:rPr>
                <w:rFonts w:ascii="Calibri" w:hAnsi="Calibri" w:cs="Calibri"/>
                <w:b/>
                <w:bCs/>
                <w:color w:val="000000" w:themeColor="text1"/>
                <w:sz w:val="24"/>
                <w:szCs w:val="20"/>
                <w:shd w:val="clear" w:color="auto" w:fill="FFFFFF"/>
              </w:rPr>
            </w:pPr>
            <w:r>
              <w:rPr>
                <w:rFonts w:ascii="Calibri" w:hAnsi="Calibri" w:cs="Calibri"/>
                <w:color w:val="000000" w:themeColor="text1"/>
                <w:sz w:val="24"/>
              </w:rPr>
              <w:t xml:space="preserve">During this unit of work, children will learn about classification of living things, including microorganisms.  They will learn the names and characteristics of the main groups used to classify animals, plants and microorganisms.  Children will learn to use a classification key and create their own key using yes/no questions.  Children will investigate the question; is yeast a microorganism? And conduct an experiment involving the respiration of yeast.  They will produce a presentation about the life and work of Carolus Linnaeus and understand the </w:t>
            </w:r>
            <w:r>
              <w:rPr>
                <w:rFonts w:ascii="Calibri" w:hAnsi="Calibri" w:cs="Calibri"/>
                <w:color w:val="000000" w:themeColor="text1"/>
                <w:sz w:val="24"/>
              </w:rPr>
              <w:lastRenderedPageBreak/>
              <w:t>importance of his standard classification system.</w:t>
            </w:r>
          </w:p>
        </w:tc>
      </w:tr>
      <w:tr w:rsidR="00453DC3" w:rsidRPr="00F45922" w14:paraId="24075966" w14:textId="77777777" w:rsidTr="00D714A1">
        <w:trPr>
          <w:trHeight w:val="1344"/>
        </w:trPr>
        <w:tc>
          <w:tcPr>
            <w:tcW w:w="1673"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13F312A2" w14:textId="031DC214" w:rsidR="00453DC3" w:rsidRDefault="00453DC3" w:rsidP="00453DC3">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lastRenderedPageBreak/>
              <w:t>Subject Leader Notes:</w:t>
            </w:r>
          </w:p>
        </w:tc>
        <w:tc>
          <w:tcPr>
            <w:tcW w:w="2433" w:type="dxa"/>
            <w:gridSpan w:val="2"/>
            <w:tcBorders>
              <w:top w:val="single" w:sz="4" w:space="0" w:color="auto"/>
              <w:left w:val="single" w:sz="4" w:space="0" w:color="auto"/>
              <w:bottom w:val="single" w:sz="4" w:space="0" w:color="auto"/>
              <w:right w:val="single" w:sz="4" w:space="0" w:color="auto"/>
            </w:tcBorders>
          </w:tcPr>
          <w:p w14:paraId="3082F919" w14:textId="28729598" w:rsidR="00453DC3" w:rsidRDefault="00453DC3" w:rsidP="00453DC3">
            <w:pPr>
              <w:rPr>
                <w:rFonts w:ascii="Calibri" w:hAnsi="Calibri" w:cs="Calibri"/>
                <w:b/>
                <w:bCs/>
                <w:color w:val="000000" w:themeColor="text1"/>
                <w:sz w:val="24"/>
                <w:szCs w:val="24"/>
              </w:rPr>
            </w:pPr>
            <w:r>
              <w:rPr>
                <w:rFonts w:ascii="Calibri" w:hAnsi="Calibri" w:cs="Calibri"/>
                <w:b/>
                <w:bCs/>
                <w:color w:val="000000" w:themeColor="text1"/>
                <w:sz w:val="24"/>
                <w:szCs w:val="24"/>
              </w:rPr>
              <w:t>Y6</w:t>
            </w:r>
            <w:r w:rsidRPr="696156CD">
              <w:rPr>
                <w:rFonts w:ascii="Calibri" w:hAnsi="Calibri" w:cs="Calibri"/>
                <w:b/>
                <w:bCs/>
                <w:color w:val="000000" w:themeColor="text1"/>
                <w:sz w:val="24"/>
                <w:szCs w:val="24"/>
              </w:rPr>
              <w:t>Grammarsaurus</w:t>
            </w:r>
          </w:p>
          <w:p w14:paraId="2B9AFECA" w14:textId="77777777" w:rsidR="00453DC3" w:rsidRDefault="00453DC3" w:rsidP="00453DC3">
            <w:pPr>
              <w:rPr>
                <w:rFonts w:ascii="Calibri" w:hAnsi="Calibri" w:cs="Calibri"/>
                <w:color w:val="000000" w:themeColor="text1"/>
                <w:sz w:val="24"/>
                <w:szCs w:val="24"/>
              </w:rPr>
            </w:pPr>
            <w:r w:rsidRPr="696156CD">
              <w:rPr>
                <w:rFonts w:ascii="Calibri" w:hAnsi="Calibri" w:cs="Calibri"/>
                <w:color w:val="000000" w:themeColor="text1"/>
                <w:sz w:val="24"/>
                <w:szCs w:val="24"/>
              </w:rPr>
              <w:t>Animals including humans</w:t>
            </w:r>
          </w:p>
          <w:p w14:paraId="742D4287" w14:textId="77777777" w:rsidR="00453DC3" w:rsidRDefault="00453DC3" w:rsidP="00453DC3">
            <w:pPr>
              <w:pStyle w:val="ListParagraph"/>
              <w:numPr>
                <w:ilvl w:val="0"/>
                <w:numId w:val="17"/>
              </w:numPr>
              <w:ind w:left="180" w:hanging="180"/>
              <w:rPr>
                <w:rFonts w:ascii="Calibri" w:hAnsi="Calibri" w:cs="Calibri"/>
                <w:color w:val="000000" w:themeColor="text1"/>
                <w:sz w:val="24"/>
                <w:szCs w:val="24"/>
              </w:rPr>
            </w:pPr>
            <w:r w:rsidRPr="3F521AFE">
              <w:rPr>
                <w:rFonts w:ascii="Calibri" w:hAnsi="Calibri" w:cs="Calibri"/>
                <w:color w:val="000000" w:themeColor="text1"/>
                <w:sz w:val="24"/>
                <w:szCs w:val="24"/>
              </w:rPr>
              <w:t>Lessons 1-2</w:t>
            </w:r>
          </w:p>
          <w:p w14:paraId="075E2943" w14:textId="643C0532" w:rsidR="00453DC3" w:rsidRDefault="00453DC3" w:rsidP="00453DC3">
            <w:pPr>
              <w:pStyle w:val="ListParagraph"/>
              <w:numPr>
                <w:ilvl w:val="0"/>
                <w:numId w:val="17"/>
              </w:numPr>
              <w:ind w:left="180" w:hanging="180"/>
              <w:rPr>
                <w:rFonts w:ascii="Calibri" w:hAnsi="Calibri" w:cs="Calibri"/>
                <w:color w:val="000000" w:themeColor="text1"/>
                <w:sz w:val="24"/>
                <w:szCs w:val="24"/>
              </w:rPr>
            </w:pPr>
            <w:r w:rsidRPr="3F521AFE">
              <w:rPr>
                <w:rFonts w:ascii="Calibri" w:hAnsi="Calibri" w:cs="Calibri"/>
                <w:color w:val="000000" w:themeColor="text1"/>
                <w:sz w:val="24"/>
                <w:szCs w:val="24"/>
              </w:rPr>
              <w:t xml:space="preserve">Twinkl Scientists and inventors Daniel Hale Williams first open heart surgery </w:t>
            </w:r>
          </w:p>
          <w:p w14:paraId="42619853" w14:textId="77777777" w:rsidR="00453DC3" w:rsidRDefault="00453DC3" w:rsidP="00453DC3">
            <w:pPr>
              <w:pStyle w:val="ListParagraph"/>
              <w:numPr>
                <w:ilvl w:val="0"/>
                <w:numId w:val="17"/>
              </w:numPr>
              <w:ind w:left="180" w:hanging="180"/>
              <w:rPr>
                <w:rFonts w:ascii="Calibri" w:hAnsi="Calibri" w:cs="Calibri"/>
                <w:color w:val="000000" w:themeColor="text1"/>
                <w:sz w:val="24"/>
                <w:szCs w:val="24"/>
              </w:rPr>
            </w:pPr>
            <w:r w:rsidRPr="3F521AFE">
              <w:rPr>
                <w:rFonts w:ascii="Calibri" w:hAnsi="Calibri" w:cs="Calibri"/>
                <w:color w:val="000000" w:themeColor="text1"/>
                <w:sz w:val="24"/>
                <w:szCs w:val="24"/>
              </w:rPr>
              <w:t>Lesson 3</w:t>
            </w:r>
          </w:p>
          <w:p w14:paraId="351D8FB4" w14:textId="77777777" w:rsidR="00453DC3" w:rsidRDefault="00453DC3" w:rsidP="00453DC3">
            <w:pPr>
              <w:pStyle w:val="ListParagraph"/>
              <w:numPr>
                <w:ilvl w:val="0"/>
                <w:numId w:val="17"/>
              </w:numPr>
              <w:ind w:left="180" w:hanging="180"/>
              <w:rPr>
                <w:rFonts w:ascii="Calibri" w:hAnsi="Calibri" w:cs="Calibri"/>
                <w:color w:val="000000" w:themeColor="text1"/>
                <w:sz w:val="24"/>
                <w:szCs w:val="24"/>
              </w:rPr>
            </w:pPr>
            <w:r w:rsidRPr="3F521AFE">
              <w:rPr>
                <w:rFonts w:ascii="Calibri" w:hAnsi="Calibri" w:cs="Calibri"/>
                <w:color w:val="000000" w:themeColor="text1"/>
                <w:sz w:val="24"/>
                <w:szCs w:val="24"/>
              </w:rPr>
              <w:t>TAPS heart rate poses</w:t>
            </w:r>
          </w:p>
          <w:p w14:paraId="4A1EC747" w14:textId="77777777" w:rsidR="00453DC3" w:rsidRDefault="00453DC3" w:rsidP="00453DC3">
            <w:pPr>
              <w:pStyle w:val="ListParagraph"/>
              <w:numPr>
                <w:ilvl w:val="0"/>
                <w:numId w:val="17"/>
              </w:numPr>
              <w:ind w:left="180" w:hanging="180"/>
              <w:rPr>
                <w:rFonts w:ascii="Calibri" w:hAnsi="Calibri" w:cs="Calibri"/>
                <w:color w:val="000000" w:themeColor="text1"/>
                <w:sz w:val="24"/>
                <w:szCs w:val="24"/>
              </w:rPr>
            </w:pPr>
            <w:r w:rsidRPr="3F521AFE">
              <w:rPr>
                <w:rFonts w:ascii="Calibri" w:hAnsi="Calibri" w:cs="Calibri"/>
                <w:color w:val="000000" w:themeColor="text1"/>
                <w:sz w:val="24"/>
                <w:szCs w:val="24"/>
              </w:rPr>
              <w:t>Lessons 4-6</w:t>
            </w:r>
          </w:p>
          <w:p w14:paraId="6F1E8CA4" w14:textId="6DA03690" w:rsidR="00453DC3" w:rsidRDefault="00453DC3" w:rsidP="00A32668">
            <w:pPr>
              <w:jc w:val="center"/>
              <w:rPr>
                <w:rFonts w:ascii="Calibri" w:hAnsi="Calibri" w:cs="Calibri"/>
                <w:b/>
                <w:bCs/>
                <w:color w:val="000000" w:themeColor="text1"/>
                <w:sz w:val="24"/>
              </w:rPr>
            </w:pPr>
            <w:r w:rsidRPr="3F521AFE">
              <w:rPr>
                <w:rFonts w:ascii="Calibri" w:hAnsi="Calibri" w:cs="Calibri"/>
                <w:color w:val="000000" w:themeColor="text1"/>
                <w:sz w:val="24"/>
                <w:szCs w:val="24"/>
              </w:rPr>
              <w:t xml:space="preserve">Twinkl scientists and inventors Marie Maynard Daly cholesterol and saturated fat </w:t>
            </w:r>
          </w:p>
        </w:tc>
        <w:tc>
          <w:tcPr>
            <w:tcW w:w="1985" w:type="dxa"/>
            <w:tcBorders>
              <w:top w:val="single" w:sz="4" w:space="0" w:color="auto"/>
              <w:left w:val="single" w:sz="4" w:space="0" w:color="auto"/>
              <w:bottom w:val="single" w:sz="4" w:space="0" w:color="auto"/>
              <w:right w:val="single" w:sz="4" w:space="0" w:color="auto"/>
            </w:tcBorders>
          </w:tcPr>
          <w:p w14:paraId="02066DD6" w14:textId="77777777" w:rsidR="00453DC3" w:rsidRDefault="00453DC3" w:rsidP="00453DC3">
            <w:pPr>
              <w:jc w:val="center"/>
              <w:rPr>
                <w:rFonts w:ascii="Calibri" w:hAnsi="Calibri" w:cs="Calibri"/>
                <w:b/>
                <w:bCs/>
                <w:color w:val="000000" w:themeColor="text1"/>
                <w:sz w:val="24"/>
                <w:szCs w:val="24"/>
              </w:rPr>
            </w:pPr>
          </w:p>
        </w:tc>
        <w:tc>
          <w:tcPr>
            <w:tcW w:w="2268" w:type="dxa"/>
            <w:tcBorders>
              <w:top w:val="single" w:sz="4" w:space="0" w:color="auto"/>
              <w:left w:val="single" w:sz="4" w:space="0" w:color="auto"/>
              <w:bottom w:val="single" w:sz="4" w:space="0" w:color="auto"/>
              <w:right w:val="single" w:sz="4" w:space="0" w:color="auto"/>
            </w:tcBorders>
          </w:tcPr>
          <w:p w14:paraId="55144364" w14:textId="2023647C" w:rsidR="00453DC3" w:rsidRPr="00F45922" w:rsidRDefault="00453DC3" w:rsidP="00453DC3">
            <w:pPr>
              <w:rPr>
                <w:rFonts w:ascii="Calibri" w:hAnsi="Calibri" w:cs="Calibri"/>
                <w:b/>
                <w:bCs/>
                <w:color w:val="000000" w:themeColor="text1"/>
                <w:sz w:val="24"/>
                <w:szCs w:val="24"/>
              </w:rPr>
            </w:pPr>
            <w:r>
              <w:rPr>
                <w:rFonts w:ascii="Calibri" w:hAnsi="Calibri" w:cs="Calibri"/>
                <w:b/>
                <w:bCs/>
                <w:color w:val="000000" w:themeColor="text1"/>
                <w:sz w:val="24"/>
                <w:szCs w:val="24"/>
              </w:rPr>
              <w:t>Y6</w:t>
            </w:r>
            <w:r w:rsidRPr="3F521AFE">
              <w:rPr>
                <w:rFonts w:ascii="Calibri" w:hAnsi="Calibri" w:cs="Calibri"/>
                <w:b/>
                <w:bCs/>
                <w:color w:val="000000" w:themeColor="text1"/>
                <w:sz w:val="24"/>
                <w:szCs w:val="24"/>
              </w:rPr>
              <w:t>Grammarsaurus</w:t>
            </w:r>
          </w:p>
          <w:p w14:paraId="056A3E8E" w14:textId="77777777" w:rsidR="00453DC3" w:rsidRPr="00F45922" w:rsidRDefault="00453DC3" w:rsidP="00453DC3">
            <w:pPr>
              <w:rPr>
                <w:rFonts w:ascii="Calibri" w:hAnsi="Calibri" w:cs="Calibri"/>
                <w:color w:val="000000" w:themeColor="text1"/>
                <w:sz w:val="24"/>
                <w:szCs w:val="24"/>
              </w:rPr>
            </w:pPr>
            <w:r w:rsidRPr="3F521AFE">
              <w:rPr>
                <w:rFonts w:ascii="Calibri" w:hAnsi="Calibri" w:cs="Calibri"/>
                <w:color w:val="000000" w:themeColor="text1"/>
                <w:sz w:val="24"/>
                <w:szCs w:val="24"/>
              </w:rPr>
              <w:t>Light</w:t>
            </w:r>
          </w:p>
          <w:p w14:paraId="4BB060C4" w14:textId="57EE7E4A" w:rsidR="00453DC3" w:rsidRDefault="00453DC3" w:rsidP="00453DC3">
            <w:pPr>
              <w:jc w:val="center"/>
              <w:rPr>
                <w:rFonts w:ascii="Calibri" w:hAnsi="Calibri" w:cs="Calibri"/>
                <w:b/>
                <w:bCs/>
                <w:color w:val="000000" w:themeColor="text1"/>
                <w:sz w:val="24"/>
              </w:rPr>
            </w:pPr>
            <w:r w:rsidRPr="3F521AFE">
              <w:rPr>
                <w:rFonts w:ascii="Calibri" w:hAnsi="Calibri" w:cs="Calibri"/>
                <w:color w:val="000000" w:themeColor="text1"/>
                <w:sz w:val="24"/>
                <w:szCs w:val="24"/>
              </w:rPr>
              <w:t>Lessons 1-6</w:t>
            </w:r>
          </w:p>
        </w:tc>
        <w:tc>
          <w:tcPr>
            <w:tcW w:w="2126" w:type="dxa"/>
            <w:tcBorders>
              <w:top w:val="single" w:sz="4" w:space="0" w:color="auto"/>
              <w:left w:val="single" w:sz="4" w:space="0" w:color="auto"/>
              <w:bottom w:val="single" w:sz="4" w:space="0" w:color="auto"/>
              <w:right w:val="single" w:sz="4" w:space="0" w:color="auto"/>
            </w:tcBorders>
          </w:tcPr>
          <w:p w14:paraId="10D938B1" w14:textId="75584FEE" w:rsidR="00453DC3" w:rsidRPr="00C906F3" w:rsidRDefault="00453DC3" w:rsidP="00453DC3">
            <w:pPr>
              <w:rPr>
                <w:rFonts w:ascii="Calibri" w:hAnsi="Calibri" w:cs="Calibri"/>
                <w:b/>
                <w:bCs/>
                <w:color w:val="000000" w:themeColor="text1"/>
                <w:sz w:val="24"/>
                <w:szCs w:val="24"/>
              </w:rPr>
            </w:pPr>
            <w:r>
              <w:rPr>
                <w:rFonts w:ascii="Calibri" w:hAnsi="Calibri" w:cs="Calibri"/>
                <w:b/>
                <w:bCs/>
                <w:color w:val="000000" w:themeColor="text1"/>
                <w:sz w:val="24"/>
                <w:szCs w:val="24"/>
              </w:rPr>
              <w:t>Y6</w:t>
            </w:r>
            <w:r w:rsidRPr="3F521AFE">
              <w:rPr>
                <w:rFonts w:ascii="Calibri" w:hAnsi="Calibri" w:cs="Calibri"/>
                <w:b/>
                <w:bCs/>
                <w:color w:val="000000" w:themeColor="text1"/>
                <w:sz w:val="24"/>
                <w:szCs w:val="24"/>
              </w:rPr>
              <w:t>Grammarsaurus</w:t>
            </w:r>
          </w:p>
          <w:p w14:paraId="7860A029" w14:textId="77777777" w:rsidR="00453DC3" w:rsidRPr="00C906F3" w:rsidRDefault="00453DC3" w:rsidP="00453DC3">
            <w:pPr>
              <w:rPr>
                <w:rFonts w:ascii="Calibri" w:hAnsi="Calibri" w:cs="Calibri"/>
                <w:color w:val="000000" w:themeColor="text1"/>
                <w:sz w:val="24"/>
                <w:szCs w:val="24"/>
              </w:rPr>
            </w:pPr>
            <w:r w:rsidRPr="3F521AFE">
              <w:rPr>
                <w:rFonts w:ascii="Calibri" w:hAnsi="Calibri" w:cs="Calibri"/>
                <w:color w:val="000000" w:themeColor="text1"/>
                <w:sz w:val="24"/>
                <w:szCs w:val="24"/>
              </w:rPr>
              <w:t>Evolution</w:t>
            </w:r>
          </w:p>
          <w:p w14:paraId="2DED3823" w14:textId="77777777" w:rsidR="00453DC3" w:rsidRPr="00C906F3" w:rsidRDefault="00453DC3" w:rsidP="00453DC3">
            <w:pPr>
              <w:pStyle w:val="ListParagraph"/>
              <w:numPr>
                <w:ilvl w:val="0"/>
                <w:numId w:val="3"/>
              </w:numPr>
              <w:ind w:left="360"/>
              <w:rPr>
                <w:rFonts w:ascii="Calibri" w:hAnsi="Calibri" w:cs="Calibri"/>
                <w:color w:val="000000" w:themeColor="text1"/>
                <w:sz w:val="24"/>
                <w:szCs w:val="24"/>
              </w:rPr>
            </w:pPr>
            <w:r w:rsidRPr="3F521AFE">
              <w:rPr>
                <w:rFonts w:ascii="Calibri" w:hAnsi="Calibri" w:cs="Calibri"/>
                <w:color w:val="000000" w:themeColor="text1"/>
                <w:sz w:val="24"/>
                <w:szCs w:val="24"/>
              </w:rPr>
              <w:t>Lessons 1-6</w:t>
            </w:r>
          </w:p>
          <w:p w14:paraId="487D179F" w14:textId="77777777" w:rsidR="00453DC3" w:rsidRDefault="00453DC3" w:rsidP="00453DC3">
            <w:pPr>
              <w:jc w:val="center"/>
              <w:rPr>
                <w:rFonts w:ascii="Calibri" w:hAnsi="Calibri" w:cs="Calibri"/>
                <w:b/>
                <w:bCs/>
                <w:color w:val="000000" w:themeColor="text1"/>
                <w:sz w:val="24"/>
                <w:szCs w:val="20"/>
              </w:rPr>
            </w:pPr>
          </w:p>
        </w:tc>
        <w:tc>
          <w:tcPr>
            <w:tcW w:w="1984" w:type="dxa"/>
            <w:tcBorders>
              <w:top w:val="single" w:sz="4" w:space="0" w:color="auto"/>
              <w:left w:val="single" w:sz="4" w:space="0" w:color="auto"/>
              <w:bottom w:val="single" w:sz="4" w:space="0" w:color="auto"/>
              <w:right w:val="single" w:sz="4" w:space="0" w:color="auto"/>
            </w:tcBorders>
          </w:tcPr>
          <w:p w14:paraId="2A8C77B1" w14:textId="549F65E5" w:rsidR="00453DC3" w:rsidRDefault="00453DC3" w:rsidP="00453DC3">
            <w:pPr>
              <w:jc w:val="center"/>
              <w:rPr>
                <w:rFonts w:ascii="Calibri" w:hAnsi="Calibri" w:cs="Calibri"/>
                <w:b/>
                <w:bCs/>
                <w:color w:val="000000" w:themeColor="text1"/>
                <w:sz w:val="24"/>
                <w:szCs w:val="24"/>
              </w:rPr>
            </w:pPr>
            <w:r>
              <w:rPr>
                <w:rFonts w:ascii="Calibri" w:hAnsi="Calibri" w:cs="Calibri"/>
                <w:b/>
                <w:bCs/>
                <w:color w:val="000000" w:themeColor="text1"/>
                <w:sz w:val="24"/>
                <w:szCs w:val="24"/>
              </w:rPr>
              <w:t>Y6</w:t>
            </w:r>
            <w:r w:rsidRPr="1147525E">
              <w:rPr>
                <w:rFonts w:ascii="Calibri" w:hAnsi="Calibri" w:cs="Calibri"/>
                <w:b/>
                <w:bCs/>
                <w:color w:val="000000" w:themeColor="text1"/>
                <w:sz w:val="24"/>
                <w:szCs w:val="24"/>
              </w:rPr>
              <w:t>Grammarsaurus</w:t>
            </w:r>
          </w:p>
          <w:p w14:paraId="69D898BD" w14:textId="77777777" w:rsidR="00453DC3" w:rsidRDefault="00453DC3" w:rsidP="00453DC3">
            <w:pPr>
              <w:rPr>
                <w:rFonts w:ascii="Calibri" w:hAnsi="Calibri" w:cs="Calibri"/>
                <w:bCs/>
                <w:color w:val="000000" w:themeColor="text1"/>
                <w:sz w:val="24"/>
                <w:szCs w:val="24"/>
              </w:rPr>
            </w:pPr>
            <w:r>
              <w:rPr>
                <w:rFonts w:ascii="Calibri" w:hAnsi="Calibri" w:cs="Calibri"/>
                <w:bCs/>
                <w:color w:val="000000" w:themeColor="text1"/>
                <w:sz w:val="24"/>
                <w:szCs w:val="24"/>
              </w:rPr>
              <w:t>Electricity</w:t>
            </w:r>
          </w:p>
          <w:p w14:paraId="356889E4" w14:textId="77777777" w:rsidR="00453DC3" w:rsidRDefault="00453DC3" w:rsidP="00453DC3">
            <w:pPr>
              <w:pStyle w:val="ListParagraph"/>
              <w:numPr>
                <w:ilvl w:val="0"/>
                <w:numId w:val="36"/>
              </w:numPr>
              <w:ind w:left="196" w:hanging="219"/>
              <w:rPr>
                <w:rFonts w:ascii="Calibri" w:hAnsi="Calibri" w:cs="Calibri"/>
                <w:bCs/>
                <w:color w:val="000000" w:themeColor="text1"/>
                <w:sz w:val="24"/>
                <w:szCs w:val="24"/>
              </w:rPr>
            </w:pPr>
            <w:r>
              <w:rPr>
                <w:rFonts w:ascii="Calibri" w:hAnsi="Calibri" w:cs="Calibri"/>
                <w:bCs/>
                <w:color w:val="000000" w:themeColor="text1"/>
                <w:sz w:val="24"/>
                <w:szCs w:val="24"/>
              </w:rPr>
              <w:t>Lessons 1-5</w:t>
            </w:r>
          </w:p>
          <w:p w14:paraId="067EB3A4" w14:textId="77777777" w:rsidR="00453DC3" w:rsidRDefault="00453DC3" w:rsidP="00453DC3">
            <w:pPr>
              <w:pStyle w:val="ListParagraph"/>
              <w:numPr>
                <w:ilvl w:val="0"/>
                <w:numId w:val="36"/>
              </w:numPr>
              <w:ind w:left="196" w:hanging="219"/>
              <w:rPr>
                <w:rFonts w:ascii="Calibri" w:hAnsi="Calibri" w:cs="Calibri"/>
                <w:bCs/>
                <w:color w:val="000000" w:themeColor="text1"/>
                <w:sz w:val="24"/>
                <w:szCs w:val="24"/>
              </w:rPr>
            </w:pPr>
            <w:r>
              <w:rPr>
                <w:rFonts w:ascii="Calibri" w:hAnsi="Calibri" w:cs="Calibri"/>
                <w:bCs/>
                <w:color w:val="000000" w:themeColor="text1"/>
                <w:sz w:val="24"/>
                <w:szCs w:val="24"/>
              </w:rPr>
              <w:t>TAPS – year 6 conductive dough</w:t>
            </w:r>
          </w:p>
          <w:p w14:paraId="45BE5CD1" w14:textId="77777777" w:rsidR="00453DC3" w:rsidRDefault="00453DC3" w:rsidP="00453DC3">
            <w:pPr>
              <w:pStyle w:val="ListParagraph"/>
              <w:numPr>
                <w:ilvl w:val="0"/>
                <w:numId w:val="36"/>
              </w:numPr>
              <w:ind w:left="196" w:hanging="219"/>
              <w:rPr>
                <w:rFonts w:ascii="Calibri" w:hAnsi="Calibri" w:cs="Calibri"/>
                <w:bCs/>
                <w:color w:val="000000" w:themeColor="text1"/>
                <w:sz w:val="24"/>
                <w:szCs w:val="24"/>
              </w:rPr>
            </w:pPr>
            <w:r>
              <w:rPr>
                <w:rFonts w:ascii="Calibri" w:hAnsi="Calibri" w:cs="Calibri"/>
                <w:bCs/>
                <w:color w:val="000000" w:themeColor="text1"/>
                <w:sz w:val="24"/>
                <w:szCs w:val="24"/>
              </w:rPr>
              <w:t>Lesson 6</w:t>
            </w:r>
          </w:p>
          <w:p w14:paraId="32FB8748" w14:textId="77777777" w:rsidR="00453DC3" w:rsidRDefault="00453DC3" w:rsidP="00453DC3">
            <w:pPr>
              <w:pStyle w:val="ListParagraph"/>
              <w:numPr>
                <w:ilvl w:val="0"/>
                <w:numId w:val="36"/>
              </w:numPr>
              <w:ind w:left="196" w:hanging="219"/>
              <w:rPr>
                <w:rFonts w:ascii="Calibri" w:hAnsi="Calibri" w:cs="Calibri"/>
                <w:bCs/>
                <w:color w:val="000000" w:themeColor="text1"/>
                <w:sz w:val="24"/>
                <w:szCs w:val="24"/>
              </w:rPr>
            </w:pPr>
            <w:r>
              <w:rPr>
                <w:rFonts w:ascii="Calibri" w:hAnsi="Calibri" w:cs="Calibri"/>
                <w:bCs/>
                <w:color w:val="000000" w:themeColor="text1"/>
                <w:sz w:val="24"/>
                <w:szCs w:val="24"/>
              </w:rPr>
              <w:t>Nikola Tesla</w:t>
            </w:r>
          </w:p>
          <w:p w14:paraId="02000622" w14:textId="7681A853" w:rsidR="00453DC3" w:rsidRDefault="00453DC3" w:rsidP="00453DC3">
            <w:pPr>
              <w:jc w:val="center"/>
              <w:rPr>
                <w:rFonts w:ascii="Calibri" w:hAnsi="Calibri" w:cs="Calibri"/>
                <w:b/>
                <w:bCs/>
                <w:color w:val="000000" w:themeColor="text1"/>
                <w:sz w:val="24"/>
              </w:rPr>
            </w:pPr>
            <w:r>
              <w:rPr>
                <w:rFonts w:ascii="Calibri" w:hAnsi="Calibri" w:cs="Calibri"/>
                <w:bCs/>
                <w:color w:val="000000" w:themeColor="text1"/>
                <w:sz w:val="24"/>
                <w:szCs w:val="24"/>
              </w:rPr>
              <w:t>Energisingfutures.co.uk</w:t>
            </w:r>
          </w:p>
        </w:tc>
        <w:tc>
          <w:tcPr>
            <w:tcW w:w="2557" w:type="dxa"/>
            <w:tcBorders>
              <w:top w:val="single" w:sz="4" w:space="0" w:color="auto"/>
              <w:left w:val="single" w:sz="4" w:space="0" w:color="auto"/>
              <w:bottom w:val="single" w:sz="4" w:space="0" w:color="auto"/>
              <w:right w:val="single" w:sz="4" w:space="0" w:color="auto"/>
            </w:tcBorders>
          </w:tcPr>
          <w:p w14:paraId="7CA9A8E6" w14:textId="01C00890" w:rsidR="00453DC3" w:rsidRDefault="00453DC3" w:rsidP="00453DC3">
            <w:pPr>
              <w:jc w:val="center"/>
              <w:rPr>
                <w:rFonts w:ascii="Calibri" w:hAnsi="Calibri" w:cs="Calibri"/>
                <w:b/>
                <w:bCs/>
                <w:color w:val="000000" w:themeColor="text1"/>
                <w:sz w:val="24"/>
                <w:szCs w:val="24"/>
              </w:rPr>
            </w:pPr>
            <w:r>
              <w:rPr>
                <w:rFonts w:ascii="Calibri" w:hAnsi="Calibri" w:cs="Calibri"/>
                <w:b/>
                <w:bCs/>
                <w:color w:val="000000" w:themeColor="text1"/>
                <w:sz w:val="24"/>
                <w:szCs w:val="24"/>
              </w:rPr>
              <w:t>Y6</w:t>
            </w:r>
            <w:r w:rsidRPr="1147525E">
              <w:rPr>
                <w:rFonts w:ascii="Calibri" w:hAnsi="Calibri" w:cs="Calibri"/>
                <w:b/>
                <w:bCs/>
                <w:color w:val="000000" w:themeColor="text1"/>
                <w:sz w:val="24"/>
                <w:szCs w:val="24"/>
              </w:rPr>
              <w:t>Grammarsaurus</w:t>
            </w:r>
          </w:p>
          <w:p w14:paraId="13C18741" w14:textId="77777777" w:rsidR="00453DC3" w:rsidRDefault="00453DC3" w:rsidP="00453DC3">
            <w:pPr>
              <w:rPr>
                <w:rFonts w:ascii="Calibri" w:hAnsi="Calibri" w:cs="Calibri"/>
                <w:color w:val="000000" w:themeColor="text1"/>
                <w:sz w:val="24"/>
              </w:rPr>
            </w:pPr>
            <w:r w:rsidRPr="00D46996">
              <w:rPr>
                <w:rFonts w:ascii="Calibri" w:hAnsi="Calibri" w:cs="Calibri"/>
                <w:color w:val="000000" w:themeColor="text1"/>
                <w:sz w:val="24"/>
              </w:rPr>
              <w:t>Living things and their habitats</w:t>
            </w:r>
          </w:p>
          <w:p w14:paraId="55F7F1E2" w14:textId="026E7A4B" w:rsidR="00453DC3" w:rsidRPr="00955965" w:rsidRDefault="00453DC3" w:rsidP="00453DC3">
            <w:pPr>
              <w:jc w:val="center"/>
              <w:rPr>
                <w:rFonts w:ascii="Calibri" w:hAnsi="Calibri" w:cs="Calibri"/>
                <w:b/>
                <w:bCs/>
                <w:color w:val="000000" w:themeColor="text1"/>
                <w:sz w:val="24"/>
                <w:szCs w:val="20"/>
                <w:shd w:val="clear" w:color="auto" w:fill="FFFFFF"/>
              </w:rPr>
            </w:pPr>
            <w:r w:rsidRPr="74A96091">
              <w:rPr>
                <w:rFonts w:ascii="Calibri" w:hAnsi="Calibri" w:cs="Calibri"/>
                <w:color w:val="000000" w:themeColor="text1"/>
                <w:sz w:val="24"/>
                <w:szCs w:val="24"/>
              </w:rPr>
              <w:t>Lessons 1-5</w:t>
            </w:r>
          </w:p>
        </w:tc>
      </w:tr>
      <w:tr w:rsidR="00453DC3" w:rsidRPr="00F45922" w14:paraId="475F82DC" w14:textId="77777777" w:rsidTr="00D714A1">
        <w:trPr>
          <w:trHeight w:val="1344"/>
        </w:trPr>
        <w:tc>
          <w:tcPr>
            <w:tcW w:w="1673"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19EE0A62" w14:textId="77777777" w:rsidR="00453DC3" w:rsidRDefault="00CE5FBC" w:rsidP="00453DC3">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lastRenderedPageBreak/>
              <w:t>Goldfinch</w:t>
            </w:r>
          </w:p>
          <w:p w14:paraId="5B07CE59" w14:textId="77777777" w:rsidR="00CE5FBC" w:rsidRDefault="00CE5FBC" w:rsidP="00453DC3">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Year 5/6</w:t>
            </w:r>
          </w:p>
          <w:p w14:paraId="2888E01B" w14:textId="77777777" w:rsidR="00CE5FBC" w:rsidRDefault="00CE5FBC" w:rsidP="00453DC3">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Cycle B</w:t>
            </w:r>
          </w:p>
          <w:p w14:paraId="308F25A2" w14:textId="140F53DE" w:rsidR="00CE5FBC" w:rsidRDefault="00CE5FBC" w:rsidP="00453DC3">
            <w:pPr>
              <w:jc w:val="center"/>
              <w:rPr>
                <w:rFonts w:ascii="Calibri" w:hAnsi="Calibri" w:cs="Calibri"/>
                <w:b/>
                <w:color w:val="FFFFFF" w:themeColor="background1"/>
                <w:sz w:val="28"/>
                <w:szCs w:val="28"/>
              </w:rPr>
            </w:pPr>
            <w:r>
              <w:rPr>
                <w:rFonts w:ascii="Calibri" w:hAnsi="Calibri" w:cs="Calibri"/>
                <w:b/>
                <w:color w:val="FFFFFF" w:themeColor="background1"/>
                <w:sz w:val="28"/>
                <w:szCs w:val="28"/>
              </w:rPr>
              <w:t>2026/7</w:t>
            </w:r>
          </w:p>
        </w:tc>
        <w:tc>
          <w:tcPr>
            <w:tcW w:w="2433" w:type="dxa"/>
            <w:gridSpan w:val="2"/>
            <w:tcBorders>
              <w:top w:val="single" w:sz="4" w:space="0" w:color="auto"/>
              <w:left w:val="single" w:sz="4" w:space="0" w:color="auto"/>
              <w:bottom w:val="single" w:sz="4" w:space="0" w:color="auto"/>
              <w:right w:val="single" w:sz="4" w:space="0" w:color="auto"/>
            </w:tcBorders>
          </w:tcPr>
          <w:p w14:paraId="01FE5B10" w14:textId="77777777" w:rsidR="00453DC3" w:rsidRDefault="00453DC3" w:rsidP="00453DC3">
            <w:pPr>
              <w:jc w:val="center"/>
              <w:rPr>
                <w:rFonts w:ascii="Calibri" w:hAnsi="Calibri" w:cs="Calibri"/>
                <w:b/>
                <w:bCs/>
                <w:color w:val="000000" w:themeColor="text1"/>
                <w:sz w:val="24"/>
              </w:rPr>
            </w:pPr>
            <w:r>
              <w:rPr>
                <w:rFonts w:ascii="Calibri" w:hAnsi="Calibri" w:cs="Calibri"/>
                <w:b/>
                <w:bCs/>
                <w:color w:val="000000" w:themeColor="text1"/>
                <w:sz w:val="24"/>
              </w:rPr>
              <w:t>What is the solar system?</w:t>
            </w:r>
          </w:p>
          <w:p w14:paraId="7EA3834D" w14:textId="5A2B482E" w:rsidR="00453DC3" w:rsidRPr="00CF4045" w:rsidRDefault="00453DC3" w:rsidP="00453DC3">
            <w:pPr>
              <w:rPr>
                <w:rFonts w:ascii="Calibri" w:hAnsi="Calibri" w:cs="Calibri"/>
                <w:color w:val="000000" w:themeColor="text1"/>
                <w:sz w:val="24"/>
              </w:rPr>
            </w:pPr>
            <w:r>
              <w:rPr>
                <w:rFonts w:ascii="Calibri" w:hAnsi="Calibri" w:cs="Calibri"/>
                <w:color w:val="000000" w:themeColor="text1"/>
                <w:sz w:val="24"/>
              </w:rPr>
              <w:t xml:space="preserve">During this unit of work, children will learn that the Earth is part of the Solar system and that the Sun is at the centre of that system.  They will learn the names of the other planets (based on their distance from the Sun) and be able to describe the movement of Earth (and other planets) in relation to the Sun.  Children will discover why there is day and night on Earth and relate this to time.  They will plan an investigation to answer the question – what happens to the Sun during the daytime?  Children will also gain an understanding of the phases of the Moon and be able to describe the Moon’s movement in relation to the Earth.  Children will undertake </w:t>
            </w:r>
            <w:r>
              <w:rPr>
                <w:rFonts w:ascii="Calibri" w:hAnsi="Calibri" w:cs="Calibri"/>
                <w:color w:val="000000" w:themeColor="text1"/>
                <w:sz w:val="24"/>
              </w:rPr>
              <w:lastRenderedPageBreak/>
              <w:t>practical activities to help them understand how scientists find out information about the planets and how they were formed.</w:t>
            </w:r>
          </w:p>
        </w:tc>
        <w:tc>
          <w:tcPr>
            <w:tcW w:w="1985" w:type="dxa"/>
            <w:tcBorders>
              <w:top w:val="single" w:sz="4" w:space="0" w:color="auto"/>
              <w:left w:val="single" w:sz="4" w:space="0" w:color="auto"/>
              <w:bottom w:val="single" w:sz="4" w:space="0" w:color="auto"/>
              <w:right w:val="single" w:sz="4" w:space="0" w:color="auto"/>
            </w:tcBorders>
          </w:tcPr>
          <w:p w14:paraId="6481DB39" w14:textId="77777777" w:rsidR="00453DC3" w:rsidRDefault="00453DC3" w:rsidP="00453DC3">
            <w:pPr>
              <w:jc w:val="center"/>
              <w:rPr>
                <w:rFonts w:ascii="Calibri" w:hAnsi="Calibri" w:cs="Calibri"/>
                <w:b/>
                <w:bCs/>
                <w:color w:val="000000" w:themeColor="text1"/>
                <w:sz w:val="24"/>
                <w:szCs w:val="24"/>
              </w:rPr>
            </w:pPr>
            <w:r>
              <w:rPr>
                <w:rFonts w:ascii="Calibri" w:hAnsi="Calibri" w:cs="Calibri"/>
                <w:b/>
                <w:bCs/>
                <w:color w:val="000000" w:themeColor="text1"/>
                <w:sz w:val="24"/>
                <w:szCs w:val="24"/>
              </w:rPr>
              <w:lastRenderedPageBreak/>
              <w:t>Are there different types of Forces?</w:t>
            </w:r>
          </w:p>
          <w:p w14:paraId="61F11DCD" w14:textId="0DBC71E4" w:rsidR="00453DC3" w:rsidRPr="009834CD" w:rsidRDefault="00453DC3" w:rsidP="00453DC3">
            <w:pPr>
              <w:rPr>
                <w:rFonts w:ascii="Calibri" w:hAnsi="Calibri" w:cs="Calibri"/>
                <w:color w:val="000000" w:themeColor="text1"/>
                <w:sz w:val="24"/>
                <w:szCs w:val="24"/>
              </w:rPr>
            </w:pPr>
            <w:r>
              <w:rPr>
                <w:rFonts w:ascii="Calibri" w:hAnsi="Calibri" w:cs="Calibri"/>
                <w:color w:val="000000" w:themeColor="text1"/>
                <w:sz w:val="24"/>
                <w:szCs w:val="24"/>
              </w:rPr>
              <w:t xml:space="preserve">During this unit of work, children will consolidate and extend their knowledge of frictional forces (air resistance and water resistance) and plan fair test investigations to discover which shoe has the greatest friction and which shapes offer the most water resistance.  They will learn how forces can be helpful and unhelpful in various scenarios and identify the forces involved in each scenario.  They will learn what a mechanism is and how pulleys, levers and gears are used to allow a smaller force to </w:t>
            </w:r>
            <w:r>
              <w:rPr>
                <w:rFonts w:ascii="Calibri" w:hAnsi="Calibri" w:cs="Calibri"/>
                <w:color w:val="000000" w:themeColor="text1"/>
                <w:sz w:val="24"/>
                <w:szCs w:val="24"/>
              </w:rPr>
              <w:lastRenderedPageBreak/>
              <w:t>have a greater effect.</w:t>
            </w:r>
          </w:p>
        </w:tc>
        <w:tc>
          <w:tcPr>
            <w:tcW w:w="2268" w:type="dxa"/>
            <w:tcBorders>
              <w:top w:val="single" w:sz="4" w:space="0" w:color="auto"/>
              <w:left w:val="single" w:sz="4" w:space="0" w:color="auto"/>
              <w:bottom w:val="single" w:sz="4" w:space="0" w:color="auto"/>
              <w:right w:val="single" w:sz="4" w:space="0" w:color="auto"/>
            </w:tcBorders>
          </w:tcPr>
          <w:p w14:paraId="58C498BE" w14:textId="77777777" w:rsidR="00453DC3" w:rsidRDefault="00453DC3" w:rsidP="00453DC3">
            <w:pPr>
              <w:jc w:val="center"/>
              <w:rPr>
                <w:rFonts w:ascii="Calibri" w:hAnsi="Calibri" w:cs="Calibri"/>
                <w:b/>
                <w:bCs/>
                <w:color w:val="000000" w:themeColor="text1"/>
                <w:sz w:val="24"/>
              </w:rPr>
            </w:pPr>
            <w:r>
              <w:rPr>
                <w:rFonts w:ascii="Calibri" w:hAnsi="Calibri" w:cs="Calibri"/>
                <w:b/>
                <w:bCs/>
                <w:color w:val="000000" w:themeColor="text1"/>
                <w:sz w:val="24"/>
              </w:rPr>
              <w:lastRenderedPageBreak/>
              <w:t>How do living things reproduce and why is this important in a life cycle?</w:t>
            </w:r>
          </w:p>
          <w:p w14:paraId="7A1132FC" w14:textId="6D440856" w:rsidR="00453DC3" w:rsidRPr="008014AD" w:rsidRDefault="00453DC3" w:rsidP="00453DC3">
            <w:pPr>
              <w:rPr>
                <w:rFonts w:ascii="Calibri" w:hAnsi="Calibri" w:cs="Calibri"/>
                <w:color w:val="000000" w:themeColor="text1"/>
                <w:sz w:val="24"/>
              </w:rPr>
            </w:pPr>
            <w:r>
              <w:rPr>
                <w:rFonts w:ascii="Calibri" w:hAnsi="Calibri" w:cs="Calibri"/>
                <w:color w:val="000000" w:themeColor="text1"/>
                <w:sz w:val="24"/>
              </w:rPr>
              <w:t>During this unit of work, children will learn the seven life processes that distinguish living from non-living things.  They will consolidate and extend previous learning on the life cycles of plants and animals, comparing and describing differences in the life cycles of mammals, amphibians, reptiles, birds and insects.  They will learn how animals and plants reproduce, comparing differences and similarities between five different animal groups.</w:t>
            </w:r>
          </w:p>
        </w:tc>
        <w:tc>
          <w:tcPr>
            <w:tcW w:w="2126" w:type="dxa"/>
            <w:tcBorders>
              <w:top w:val="single" w:sz="4" w:space="0" w:color="auto"/>
              <w:left w:val="single" w:sz="4" w:space="0" w:color="auto"/>
              <w:bottom w:val="single" w:sz="4" w:space="0" w:color="auto"/>
              <w:right w:val="single" w:sz="4" w:space="0" w:color="auto"/>
            </w:tcBorders>
          </w:tcPr>
          <w:p w14:paraId="026D434C" w14:textId="77777777" w:rsidR="00453DC3" w:rsidRDefault="00453DC3" w:rsidP="00453DC3">
            <w:pPr>
              <w:jc w:val="center"/>
              <w:rPr>
                <w:rFonts w:ascii="Calibri" w:hAnsi="Calibri" w:cs="Calibri"/>
                <w:b/>
                <w:bCs/>
                <w:color w:val="000000" w:themeColor="text1"/>
                <w:sz w:val="24"/>
                <w:szCs w:val="20"/>
              </w:rPr>
            </w:pPr>
            <w:r>
              <w:rPr>
                <w:rFonts w:ascii="Calibri" w:hAnsi="Calibri" w:cs="Calibri"/>
                <w:b/>
                <w:bCs/>
                <w:color w:val="000000" w:themeColor="text1"/>
                <w:sz w:val="24"/>
                <w:szCs w:val="20"/>
              </w:rPr>
              <w:t>How do materials change?</w:t>
            </w:r>
          </w:p>
          <w:p w14:paraId="00DDF4DF" w14:textId="71CF99E6" w:rsidR="00453DC3" w:rsidRPr="008014AD" w:rsidRDefault="00453DC3" w:rsidP="00453DC3">
            <w:pPr>
              <w:rPr>
                <w:rFonts w:ascii="Calibri" w:hAnsi="Calibri" w:cs="Calibri"/>
                <w:color w:val="000000" w:themeColor="text1"/>
                <w:sz w:val="24"/>
                <w:szCs w:val="20"/>
              </w:rPr>
            </w:pPr>
            <w:r>
              <w:rPr>
                <w:rFonts w:ascii="Calibri" w:hAnsi="Calibri" w:cs="Calibri"/>
                <w:color w:val="000000" w:themeColor="text1"/>
                <w:sz w:val="24"/>
                <w:szCs w:val="20"/>
              </w:rPr>
              <w:t xml:space="preserve">During this unit of work, children will consolidate previous learning by revisiting the properties of solids, liquids and gases; learn to describe the properties of materials using scientific language; investigate which materials make the best thermal insulators and which materials are magnetic.  Children will be introduced to key scientific vocabulary to describe the properties of materials (e.g. soluble and insoluble) and investigate how to separate materials using these properties.  They will be able to name separation </w:t>
            </w:r>
            <w:r>
              <w:rPr>
                <w:rFonts w:ascii="Calibri" w:hAnsi="Calibri" w:cs="Calibri"/>
                <w:color w:val="000000" w:themeColor="text1"/>
                <w:sz w:val="24"/>
                <w:szCs w:val="20"/>
              </w:rPr>
              <w:lastRenderedPageBreak/>
              <w:t>methods (filtering, sieving, evaporation, magnets) and decide on the most efficient method for separating a mixture of materials.</w:t>
            </w:r>
          </w:p>
        </w:tc>
        <w:tc>
          <w:tcPr>
            <w:tcW w:w="1984" w:type="dxa"/>
            <w:tcBorders>
              <w:top w:val="single" w:sz="4" w:space="0" w:color="auto"/>
              <w:left w:val="single" w:sz="4" w:space="0" w:color="auto"/>
              <w:bottom w:val="single" w:sz="4" w:space="0" w:color="auto"/>
              <w:right w:val="single" w:sz="4" w:space="0" w:color="auto"/>
            </w:tcBorders>
          </w:tcPr>
          <w:p w14:paraId="6232286E" w14:textId="77777777" w:rsidR="00453DC3" w:rsidRDefault="00453DC3" w:rsidP="00453DC3">
            <w:pPr>
              <w:jc w:val="center"/>
              <w:rPr>
                <w:rFonts w:ascii="Calibri" w:hAnsi="Calibri" w:cs="Calibri"/>
                <w:b/>
                <w:bCs/>
                <w:color w:val="000000" w:themeColor="text1"/>
                <w:sz w:val="24"/>
              </w:rPr>
            </w:pPr>
            <w:r>
              <w:rPr>
                <w:rFonts w:ascii="Calibri" w:hAnsi="Calibri" w:cs="Calibri"/>
                <w:b/>
                <w:bCs/>
                <w:color w:val="000000" w:themeColor="text1"/>
                <w:sz w:val="24"/>
              </w:rPr>
              <w:lastRenderedPageBreak/>
              <w:t>How do we change as we get older?</w:t>
            </w:r>
          </w:p>
          <w:p w14:paraId="5E07C449" w14:textId="5CA1AF83" w:rsidR="00453DC3" w:rsidRPr="008014AD" w:rsidRDefault="00453DC3" w:rsidP="00453DC3">
            <w:pPr>
              <w:rPr>
                <w:rFonts w:ascii="Calibri" w:hAnsi="Calibri" w:cs="Calibri"/>
                <w:color w:val="000000" w:themeColor="text1"/>
                <w:sz w:val="24"/>
              </w:rPr>
            </w:pPr>
            <w:r>
              <w:rPr>
                <w:rFonts w:ascii="Calibri" w:hAnsi="Calibri" w:cs="Calibri"/>
                <w:color w:val="000000" w:themeColor="text1"/>
                <w:sz w:val="24"/>
              </w:rPr>
              <w:t>During this unit of work, children will learn about the different stages of the human life cycle.  They will discuss a simple timeline first before going into more depth about what happens in the womb, during puberty and when you are older.</w:t>
            </w:r>
          </w:p>
        </w:tc>
        <w:tc>
          <w:tcPr>
            <w:tcW w:w="2557" w:type="dxa"/>
            <w:tcBorders>
              <w:top w:val="single" w:sz="4" w:space="0" w:color="auto"/>
              <w:left w:val="single" w:sz="4" w:space="0" w:color="auto"/>
              <w:bottom w:val="single" w:sz="4" w:space="0" w:color="auto"/>
              <w:right w:val="single" w:sz="4" w:space="0" w:color="auto"/>
            </w:tcBorders>
          </w:tcPr>
          <w:p w14:paraId="6B0203FA" w14:textId="77777777" w:rsidR="00453DC3" w:rsidRPr="00955965" w:rsidRDefault="00453DC3" w:rsidP="00453DC3">
            <w:pPr>
              <w:jc w:val="center"/>
              <w:rPr>
                <w:rFonts w:ascii="Calibri" w:hAnsi="Calibri" w:cs="Calibri"/>
                <w:b/>
                <w:bCs/>
                <w:color w:val="000000" w:themeColor="text1"/>
                <w:sz w:val="24"/>
                <w:szCs w:val="20"/>
                <w:shd w:val="clear" w:color="auto" w:fill="FFFFFF"/>
              </w:rPr>
            </w:pPr>
          </w:p>
        </w:tc>
      </w:tr>
      <w:tr w:rsidR="00453DC3" w:rsidRPr="00F45922" w14:paraId="1DEBA404" w14:textId="77777777" w:rsidTr="00D714A1">
        <w:trPr>
          <w:trHeight w:val="1344"/>
        </w:trPr>
        <w:tc>
          <w:tcPr>
            <w:tcW w:w="1673" w:type="dxa"/>
            <w:tcBorders>
              <w:top w:val="single" w:sz="4" w:space="0" w:color="auto"/>
              <w:left w:val="single" w:sz="4" w:space="0" w:color="auto"/>
              <w:bottom w:val="single" w:sz="4" w:space="0" w:color="auto"/>
              <w:right w:val="single" w:sz="4" w:space="0" w:color="auto"/>
            </w:tcBorders>
            <w:shd w:val="clear" w:color="auto" w:fill="215E99" w:themeFill="text2" w:themeFillTint="BF"/>
            <w:vAlign w:val="center"/>
          </w:tcPr>
          <w:p w14:paraId="10B8D8A0" w14:textId="77777777" w:rsidR="00453DC3" w:rsidRPr="00F45922" w:rsidRDefault="00453DC3" w:rsidP="00453DC3">
            <w:pPr>
              <w:jc w:val="center"/>
              <w:rPr>
                <w:rFonts w:ascii="Calibri" w:hAnsi="Calibri" w:cs="Calibri"/>
                <w:b/>
                <w:color w:val="FFFFFF" w:themeColor="background1"/>
                <w:sz w:val="28"/>
                <w:szCs w:val="28"/>
              </w:rPr>
            </w:pPr>
            <w:r w:rsidRPr="00F45922">
              <w:rPr>
                <w:rFonts w:ascii="Calibri" w:hAnsi="Calibri" w:cs="Calibri"/>
                <w:b/>
                <w:color w:val="FFFFFF" w:themeColor="background1"/>
                <w:sz w:val="28"/>
                <w:szCs w:val="28"/>
              </w:rPr>
              <w:t>Subject Leader notes:</w:t>
            </w:r>
          </w:p>
          <w:p w14:paraId="28BB029A" w14:textId="77777777" w:rsidR="00453DC3" w:rsidRDefault="00453DC3" w:rsidP="00453DC3">
            <w:pPr>
              <w:jc w:val="center"/>
              <w:rPr>
                <w:rFonts w:ascii="Calibri" w:hAnsi="Calibri" w:cs="Calibri"/>
                <w:b/>
                <w:color w:val="FFFFFF" w:themeColor="background1"/>
                <w:sz w:val="28"/>
                <w:szCs w:val="28"/>
              </w:rPr>
            </w:pPr>
          </w:p>
        </w:tc>
        <w:tc>
          <w:tcPr>
            <w:tcW w:w="2433" w:type="dxa"/>
            <w:gridSpan w:val="2"/>
            <w:tcBorders>
              <w:top w:val="single" w:sz="4" w:space="0" w:color="auto"/>
              <w:left w:val="single" w:sz="4" w:space="0" w:color="auto"/>
              <w:bottom w:val="single" w:sz="4" w:space="0" w:color="auto"/>
              <w:right w:val="single" w:sz="4" w:space="0" w:color="auto"/>
            </w:tcBorders>
          </w:tcPr>
          <w:p w14:paraId="23E660F7" w14:textId="1759ED4C" w:rsidR="00453DC3" w:rsidRDefault="00CE5FBC" w:rsidP="00453DC3">
            <w:pPr>
              <w:jc w:val="center"/>
              <w:rPr>
                <w:rFonts w:ascii="Calibri" w:hAnsi="Calibri" w:cs="Calibri"/>
                <w:b/>
                <w:bCs/>
                <w:color w:val="000000" w:themeColor="text1"/>
                <w:sz w:val="24"/>
                <w:szCs w:val="24"/>
              </w:rPr>
            </w:pPr>
            <w:r>
              <w:rPr>
                <w:rFonts w:ascii="Calibri" w:hAnsi="Calibri" w:cs="Calibri"/>
                <w:b/>
                <w:bCs/>
                <w:color w:val="000000" w:themeColor="text1"/>
                <w:sz w:val="24"/>
                <w:szCs w:val="24"/>
              </w:rPr>
              <w:t>Y5</w:t>
            </w:r>
            <w:r w:rsidR="00453DC3" w:rsidRPr="1147525E">
              <w:rPr>
                <w:rFonts w:ascii="Calibri" w:hAnsi="Calibri" w:cs="Calibri"/>
                <w:b/>
                <w:bCs/>
                <w:color w:val="000000" w:themeColor="text1"/>
                <w:sz w:val="24"/>
                <w:szCs w:val="24"/>
              </w:rPr>
              <w:t>Grammarsaurus</w:t>
            </w:r>
          </w:p>
          <w:p w14:paraId="6FF142F7" w14:textId="134980E5" w:rsidR="00CE5FBC" w:rsidRPr="00CE5FBC" w:rsidRDefault="00CE5FBC" w:rsidP="00453DC3">
            <w:pPr>
              <w:jc w:val="center"/>
              <w:rPr>
                <w:rFonts w:ascii="Calibri" w:hAnsi="Calibri" w:cs="Calibri"/>
                <w:bCs/>
                <w:color w:val="000000" w:themeColor="text1"/>
                <w:sz w:val="24"/>
                <w:szCs w:val="24"/>
              </w:rPr>
            </w:pPr>
            <w:r w:rsidRPr="00CE5FBC">
              <w:rPr>
                <w:rFonts w:ascii="Calibri" w:hAnsi="Calibri" w:cs="Calibri"/>
                <w:bCs/>
                <w:color w:val="000000" w:themeColor="text1"/>
                <w:sz w:val="24"/>
                <w:szCs w:val="24"/>
              </w:rPr>
              <w:t>Earth and Space</w:t>
            </w:r>
          </w:p>
          <w:p w14:paraId="6B2625D2" w14:textId="00A71B75" w:rsidR="00453DC3" w:rsidRDefault="00453DC3" w:rsidP="00453DC3">
            <w:pPr>
              <w:pStyle w:val="ListParagraph"/>
              <w:numPr>
                <w:ilvl w:val="0"/>
                <w:numId w:val="35"/>
              </w:numPr>
              <w:ind w:left="349"/>
              <w:rPr>
                <w:rFonts w:ascii="Calibri" w:hAnsi="Calibri" w:cs="Calibri"/>
                <w:bCs/>
                <w:color w:val="000000" w:themeColor="text1"/>
                <w:sz w:val="24"/>
              </w:rPr>
            </w:pPr>
            <w:r>
              <w:rPr>
                <w:rFonts w:ascii="Calibri" w:hAnsi="Calibri" w:cs="Calibri"/>
                <w:bCs/>
                <w:color w:val="000000" w:themeColor="text1"/>
                <w:sz w:val="24"/>
              </w:rPr>
              <w:t>Lessons 1-6</w:t>
            </w:r>
          </w:p>
          <w:p w14:paraId="752CF377" w14:textId="32B7DE42" w:rsidR="00453DC3" w:rsidRPr="00C117F4" w:rsidRDefault="00453DC3" w:rsidP="00453DC3">
            <w:pPr>
              <w:pStyle w:val="ListParagraph"/>
              <w:numPr>
                <w:ilvl w:val="0"/>
                <w:numId w:val="35"/>
              </w:numPr>
              <w:ind w:left="349"/>
              <w:rPr>
                <w:rFonts w:ascii="Calibri" w:hAnsi="Calibri" w:cs="Calibri"/>
                <w:bCs/>
                <w:color w:val="000000" w:themeColor="text1"/>
                <w:sz w:val="24"/>
              </w:rPr>
            </w:pPr>
            <w:r>
              <w:rPr>
                <w:rFonts w:ascii="Calibri" w:hAnsi="Calibri" w:cs="Calibri"/>
                <w:bCs/>
                <w:color w:val="000000" w:themeColor="text1"/>
                <w:sz w:val="24"/>
              </w:rPr>
              <w:t>TAPS – crater investigation</w:t>
            </w:r>
          </w:p>
          <w:p w14:paraId="295F9CB2" w14:textId="25E7FFDC" w:rsidR="00453DC3" w:rsidRPr="00CF4045" w:rsidRDefault="00453DC3" w:rsidP="00453DC3">
            <w:pPr>
              <w:rPr>
                <w:rFonts w:ascii="Calibri" w:hAnsi="Calibri" w:cs="Calibri"/>
                <w:bCs/>
                <w:color w:val="000000" w:themeColor="text1"/>
                <w:sz w:val="24"/>
              </w:rPr>
            </w:pPr>
          </w:p>
        </w:tc>
        <w:tc>
          <w:tcPr>
            <w:tcW w:w="1985" w:type="dxa"/>
            <w:tcBorders>
              <w:top w:val="single" w:sz="4" w:space="0" w:color="auto"/>
              <w:left w:val="single" w:sz="4" w:space="0" w:color="auto"/>
              <w:bottom w:val="single" w:sz="4" w:space="0" w:color="auto"/>
              <w:right w:val="single" w:sz="4" w:space="0" w:color="auto"/>
            </w:tcBorders>
          </w:tcPr>
          <w:p w14:paraId="14E6BE80" w14:textId="78D9B611" w:rsidR="00453DC3" w:rsidRDefault="00CE5FBC" w:rsidP="00453DC3">
            <w:pPr>
              <w:jc w:val="center"/>
              <w:rPr>
                <w:rFonts w:ascii="Calibri" w:hAnsi="Calibri" w:cs="Calibri"/>
                <w:b/>
                <w:bCs/>
                <w:color w:val="000000" w:themeColor="text1"/>
                <w:sz w:val="24"/>
                <w:szCs w:val="24"/>
              </w:rPr>
            </w:pPr>
            <w:r>
              <w:rPr>
                <w:rFonts w:ascii="Calibri" w:hAnsi="Calibri" w:cs="Calibri"/>
                <w:b/>
                <w:bCs/>
                <w:color w:val="000000" w:themeColor="text1"/>
                <w:sz w:val="24"/>
                <w:szCs w:val="24"/>
              </w:rPr>
              <w:t>Y5</w:t>
            </w:r>
            <w:r w:rsidR="00453DC3" w:rsidRPr="1147525E">
              <w:rPr>
                <w:rFonts w:ascii="Calibri" w:hAnsi="Calibri" w:cs="Calibri"/>
                <w:b/>
                <w:bCs/>
                <w:color w:val="000000" w:themeColor="text1"/>
                <w:sz w:val="24"/>
                <w:szCs w:val="24"/>
              </w:rPr>
              <w:t>Grammarsaurus</w:t>
            </w:r>
          </w:p>
          <w:p w14:paraId="532A92B3" w14:textId="209A8DD2" w:rsidR="00CE5FBC" w:rsidRPr="00CE5FBC" w:rsidRDefault="00CE5FBC" w:rsidP="00453DC3">
            <w:pPr>
              <w:jc w:val="center"/>
              <w:rPr>
                <w:rFonts w:ascii="Calibri" w:hAnsi="Calibri" w:cs="Calibri"/>
                <w:bCs/>
                <w:color w:val="000000" w:themeColor="text1"/>
                <w:sz w:val="24"/>
                <w:szCs w:val="24"/>
              </w:rPr>
            </w:pPr>
            <w:r w:rsidRPr="00CE5FBC">
              <w:rPr>
                <w:rFonts w:ascii="Calibri" w:hAnsi="Calibri" w:cs="Calibri"/>
                <w:bCs/>
                <w:color w:val="000000" w:themeColor="text1"/>
                <w:sz w:val="24"/>
                <w:szCs w:val="24"/>
              </w:rPr>
              <w:t>Forces</w:t>
            </w:r>
          </w:p>
          <w:p w14:paraId="540B2ED5" w14:textId="6D8DF2CF" w:rsidR="00453DC3" w:rsidRPr="009834CD" w:rsidRDefault="00453DC3" w:rsidP="00453DC3">
            <w:pPr>
              <w:pStyle w:val="ListParagraph"/>
              <w:numPr>
                <w:ilvl w:val="0"/>
                <w:numId w:val="36"/>
              </w:numPr>
              <w:ind w:left="196" w:hanging="219"/>
              <w:rPr>
                <w:rFonts w:ascii="Calibri" w:hAnsi="Calibri" w:cs="Calibri"/>
                <w:b/>
                <w:color w:val="000000" w:themeColor="text1"/>
                <w:sz w:val="24"/>
                <w:szCs w:val="24"/>
              </w:rPr>
            </w:pPr>
            <w:r>
              <w:rPr>
                <w:rFonts w:ascii="Calibri" w:hAnsi="Calibri" w:cs="Calibri"/>
                <w:bCs/>
                <w:color w:val="000000" w:themeColor="text1"/>
                <w:sz w:val="24"/>
                <w:szCs w:val="24"/>
              </w:rPr>
              <w:t>Lessons 1-6</w:t>
            </w:r>
          </w:p>
        </w:tc>
        <w:tc>
          <w:tcPr>
            <w:tcW w:w="2268" w:type="dxa"/>
            <w:tcBorders>
              <w:top w:val="single" w:sz="4" w:space="0" w:color="auto"/>
              <w:left w:val="single" w:sz="4" w:space="0" w:color="auto"/>
              <w:bottom w:val="single" w:sz="4" w:space="0" w:color="auto"/>
              <w:right w:val="single" w:sz="4" w:space="0" w:color="auto"/>
            </w:tcBorders>
          </w:tcPr>
          <w:p w14:paraId="31C7D947" w14:textId="28149D9C" w:rsidR="00453DC3" w:rsidRDefault="00CE5FBC" w:rsidP="00453DC3">
            <w:pPr>
              <w:rPr>
                <w:rFonts w:ascii="Calibri" w:hAnsi="Calibri" w:cs="Calibri"/>
                <w:b/>
                <w:bCs/>
                <w:color w:val="000000" w:themeColor="text1"/>
                <w:sz w:val="24"/>
                <w:szCs w:val="24"/>
              </w:rPr>
            </w:pPr>
            <w:r>
              <w:rPr>
                <w:rFonts w:ascii="Calibri" w:hAnsi="Calibri" w:cs="Calibri"/>
                <w:b/>
                <w:bCs/>
                <w:color w:val="000000" w:themeColor="text1"/>
                <w:sz w:val="24"/>
                <w:szCs w:val="24"/>
              </w:rPr>
              <w:t>Y5</w:t>
            </w:r>
            <w:r w:rsidR="00453DC3" w:rsidRPr="3F521AFE">
              <w:rPr>
                <w:rFonts w:ascii="Calibri" w:hAnsi="Calibri" w:cs="Calibri"/>
                <w:b/>
                <w:bCs/>
                <w:color w:val="000000" w:themeColor="text1"/>
                <w:sz w:val="24"/>
                <w:szCs w:val="24"/>
              </w:rPr>
              <w:t>Grammarsaurus</w:t>
            </w:r>
          </w:p>
          <w:p w14:paraId="39EF2E3B" w14:textId="7EDD9013" w:rsidR="00CE5FBC" w:rsidRPr="00CE5FBC" w:rsidRDefault="003559A3" w:rsidP="00453DC3">
            <w:pPr>
              <w:rPr>
                <w:rFonts w:ascii="Calibri" w:hAnsi="Calibri" w:cs="Calibri"/>
                <w:color w:val="000000" w:themeColor="text1"/>
                <w:sz w:val="24"/>
                <w:szCs w:val="24"/>
              </w:rPr>
            </w:pPr>
            <w:r>
              <w:rPr>
                <w:rFonts w:ascii="Calibri" w:hAnsi="Calibri" w:cs="Calibri"/>
                <w:bCs/>
                <w:color w:val="000000" w:themeColor="text1"/>
                <w:sz w:val="24"/>
                <w:szCs w:val="24"/>
              </w:rPr>
              <w:t>Living Things and their Habitats</w:t>
            </w:r>
          </w:p>
          <w:p w14:paraId="65AF3F2F" w14:textId="573B5226" w:rsidR="00453DC3" w:rsidRDefault="00453DC3" w:rsidP="00453DC3">
            <w:pPr>
              <w:pStyle w:val="ListParagraph"/>
              <w:numPr>
                <w:ilvl w:val="0"/>
                <w:numId w:val="16"/>
              </w:numPr>
              <w:ind w:left="360"/>
              <w:rPr>
                <w:rFonts w:ascii="Calibri" w:hAnsi="Calibri" w:cs="Calibri"/>
                <w:color w:val="000000" w:themeColor="text1"/>
                <w:sz w:val="24"/>
                <w:szCs w:val="24"/>
              </w:rPr>
            </w:pPr>
            <w:r w:rsidRPr="3F521AFE">
              <w:rPr>
                <w:rFonts w:ascii="Calibri" w:hAnsi="Calibri" w:cs="Calibri"/>
                <w:color w:val="000000" w:themeColor="text1"/>
                <w:sz w:val="24"/>
                <w:szCs w:val="24"/>
              </w:rPr>
              <w:t>Lesson 1 – split over 2 sessions so that children can do research and a quality presentation about their chosen scientist. (Create a powerpoint slide poster)</w:t>
            </w:r>
          </w:p>
          <w:p w14:paraId="106F0A8B" w14:textId="2006D7B9" w:rsidR="00453DC3" w:rsidRDefault="00453DC3" w:rsidP="00453DC3">
            <w:pPr>
              <w:pStyle w:val="ListParagraph"/>
              <w:numPr>
                <w:ilvl w:val="0"/>
                <w:numId w:val="16"/>
              </w:numPr>
              <w:ind w:left="180" w:hanging="180"/>
              <w:rPr>
                <w:rFonts w:ascii="Calibri" w:hAnsi="Calibri" w:cs="Calibri"/>
                <w:color w:val="000000" w:themeColor="text1"/>
                <w:sz w:val="24"/>
                <w:szCs w:val="24"/>
              </w:rPr>
            </w:pPr>
            <w:r w:rsidRPr="3F521AFE">
              <w:rPr>
                <w:rFonts w:ascii="Calibri" w:hAnsi="Calibri" w:cs="Calibri"/>
                <w:color w:val="000000" w:themeColor="text1"/>
                <w:sz w:val="24"/>
                <w:szCs w:val="24"/>
              </w:rPr>
              <w:t>Lessons 2-6</w:t>
            </w:r>
          </w:p>
          <w:p w14:paraId="4C1076DF" w14:textId="365A25A1" w:rsidR="00453DC3" w:rsidRDefault="00453DC3" w:rsidP="00A32668">
            <w:pPr>
              <w:pStyle w:val="ListParagraph"/>
              <w:numPr>
                <w:ilvl w:val="0"/>
                <w:numId w:val="16"/>
              </w:numPr>
              <w:ind w:left="180" w:hanging="180"/>
              <w:rPr>
                <w:rFonts w:ascii="Calibri" w:hAnsi="Calibri" w:cs="Calibri"/>
                <w:color w:val="000000" w:themeColor="text1"/>
                <w:sz w:val="24"/>
                <w:szCs w:val="24"/>
              </w:rPr>
            </w:pPr>
            <w:r w:rsidRPr="3F521AFE">
              <w:rPr>
                <w:rFonts w:ascii="Calibri" w:hAnsi="Calibri" w:cs="Calibri"/>
                <w:color w:val="000000" w:themeColor="text1"/>
                <w:sz w:val="24"/>
                <w:szCs w:val="24"/>
              </w:rPr>
              <w:t xml:space="preserve">Twinkl Scientists and inventors – Bees and Eva Crane year 5 lesson 5 </w:t>
            </w:r>
          </w:p>
        </w:tc>
        <w:tc>
          <w:tcPr>
            <w:tcW w:w="2126" w:type="dxa"/>
            <w:tcBorders>
              <w:top w:val="single" w:sz="4" w:space="0" w:color="auto"/>
              <w:left w:val="single" w:sz="4" w:space="0" w:color="auto"/>
              <w:bottom w:val="single" w:sz="4" w:space="0" w:color="auto"/>
              <w:right w:val="single" w:sz="4" w:space="0" w:color="auto"/>
            </w:tcBorders>
          </w:tcPr>
          <w:p w14:paraId="5655D5F6" w14:textId="7C4331A2" w:rsidR="00453DC3" w:rsidRDefault="00EC19FB" w:rsidP="00453DC3">
            <w:pPr>
              <w:rPr>
                <w:rFonts w:ascii="Calibri" w:hAnsi="Calibri" w:cs="Calibri"/>
                <w:b/>
                <w:bCs/>
                <w:color w:val="000000" w:themeColor="text1"/>
                <w:sz w:val="24"/>
                <w:szCs w:val="24"/>
              </w:rPr>
            </w:pPr>
            <w:r>
              <w:rPr>
                <w:rFonts w:ascii="Calibri" w:hAnsi="Calibri" w:cs="Calibri"/>
                <w:b/>
                <w:bCs/>
                <w:color w:val="000000" w:themeColor="text1"/>
                <w:sz w:val="24"/>
                <w:szCs w:val="24"/>
              </w:rPr>
              <w:t xml:space="preserve">Y5 </w:t>
            </w:r>
            <w:r w:rsidR="00453DC3" w:rsidRPr="3F521AFE">
              <w:rPr>
                <w:rFonts w:ascii="Calibri" w:hAnsi="Calibri" w:cs="Calibri"/>
                <w:b/>
                <w:bCs/>
                <w:color w:val="000000" w:themeColor="text1"/>
                <w:sz w:val="24"/>
                <w:szCs w:val="24"/>
              </w:rPr>
              <w:t>Grammarsaurus</w:t>
            </w:r>
          </w:p>
          <w:p w14:paraId="38D41E78" w14:textId="07C04CBB" w:rsidR="00EC19FB" w:rsidRPr="00EC19FB" w:rsidRDefault="00EC19FB" w:rsidP="00453DC3">
            <w:pPr>
              <w:rPr>
                <w:rFonts w:ascii="Calibri" w:hAnsi="Calibri" w:cs="Calibri"/>
                <w:bCs/>
                <w:color w:val="000000" w:themeColor="text1"/>
                <w:sz w:val="24"/>
                <w:szCs w:val="24"/>
              </w:rPr>
            </w:pPr>
            <w:r w:rsidRPr="00EC19FB">
              <w:rPr>
                <w:rFonts w:ascii="Calibri" w:hAnsi="Calibri" w:cs="Calibri"/>
                <w:bCs/>
                <w:color w:val="000000" w:themeColor="text1"/>
                <w:sz w:val="24"/>
                <w:szCs w:val="24"/>
              </w:rPr>
              <w:t>Materials</w:t>
            </w:r>
          </w:p>
          <w:p w14:paraId="6D83EDA8" w14:textId="71346165" w:rsidR="00453DC3" w:rsidRPr="008F5D10" w:rsidRDefault="00453DC3" w:rsidP="00453DC3">
            <w:pPr>
              <w:pStyle w:val="ListParagraph"/>
              <w:numPr>
                <w:ilvl w:val="0"/>
                <w:numId w:val="9"/>
              </w:numPr>
              <w:ind w:left="360"/>
              <w:rPr>
                <w:rFonts w:ascii="Calibri" w:hAnsi="Calibri" w:cs="Calibri"/>
                <w:color w:val="000000" w:themeColor="text1"/>
                <w:sz w:val="24"/>
                <w:szCs w:val="24"/>
              </w:rPr>
            </w:pPr>
            <w:r w:rsidRPr="7127073A">
              <w:rPr>
                <w:rFonts w:ascii="Calibri" w:hAnsi="Calibri" w:cs="Calibri"/>
                <w:color w:val="000000" w:themeColor="text1"/>
                <w:sz w:val="24"/>
                <w:szCs w:val="24"/>
              </w:rPr>
              <w:t>Lessons 1-3</w:t>
            </w:r>
          </w:p>
          <w:p w14:paraId="76D8B17B" w14:textId="2FED3123" w:rsidR="00453DC3" w:rsidRPr="008F5D10" w:rsidRDefault="00453DC3" w:rsidP="00453DC3">
            <w:pPr>
              <w:pStyle w:val="ListParagraph"/>
              <w:numPr>
                <w:ilvl w:val="0"/>
                <w:numId w:val="9"/>
              </w:numPr>
              <w:ind w:left="360"/>
              <w:rPr>
                <w:rFonts w:ascii="Calibri" w:hAnsi="Calibri" w:cs="Calibri"/>
                <w:color w:val="000000" w:themeColor="text1"/>
                <w:sz w:val="24"/>
                <w:szCs w:val="24"/>
              </w:rPr>
            </w:pPr>
            <w:r w:rsidRPr="7127073A">
              <w:rPr>
                <w:rFonts w:ascii="Calibri" w:hAnsi="Calibri" w:cs="Calibri"/>
                <w:color w:val="000000" w:themeColor="text1"/>
                <w:sz w:val="24"/>
                <w:szCs w:val="24"/>
              </w:rPr>
              <w:t xml:space="preserve">TAPS practical activity – champion tape </w:t>
            </w:r>
          </w:p>
          <w:p w14:paraId="1672857F" w14:textId="55C31B3A" w:rsidR="00453DC3" w:rsidRPr="008F5D10" w:rsidRDefault="00453DC3" w:rsidP="00453DC3">
            <w:pPr>
              <w:pStyle w:val="ListParagraph"/>
              <w:numPr>
                <w:ilvl w:val="0"/>
                <w:numId w:val="9"/>
              </w:numPr>
              <w:ind w:left="360"/>
              <w:rPr>
                <w:rFonts w:ascii="Calibri" w:hAnsi="Calibri" w:cs="Calibri"/>
                <w:color w:val="000000" w:themeColor="text1"/>
              </w:rPr>
            </w:pPr>
            <w:r w:rsidRPr="7127073A">
              <w:rPr>
                <w:rFonts w:ascii="Calibri" w:hAnsi="Calibri" w:cs="Calibri"/>
                <w:color w:val="000000" w:themeColor="text1"/>
              </w:rPr>
              <w:t>Grammarsaurus lesson 4 and 5</w:t>
            </w:r>
          </w:p>
          <w:p w14:paraId="08731B4D" w14:textId="2424FD23" w:rsidR="00453DC3" w:rsidRPr="008F5D10" w:rsidRDefault="00453DC3" w:rsidP="00453DC3">
            <w:pPr>
              <w:pStyle w:val="ListParagraph"/>
              <w:numPr>
                <w:ilvl w:val="0"/>
                <w:numId w:val="9"/>
              </w:numPr>
              <w:ind w:left="360"/>
              <w:rPr>
                <w:rFonts w:ascii="Calibri" w:hAnsi="Calibri" w:cs="Calibri"/>
                <w:color w:val="000000" w:themeColor="text1"/>
              </w:rPr>
            </w:pPr>
            <w:r w:rsidRPr="7127073A">
              <w:rPr>
                <w:rFonts w:ascii="Calibri" w:hAnsi="Calibri" w:cs="Calibri"/>
                <w:color w:val="000000" w:themeColor="text1"/>
              </w:rPr>
              <w:t>TAPS sugar dissolving experiment.  Each group to choose a focus for their investigation into factors which affect sugar dissolving</w:t>
            </w:r>
          </w:p>
          <w:p w14:paraId="732DC0CF" w14:textId="04E17A4A" w:rsidR="00453DC3" w:rsidRPr="008F5D10" w:rsidRDefault="00453DC3" w:rsidP="00453DC3">
            <w:pPr>
              <w:pStyle w:val="ListParagraph"/>
              <w:numPr>
                <w:ilvl w:val="0"/>
                <w:numId w:val="9"/>
              </w:numPr>
              <w:ind w:left="360"/>
              <w:rPr>
                <w:rFonts w:ascii="Calibri" w:hAnsi="Calibri" w:cs="Calibri"/>
                <w:color w:val="000000" w:themeColor="text1"/>
              </w:rPr>
            </w:pPr>
            <w:r w:rsidRPr="7127073A">
              <w:rPr>
                <w:rFonts w:ascii="Calibri" w:hAnsi="Calibri" w:cs="Calibri"/>
                <w:color w:val="000000" w:themeColor="text1"/>
              </w:rPr>
              <w:t>Grammarsaurus lesson 6</w:t>
            </w:r>
          </w:p>
          <w:p w14:paraId="620E3EBE" w14:textId="6D514E65" w:rsidR="00453DC3" w:rsidRPr="008F5D10" w:rsidRDefault="00453DC3" w:rsidP="00453DC3">
            <w:pPr>
              <w:pStyle w:val="ListParagraph"/>
              <w:numPr>
                <w:ilvl w:val="0"/>
                <w:numId w:val="9"/>
              </w:numPr>
              <w:ind w:left="360"/>
              <w:rPr>
                <w:rFonts w:ascii="Calibri" w:hAnsi="Calibri" w:cs="Calibri"/>
                <w:color w:val="000000" w:themeColor="text1"/>
              </w:rPr>
            </w:pPr>
            <w:r w:rsidRPr="7127073A">
              <w:rPr>
                <w:rFonts w:ascii="Calibri" w:hAnsi="Calibri" w:cs="Calibri"/>
                <w:color w:val="000000" w:themeColor="text1"/>
              </w:rPr>
              <w:t>Oak National Academy yr 5 materials unit, lesson 9, providing</w:t>
            </w:r>
            <w:r w:rsidR="00A32668">
              <w:rPr>
                <w:rFonts w:ascii="Calibri" w:hAnsi="Calibri" w:cs="Calibri"/>
                <w:color w:val="000000" w:themeColor="text1"/>
              </w:rPr>
              <w:t xml:space="preserve"> saf</w:t>
            </w:r>
            <w:r w:rsidRPr="7127073A">
              <w:rPr>
                <w:rFonts w:ascii="Calibri" w:hAnsi="Calibri" w:cs="Calibri"/>
                <w:color w:val="000000" w:themeColor="text1"/>
              </w:rPr>
              <w:t xml:space="preserve">e drinking water </w:t>
            </w:r>
            <w:hyperlink r:id="rId12">
              <w:r w:rsidRPr="7127073A">
                <w:rPr>
                  <w:rStyle w:val="Hyperlink"/>
                  <w:rFonts w:ascii="Calibri" w:hAnsi="Calibri" w:cs="Calibri"/>
                </w:rPr>
                <w:t>https://www.thenational.academ</w:t>
              </w:r>
              <w:r w:rsidRPr="7127073A">
                <w:rPr>
                  <w:rStyle w:val="Hyperlink"/>
                  <w:rFonts w:ascii="Calibri" w:hAnsi="Calibri" w:cs="Calibri"/>
                </w:rPr>
                <w:lastRenderedPageBreak/>
                <w:t>y/teachers/programmes/science-primary-ks2/units/properties-changes-and-separating-materials/lessons/providing-safe-drinking-water-non-statutory-climate-change-and-sustainability?sid-dd2d9a=JdG4xrMM_y&amp;sm=0&amp;src=4</w:t>
              </w:r>
            </w:hyperlink>
          </w:p>
          <w:p w14:paraId="49879579" w14:textId="22C14EA9" w:rsidR="00453DC3" w:rsidRPr="008F5D10" w:rsidRDefault="00453DC3" w:rsidP="00453DC3">
            <w:pPr>
              <w:pStyle w:val="ListParagraph"/>
              <w:numPr>
                <w:ilvl w:val="0"/>
                <w:numId w:val="9"/>
              </w:numPr>
              <w:ind w:left="360"/>
              <w:rPr>
                <w:rFonts w:ascii="Calibri" w:hAnsi="Calibri" w:cs="Calibri"/>
                <w:color w:val="000000" w:themeColor="text1"/>
              </w:rPr>
            </w:pPr>
            <w:r w:rsidRPr="7127073A">
              <w:rPr>
                <w:rFonts w:ascii="Calibri" w:hAnsi="Calibri" w:cs="Calibri"/>
                <w:color w:val="000000" w:themeColor="text1"/>
              </w:rPr>
              <w:t>Grammarsaurus lesson 7</w:t>
            </w:r>
          </w:p>
          <w:p w14:paraId="47B88B54" w14:textId="393B8AB1" w:rsidR="00453DC3" w:rsidRPr="008F5D10" w:rsidRDefault="00453DC3" w:rsidP="00453DC3">
            <w:pPr>
              <w:pStyle w:val="ListParagraph"/>
              <w:numPr>
                <w:ilvl w:val="0"/>
                <w:numId w:val="9"/>
              </w:numPr>
              <w:ind w:left="360"/>
              <w:rPr>
                <w:rFonts w:ascii="Calibri" w:hAnsi="Calibri" w:cs="Calibri"/>
                <w:color w:val="000000" w:themeColor="text1"/>
              </w:rPr>
            </w:pPr>
            <w:r w:rsidRPr="3E911373">
              <w:rPr>
                <w:rFonts w:ascii="Calibri" w:hAnsi="Calibri" w:cs="Calibri"/>
                <w:color w:val="000000" w:themeColor="text1"/>
              </w:rPr>
              <w:t xml:space="preserve">Oak National Academy yr5 materials unit lessons 14,18,19 about irreversible changes. </w:t>
            </w:r>
            <w:hyperlink r:id="rId13">
              <w:r w:rsidRPr="3E911373">
                <w:rPr>
                  <w:rStyle w:val="Hyperlink"/>
                  <w:rFonts w:ascii="Calibri" w:hAnsi="Calibri" w:cs="Calibri"/>
                </w:rPr>
                <w:t>https://www.thenational.academy/teachers/programmes/science-primary-ks2/units/properties-changes-and-separating-materials/lessons?sid-c8ab11=VvA-r_3-</w:t>
              </w:r>
              <w:r w:rsidRPr="3E911373">
                <w:rPr>
                  <w:rStyle w:val="Hyperlink"/>
                  <w:rFonts w:ascii="Calibri" w:hAnsi="Calibri" w:cs="Calibri"/>
                </w:rPr>
                <w:lastRenderedPageBreak/>
                <w:t>dW&amp;sm=0&amp;src=3</w:t>
              </w:r>
            </w:hyperlink>
          </w:p>
          <w:p w14:paraId="2EAD2C85" w14:textId="2603B1FF" w:rsidR="00453DC3" w:rsidRPr="008F5D10" w:rsidRDefault="00453DC3" w:rsidP="00453DC3">
            <w:pPr>
              <w:pStyle w:val="ListParagraph"/>
              <w:ind w:left="0"/>
              <w:rPr>
                <w:rFonts w:ascii="Calibri" w:hAnsi="Calibri" w:cs="Calibri"/>
                <w:color w:val="000000" w:themeColor="text1"/>
              </w:rPr>
            </w:pPr>
          </w:p>
        </w:tc>
        <w:tc>
          <w:tcPr>
            <w:tcW w:w="1984" w:type="dxa"/>
            <w:tcBorders>
              <w:top w:val="single" w:sz="4" w:space="0" w:color="auto"/>
              <w:left w:val="single" w:sz="4" w:space="0" w:color="auto"/>
              <w:bottom w:val="single" w:sz="4" w:space="0" w:color="auto"/>
              <w:right w:val="single" w:sz="4" w:space="0" w:color="auto"/>
            </w:tcBorders>
            <w:vAlign w:val="center"/>
          </w:tcPr>
          <w:p w14:paraId="083B13FE" w14:textId="77777777" w:rsidR="00453DC3" w:rsidRPr="003559A3" w:rsidRDefault="003559A3" w:rsidP="00453DC3">
            <w:pPr>
              <w:rPr>
                <w:rFonts w:ascii="Calibri" w:hAnsi="Calibri" w:cs="Calibri"/>
                <w:b/>
                <w:color w:val="000000" w:themeColor="text1"/>
                <w:sz w:val="24"/>
                <w:szCs w:val="24"/>
              </w:rPr>
            </w:pPr>
            <w:r w:rsidRPr="003559A3">
              <w:rPr>
                <w:rFonts w:ascii="Calibri" w:hAnsi="Calibri" w:cs="Calibri"/>
                <w:b/>
                <w:color w:val="000000" w:themeColor="text1"/>
                <w:sz w:val="24"/>
                <w:szCs w:val="24"/>
              </w:rPr>
              <w:lastRenderedPageBreak/>
              <w:t>Y5Grammarsaurus</w:t>
            </w:r>
          </w:p>
          <w:p w14:paraId="59777A1C" w14:textId="77777777" w:rsidR="003559A3" w:rsidRDefault="003559A3" w:rsidP="00453DC3">
            <w:pPr>
              <w:rPr>
                <w:rFonts w:ascii="Calibri" w:hAnsi="Calibri" w:cs="Calibri"/>
                <w:color w:val="000000" w:themeColor="text1"/>
                <w:sz w:val="24"/>
                <w:szCs w:val="24"/>
              </w:rPr>
            </w:pPr>
            <w:r>
              <w:rPr>
                <w:rFonts w:ascii="Calibri" w:hAnsi="Calibri" w:cs="Calibri"/>
                <w:color w:val="000000" w:themeColor="text1"/>
                <w:sz w:val="24"/>
                <w:szCs w:val="24"/>
              </w:rPr>
              <w:t>Animals including Humans</w:t>
            </w:r>
          </w:p>
          <w:p w14:paraId="4491A62F" w14:textId="229B011C" w:rsidR="003559A3" w:rsidRPr="003559A3" w:rsidRDefault="003559A3" w:rsidP="003559A3">
            <w:pPr>
              <w:pStyle w:val="ListParagraph"/>
              <w:numPr>
                <w:ilvl w:val="0"/>
                <w:numId w:val="36"/>
              </w:numPr>
              <w:rPr>
                <w:rFonts w:ascii="Calibri" w:hAnsi="Calibri" w:cs="Calibri"/>
                <w:color w:val="000000" w:themeColor="text1"/>
                <w:sz w:val="24"/>
                <w:szCs w:val="24"/>
              </w:rPr>
            </w:pPr>
            <w:r w:rsidRPr="003559A3">
              <w:rPr>
                <w:rFonts w:ascii="Calibri" w:hAnsi="Calibri" w:cs="Calibri"/>
                <w:bCs/>
                <w:color w:val="000000" w:themeColor="text1"/>
                <w:sz w:val="24"/>
                <w:szCs w:val="24"/>
              </w:rPr>
              <w:t>Lessons 1-4</w:t>
            </w:r>
          </w:p>
        </w:tc>
        <w:tc>
          <w:tcPr>
            <w:tcW w:w="2557" w:type="dxa"/>
            <w:tcBorders>
              <w:top w:val="single" w:sz="4" w:space="0" w:color="auto"/>
              <w:left w:val="single" w:sz="4" w:space="0" w:color="auto"/>
              <w:bottom w:val="single" w:sz="4" w:space="0" w:color="auto"/>
              <w:right w:val="single" w:sz="4" w:space="0" w:color="auto"/>
            </w:tcBorders>
            <w:vAlign w:val="center"/>
          </w:tcPr>
          <w:p w14:paraId="22A137F0" w14:textId="77777777" w:rsidR="00453DC3" w:rsidRPr="00F45922" w:rsidRDefault="00453DC3" w:rsidP="00453DC3">
            <w:pPr>
              <w:jc w:val="center"/>
              <w:rPr>
                <w:rFonts w:ascii="Calibri" w:hAnsi="Calibri" w:cs="Calibri"/>
                <w:b/>
                <w:color w:val="000000" w:themeColor="text1"/>
                <w:sz w:val="24"/>
                <w:szCs w:val="20"/>
                <w:shd w:val="clear" w:color="auto" w:fill="FFFFFF"/>
              </w:rPr>
            </w:pPr>
          </w:p>
        </w:tc>
      </w:tr>
    </w:tbl>
    <w:p w14:paraId="101E1ECB" w14:textId="77777777" w:rsidR="00856198" w:rsidRDefault="00856198"/>
    <w:sectPr w:rsidR="00856198" w:rsidSect="00643055">
      <w:pgSz w:w="16838" w:h="11906" w:orient="landscape"/>
      <w:pgMar w:top="720" w:right="1387"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72EB8D" w14:textId="77777777" w:rsidR="00564C14" w:rsidRDefault="00564C14" w:rsidP="005530E8">
      <w:pPr>
        <w:spacing w:after="0" w:line="240" w:lineRule="auto"/>
      </w:pPr>
      <w:r>
        <w:separator/>
      </w:r>
    </w:p>
  </w:endnote>
  <w:endnote w:type="continuationSeparator" w:id="0">
    <w:p w14:paraId="0FB877A5" w14:textId="77777777" w:rsidR="00564C14" w:rsidRDefault="00564C14" w:rsidP="00553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2BB11D" w14:textId="77777777" w:rsidR="00564C14" w:rsidRDefault="00564C14" w:rsidP="005530E8">
      <w:pPr>
        <w:spacing w:after="0" w:line="240" w:lineRule="auto"/>
      </w:pPr>
      <w:r>
        <w:separator/>
      </w:r>
    </w:p>
  </w:footnote>
  <w:footnote w:type="continuationSeparator" w:id="0">
    <w:p w14:paraId="41B2A12C" w14:textId="77777777" w:rsidR="00564C14" w:rsidRDefault="00564C14" w:rsidP="005530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A1F44"/>
    <w:multiLevelType w:val="hybridMultilevel"/>
    <w:tmpl w:val="41AAA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92D108"/>
    <w:multiLevelType w:val="hybridMultilevel"/>
    <w:tmpl w:val="0BB801D0"/>
    <w:lvl w:ilvl="0" w:tplc="E56A99AE">
      <w:start w:val="1"/>
      <w:numFmt w:val="bullet"/>
      <w:lvlText w:val=""/>
      <w:lvlJc w:val="left"/>
      <w:pPr>
        <w:ind w:left="720" w:hanging="360"/>
      </w:pPr>
      <w:rPr>
        <w:rFonts w:ascii="Symbol" w:hAnsi="Symbol" w:hint="default"/>
      </w:rPr>
    </w:lvl>
    <w:lvl w:ilvl="1" w:tplc="3E324F62">
      <w:start w:val="1"/>
      <w:numFmt w:val="bullet"/>
      <w:lvlText w:val="o"/>
      <w:lvlJc w:val="left"/>
      <w:pPr>
        <w:ind w:left="1440" w:hanging="360"/>
      </w:pPr>
      <w:rPr>
        <w:rFonts w:ascii="Courier New" w:hAnsi="Courier New" w:hint="default"/>
      </w:rPr>
    </w:lvl>
    <w:lvl w:ilvl="2" w:tplc="D206CC8A">
      <w:start w:val="1"/>
      <w:numFmt w:val="bullet"/>
      <w:lvlText w:val=""/>
      <w:lvlJc w:val="left"/>
      <w:pPr>
        <w:ind w:left="2160" w:hanging="360"/>
      </w:pPr>
      <w:rPr>
        <w:rFonts w:ascii="Wingdings" w:hAnsi="Wingdings" w:hint="default"/>
      </w:rPr>
    </w:lvl>
    <w:lvl w:ilvl="3" w:tplc="5B206838">
      <w:start w:val="1"/>
      <w:numFmt w:val="bullet"/>
      <w:lvlText w:val=""/>
      <w:lvlJc w:val="left"/>
      <w:pPr>
        <w:ind w:left="2880" w:hanging="360"/>
      </w:pPr>
      <w:rPr>
        <w:rFonts w:ascii="Symbol" w:hAnsi="Symbol" w:hint="default"/>
      </w:rPr>
    </w:lvl>
    <w:lvl w:ilvl="4" w:tplc="95789926">
      <w:start w:val="1"/>
      <w:numFmt w:val="bullet"/>
      <w:lvlText w:val="o"/>
      <w:lvlJc w:val="left"/>
      <w:pPr>
        <w:ind w:left="3600" w:hanging="360"/>
      </w:pPr>
      <w:rPr>
        <w:rFonts w:ascii="Courier New" w:hAnsi="Courier New" w:hint="default"/>
      </w:rPr>
    </w:lvl>
    <w:lvl w:ilvl="5" w:tplc="F4004FB4">
      <w:start w:val="1"/>
      <w:numFmt w:val="bullet"/>
      <w:lvlText w:val=""/>
      <w:lvlJc w:val="left"/>
      <w:pPr>
        <w:ind w:left="4320" w:hanging="360"/>
      </w:pPr>
      <w:rPr>
        <w:rFonts w:ascii="Wingdings" w:hAnsi="Wingdings" w:hint="default"/>
      </w:rPr>
    </w:lvl>
    <w:lvl w:ilvl="6" w:tplc="13F4D19E">
      <w:start w:val="1"/>
      <w:numFmt w:val="bullet"/>
      <w:lvlText w:val=""/>
      <w:lvlJc w:val="left"/>
      <w:pPr>
        <w:ind w:left="5040" w:hanging="360"/>
      </w:pPr>
      <w:rPr>
        <w:rFonts w:ascii="Symbol" w:hAnsi="Symbol" w:hint="default"/>
      </w:rPr>
    </w:lvl>
    <w:lvl w:ilvl="7" w:tplc="1F7AD00C">
      <w:start w:val="1"/>
      <w:numFmt w:val="bullet"/>
      <w:lvlText w:val="o"/>
      <w:lvlJc w:val="left"/>
      <w:pPr>
        <w:ind w:left="5760" w:hanging="360"/>
      </w:pPr>
      <w:rPr>
        <w:rFonts w:ascii="Courier New" w:hAnsi="Courier New" w:hint="default"/>
      </w:rPr>
    </w:lvl>
    <w:lvl w:ilvl="8" w:tplc="017A228E">
      <w:start w:val="1"/>
      <w:numFmt w:val="bullet"/>
      <w:lvlText w:val=""/>
      <w:lvlJc w:val="left"/>
      <w:pPr>
        <w:ind w:left="6480" w:hanging="360"/>
      </w:pPr>
      <w:rPr>
        <w:rFonts w:ascii="Wingdings" w:hAnsi="Wingdings" w:hint="default"/>
      </w:rPr>
    </w:lvl>
  </w:abstractNum>
  <w:abstractNum w:abstractNumId="2" w15:restartNumberingAfterBreak="0">
    <w:nsid w:val="013F676C"/>
    <w:multiLevelType w:val="hybridMultilevel"/>
    <w:tmpl w:val="B576EA0C"/>
    <w:lvl w:ilvl="0" w:tplc="5C50D3F8">
      <w:start w:val="1"/>
      <w:numFmt w:val="bullet"/>
      <w:lvlText w:val=""/>
      <w:lvlJc w:val="left"/>
      <w:pPr>
        <w:ind w:left="389" w:hanging="360"/>
      </w:pPr>
      <w:rPr>
        <w:rFonts w:ascii="Symbol" w:hAnsi="Symbol" w:hint="default"/>
      </w:rPr>
    </w:lvl>
    <w:lvl w:ilvl="1" w:tplc="5C300920">
      <w:start w:val="1"/>
      <w:numFmt w:val="bullet"/>
      <w:lvlText w:val="o"/>
      <w:lvlJc w:val="left"/>
      <w:pPr>
        <w:ind w:left="1109" w:hanging="360"/>
      </w:pPr>
      <w:rPr>
        <w:rFonts w:ascii="Courier New" w:hAnsi="Courier New" w:hint="default"/>
      </w:rPr>
    </w:lvl>
    <w:lvl w:ilvl="2" w:tplc="8E04BE54">
      <w:start w:val="1"/>
      <w:numFmt w:val="bullet"/>
      <w:lvlText w:val=""/>
      <w:lvlJc w:val="left"/>
      <w:pPr>
        <w:ind w:left="1829" w:hanging="360"/>
      </w:pPr>
      <w:rPr>
        <w:rFonts w:ascii="Wingdings" w:hAnsi="Wingdings" w:hint="default"/>
      </w:rPr>
    </w:lvl>
    <w:lvl w:ilvl="3" w:tplc="3516E2C4">
      <w:start w:val="1"/>
      <w:numFmt w:val="bullet"/>
      <w:lvlText w:val=""/>
      <w:lvlJc w:val="left"/>
      <w:pPr>
        <w:ind w:left="2549" w:hanging="360"/>
      </w:pPr>
      <w:rPr>
        <w:rFonts w:ascii="Symbol" w:hAnsi="Symbol" w:hint="default"/>
      </w:rPr>
    </w:lvl>
    <w:lvl w:ilvl="4" w:tplc="288AB528">
      <w:start w:val="1"/>
      <w:numFmt w:val="bullet"/>
      <w:lvlText w:val="o"/>
      <w:lvlJc w:val="left"/>
      <w:pPr>
        <w:ind w:left="3269" w:hanging="360"/>
      </w:pPr>
      <w:rPr>
        <w:rFonts w:ascii="Courier New" w:hAnsi="Courier New" w:hint="default"/>
      </w:rPr>
    </w:lvl>
    <w:lvl w:ilvl="5" w:tplc="370066F6">
      <w:start w:val="1"/>
      <w:numFmt w:val="bullet"/>
      <w:lvlText w:val=""/>
      <w:lvlJc w:val="left"/>
      <w:pPr>
        <w:ind w:left="3989" w:hanging="360"/>
      </w:pPr>
      <w:rPr>
        <w:rFonts w:ascii="Wingdings" w:hAnsi="Wingdings" w:hint="default"/>
      </w:rPr>
    </w:lvl>
    <w:lvl w:ilvl="6" w:tplc="514A1BD2">
      <w:start w:val="1"/>
      <w:numFmt w:val="bullet"/>
      <w:lvlText w:val=""/>
      <w:lvlJc w:val="left"/>
      <w:pPr>
        <w:ind w:left="4709" w:hanging="360"/>
      </w:pPr>
      <w:rPr>
        <w:rFonts w:ascii="Symbol" w:hAnsi="Symbol" w:hint="default"/>
      </w:rPr>
    </w:lvl>
    <w:lvl w:ilvl="7" w:tplc="C7C66A6A">
      <w:start w:val="1"/>
      <w:numFmt w:val="bullet"/>
      <w:lvlText w:val="o"/>
      <w:lvlJc w:val="left"/>
      <w:pPr>
        <w:ind w:left="5429" w:hanging="360"/>
      </w:pPr>
      <w:rPr>
        <w:rFonts w:ascii="Courier New" w:hAnsi="Courier New" w:hint="default"/>
      </w:rPr>
    </w:lvl>
    <w:lvl w:ilvl="8" w:tplc="F3409892">
      <w:start w:val="1"/>
      <w:numFmt w:val="bullet"/>
      <w:lvlText w:val=""/>
      <w:lvlJc w:val="left"/>
      <w:pPr>
        <w:ind w:left="6149" w:hanging="360"/>
      </w:pPr>
      <w:rPr>
        <w:rFonts w:ascii="Wingdings" w:hAnsi="Wingdings" w:hint="default"/>
      </w:rPr>
    </w:lvl>
  </w:abstractNum>
  <w:abstractNum w:abstractNumId="3" w15:restartNumberingAfterBreak="0">
    <w:nsid w:val="068605E6"/>
    <w:multiLevelType w:val="hybridMultilevel"/>
    <w:tmpl w:val="0A56F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2C3D90"/>
    <w:multiLevelType w:val="hybridMultilevel"/>
    <w:tmpl w:val="B720E9CA"/>
    <w:lvl w:ilvl="0" w:tplc="74D2248E">
      <w:start w:val="1"/>
      <w:numFmt w:val="bullet"/>
      <w:lvlText w:val=""/>
      <w:lvlJc w:val="left"/>
      <w:pPr>
        <w:ind w:left="389" w:hanging="360"/>
      </w:pPr>
      <w:rPr>
        <w:rFonts w:ascii="Symbol" w:hAnsi="Symbol" w:hint="default"/>
      </w:rPr>
    </w:lvl>
    <w:lvl w:ilvl="1" w:tplc="B9940602">
      <w:start w:val="1"/>
      <w:numFmt w:val="bullet"/>
      <w:lvlText w:val="o"/>
      <w:lvlJc w:val="left"/>
      <w:pPr>
        <w:ind w:left="1109" w:hanging="360"/>
      </w:pPr>
      <w:rPr>
        <w:rFonts w:ascii="Courier New" w:hAnsi="Courier New" w:hint="default"/>
      </w:rPr>
    </w:lvl>
    <w:lvl w:ilvl="2" w:tplc="F212582A">
      <w:start w:val="1"/>
      <w:numFmt w:val="bullet"/>
      <w:lvlText w:val=""/>
      <w:lvlJc w:val="left"/>
      <w:pPr>
        <w:ind w:left="1829" w:hanging="360"/>
      </w:pPr>
      <w:rPr>
        <w:rFonts w:ascii="Wingdings" w:hAnsi="Wingdings" w:hint="default"/>
      </w:rPr>
    </w:lvl>
    <w:lvl w:ilvl="3" w:tplc="D534BA42">
      <w:start w:val="1"/>
      <w:numFmt w:val="bullet"/>
      <w:lvlText w:val=""/>
      <w:lvlJc w:val="left"/>
      <w:pPr>
        <w:ind w:left="2549" w:hanging="360"/>
      </w:pPr>
      <w:rPr>
        <w:rFonts w:ascii="Symbol" w:hAnsi="Symbol" w:hint="default"/>
      </w:rPr>
    </w:lvl>
    <w:lvl w:ilvl="4" w:tplc="2500F1B4">
      <w:start w:val="1"/>
      <w:numFmt w:val="bullet"/>
      <w:lvlText w:val="o"/>
      <w:lvlJc w:val="left"/>
      <w:pPr>
        <w:ind w:left="3269" w:hanging="360"/>
      </w:pPr>
      <w:rPr>
        <w:rFonts w:ascii="Courier New" w:hAnsi="Courier New" w:hint="default"/>
      </w:rPr>
    </w:lvl>
    <w:lvl w:ilvl="5" w:tplc="2DF69ECA">
      <w:start w:val="1"/>
      <w:numFmt w:val="bullet"/>
      <w:lvlText w:val=""/>
      <w:lvlJc w:val="left"/>
      <w:pPr>
        <w:ind w:left="3989" w:hanging="360"/>
      </w:pPr>
      <w:rPr>
        <w:rFonts w:ascii="Wingdings" w:hAnsi="Wingdings" w:hint="default"/>
      </w:rPr>
    </w:lvl>
    <w:lvl w:ilvl="6" w:tplc="4AFAD06C">
      <w:start w:val="1"/>
      <w:numFmt w:val="bullet"/>
      <w:lvlText w:val=""/>
      <w:lvlJc w:val="left"/>
      <w:pPr>
        <w:ind w:left="4709" w:hanging="360"/>
      </w:pPr>
      <w:rPr>
        <w:rFonts w:ascii="Symbol" w:hAnsi="Symbol" w:hint="default"/>
      </w:rPr>
    </w:lvl>
    <w:lvl w:ilvl="7" w:tplc="60B45896">
      <w:start w:val="1"/>
      <w:numFmt w:val="bullet"/>
      <w:lvlText w:val="o"/>
      <w:lvlJc w:val="left"/>
      <w:pPr>
        <w:ind w:left="5429" w:hanging="360"/>
      </w:pPr>
      <w:rPr>
        <w:rFonts w:ascii="Courier New" w:hAnsi="Courier New" w:hint="default"/>
      </w:rPr>
    </w:lvl>
    <w:lvl w:ilvl="8" w:tplc="E15AC9D8">
      <w:start w:val="1"/>
      <w:numFmt w:val="bullet"/>
      <w:lvlText w:val=""/>
      <w:lvlJc w:val="left"/>
      <w:pPr>
        <w:ind w:left="6149" w:hanging="360"/>
      </w:pPr>
      <w:rPr>
        <w:rFonts w:ascii="Wingdings" w:hAnsi="Wingdings" w:hint="default"/>
      </w:rPr>
    </w:lvl>
  </w:abstractNum>
  <w:abstractNum w:abstractNumId="5" w15:restartNumberingAfterBreak="0">
    <w:nsid w:val="1AE78868"/>
    <w:multiLevelType w:val="hybridMultilevel"/>
    <w:tmpl w:val="09C07296"/>
    <w:lvl w:ilvl="0" w:tplc="6F1C1386">
      <w:start w:val="1"/>
      <w:numFmt w:val="bullet"/>
      <w:lvlText w:val=""/>
      <w:lvlJc w:val="left"/>
      <w:pPr>
        <w:ind w:left="720" w:hanging="360"/>
      </w:pPr>
      <w:rPr>
        <w:rFonts w:ascii="Symbol" w:hAnsi="Symbol" w:hint="default"/>
      </w:rPr>
    </w:lvl>
    <w:lvl w:ilvl="1" w:tplc="831E8A86">
      <w:start w:val="1"/>
      <w:numFmt w:val="bullet"/>
      <w:lvlText w:val="o"/>
      <w:lvlJc w:val="left"/>
      <w:pPr>
        <w:ind w:left="1440" w:hanging="360"/>
      </w:pPr>
      <w:rPr>
        <w:rFonts w:ascii="Courier New" w:hAnsi="Courier New" w:hint="default"/>
      </w:rPr>
    </w:lvl>
    <w:lvl w:ilvl="2" w:tplc="AF725914">
      <w:start w:val="1"/>
      <w:numFmt w:val="bullet"/>
      <w:lvlText w:val=""/>
      <w:lvlJc w:val="left"/>
      <w:pPr>
        <w:ind w:left="2160" w:hanging="360"/>
      </w:pPr>
      <w:rPr>
        <w:rFonts w:ascii="Wingdings" w:hAnsi="Wingdings" w:hint="default"/>
      </w:rPr>
    </w:lvl>
    <w:lvl w:ilvl="3" w:tplc="BF1E8260">
      <w:start w:val="1"/>
      <w:numFmt w:val="bullet"/>
      <w:lvlText w:val=""/>
      <w:lvlJc w:val="left"/>
      <w:pPr>
        <w:ind w:left="2880" w:hanging="360"/>
      </w:pPr>
      <w:rPr>
        <w:rFonts w:ascii="Symbol" w:hAnsi="Symbol" w:hint="default"/>
      </w:rPr>
    </w:lvl>
    <w:lvl w:ilvl="4" w:tplc="105012F4">
      <w:start w:val="1"/>
      <w:numFmt w:val="bullet"/>
      <w:lvlText w:val="o"/>
      <w:lvlJc w:val="left"/>
      <w:pPr>
        <w:ind w:left="3600" w:hanging="360"/>
      </w:pPr>
      <w:rPr>
        <w:rFonts w:ascii="Courier New" w:hAnsi="Courier New" w:hint="default"/>
      </w:rPr>
    </w:lvl>
    <w:lvl w:ilvl="5" w:tplc="87DA39E6">
      <w:start w:val="1"/>
      <w:numFmt w:val="bullet"/>
      <w:lvlText w:val=""/>
      <w:lvlJc w:val="left"/>
      <w:pPr>
        <w:ind w:left="4320" w:hanging="360"/>
      </w:pPr>
      <w:rPr>
        <w:rFonts w:ascii="Wingdings" w:hAnsi="Wingdings" w:hint="default"/>
      </w:rPr>
    </w:lvl>
    <w:lvl w:ilvl="6" w:tplc="98100B88">
      <w:start w:val="1"/>
      <w:numFmt w:val="bullet"/>
      <w:lvlText w:val=""/>
      <w:lvlJc w:val="left"/>
      <w:pPr>
        <w:ind w:left="5040" w:hanging="360"/>
      </w:pPr>
      <w:rPr>
        <w:rFonts w:ascii="Symbol" w:hAnsi="Symbol" w:hint="default"/>
      </w:rPr>
    </w:lvl>
    <w:lvl w:ilvl="7" w:tplc="A670AE1E">
      <w:start w:val="1"/>
      <w:numFmt w:val="bullet"/>
      <w:lvlText w:val="o"/>
      <w:lvlJc w:val="left"/>
      <w:pPr>
        <w:ind w:left="5760" w:hanging="360"/>
      </w:pPr>
      <w:rPr>
        <w:rFonts w:ascii="Courier New" w:hAnsi="Courier New" w:hint="default"/>
      </w:rPr>
    </w:lvl>
    <w:lvl w:ilvl="8" w:tplc="67324530">
      <w:start w:val="1"/>
      <w:numFmt w:val="bullet"/>
      <w:lvlText w:val=""/>
      <w:lvlJc w:val="left"/>
      <w:pPr>
        <w:ind w:left="6480" w:hanging="360"/>
      </w:pPr>
      <w:rPr>
        <w:rFonts w:ascii="Wingdings" w:hAnsi="Wingdings" w:hint="default"/>
      </w:rPr>
    </w:lvl>
  </w:abstractNum>
  <w:abstractNum w:abstractNumId="6" w15:restartNumberingAfterBreak="0">
    <w:nsid w:val="1D3354AC"/>
    <w:multiLevelType w:val="hybridMultilevel"/>
    <w:tmpl w:val="F648CB9C"/>
    <w:lvl w:ilvl="0" w:tplc="B02AEA0C">
      <w:start w:val="1"/>
      <w:numFmt w:val="bullet"/>
      <w:lvlText w:val=""/>
      <w:lvlJc w:val="left"/>
      <w:pPr>
        <w:ind w:left="720" w:hanging="360"/>
      </w:pPr>
      <w:rPr>
        <w:rFonts w:ascii="Symbol" w:hAnsi="Symbol" w:hint="default"/>
      </w:rPr>
    </w:lvl>
    <w:lvl w:ilvl="1" w:tplc="6E7C0846">
      <w:start w:val="1"/>
      <w:numFmt w:val="bullet"/>
      <w:lvlText w:val="o"/>
      <w:lvlJc w:val="left"/>
      <w:pPr>
        <w:ind w:left="1440" w:hanging="360"/>
      </w:pPr>
      <w:rPr>
        <w:rFonts w:ascii="Courier New" w:hAnsi="Courier New" w:hint="default"/>
      </w:rPr>
    </w:lvl>
    <w:lvl w:ilvl="2" w:tplc="C43CED0E">
      <w:start w:val="1"/>
      <w:numFmt w:val="bullet"/>
      <w:lvlText w:val=""/>
      <w:lvlJc w:val="left"/>
      <w:pPr>
        <w:ind w:left="2160" w:hanging="360"/>
      </w:pPr>
      <w:rPr>
        <w:rFonts w:ascii="Wingdings" w:hAnsi="Wingdings" w:hint="default"/>
      </w:rPr>
    </w:lvl>
    <w:lvl w:ilvl="3" w:tplc="CC6E53D2">
      <w:start w:val="1"/>
      <w:numFmt w:val="bullet"/>
      <w:lvlText w:val=""/>
      <w:lvlJc w:val="left"/>
      <w:pPr>
        <w:ind w:left="2880" w:hanging="360"/>
      </w:pPr>
      <w:rPr>
        <w:rFonts w:ascii="Symbol" w:hAnsi="Symbol" w:hint="default"/>
      </w:rPr>
    </w:lvl>
    <w:lvl w:ilvl="4" w:tplc="33FA6B18">
      <w:start w:val="1"/>
      <w:numFmt w:val="bullet"/>
      <w:lvlText w:val="o"/>
      <w:lvlJc w:val="left"/>
      <w:pPr>
        <w:ind w:left="3600" w:hanging="360"/>
      </w:pPr>
      <w:rPr>
        <w:rFonts w:ascii="Courier New" w:hAnsi="Courier New" w:hint="default"/>
      </w:rPr>
    </w:lvl>
    <w:lvl w:ilvl="5" w:tplc="1706C552">
      <w:start w:val="1"/>
      <w:numFmt w:val="bullet"/>
      <w:lvlText w:val=""/>
      <w:lvlJc w:val="left"/>
      <w:pPr>
        <w:ind w:left="4320" w:hanging="360"/>
      </w:pPr>
      <w:rPr>
        <w:rFonts w:ascii="Wingdings" w:hAnsi="Wingdings" w:hint="default"/>
      </w:rPr>
    </w:lvl>
    <w:lvl w:ilvl="6" w:tplc="5C06AB38">
      <w:start w:val="1"/>
      <w:numFmt w:val="bullet"/>
      <w:lvlText w:val=""/>
      <w:lvlJc w:val="left"/>
      <w:pPr>
        <w:ind w:left="5040" w:hanging="360"/>
      </w:pPr>
      <w:rPr>
        <w:rFonts w:ascii="Symbol" w:hAnsi="Symbol" w:hint="default"/>
      </w:rPr>
    </w:lvl>
    <w:lvl w:ilvl="7" w:tplc="0A6058FC">
      <w:start w:val="1"/>
      <w:numFmt w:val="bullet"/>
      <w:lvlText w:val="o"/>
      <w:lvlJc w:val="left"/>
      <w:pPr>
        <w:ind w:left="5760" w:hanging="360"/>
      </w:pPr>
      <w:rPr>
        <w:rFonts w:ascii="Courier New" w:hAnsi="Courier New" w:hint="default"/>
      </w:rPr>
    </w:lvl>
    <w:lvl w:ilvl="8" w:tplc="4FCCC3D8">
      <w:start w:val="1"/>
      <w:numFmt w:val="bullet"/>
      <w:lvlText w:val=""/>
      <w:lvlJc w:val="left"/>
      <w:pPr>
        <w:ind w:left="6480" w:hanging="360"/>
      </w:pPr>
      <w:rPr>
        <w:rFonts w:ascii="Wingdings" w:hAnsi="Wingdings" w:hint="default"/>
      </w:rPr>
    </w:lvl>
  </w:abstractNum>
  <w:abstractNum w:abstractNumId="7" w15:restartNumberingAfterBreak="0">
    <w:nsid w:val="1E12E12B"/>
    <w:multiLevelType w:val="hybridMultilevel"/>
    <w:tmpl w:val="EE84EAE8"/>
    <w:lvl w:ilvl="0" w:tplc="51022ABE">
      <w:start w:val="1"/>
      <w:numFmt w:val="bullet"/>
      <w:lvlText w:val=""/>
      <w:lvlJc w:val="left"/>
      <w:pPr>
        <w:ind w:left="720" w:hanging="360"/>
      </w:pPr>
      <w:rPr>
        <w:rFonts w:ascii="Symbol" w:hAnsi="Symbol" w:hint="default"/>
      </w:rPr>
    </w:lvl>
    <w:lvl w:ilvl="1" w:tplc="2F006EB6">
      <w:start w:val="1"/>
      <w:numFmt w:val="bullet"/>
      <w:lvlText w:val="o"/>
      <w:lvlJc w:val="left"/>
      <w:pPr>
        <w:ind w:left="1440" w:hanging="360"/>
      </w:pPr>
      <w:rPr>
        <w:rFonts w:ascii="Courier New" w:hAnsi="Courier New" w:hint="default"/>
      </w:rPr>
    </w:lvl>
    <w:lvl w:ilvl="2" w:tplc="9940D8BE">
      <w:start w:val="1"/>
      <w:numFmt w:val="bullet"/>
      <w:lvlText w:val=""/>
      <w:lvlJc w:val="left"/>
      <w:pPr>
        <w:ind w:left="2160" w:hanging="360"/>
      </w:pPr>
      <w:rPr>
        <w:rFonts w:ascii="Wingdings" w:hAnsi="Wingdings" w:hint="default"/>
      </w:rPr>
    </w:lvl>
    <w:lvl w:ilvl="3" w:tplc="872AE9E6">
      <w:start w:val="1"/>
      <w:numFmt w:val="bullet"/>
      <w:lvlText w:val=""/>
      <w:lvlJc w:val="left"/>
      <w:pPr>
        <w:ind w:left="2880" w:hanging="360"/>
      </w:pPr>
      <w:rPr>
        <w:rFonts w:ascii="Symbol" w:hAnsi="Symbol" w:hint="default"/>
      </w:rPr>
    </w:lvl>
    <w:lvl w:ilvl="4" w:tplc="9D5A35D2">
      <w:start w:val="1"/>
      <w:numFmt w:val="bullet"/>
      <w:lvlText w:val="o"/>
      <w:lvlJc w:val="left"/>
      <w:pPr>
        <w:ind w:left="3600" w:hanging="360"/>
      </w:pPr>
      <w:rPr>
        <w:rFonts w:ascii="Courier New" w:hAnsi="Courier New" w:hint="default"/>
      </w:rPr>
    </w:lvl>
    <w:lvl w:ilvl="5" w:tplc="02BE847C">
      <w:start w:val="1"/>
      <w:numFmt w:val="bullet"/>
      <w:lvlText w:val=""/>
      <w:lvlJc w:val="left"/>
      <w:pPr>
        <w:ind w:left="4320" w:hanging="360"/>
      </w:pPr>
      <w:rPr>
        <w:rFonts w:ascii="Wingdings" w:hAnsi="Wingdings" w:hint="default"/>
      </w:rPr>
    </w:lvl>
    <w:lvl w:ilvl="6" w:tplc="FEF6F242">
      <w:start w:val="1"/>
      <w:numFmt w:val="bullet"/>
      <w:lvlText w:val=""/>
      <w:lvlJc w:val="left"/>
      <w:pPr>
        <w:ind w:left="5040" w:hanging="360"/>
      </w:pPr>
      <w:rPr>
        <w:rFonts w:ascii="Symbol" w:hAnsi="Symbol" w:hint="default"/>
      </w:rPr>
    </w:lvl>
    <w:lvl w:ilvl="7" w:tplc="5D82D548">
      <w:start w:val="1"/>
      <w:numFmt w:val="bullet"/>
      <w:lvlText w:val="o"/>
      <w:lvlJc w:val="left"/>
      <w:pPr>
        <w:ind w:left="5760" w:hanging="360"/>
      </w:pPr>
      <w:rPr>
        <w:rFonts w:ascii="Courier New" w:hAnsi="Courier New" w:hint="default"/>
      </w:rPr>
    </w:lvl>
    <w:lvl w:ilvl="8" w:tplc="B58AFFB4">
      <w:start w:val="1"/>
      <w:numFmt w:val="bullet"/>
      <w:lvlText w:val=""/>
      <w:lvlJc w:val="left"/>
      <w:pPr>
        <w:ind w:left="6480" w:hanging="360"/>
      </w:pPr>
      <w:rPr>
        <w:rFonts w:ascii="Wingdings" w:hAnsi="Wingdings" w:hint="default"/>
      </w:rPr>
    </w:lvl>
  </w:abstractNum>
  <w:abstractNum w:abstractNumId="8" w15:restartNumberingAfterBreak="0">
    <w:nsid w:val="1E64DA29"/>
    <w:multiLevelType w:val="hybridMultilevel"/>
    <w:tmpl w:val="752EE47A"/>
    <w:lvl w:ilvl="0" w:tplc="E1D896EC">
      <w:start w:val="1"/>
      <w:numFmt w:val="bullet"/>
      <w:lvlText w:val=""/>
      <w:lvlJc w:val="left"/>
      <w:pPr>
        <w:ind w:left="720" w:hanging="360"/>
      </w:pPr>
      <w:rPr>
        <w:rFonts w:ascii="Symbol" w:hAnsi="Symbol" w:hint="default"/>
      </w:rPr>
    </w:lvl>
    <w:lvl w:ilvl="1" w:tplc="5386BC94">
      <w:start w:val="1"/>
      <w:numFmt w:val="bullet"/>
      <w:lvlText w:val="o"/>
      <w:lvlJc w:val="left"/>
      <w:pPr>
        <w:ind w:left="1440" w:hanging="360"/>
      </w:pPr>
      <w:rPr>
        <w:rFonts w:ascii="Courier New" w:hAnsi="Courier New" w:hint="default"/>
      </w:rPr>
    </w:lvl>
    <w:lvl w:ilvl="2" w:tplc="EA4AAE72">
      <w:start w:val="1"/>
      <w:numFmt w:val="bullet"/>
      <w:lvlText w:val=""/>
      <w:lvlJc w:val="left"/>
      <w:pPr>
        <w:ind w:left="2160" w:hanging="360"/>
      </w:pPr>
      <w:rPr>
        <w:rFonts w:ascii="Wingdings" w:hAnsi="Wingdings" w:hint="default"/>
      </w:rPr>
    </w:lvl>
    <w:lvl w:ilvl="3" w:tplc="DF4A9836">
      <w:start w:val="1"/>
      <w:numFmt w:val="bullet"/>
      <w:lvlText w:val=""/>
      <w:lvlJc w:val="left"/>
      <w:pPr>
        <w:ind w:left="2880" w:hanging="360"/>
      </w:pPr>
      <w:rPr>
        <w:rFonts w:ascii="Symbol" w:hAnsi="Symbol" w:hint="default"/>
      </w:rPr>
    </w:lvl>
    <w:lvl w:ilvl="4" w:tplc="EE863800">
      <w:start w:val="1"/>
      <w:numFmt w:val="bullet"/>
      <w:lvlText w:val="o"/>
      <w:lvlJc w:val="left"/>
      <w:pPr>
        <w:ind w:left="3600" w:hanging="360"/>
      </w:pPr>
      <w:rPr>
        <w:rFonts w:ascii="Courier New" w:hAnsi="Courier New" w:hint="default"/>
      </w:rPr>
    </w:lvl>
    <w:lvl w:ilvl="5" w:tplc="C4161C8C">
      <w:start w:val="1"/>
      <w:numFmt w:val="bullet"/>
      <w:lvlText w:val=""/>
      <w:lvlJc w:val="left"/>
      <w:pPr>
        <w:ind w:left="4320" w:hanging="360"/>
      </w:pPr>
      <w:rPr>
        <w:rFonts w:ascii="Wingdings" w:hAnsi="Wingdings" w:hint="default"/>
      </w:rPr>
    </w:lvl>
    <w:lvl w:ilvl="6" w:tplc="6ACECE76">
      <w:start w:val="1"/>
      <w:numFmt w:val="bullet"/>
      <w:lvlText w:val=""/>
      <w:lvlJc w:val="left"/>
      <w:pPr>
        <w:ind w:left="5040" w:hanging="360"/>
      </w:pPr>
      <w:rPr>
        <w:rFonts w:ascii="Symbol" w:hAnsi="Symbol" w:hint="default"/>
      </w:rPr>
    </w:lvl>
    <w:lvl w:ilvl="7" w:tplc="1332DCCE">
      <w:start w:val="1"/>
      <w:numFmt w:val="bullet"/>
      <w:lvlText w:val="o"/>
      <w:lvlJc w:val="left"/>
      <w:pPr>
        <w:ind w:left="5760" w:hanging="360"/>
      </w:pPr>
      <w:rPr>
        <w:rFonts w:ascii="Courier New" w:hAnsi="Courier New" w:hint="default"/>
      </w:rPr>
    </w:lvl>
    <w:lvl w:ilvl="8" w:tplc="71F685C6">
      <w:start w:val="1"/>
      <w:numFmt w:val="bullet"/>
      <w:lvlText w:val=""/>
      <w:lvlJc w:val="left"/>
      <w:pPr>
        <w:ind w:left="6480" w:hanging="360"/>
      </w:pPr>
      <w:rPr>
        <w:rFonts w:ascii="Wingdings" w:hAnsi="Wingdings" w:hint="default"/>
      </w:rPr>
    </w:lvl>
  </w:abstractNum>
  <w:abstractNum w:abstractNumId="9" w15:restartNumberingAfterBreak="0">
    <w:nsid w:val="21AA1EA3"/>
    <w:multiLevelType w:val="hybridMultilevel"/>
    <w:tmpl w:val="1786D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C97D8A"/>
    <w:multiLevelType w:val="hybridMultilevel"/>
    <w:tmpl w:val="2034B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F44F07"/>
    <w:multiLevelType w:val="hybridMultilevel"/>
    <w:tmpl w:val="D75EBD16"/>
    <w:lvl w:ilvl="0" w:tplc="9A541CA4">
      <w:start w:val="1"/>
      <w:numFmt w:val="bullet"/>
      <w:lvlText w:val=""/>
      <w:lvlJc w:val="left"/>
      <w:pPr>
        <w:ind w:left="720" w:hanging="360"/>
      </w:pPr>
      <w:rPr>
        <w:rFonts w:ascii="Symbol" w:hAnsi="Symbol" w:hint="default"/>
      </w:rPr>
    </w:lvl>
    <w:lvl w:ilvl="1" w:tplc="0AE2FBCA">
      <w:start w:val="1"/>
      <w:numFmt w:val="bullet"/>
      <w:lvlText w:val="o"/>
      <w:lvlJc w:val="left"/>
      <w:pPr>
        <w:ind w:left="1440" w:hanging="360"/>
      </w:pPr>
      <w:rPr>
        <w:rFonts w:ascii="Courier New" w:hAnsi="Courier New" w:hint="default"/>
      </w:rPr>
    </w:lvl>
    <w:lvl w:ilvl="2" w:tplc="3FC8469E">
      <w:start w:val="1"/>
      <w:numFmt w:val="bullet"/>
      <w:lvlText w:val=""/>
      <w:lvlJc w:val="left"/>
      <w:pPr>
        <w:ind w:left="2160" w:hanging="360"/>
      </w:pPr>
      <w:rPr>
        <w:rFonts w:ascii="Wingdings" w:hAnsi="Wingdings" w:hint="default"/>
      </w:rPr>
    </w:lvl>
    <w:lvl w:ilvl="3" w:tplc="83A2590E">
      <w:start w:val="1"/>
      <w:numFmt w:val="bullet"/>
      <w:lvlText w:val=""/>
      <w:lvlJc w:val="left"/>
      <w:pPr>
        <w:ind w:left="2880" w:hanging="360"/>
      </w:pPr>
      <w:rPr>
        <w:rFonts w:ascii="Symbol" w:hAnsi="Symbol" w:hint="default"/>
      </w:rPr>
    </w:lvl>
    <w:lvl w:ilvl="4" w:tplc="C8588A6A">
      <w:start w:val="1"/>
      <w:numFmt w:val="bullet"/>
      <w:lvlText w:val="o"/>
      <w:lvlJc w:val="left"/>
      <w:pPr>
        <w:ind w:left="3600" w:hanging="360"/>
      </w:pPr>
      <w:rPr>
        <w:rFonts w:ascii="Courier New" w:hAnsi="Courier New" w:hint="default"/>
      </w:rPr>
    </w:lvl>
    <w:lvl w:ilvl="5" w:tplc="76C62522">
      <w:start w:val="1"/>
      <w:numFmt w:val="bullet"/>
      <w:lvlText w:val=""/>
      <w:lvlJc w:val="left"/>
      <w:pPr>
        <w:ind w:left="4320" w:hanging="360"/>
      </w:pPr>
      <w:rPr>
        <w:rFonts w:ascii="Wingdings" w:hAnsi="Wingdings" w:hint="default"/>
      </w:rPr>
    </w:lvl>
    <w:lvl w:ilvl="6" w:tplc="11D0ADB6">
      <w:start w:val="1"/>
      <w:numFmt w:val="bullet"/>
      <w:lvlText w:val=""/>
      <w:lvlJc w:val="left"/>
      <w:pPr>
        <w:ind w:left="5040" w:hanging="360"/>
      </w:pPr>
      <w:rPr>
        <w:rFonts w:ascii="Symbol" w:hAnsi="Symbol" w:hint="default"/>
      </w:rPr>
    </w:lvl>
    <w:lvl w:ilvl="7" w:tplc="962CC2B4">
      <w:start w:val="1"/>
      <w:numFmt w:val="bullet"/>
      <w:lvlText w:val="o"/>
      <w:lvlJc w:val="left"/>
      <w:pPr>
        <w:ind w:left="5760" w:hanging="360"/>
      </w:pPr>
      <w:rPr>
        <w:rFonts w:ascii="Courier New" w:hAnsi="Courier New" w:hint="default"/>
      </w:rPr>
    </w:lvl>
    <w:lvl w:ilvl="8" w:tplc="014AB1B8">
      <w:start w:val="1"/>
      <w:numFmt w:val="bullet"/>
      <w:lvlText w:val=""/>
      <w:lvlJc w:val="left"/>
      <w:pPr>
        <w:ind w:left="6480" w:hanging="360"/>
      </w:pPr>
      <w:rPr>
        <w:rFonts w:ascii="Wingdings" w:hAnsi="Wingdings" w:hint="default"/>
      </w:rPr>
    </w:lvl>
  </w:abstractNum>
  <w:abstractNum w:abstractNumId="12" w15:restartNumberingAfterBreak="0">
    <w:nsid w:val="24063538"/>
    <w:multiLevelType w:val="hybridMultilevel"/>
    <w:tmpl w:val="DDB27658"/>
    <w:lvl w:ilvl="0" w:tplc="08090001">
      <w:start w:val="1"/>
      <w:numFmt w:val="bullet"/>
      <w:lvlText w:val=""/>
      <w:lvlJc w:val="left"/>
      <w:pPr>
        <w:ind w:left="915" w:hanging="360"/>
      </w:pPr>
      <w:rPr>
        <w:rFonts w:ascii="Symbol" w:hAnsi="Symbol"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13" w15:restartNumberingAfterBreak="0">
    <w:nsid w:val="2ACF70CA"/>
    <w:multiLevelType w:val="hybridMultilevel"/>
    <w:tmpl w:val="275A1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70ABBC"/>
    <w:multiLevelType w:val="hybridMultilevel"/>
    <w:tmpl w:val="810631B8"/>
    <w:lvl w:ilvl="0" w:tplc="D62E3512">
      <w:start w:val="1"/>
      <w:numFmt w:val="bullet"/>
      <w:lvlText w:val=""/>
      <w:lvlJc w:val="left"/>
      <w:pPr>
        <w:ind w:left="720" w:hanging="360"/>
      </w:pPr>
      <w:rPr>
        <w:rFonts w:ascii="Symbol" w:hAnsi="Symbol" w:hint="default"/>
      </w:rPr>
    </w:lvl>
    <w:lvl w:ilvl="1" w:tplc="822AF26A">
      <w:start w:val="1"/>
      <w:numFmt w:val="bullet"/>
      <w:lvlText w:val="o"/>
      <w:lvlJc w:val="left"/>
      <w:pPr>
        <w:ind w:left="1440" w:hanging="360"/>
      </w:pPr>
      <w:rPr>
        <w:rFonts w:ascii="Courier New" w:hAnsi="Courier New" w:hint="default"/>
      </w:rPr>
    </w:lvl>
    <w:lvl w:ilvl="2" w:tplc="7EFE4DA4">
      <w:start w:val="1"/>
      <w:numFmt w:val="bullet"/>
      <w:lvlText w:val=""/>
      <w:lvlJc w:val="left"/>
      <w:pPr>
        <w:ind w:left="2160" w:hanging="360"/>
      </w:pPr>
      <w:rPr>
        <w:rFonts w:ascii="Wingdings" w:hAnsi="Wingdings" w:hint="default"/>
      </w:rPr>
    </w:lvl>
    <w:lvl w:ilvl="3" w:tplc="01DA893C">
      <w:start w:val="1"/>
      <w:numFmt w:val="bullet"/>
      <w:lvlText w:val=""/>
      <w:lvlJc w:val="left"/>
      <w:pPr>
        <w:ind w:left="2880" w:hanging="360"/>
      </w:pPr>
      <w:rPr>
        <w:rFonts w:ascii="Symbol" w:hAnsi="Symbol" w:hint="default"/>
      </w:rPr>
    </w:lvl>
    <w:lvl w:ilvl="4" w:tplc="3E3E4472">
      <w:start w:val="1"/>
      <w:numFmt w:val="bullet"/>
      <w:lvlText w:val="o"/>
      <w:lvlJc w:val="left"/>
      <w:pPr>
        <w:ind w:left="3600" w:hanging="360"/>
      </w:pPr>
      <w:rPr>
        <w:rFonts w:ascii="Courier New" w:hAnsi="Courier New" w:hint="default"/>
      </w:rPr>
    </w:lvl>
    <w:lvl w:ilvl="5" w:tplc="229E48CC">
      <w:start w:val="1"/>
      <w:numFmt w:val="bullet"/>
      <w:lvlText w:val=""/>
      <w:lvlJc w:val="left"/>
      <w:pPr>
        <w:ind w:left="4320" w:hanging="360"/>
      </w:pPr>
      <w:rPr>
        <w:rFonts w:ascii="Wingdings" w:hAnsi="Wingdings" w:hint="default"/>
      </w:rPr>
    </w:lvl>
    <w:lvl w:ilvl="6" w:tplc="26D053BE">
      <w:start w:val="1"/>
      <w:numFmt w:val="bullet"/>
      <w:lvlText w:val=""/>
      <w:lvlJc w:val="left"/>
      <w:pPr>
        <w:ind w:left="5040" w:hanging="360"/>
      </w:pPr>
      <w:rPr>
        <w:rFonts w:ascii="Symbol" w:hAnsi="Symbol" w:hint="default"/>
      </w:rPr>
    </w:lvl>
    <w:lvl w:ilvl="7" w:tplc="1508178A">
      <w:start w:val="1"/>
      <w:numFmt w:val="bullet"/>
      <w:lvlText w:val="o"/>
      <w:lvlJc w:val="left"/>
      <w:pPr>
        <w:ind w:left="5760" w:hanging="360"/>
      </w:pPr>
      <w:rPr>
        <w:rFonts w:ascii="Courier New" w:hAnsi="Courier New" w:hint="default"/>
      </w:rPr>
    </w:lvl>
    <w:lvl w:ilvl="8" w:tplc="59A21C60">
      <w:start w:val="1"/>
      <w:numFmt w:val="bullet"/>
      <w:lvlText w:val=""/>
      <w:lvlJc w:val="left"/>
      <w:pPr>
        <w:ind w:left="6480" w:hanging="360"/>
      </w:pPr>
      <w:rPr>
        <w:rFonts w:ascii="Wingdings" w:hAnsi="Wingdings" w:hint="default"/>
      </w:rPr>
    </w:lvl>
  </w:abstractNum>
  <w:abstractNum w:abstractNumId="15" w15:restartNumberingAfterBreak="0">
    <w:nsid w:val="2E412F1C"/>
    <w:multiLevelType w:val="hybridMultilevel"/>
    <w:tmpl w:val="183AE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862B69"/>
    <w:multiLevelType w:val="hybridMultilevel"/>
    <w:tmpl w:val="2CB6C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C73FA4"/>
    <w:multiLevelType w:val="hybridMultilevel"/>
    <w:tmpl w:val="5F0A9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85EC3E"/>
    <w:multiLevelType w:val="hybridMultilevel"/>
    <w:tmpl w:val="D682C49A"/>
    <w:lvl w:ilvl="0" w:tplc="EE76E3BA">
      <w:start w:val="1"/>
      <w:numFmt w:val="bullet"/>
      <w:lvlText w:val=""/>
      <w:lvlJc w:val="left"/>
      <w:pPr>
        <w:ind w:left="720" w:hanging="360"/>
      </w:pPr>
      <w:rPr>
        <w:rFonts w:ascii="Symbol" w:hAnsi="Symbol" w:hint="default"/>
      </w:rPr>
    </w:lvl>
    <w:lvl w:ilvl="1" w:tplc="FB1E53A4">
      <w:start w:val="1"/>
      <w:numFmt w:val="bullet"/>
      <w:lvlText w:val="o"/>
      <w:lvlJc w:val="left"/>
      <w:pPr>
        <w:ind w:left="1440" w:hanging="360"/>
      </w:pPr>
      <w:rPr>
        <w:rFonts w:ascii="Courier New" w:hAnsi="Courier New" w:hint="default"/>
      </w:rPr>
    </w:lvl>
    <w:lvl w:ilvl="2" w:tplc="26D63634">
      <w:start w:val="1"/>
      <w:numFmt w:val="bullet"/>
      <w:lvlText w:val=""/>
      <w:lvlJc w:val="left"/>
      <w:pPr>
        <w:ind w:left="2160" w:hanging="360"/>
      </w:pPr>
      <w:rPr>
        <w:rFonts w:ascii="Wingdings" w:hAnsi="Wingdings" w:hint="default"/>
      </w:rPr>
    </w:lvl>
    <w:lvl w:ilvl="3" w:tplc="B4E0ABD0">
      <w:start w:val="1"/>
      <w:numFmt w:val="bullet"/>
      <w:lvlText w:val=""/>
      <w:lvlJc w:val="left"/>
      <w:pPr>
        <w:ind w:left="2880" w:hanging="360"/>
      </w:pPr>
      <w:rPr>
        <w:rFonts w:ascii="Symbol" w:hAnsi="Symbol" w:hint="default"/>
      </w:rPr>
    </w:lvl>
    <w:lvl w:ilvl="4" w:tplc="CA8864FE">
      <w:start w:val="1"/>
      <w:numFmt w:val="bullet"/>
      <w:lvlText w:val="o"/>
      <w:lvlJc w:val="left"/>
      <w:pPr>
        <w:ind w:left="3600" w:hanging="360"/>
      </w:pPr>
      <w:rPr>
        <w:rFonts w:ascii="Courier New" w:hAnsi="Courier New" w:hint="default"/>
      </w:rPr>
    </w:lvl>
    <w:lvl w:ilvl="5" w:tplc="B9C406C4">
      <w:start w:val="1"/>
      <w:numFmt w:val="bullet"/>
      <w:lvlText w:val=""/>
      <w:lvlJc w:val="left"/>
      <w:pPr>
        <w:ind w:left="4320" w:hanging="360"/>
      </w:pPr>
      <w:rPr>
        <w:rFonts w:ascii="Wingdings" w:hAnsi="Wingdings" w:hint="default"/>
      </w:rPr>
    </w:lvl>
    <w:lvl w:ilvl="6" w:tplc="E618BAFA">
      <w:start w:val="1"/>
      <w:numFmt w:val="bullet"/>
      <w:lvlText w:val=""/>
      <w:lvlJc w:val="left"/>
      <w:pPr>
        <w:ind w:left="5040" w:hanging="360"/>
      </w:pPr>
      <w:rPr>
        <w:rFonts w:ascii="Symbol" w:hAnsi="Symbol" w:hint="default"/>
      </w:rPr>
    </w:lvl>
    <w:lvl w:ilvl="7" w:tplc="BC8AB3F4">
      <w:start w:val="1"/>
      <w:numFmt w:val="bullet"/>
      <w:lvlText w:val="o"/>
      <w:lvlJc w:val="left"/>
      <w:pPr>
        <w:ind w:left="5760" w:hanging="360"/>
      </w:pPr>
      <w:rPr>
        <w:rFonts w:ascii="Courier New" w:hAnsi="Courier New" w:hint="default"/>
      </w:rPr>
    </w:lvl>
    <w:lvl w:ilvl="8" w:tplc="1090E390">
      <w:start w:val="1"/>
      <w:numFmt w:val="bullet"/>
      <w:lvlText w:val=""/>
      <w:lvlJc w:val="left"/>
      <w:pPr>
        <w:ind w:left="6480" w:hanging="360"/>
      </w:pPr>
      <w:rPr>
        <w:rFonts w:ascii="Wingdings" w:hAnsi="Wingdings" w:hint="default"/>
      </w:rPr>
    </w:lvl>
  </w:abstractNum>
  <w:abstractNum w:abstractNumId="19" w15:restartNumberingAfterBreak="0">
    <w:nsid w:val="3C477146"/>
    <w:multiLevelType w:val="hybridMultilevel"/>
    <w:tmpl w:val="32789C2C"/>
    <w:lvl w:ilvl="0" w:tplc="E3665E0E">
      <w:start w:val="1"/>
      <w:numFmt w:val="bullet"/>
      <w:lvlText w:val=""/>
      <w:lvlJc w:val="left"/>
      <w:pPr>
        <w:ind w:left="720" w:hanging="360"/>
      </w:pPr>
      <w:rPr>
        <w:rFonts w:ascii="Symbol" w:hAnsi="Symbol" w:hint="default"/>
      </w:rPr>
    </w:lvl>
    <w:lvl w:ilvl="1" w:tplc="D3D4ECB6">
      <w:start w:val="1"/>
      <w:numFmt w:val="bullet"/>
      <w:lvlText w:val="o"/>
      <w:lvlJc w:val="left"/>
      <w:pPr>
        <w:ind w:left="1440" w:hanging="360"/>
      </w:pPr>
      <w:rPr>
        <w:rFonts w:ascii="Courier New" w:hAnsi="Courier New" w:hint="default"/>
      </w:rPr>
    </w:lvl>
    <w:lvl w:ilvl="2" w:tplc="9662C8AC">
      <w:start w:val="1"/>
      <w:numFmt w:val="bullet"/>
      <w:lvlText w:val=""/>
      <w:lvlJc w:val="left"/>
      <w:pPr>
        <w:ind w:left="2160" w:hanging="360"/>
      </w:pPr>
      <w:rPr>
        <w:rFonts w:ascii="Wingdings" w:hAnsi="Wingdings" w:hint="default"/>
      </w:rPr>
    </w:lvl>
    <w:lvl w:ilvl="3" w:tplc="24B8ED96">
      <w:start w:val="1"/>
      <w:numFmt w:val="bullet"/>
      <w:lvlText w:val=""/>
      <w:lvlJc w:val="left"/>
      <w:pPr>
        <w:ind w:left="2880" w:hanging="360"/>
      </w:pPr>
      <w:rPr>
        <w:rFonts w:ascii="Symbol" w:hAnsi="Symbol" w:hint="default"/>
      </w:rPr>
    </w:lvl>
    <w:lvl w:ilvl="4" w:tplc="1B3E6EC6">
      <w:start w:val="1"/>
      <w:numFmt w:val="bullet"/>
      <w:lvlText w:val="o"/>
      <w:lvlJc w:val="left"/>
      <w:pPr>
        <w:ind w:left="3600" w:hanging="360"/>
      </w:pPr>
      <w:rPr>
        <w:rFonts w:ascii="Courier New" w:hAnsi="Courier New" w:hint="default"/>
      </w:rPr>
    </w:lvl>
    <w:lvl w:ilvl="5" w:tplc="3112E118">
      <w:start w:val="1"/>
      <w:numFmt w:val="bullet"/>
      <w:lvlText w:val=""/>
      <w:lvlJc w:val="left"/>
      <w:pPr>
        <w:ind w:left="4320" w:hanging="360"/>
      </w:pPr>
      <w:rPr>
        <w:rFonts w:ascii="Wingdings" w:hAnsi="Wingdings" w:hint="default"/>
      </w:rPr>
    </w:lvl>
    <w:lvl w:ilvl="6" w:tplc="05EEBB88">
      <w:start w:val="1"/>
      <w:numFmt w:val="bullet"/>
      <w:lvlText w:val=""/>
      <w:lvlJc w:val="left"/>
      <w:pPr>
        <w:ind w:left="5040" w:hanging="360"/>
      </w:pPr>
      <w:rPr>
        <w:rFonts w:ascii="Symbol" w:hAnsi="Symbol" w:hint="default"/>
      </w:rPr>
    </w:lvl>
    <w:lvl w:ilvl="7" w:tplc="CFE65AC6">
      <w:start w:val="1"/>
      <w:numFmt w:val="bullet"/>
      <w:lvlText w:val="o"/>
      <w:lvlJc w:val="left"/>
      <w:pPr>
        <w:ind w:left="5760" w:hanging="360"/>
      </w:pPr>
      <w:rPr>
        <w:rFonts w:ascii="Courier New" w:hAnsi="Courier New" w:hint="default"/>
      </w:rPr>
    </w:lvl>
    <w:lvl w:ilvl="8" w:tplc="C0922042">
      <w:start w:val="1"/>
      <w:numFmt w:val="bullet"/>
      <w:lvlText w:val=""/>
      <w:lvlJc w:val="left"/>
      <w:pPr>
        <w:ind w:left="6480" w:hanging="360"/>
      </w:pPr>
      <w:rPr>
        <w:rFonts w:ascii="Wingdings" w:hAnsi="Wingdings" w:hint="default"/>
      </w:rPr>
    </w:lvl>
  </w:abstractNum>
  <w:abstractNum w:abstractNumId="20" w15:restartNumberingAfterBreak="0">
    <w:nsid w:val="3CDF9B64"/>
    <w:multiLevelType w:val="hybridMultilevel"/>
    <w:tmpl w:val="92928EFC"/>
    <w:lvl w:ilvl="0" w:tplc="E0AE1650">
      <w:start w:val="1"/>
      <w:numFmt w:val="bullet"/>
      <w:lvlText w:val=""/>
      <w:lvlJc w:val="left"/>
      <w:pPr>
        <w:ind w:left="720" w:hanging="360"/>
      </w:pPr>
      <w:rPr>
        <w:rFonts w:ascii="Symbol" w:hAnsi="Symbol" w:hint="default"/>
      </w:rPr>
    </w:lvl>
    <w:lvl w:ilvl="1" w:tplc="4EE2A268">
      <w:start w:val="1"/>
      <w:numFmt w:val="bullet"/>
      <w:lvlText w:val="o"/>
      <w:lvlJc w:val="left"/>
      <w:pPr>
        <w:ind w:left="1440" w:hanging="360"/>
      </w:pPr>
      <w:rPr>
        <w:rFonts w:ascii="Courier New" w:hAnsi="Courier New" w:hint="default"/>
      </w:rPr>
    </w:lvl>
    <w:lvl w:ilvl="2" w:tplc="D8B07096">
      <w:start w:val="1"/>
      <w:numFmt w:val="bullet"/>
      <w:lvlText w:val=""/>
      <w:lvlJc w:val="left"/>
      <w:pPr>
        <w:ind w:left="2160" w:hanging="360"/>
      </w:pPr>
      <w:rPr>
        <w:rFonts w:ascii="Wingdings" w:hAnsi="Wingdings" w:hint="default"/>
      </w:rPr>
    </w:lvl>
    <w:lvl w:ilvl="3" w:tplc="AD2E6B7E">
      <w:start w:val="1"/>
      <w:numFmt w:val="bullet"/>
      <w:lvlText w:val=""/>
      <w:lvlJc w:val="left"/>
      <w:pPr>
        <w:ind w:left="2880" w:hanging="360"/>
      </w:pPr>
      <w:rPr>
        <w:rFonts w:ascii="Symbol" w:hAnsi="Symbol" w:hint="default"/>
      </w:rPr>
    </w:lvl>
    <w:lvl w:ilvl="4" w:tplc="1C5AFB5E">
      <w:start w:val="1"/>
      <w:numFmt w:val="bullet"/>
      <w:lvlText w:val="o"/>
      <w:lvlJc w:val="left"/>
      <w:pPr>
        <w:ind w:left="3600" w:hanging="360"/>
      </w:pPr>
      <w:rPr>
        <w:rFonts w:ascii="Courier New" w:hAnsi="Courier New" w:hint="default"/>
      </w:rPr>
    </w:lvl>
    <w:lvl w:ilvl="5" w:tplc="F79009DC">
      <w:start w:val="1"/>
      <w:numFmt w:val="bullet"/>
      <w:lvlText w:val=""/>
      <w:lvlJc w:val="left"/>
      <w:pPr>
        <w:ind w:left="4320" w:hanging="360"/>
      </w:pPr>
      <w:rPr>
        <w:rFonts w:ascii="Wingdings" w:hAnsi="Wingdings" w:hint="default"/>
      </w:rPr>
    </w:lvl>
    <w:lvl w:ilvl="6" w:tplc="A0C2CB34">
      <w:start w:val="1"/>
      <w:numFmt w:val="bullet"/>
      <w:lvlText w:val=""/>
      <w:lvlJc w:val="left"/>
      <w:pPr>
        <w:ind w:left="5040" w:hanging="360"/>
      </w:pPr>
      <w:rPr>
        <w:rFonts w:ascii="Symbol" w:hAnsi="Symbol" w:hint="default"/>
      </w:rPr>
    </w:lvl>
    <w:lvl w:ilvl="7" w:tplc="2CBEEA88">
      <w:start w:val="1"/>
      <w:numFmt w:val="bullet"/>
      <w:lvlText w:val="o"/>
      <w:lvlJc w:val="left"/>
      <w:pPr>
        <w:ind w:left="5760" w:hanging="360"/>
      </w:pPr>
      <w:rPr>
        <w:rFonts w:ascii="Courier New" w:hAnsi="Courier New" w:hint="default"/>
      </w:rPr>
    </w:lvl>
    <w:lvl w:ilvl="8" w:tplc="EC7CCF80">
      <w:start w:val="1"/>
      <w:numFmt w:val="bullet"/>
      <w:lvlText w:val=""/>
      <w:lvlJc w:val="left"/>
      <w:pPr>
        <w:ind w:left="6480" w:hanging="360"/>
      </w:pPr>
      <w:rPr>
        <w:rFonts w:ascii="Wingdings" w:hAnsi="Wingdings" w:hint="default"/>
      </w:rPr>
    </w:lvl>
  </w:abstractNum>
  <w:abstractNum w:abstractNumId="21" w15:restartNumberingAfterBreak="0">
    <w:nsid w:val="47B2259D"/>
    <w:multiLevelType w:val="hybridMultilevel"/>
    <w:tmpl w:val="8E98C296"/>
    <w:lvl w:ilvl="0" w:tplc="733AE46C">
      <w:start w:val="1"/>
      <w:numFmt w:val="bullet"/>
      <w:lvlText w:val=""/>
      <w:lvlJc w:val="left"/>
      <w:pPr>
        <w:ind w:left="720" w:hanging="360"/>
      </w:pPr>
      <w:rPr>
        <w:rFonts w:ascii="Symbol" w:hAnsi="Symbol" w:hint="default"/>
      </w:rPr>
    </w:lvl>
    <w:lvl w:ilvl="1" w:tplc="A7B8EC3E">
      <w:start w:val="1"/>
      <w:numFmt w:val="bullet"/>
      <w:lvlText w:val="o"/>
      <w:lvlJc w:val="left"/>
      <w:pPr>
        <w:ind w:left="1440" w:hanging="360"/>
      </w:pPr>
      <w:rPr>
        <w:rFonts w:ascii="Courier New" w:hAnsi="Courier New" w:hint="default"/>
      </w:rPr>
    </w:lvl>
    <w:lvl w:ilvl="2" w:tplc="BE903536">
      <w:start w:val="1"/>
      <w:numFmt w:val="bullet"/>
      <w:lvlText w:val=""/>
      <w:lvlJc w:val="left"/>
      <w:pPr>
        <w:ind w:left="2160" w:hanging="360"/>
      </w:pPr>
      <w:rPr>
        <w:rFonts w:ascii="Wingdings" w:hAnsi="Wingdings" w:hint="default"/>
      </w:rPr>
    </w:lvl>
    <w:lvl w:ilvl="3" w:tplc="C5B43A08">
      <w:start w:val="1"/>
      <w:numFmt w:val="bullet"/>
      <w:lvlText w:val=""/>
      <w:lvlJc w:val="left"/>
      <w:pPr>
        <w:ind w:left="2880" w:hanging="360"/>
      </w:pPr>
      <w:rPr>
        <w:rFonts w:ascii="Symbol" w:hAnsi="Symbol" w:hint="default"/>
      </w:rPr>
    </w:lvl>
    <w:lvl w:ilvl="4" w:tplc="C3C8726E">
      <w:start w:val="1"/>
      <w:numFmt w:val="bullet"/>
      <w:lvlText w:val="o"/>
      <w:lvlJc w:val="left"/>
      <w:pPr>
        <w:ind w:left="3600" w:hanging="360"/>
      </w:pPr>
      <w:rPr>
        <w:rFonts w:ascii="Courier New" w:hAnsi="Courier New" w:hint="default"/>
      </w:rPr>
    </w:lvl>
    <w:lvl w:ilvl="5" w:tplc="60DC5876">
      <w:start w:val="1"/>
      <w:numFmt w:val="bullet"/>
      <w:lvlText w:val=""/>
      <w:lvlJc w:val="left"/>
      <w:pPr>
        <w:ind w:left="4320" w:hanging="360"/>
      </w:pPr>
      <w:rPr>
        <w:rFonts w:ascii="Wingdings" w:hAnsi="Wingdings" w:hint="default"/>
      </w:rPr>
    </w:lvl>
    <w:lvl w:ilvl="6" w:tplc="25BC1BB4">
      <w:start w:val="1"/>
      <w:numFmt w:val="bullet"/>
      <w:lvlText w:val=""/>
      <w:lvlJc w:val="left"/>
      <w:pPr>
        <w:ind w:left="5040" w:hanging="360"/>
      </w:pPr>
      <w:rPr>
        <w:rFonts w:ascii="Symbol" w:hAnsi="Symbol" w:hint="default"/>
      </w:rPr>
    </w:lvl>
    <w:lvl w:ilvl="7" w:tplc="46ACAFD0">
      <w:start w:val="1"/>
      <w:numFmt w:val="bullet"/>
      <w:lvlText w:val="o"/>
      <w:lvlJc w:val="left"/>
      <w:pPr>
        <w:ind w:left="5760" w:hanging="360"/>
      </w:pPr>
      <w:rPr>
        <w:rFonts w:ascii="Courier New" w:hAnsi="Courier New" w:hint="default"/>
      </w:rPr>
    </w:lvl>
    <w:lvl w:ilvl="8" w:tplc="5178FD18">
      <w:start w:val="1"/>
      <w:numFmt w:val="bullet"/>
      <w:lvlText w:val=""/>
      <w:lvlJc w:val="left"/>
      <w:pPr>
        <w:ind w:left="6480" w:hanging="360"/>
      </w:pPr>
      <w:rPr>
        <w:rFonts w:ascii="Wingdings" w:hAnsi="Wingdings" w:hint="default"/>
      </w:rPr>
    </w:lvl>
  </w:abstractNum>
  <w:abstractNum w:abstractNumId="22" w15:restartNumberingAfterBreak="0">
    <w:nsid w:val="4B7402E7"/>
    <w:multiLevelType w:val="hybridMultilevel"/>
    <w:tmpl w:val="9216E638"/>
    <w:lvl w:ilvl="0" w:tplc="AE767282">
      <w:start w:val="1"/>
      <w:numFmt w:val="bullet"/>
      <w:lvlText w:val=""/>
      <w:lvlJc w:val="left"/>
      <w:pPr>
        <w:ind w:left="720" w:hanging="360"/>
      </w:pPr>
      <w:rPr>
        <w:rFonts w:ascii="Symbol" w:hAnsi="Symbol" w:hint="default"/>
      </w:rPr>
    </w:lvl>
    <w:lvl w:ilvl="1" w:tplc="4EBE4C5E">
      <w:start w:val="1"/>
      <w:numFmt w:val="bullet"/>
      <w:lvlText w:val="o"/>
      <w:lvlJc w:val="left"/>
      <w:pPr>
        <w:ind w:left="1440" w:hanging="360"/>
      </w:pPr>
      <w:rPr>
        <w:rFonts w:ascii="Courier New" w:hAnsi="Courier New" w:hint="default"/>
      </w:rPr>
    </w:lvl>
    <w:lvl w:ilvl="2" w:tplc="3D680F6C">
      <w:start w:val="1"/>
      <w:numFmt w:val="bullet"/>
      <w:lvlText w:val=""/>
      <w:lvlJc w:val="left"/>
      <w:pPr>
        <w:ind w:left="2160" w:hanging="360"/>
      </w:pPr>
      <w:rPr>
        <w:rFonts w:ascii="Wingdings" w:hAnsi="Wingdings" w:hint="default"/>
      </w:rPr>
    </w:lvl>
    <w:lvl w:ilvl="3" w:tplc="EEB8BDC4">
      <w:start w:val="1"/>
      <w:numFmt w:val="bullet"/>
      <w:lvlText w:val=""/>
      <w:lvlJc w:val="left"/>
      <w:pPr>
        <w:ind w:left="2880" w:hanging="360"/>
      </w:pPr>
      <w:rPr>
        <w:rFonts w:ascii="Symbol" w:hAnsi="Symbol" w:hint="default"/>
      </w:rPr>
    </w:lvl>
    <w:lvl w:ilvl="4" w:tplc="972AAB8A">
      <w:start w:val="1"/>
      <w:numFmt w:val="bullet"/>
      <w:lvlText w:val="o"/>
      <w:lvlJc w:val="left"/>
      <w:pPr>
        <w:ind w:left="3600" w:hanging="360"/>
      </w:pPr>
      <w:rPr>
        <w:rFonts w:ascii="Courier New" w:hAnsi="Courier New" w:hint="default"/>
      </w:rPr>
    </w:lvl>
    <w:lvl w:ilvl="5" w:tplc="6BA2A30C">
      <w:start w:val="1"/>
      <w:numFmt w:val="bullet"/>
      <w:lvlText w:val=""/>
      <w:lvlJc w:val="left"/>
      <w:pPr>
        <w:ind w:left="4320" w:hanging="360"/>
      </w:pPr>
      <w:rPr>
        <w:rFonts w:ascii="Wingdings" w:hAnsi="Wingdings" w:hint="default"/>
      </w:rPr>
    </w:lvl>
    <w:lvl w:ilvl="6" w:tplc="9C46BC2A">
      <w:start w:val="1"/>
      <w:numFmt w:val="bullet"/>
      <w:lvlText w:val=""/>
      <w:lvlJc w:val="left"/>
      <w:pPr>
        <w:ind w:left="5040" w:hanging="360"/>
      </w:pPr>
      <w:rPr>
        <w:rFonts w:ascii="Symbol" w:hAnsi="Symbol" w:hint="default"/>
      </w:rPr>
    </w:lvl>
    <w:lvl w:ilvl="7" w:tplc="4B30E26E">
      <w:start w:val="1"/>
      <w:numFmt w:val="bullet"/>
      <w:lvlText w:val="o"/>
      <w:lvlJc w:val="left"/>
      <w:pPr>
        <w:ind w:left="5760" w:hanging="360"/>
      </w:pPr>
      <w:rPr>
        <w:rFonts w:ascii="Courier New" w:hAnsi="Courier New" w:hint="default"/>
      </w:rPr>
    </w:lvl>
    <w:lvl w:ilvl="8" w:tplc="497CAB26">
      <w:start w:val="1"/>
      <w:numFmt w:val="bullet"/>
      <w:lvlText w:val=""/>
      <w:lvlJc w:val="left"/>
      <w:pPr>
        <w:ind w:left="6480" w:hanging="360"/>
      </w:pPr>
      <w:rPr>
        <w:rFonts w:ascii="Wingdings" w:hAnsi="Wingdings" w:hint="default"/>
      </w:rPr>
    </w:lvl>
  </w:abstractNum>
  <w:abstractNum w:abstractNumId="23" w15:restartNumberingAfterBreak="0">
    <w:nsid w:val="61C87BE2"/>
    <w:multiLevelType w:val="hybridMultilevel"/>
    <w:tmpl w:val="C4D84A36"/>
    <w:lvl w:ilvl="0" w:tplc="08090001">
      <w:start w:val="1"/>
      <w:numFmt w:val="bullet"/>
      <w:lvlText w:val=""/>
      <w:lvlJc w:val="left"/>
      <w:pPr>
        <w:ind w:left="729" w:hanging="360"/>
      </w:pPr>
      <w:rPr>
        <w:rFonts w:ascii="Symbol" w:hAnsi="Symbol" w:hint="default"/>
      </w:rPr>
    </w:lvl>
    <w:lvl w:ilvl="1" w:tplc="08090003" w:tentative="1">
      <w:start w:val="1"/>
      <w:numFmt w:val="bullet"/>
      <w:lvlText w:val="o"/>
      <w:lvlJc w:val="left"/>
      <w:pPr>
        <w:ind w:left="1449" w:hanging="360"/>
      </w:pPr>
      <w:rPr>
        <w:rFonts w:ascii="Courier New" w:hAnsi="Courier New" w:cs="Courier New" w:hint="default"/>
      </w:rPr>
    </w:lvl>
    <w:lvl w:ilvl="2" w:tplc="08090005" w:tentative="1">
      <w:start w:val="1"/>
      <w:numFmt w:val="bullet"/>
      <w:lvlText w:val=""/>
      <w:lvlJc w:val="left"/>
      <w:pPr>
        <w:ind w:left="2169" w:hanging="360"/>
      </w:pPr>
      <w:rPr>
        <w:rFonts w:ascii="Wingdings" w:hAnsi="Wingdings" w:hint="default"/>
      </w:rPr>
    </w:lvl>
    <w:lvl w:ilvl="3" w:tplc="08090001" w:tentative="1">
      <w:start w:val="1"/>
      <w:numFmt w:val="bullet"/>
      <w:lvlText w:val=""/>
      <w:lvlJc w:val="left"/>
      <w:pPr>
        <w:ind w:left="2889" w:hanging="360"/>
      </w:pPr>
      <w:rPr>
        <w:rFonts w:ascii="Symbol" w:hAnsi="Symbol" w:hint="default"/>
      </w:rPr>
    </w:lvl>
    <w:lvl w:ilvl="4" w:tplc="08090003" w:tentative="1">
      <w:start w:val="1"/>
      <w:numFmt w:val="bullet"/>
      <w:lvlText w:val="o"/>
      <w:lvlJc w:val="left"/>
      <w:pPr>
        <w:ind w:left="3609" w:hanging="360"/>
      </w:pPr>
      <w:rPr>
        <w:rFonts w:ascii="Courier New" w:hAnsi="Courier New" w:cs="Courier New" w:hint="default"/>
      </w:rPr>
    </w:lvl>
    <w:lvl w:ilvl="5" w:tplc="08090005" w:tentative="1">
      <w:start w:val="1"/>
      <w:numFmt w:val="bullet"/>
      <w:lvlText w:val=""/>
      <w:lvlJc w:val="left"/>
      <w:pPr>
        <w:ind w:left="4329" w:hanging="360"/>
      </w:pPr>
      <w:rPr>
        <w:rFonts w:ascii="Wingdings" w:hAnsi="Wingdings" w:hint="default"/>
      </w:rPr>
    </w:lvl>
    <w:lvl w:ilvl="6" w:tplc="08090001" w:tentative="1">
      <w:start w:val="1"/>
      <w:numFmt w:val="bullet"/>
      <w:lvlText w:val=""/>
      <w:lvlJc w:val="left"/>
      <w:pPr>
        <w:ind w:left="5049" w:hanging="360"/>
      </w:pPr>
      <w:rPr>
        <w:rFonts w:ascii="Symbol" w:hAnsi="Symbol" w:hint="default"/>
      </w:rPr>
    </w:lvl>
    <w:lvl w:ilvl="7" w:tplc="08090003" w:tentative="1">
      <w:start w:val="1"/>
      <w:numFmt w:val="bullet"/>
      <w:lvlText w:val="o"/>
      <w:lvlJc w:val="left"/>
      <w:pPr>
        <w:ind w:left="5769" w:hanging="360"/>
      </w:pPr>
      <w:rPr>
        <w:rFonts w:ascii="Courier New" w:hAnsi="Courier New" w:cs="Courier New" w:hint="default"/>
      </w:rPr>
    </w:lvl>
    <w:lvl w:ilvl="8" w:tplc="08090005" w:tentative="1">
      <w:start w:val="1"/>
      <w:numFmt w:val="bullet"/>
      <w:lvlText w:val=""/>
      <w:lvlJc w:val="left"/>
      <w:pPr>
        <w:ind w:left="6489" w:hanging="360"/>
      </w:pPr>
      <w:rPr>
        <w:rFonts w:ascii="Wingdings" w:hAnsi="Wingdings" w:hint="default"/>
      </w:rPr>
    </w:lvl>
  </w:abstractNum>
  <w:abstractNum w:abstractNumId="24" w15:restartNumberingAfterBreak="0">
    <w:nsid w:val="67AD27E8"/>
    <w:multiLevelType w:val="hybridMultilevel"/>
    <w:tmpl w:val="127EB868"/>
    <w:lvl w:ilvl="0" w:tplc="0C046514">
      <w:start w:val="1"/>
      <w:numFmt w:val="bullet"/>
      <w:lvlText w:val=""/>
      <w:lvlJc w:val="left"/>
      <w:pPr>
        <w:ind w:left="720" w:hanging="360"/>
      </w:pPr>
      <w:rPr>
        <w:rFonts w:ascii="Symbol" w:hAnsi="Symbol" w:hint="default"/>
      </w:rPr>
    </w:lvl>
    <w:lvl w:ilvl="1" w:tplc="053AD802">
      <w:start w:val="1"/>
      <w:numFmt w:val="bullet"/>
      <w:lvlText w:val="o"/>
      <w:lvlJc w:val="left"/>
      <w:pPr>
        <w:ind w:left="1440" w:hanging="360"/>
      </w:pPr>
      <w:rPr>
        <w:rFonts w:ascii="Courier New" w:hAnsi="Courier New" w:hint="default"/>
      </w:rPr>
    </w:lvl>
    <w:lvl w:ilvl="2" w:tplc="87FE8B66">
      <w:start w:val="1"/>
      <w:numFmt w:val="bullet"/>
      <w:lvlText w:val=""/>
      <w:lvlJc w:val="left"/>
      <w:pPr>
        <w:ind w:left="2160" w:hanging="360"/>
      </w:pPr>
      <w:rPr>
        <w:rFonts w:ascii="Wingdings" w:hAnsi="Wingdings" w:hint="default"/>
      </w:rPr>
    </w:lvl>
    <w:lvl w:ilvl="3" w:tplc="38B83A20">
      <w:start w:val="1"/>
      <w:numFmt w:val="bullet"/>
      <w:lvlText w:val=""/>
      <w:lvlJc w:val="left"/>
      <w:pPr>
        <w:ind w:left="2880" w:hanging="360"/>
      </w:pPr>
      <w:rPr>
        <w:rFonts w:ascii="Symbol" w:hAnsi="Symbol" w:hint="default"/>
      </w:rPr>
    </w:lvl>
    <w:lvl w:ilvl="4" w:tplc="4290E51E">
      <w:start w:val="1"/>
      <w:numFmt w:val="bullet"/>
      <w:lvlText w:val="o"/>
      <w:lvlJc w:val="left"/>
      <w:pPr>
        <w:ind w:left="3600" w:hanging="360"/>
      </w:pPr>
      <w:rPr>
        <w:rFonts w:ascii="Courier New" w:hAnsi="Courier New" w:hint="default"/>
      </w:rPr>
    </w:lvl>
    <w:lvl w:ilvl="5" w:tplc="2BD4C270">
      <w:start w:val="1"/>
      <w:numFmt w:val="bullet"/>
      <w:lvlText w:val=""/>
      <w:lvlJc w:val="left"/>
      <w:pPr>
        <w:ind w:left="4320" w:hanging="360"/>
      </w:pPr>
      <w:rPr>
        <w:rFonts w:ascii="Wingdings" w:hAnsi="Wingdings" w:hint="default"/>
      </w:rPr>
    </w:lvl>
    <w:lvl w:ilvl="6" w:tplc="BCB28C9E">
      <w:start w:val="1"/>
      <w:numFmt w:val="bullet"/>
      <w:lvlText w:val=""/>
      <w:lvlJc w:val="left"/>
      <w:pPr>
        <w:ind w:left="5040" w:hanging="360"/>
      </w:pPr>
      <w:rPr>
        <w:rFonts w:ascii="Symbol" w:hAnsi="Symbol" w:hint="default"/>
      </w:rPr>
    </w:lvl>
    <w:lvl w:ilvl="7" w:tplc="FAF8B042">
      <w:start w:val="1"/>
      <w:numFmt w:val="bullet"/>
      <w:lvlText w:val="o"/>
      <w:lvlJc w:val="left"/>
      <w:pPr>
        <w:ind w:left="5760" w:hanging="360"/>
      </w:pPr>
      <w:rPr>
        <w:rFonts w:ascii="Courier New" w:hAnsi="Courier New" w:hint="default"/>
      </w:rPr>
    </w:lvl>
    <w:lvl w:ilvl="8" w:tplc="4D400E96">
      <w:start w:val="1"/>
      <w:numFmt w:val="bullet"/>
      <w:lvlText w:val=""/>
      <w:lvlJc w:val="left"/>
      <w:pPr>
        <w:ind w:left="6480" w:hanging="360"/>
      </w:pPr>
      <w:rPr>
        <w:rFonts w:ascii="Wingdings" w:hAnsi="Wingdings" w:hint="default"/>
      </w:rPr>
    </w:lvl>
  </w:abstractNum>
  <w:abstractNum w:abstractNumId="25" w15:restartNumberingAfterBreak="0">
    <w:nsid w:val="6920531D"/>
    <w:multiLevelType w:val="hybridMultilevel"/>
    <w:tmpl w:val="C2B4EEFA"/>
    <w:lvl w:ilvl="0" w:tplc="A9246710">
      <w:start w:val="1"/>
      <w:numFmt w:val="lowerLetter"/>
      <w:lvlText w:val="%1)"/>
      <w:lvlJc w:val="left"/>
      <w:pPr>
        <w:ind w:left="720" w:hanging="360"/>
      </w:pPr>
    </w:lvl>
    <w:lvl w:ilvl="1" w:tplc="594C1ED4">
      <w:start w:val="1"/>
      <w:numFmt w:val="lowerLetter"/>
      <w:lvlText w:val="%2."/>
      <w:lvlJc w:val="left"/>
      <w:pPr>
        <w:ind w:left="1440" w:hanging="360"/>
      </w:pPr>
    </w:lvl>
    <w:lvl w:ilvl="2" w:tplc="30800826">
      <w:start w:val="1"/>
      <w:numFmt w:val="lowerRoman"/>
      <w:lvlText w:val="%3."/>
      <w:lvlJc w:val="right"/>
      <w:pPr>
        <w:ind w:left="2160" w:hanging="180"/>
      </w:pPr>
    </w:lvl>
    <w:lvl w:ilvl="3" w:tplc="F57AFE0A">
      <w:start w:val="1"/>
      <w:numFmt w:val="decimal"/>
      <w:lvlText w:val="%4."/>
      <w:lvlJc w:val="left"/>
      <w:pPr>
        <w:ind w:left="2880" w:hanging="360"/>
      </w:pPr>
    </w:lvl>
    <w:lvl w:ilvl="4" w:tplc="4E6E6B8A">
      <w:start w:val="1"/>
      <w:numFmt w:val="lowerLetter"/>
      <w:lvlText w:val="%5."/>
      <w:lvlJc w:val="left"/>
      <w:pPr>
        <w:ind w:left="3600" w:hanging="360"/>
      </w:pPr>
    </w:lvl>
    <w:lvl w:ilvl="5" w:tplc="0D42010E">
      <w:start w:val="1"/>
      <w:numFmt w:val="lowerRoman"/>
      <w:lvlText w:val="%6."/>
      <w:lvlJc w:val="right"/>
      <w:pPr>
        <w:ind w:left="4320" w:hanging="180"/>
      </w:pPr>
    </w:lvl>
    <w:lvl w:ilvl="6" w:tplc="B7887C00">
      <w:start w:val="1"/>
      <w:numFmt w:val="decimal"/>
      <w:lvlText w:val="%7."/>
      <w:lvlJc w:val="left"/>
      <w:pPr>
        <w:ind w:left="5040" w:hanging="360"/>
      </w:pPr>
    </w:lvl>
    <w:lvl w:ilvl="7" w:tplc="9FA85AF0">
      <w:start w:val="1"/>
      <w:numFmt w:val="lowerLetter"/>
      <w:lvlText w:val="%8."/>
      <w:lvlJc w:val="left"/>
      <w:pPr>
        <w:ind w:left="5760" w:hanging="360"/>
      </w:pPr>
    </w:lvl>
    <w:lvl w:ilvl="8" w:tplc="FC84EFEC">
      <w:start w:val="1"/>
      <w:numFmt w:val="lowerRoman"/>
      <w:lvlText w:val="%9."/>
      <w:lvlJc w:val="right"/>
      <w:pPr>
        <w:ind w:left="6480" w:hanging="180"/>
      </w:pPr>
    </w:lvl>
  </w:abstractNum>
  <w:abstractNum w:abstractNumId="26" w15:restartNumberingAfterBreak="0">
    <w:nsid w:val="6B3C7C43"/>
    <w:multiLevelType w:val="hybridMultilevel"/>
    <w:tmpl w:val="E5E4236C"/>
    <w:lvl w:ilvl="0" w:tplc="4C5A8DDE">
      <w:start w:val="1"/>
      <w:numFmt w:val="bullet"/>
      <w:lvlText w:val=""/>
      <w:lvlJc w:val="left"/>
      <w:pPr>
        <w:ind w:left="720" w:hanging="360"/>
      </w:pPr>
      <w:rPr>
        <w:rFonts w:ascii="Symbol" w:hAnsi="Symbol" w:hint="default"/>
      </w:rPr>
    </w:lvl>
    <w:lvl w:ilvl="1" w:tplc="11DEB40E">
      <w:start w:val="1"/>
      <w:numFmt w:val="bullet"/>
      <w:lvlText w:val="o"/>
      <w:lvlJc w:val="left"/>
      <w:pPr>
        <w:ind w:left="1440" w:hanging="360"/>
      </w:pPr>
      <w:rPr>
        <w:rFonts w:ascii="Courier New" w:hAnsi="Courier New" w:hint="default"/>
      </w:rPr>
    </w:lvl>
    <w:lvl w:ilvl="2" w:tplc="0178CADA">
      <w:start w:val="1"/>
      <w:numFmt w:val="bullet"/>
      <w:lvlText w:val=""/>
      <w:lvlJc w:val="left"/>
      <w:pPr>
        <w:ind w:left="2160" w:hanging="360"/>
      </w:pPr>
      <w:rPr>
        <w:rFonts w:ascii="Wingdings" w:hAnsi="Wingdings" w:hint="default"/>
      </w:rPr>
    </w:lvl>
    <w:lvl w:ilvl="3" w:tplc="A5FC5282">
      <w:start w:val="1"/>
      <w:numFmt w:val="bullet"/>
      <w:lvlText w:val=""/>
      <w:lvlJc w:val="left"/>
      <w:pPr>
        <w:ind w:left="2880" w:hanging="360"/>
      </w:pPr>
      <w:rPr>
        <w:rFonts w:ascii="Symbol" w:hAnsi="Symbol" w:hint="default"/>
      </w:rPr>
    </w:lvl>
    <w:lvl w:ilvl="4" w:tplc="B8926A24">
      <w:start w:val="1"/>
      <w:numFmt w:val="bullet"/>
      <w:lvlText w:val="o"/>
      <w:lvlJc w:val="left"/>
      <w:pPr>
        <w:ind w:left="3600" w:hanging="360"/>
      </w:pPr>
      <w:rPr>
        <w:rFonts w:ascii="Courier New" w:hAnsi="Courier New" w:hint="default"/>
      </w:rPr>
    </w:lvl>
    <w:lvl w:ilvl="5" w:tplc="74E87066">
      <w:start w:val="1"/>
      <w:numFmt w:val="bullet"/>
      <w:lvlText w:val=""/>
      <w:lvlJc w:val="left"/>
      <w:pPr>
        <w:ind w:left="4320" w:hanging="360"/>
      </w:pPr>
      <w:rPr>
        <w:rFonts w:ascii="Wingdings" w:hAnsi="Wingdings" w:hint="default"/>
      </w:rPr>
    </w:lvl>
    <w:lvl w:ilvl="6" w:tplc="64326216">
      <w:start w:val="1"/>
      <w:numFmt w:val="bullet"/>
      <w:lvlText w:val=""/>
      <w:lvlJc w:val="left"/>
      <w:pPr>
        <w:ind w:left="5040" w:hanging="360"/>
      </w:pPr>
      <w:rPr>
        <w:rFonts w:ascii="Symbol" w:hAnsi="Symbol" w:hint="default"/>
      </w:rPr>
    </w:lvl>
    <w:lvl w:ilvl="7" w:tplc="50A65938">
      <w:start w:val="1"/>
      <w:numFmt w:val="bullet"/>
      <w:lvlText w:val="o"/>
      <w:lvlJc w:val="left"/>
      <w:pPr>
        <w:ind w:left="5760" w:hanging="360"/>
      </w:pPr>
      <w:rPr>
        <w:rFonts w:ascii="Courier New" w:hAnsi="Courier New" w:hint="default"/>
      </w:rPr>
    </w:lvl>
    <w:lvl w:ilvl="8" w:tplc="5508A660">
      <w:start w:val="1"/>
      <w:numFmt w:val="bullet"/>
      <w:lvlText w:val=""/>
      <w:lvlJc w:val="left"/>
      <w:pPr>
        <w:ind w:left="6480" w:hanging="360"/>
      </w:pPr>
      <w:rPr>
        <w:rFonts w:ascii="Wingdings" w:hAnsi="Wingdings" w:hint="default"/>
      </w:rPr>
    </w:lvl>
  </w:abstractNum>
  <w:abstractNum w:abstractNumId="27" w15:restartNumberingAfterBreak="0">
    <w:nsid w:val="6E7D7F51"/>
    <w:multiLevelType w:val="hybridMultilevel"/>
    <w:tmpl w:val="18642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690489"/>
    <w:multiLevelType w:val="hybridMultilevel"/>
    <w:tmpl w:val="897E2126"/>
    <w:lvl w:ilvl="0" w:tplc="0E34571A">
      <w:start w:val="1"/>
      <w:numFmt w:val="bullet"/>
      <w:lvlText w:val=""/>
      <w:lvlJc w:val="left"/>
      <w:pPr>
        <w:ind w:left="720" w:hanging="360"/>
      </w:pPr>
      <w:rPr>
        <w:rFonts w:ascii="Symbol" w:hAnsi="Symbol" w:hint="default"/>
      </w:rPr>
    </w:lvl>
    <w:lvl w:ilvl="1" w:tplc="1B001540">
      <w:start w:val="1"/>
      <w:numFmt w:val="bullet"/>
      <w:lvlText w:val="o"/>
      <w:lvlJc w:val="left"/>
      <w:pPr>
        <w:ind w:left="1440" w:hanging="360"/>
      </w:pPr>
      <w:rPr>
        <w:rFonts w:ascii="Courier New" w:hAnsi="Courier New" w:hint="default"/>
      </w:rPr>
    </w:lvl>
    <w:lvl w:ilvl="2" w:tplc="B386C8A4">
      <w:start w:val="1"/>
      <w:numFmt w:val="bullet"/>
      <w:lvlText w:val=""/>
      <w:lvlJc w:val="left"/>
      <w:pPr>
        <w:ind w:left="2160" w:hanging="360"/>
      </w:pPr>
      <w:rPr>
        <w:rFonts w:ascii="Wingdings" w:hAnsi="Wingdings" w:hint="default"/>
      </w:rPr>
    </w:lvl>
    <w:lvl w:ilvl="3" w:tplc="CFC41B0C">
      <w:start w:val="1"/>
      <w:numFmt w:val="bullet"/>
      <w:lvlText w:val=""/>
      <w:lvlJc w:val="left"/>
      <w:pPr>
        <w:ind w:left="2880" w:hanging="360"/>
      </w:pPr>
      <w:rPr>
        <w:rFonts w:ascii="Symbol" w:hAnsi="Symbol" w:hint="default"/>
      </w:rPr>
    </w:lvl>
    <w:lvl w:ilvl="4" w:tplc="FEB61E8C">
      <w:start w:val="1"/>
      <w:numFmt w:val="bullet"/>
      <w:lvlText w:val="o"/>
      <w:lvlJc w:val="left"/>
      <w:pPr>
        <w:ind w:left="3600" w:hanging="360"/>
      </w:pPr>
      <w:rPr>
        <w:rFonts w:ascii="Courier New" w:hAnsi="Courier New" w:hint="default"/>
      </w:rPr>
    </w:lvl>
    <w:lvl w:ilvl="5" w:tplc="2F96F33E">
      <w:start w:val="1"/>
      <w:numFmt w:val="bullet"/>
      <w:lvlText w:val=""/>
      <w:lvlJc w:val="left"/>
      <w:pPr>
        <w:ind w:left="4320" w:hanging="360"/>
      </w:pPr>
      <w:rPr>
        <w:rFonts w:ascii="Wingdings" w:hAnsi="Wingdings" w:hint="default"/>
      </w:rPr>
    </w:lvl>
    <w:lvl w:ilvl="6" w:tplc="4A52AAF2">
      <w:start w:val="1"/>
      <w:numFmt w:val="bullet"/>
      <w:lvlText w:val=""/>
      <w:lvlJc w:val="left"/>
      <w:pPr>
        <w:ind w:left="5040" w:hanging="360"/>
      </w:pPr>
      <w:rPr>
        <w:rFonts w:ascii="Symbol" w:hAnsi="Symbol" w:hint="default"/>
      </w:rPr>
    </w:lvl>
    <w:lvl w:ilvl="7" w:tplc="8C1C8006">
      <w:start w:val="1"/>
      <w:numFmt w:val="bullet"/>
      <w:lvlText w:val="o"/>
      <w:lvlJc w:val="left"/>
      <w:pPr>
        <w:ind w:left="5760" w:hanging="360"/>
      </w:pPr>
      <w:rPr>
        <w:rFonts w:ascii="Courier New" w:hAnsi="Courier New" w:hint="default"/>
      </w:rPr>
    </w:lvl>
    <w:lvl w:ilvl="8" w:tplc="D506EA88">
      <w:start w:val="1"/>
      <w:numFmt w:val="bullet"/>
      <w:lvlText w:val=""/>
      <w:lvlJc w:val="left"/>
      <w:pPr>
        <w:ind w:left="6480" w:hanging="360"/>
      </w:pPr>
      <w:rPr>
        <w:rFonts w:ascii="Wingdings" w:hAnsi="Wingdings" w:hint="default"/>
      </w:rPr>
    </w:lvl>
  </w:abstractNum>
  <w:abstractNum w:abstractNumId="29" w15:restartNumberingAfterBreak="0">
    <w:nsid w:val="70D57CCA"/>
    <w:multiLevelType w:val="hybridMultilevel"/>
    <w:tmpl w:val="4F061C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DFF905"/>
    <w:multiLevelType w:val="hybridMultilevel"/>
    <w:tmpl w:val="1C429354"/>
    <w:lvl w:ilvl="0" w:tplc="66CC31DE">
      <w:start w:val="1"/>
      <w:numFmt w:val="bullet"/>
      <w:lvlText w:val=""/>
      <w:lvlJc w:val="left"/>
      <w:pPr>
        <w:ind w:left="720" w:hanging="360"/>
      </w:pPr>
      <w:rPr>
        <w:rFonts w:ascii="Symbol" w:hAnsi="Symbol" w:hint="default"/>
      </w:rPr>
    </w:lvl>
    <w:lvl w:ilvl="1" w:tplc="98BAC3BE">
      <w:start w:val="1"/>
      <w:numFmt w:val="bullet"/>
      <w:lvlText w:val="o"/>
      <w:lvlJc w:val="left"/>
      <w:pPr>
        <w:ind w:left="1440" w:hanging="360"/>
      </w:pPr>
      <w:rPr>
        <w:rFonts w:ascii="Courier New" w:hAnsi="Courier New" w:hint="default"/>
      </w:rPr>
    </w:lvl>
    <w:lvl w:ilvl="2" w:tplc="E730B91C">
      <w:start w:val="1"/>
      <w:numFmt w:val="bullet"/>
      <w:lvlText w:val=""/>
      <w:lvlJc w:val="left"/>
      <w:pPr>
        <w:ind w:left="2160" w:hanging="360"/>
      </w:pPr>
      <w:rPr>
        <w:rFonts w:ascii="Wingdings" w:hAnsi="Wingdings" w:hint="default"/>
      </w:rPr>
    </w:lvl>
    <w:lvl w:ilvl="3" w:tplc="13621892">
      <w:start w:val="1"/>
      <w:numFmt w:val="bullet"/>
      <w:lvlText w:val=""/>
      <w:lvlJc w:val="left"/>
      <w:pPr>
        <w:ind w:left="2880" w:hanging="360"/>
      </w:pPr>
      <w:rPr>
        <w:rFonts w:ascii="Symbol" w:hAnsi="Symbol" w:hint="default"/>
      </w:rPr>
    </w:lvl>
    <w:lvl w:ilvl="4" w:tplc="0D34C96C">
      <w:start w:val="1"/>
      <w:numFmt w:val="bullet"/>
      <w:lvlText w:val="o"/>
      <w:lvlJc w:val="left"/>
      <w:pPr>
        <w:ind w:left="3600" w:hanging="360"/>
      </w:pPr>
      <w:rPr>
        <w:rFonts w:ascii="Courier New" w:hAnsi="Courier New" w:hint="default"/>
      </w:rPr>
    </w:lvl>
    <w:lvl w:ilvl="5" w:tplc="C712AB62">
      <w:start w:val="1"/>
      <w:numFmt w:val="bullet"/>
      <w:lvlText w:val=""/>
      <w:lvlJc w:val="left"/>
      <w:pPr>
        <w:ind w:left="4320" w:hanging="360"/>
      </w:pPr>
      <w:rPr>
        <w:rFonts w:ascii="Wingdings" w:hAnsi="Wingdings" w:hint="default"/>
      </w:rPr>
    </w:lvl>
    <w:lvl w:ilvl="6" w:tplc="6CA2E4A6">
      <w:start w:val="1"/>
      <w:numFmt w:val="bullet"/>
      <w:lvlText w:val=""/>
      <w:lvlJc w:val="left"/>
      <w:pPr>
        <w:ind w:left="5040" w:hanging="360"/>
      </w:pPr>
      <w:rPr>
        <w:rFonts w:ascii="Symbol" w:hAnsi="Symbol" w:hint="default"/>
      </w:rPr>
    </w:lvl>
    <w:lvl w:ilvl="7" w:tplc="5ABA1208">
      <w:start w:val="1"/>
      <w:numFmt w:val="bullet"/>
      <w:lvlText w:val="o"/>
      <w:lvlJc w:val="left"/>
      <w:pPr>
        <w:ind w:left="5760" w:hanging="360"/>
      </w:pPr>
      <w:rPr>
        <w:rFonts w:ascii="Courier New" w:hAnsi="Courier New" w:hint="default"/>
      </w:rPr>
    </w:lvl>
    <w:lvl w:ilvl="8" w:tplc="30D22DA6">
      <w:start w:val="1"/>
      <w:numFmt w:val="bullet"/>
      <w:lvlText w:val=""/>
      <w:lvlJc w:val="left"/>
      <w:pPr>
        <w:ind w:left="6480" w:hanging="360"/>
      </w:pPr>
      <w:rPr>
        <w:rFonts w:ascii="Wingdings" w:hAnsi="Wingdings" w:hint="default"/>
      </w:rPr>
    </w:lvl>
  </w:abstractNum>
  <w:abstractNum w:abstractNumId="31" w15:restartNumberingAfterBreak="0">
    <w:nsid w:val="73123AA5"/>
    <w:multiLevelType w:val="hybridMultilevel"/>
    <w:tmpl w:val="2020F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4FB525"/>
    <w:multiLevelType w:val="hybridMultilevel"/>
    <w:tmpl w:val="A88461A4"/>
    <w:lvl w:ilvl="0" w:tplc="4C54BB4E">
      <w:start w:val="1"/>
      <w:numFmt w:val="bullet"/>
      <w:lvlText w:val=""/>
      <w:lvlJc w:val="left"/>
      <w:pPr>
        <w:ind w:left="720" w:hanging="360"/>
      </w:pPr>
      <w:rPr>
        <w:rFonts w:ascii="Wingdings" w:hAnsi="Wingdings" w:hint="default"/>
      </w:rPr>
    </w:lvl>
    <w:lvl w:ilvl="1" w:tplc="48DA3F8A">
      <w:start w:val="1"/>
      <w:numFmt w:val="bullet"/>
      <w:lvlText w:val="o"/>
      <w:lvlJc w:val="left"/>
      <w:pPr>
        <w:ind w:left="1440" w:hanging="360"/>
      </w:pPr>
      <w:rPr>
        <w:rFonts w:ascii="Courier New" w:hAnsi="Courier New" w:hint="default"/>
      </w:rPr>
    </w:lvl>
    <w:lvl w:ilvl="2" w:tplc="150255E8">
      <w:start w:val="1"/>
      <w:numFmt w:val="bullet"/>
      <w:lvlText w:val=""/>
      <w:lvlJc w:val="left"/>
      <w:pPr>
        <w:ind w:left="2160" w:hanging="360"/>
      </w:pPr>
      <w:rPr>
        <w:rFonts w:ascii="Wingdings" w:hAnsi="Wingdings" w:hint="default"/>
      </w:rPr>
    </w:lvl>
    <w:lvl w:ilvl="3" w:tplc="114E5816">
      <w:start w:val="1"/>
      <w:numFmt w:val="bullet"/>
      <w:lvlText w:val=""/>
      <w:lvlJc w:val="left"/>
      <w:pPr>
        <w:ind w:left="2880" w:hanging="360"/>
      </w:pPr>
      <w:rPr>
        <w:rFonts w:ascii="Symbol" w:hAnsi="Symbol" w:hint="default"/>
      </w:rPr>
    </w:lvl>
    <w:lvl w:ilvl="4" w:tplc="A05C83B8">
      <w:start w:val="1"/>
      <w:numFmt w:val="bullet"/>
      <w:lvlText w:val="o"/>
      <w:lvlJc w:val="left"/>
      <w:pPr>
        <w:ind w:left="3600" w:hanging="360"/>
      </w:pPr>
      <w:rPr>
        <w:rFonts w:ascii="Courier New" w:hAnsi="Courier New" w:hint="default"/>
      </w:rPr>
    </w:lvl>
    <w:lvl w:ilvl="5" w:tplc="CDF0E94C">
      <w:start w:val="1"/>
      <w:numFmt w:val="bullet"/>
      <w:lvlText w:val=""/>
      <w:lvlJc w:val="left"/>
      <w:pPr>
        <w:ind w:left="4320" w:hanging="360"/>
      </w:pPr>
      <w:rPr>
        <w:rFonts w:ascii="Wingdings" w:hAnsi="Wingdings" w:hint="default"/>
      </w:rPr>
    </w:lvl>
    <w:lvl w:ilvl="6" w:tplc="B6F2050C">
      <w:start w:val="1"/>
      <w:numFmt w:val="bullet"/>
      <w:lvlText w:val=""/>
      <w:lvlJc w:val="left"/>
      <w:pPr>
        <w:ind w:left="5040" w:hanging="360"/>
      </w:pPr>
      <w:rPr>
        <w:rFonts w:ascii="Symbol" w:hAnsi="Symbol" w:hint="default"/>
      </w:rPr>
    </w:lvl>
    <w:lvl w:ilvl="7" w:tplc="00EA751C">
      <w:start w:val="1"/>
      <w:numFmt w:val="bullet"/>
      <w:lvlText w:val="o"/>
      <w:lvlJc w:val="left"/>
      <w:pPr>
        <w:ind w:left="5760" w:hanging="360"/>
      </w:pPr>
      <w:rPr>
        <w:rFonts w:ascii="Courier New" w:hAnsi="Courier New" w:hint="default"/>
      </w:rPr>
    </w:lvl>
    <w:lvl w:ilvl="8" w:tplc="51C8BD9C">
      <w:start w:val="1"/>
      <w:numFmt w:val="bullet"/>
      <w:lvlText w:val=""/>
      <w:lvlJc w:val="left"/>
      <w:pPr>
        <w:ind w:left="6480" w:hanging="360"/>
      </w:pPr>
      <w:rPr>
        <w:rFonts w:ascii="Wingdings" w:hAnsi="Wingdings" w:hint="default"/>
      </w:rPr>
    </w:lvl>
  </w:abstractNum>
  <w:abstractNum w:abstractNumId="33" w15:restartNumberingAfterBreak="0">
    <w:nsid w:val="74485FB6"/>
    <w:multiLevelType w:val="hybridMultilevel"/>
    <w:tmpl w:val="786C4920"/>
    <w:lvl w:ilvl="0" w:tplc="CCB6DDDE">
      <w:start w:val="1"/>
      <w:numFmt w:val="bullet"/>
      <w:lvlText w:val=""/>
      <w:lvlJc w:val="left"/>
      <w:pPr>
        <w:ind w:left="720" w:hanging="360"/>
      </w:pPr>
      <w:rPr>
        <w:rFonts w:ascii="Symbol" w:hAnsi="Symbol" w:hint="default"/>
      </w:rPr>
    </w:lvl>
    <w:lvl w:ilvl="1" w:tplc="0D049928">
      <w:start w:val="1"/>
      <w:numFmt w:val="bullet"/>
      <w:lvlText w:val="o"/>
      <w:lvlJc w:val="left"/>
      <w:pPr>
        <w:ind w:left="1440" w:hanging="360"/>
      </w:pPr>
      <w:rPr>
        <w:rFonts w:ascii="Courier New" w:hAnsi="Courier New" w:hint="default"/>
      </w:rPr>
    </w:lvl>
    <w:lvl w:ilvl="2" w:tplc="14E26602">
      <w:start w:val="1"/>
      <w:numFmt w:val="bullet"/>
      <w:lvlText w:val=""/>
      <w:lvlJc w:val="left"/>
      <w:pPr>
        <w:ind w:left="2160" w:hanging="360"/>
      </w:pPr>
      <w:rPr>
        <w:rFonts w:ascii="Wingdings" w:hAnsi="Wingdings" w:hint="default"/>
      </w:rPr>
    </w:lvl>
    <w:lvl w:ilvl="3" w:tplc="E84EA634">
      <w:start w:val="1"/>
      <w:numFmt w:val="bullet"/>
      <w:lvlText w:val=""/>
      <w:lvlJc w:val="left"/>
      <w:pPr>
        <w:ind w:left="2880" w:hanging="360"/>
      </w:pPr>
      <w:rPr>
        <w:rFonts w:ascii="Symbol" w:hAnsi="Symbol" w:hint="default"/>
      </w:rPr>
    </w:lvl>
    <w:lvl w:ilvl="4" w:tplc="B49093AE">
      <w:start w:val="1"/>
      <w:numFmt w:val="bullet"/>
      <w:lvlText w:val="o"/>
      <w:lvlJc w:val="left"/>
      <w:pPr>
        <w:ind w:left="3600" w:hanging="360"/>
      </w:pPr>
      <w:rPr>
        <w:rFonts w:ascii="Courier New" w:hAnsi="Courier New" w:hint="default"/>
      </w:rPr>
    </w:lvl>
    <w:lvl w:ilvl="5" w:tplc="E3AE451A">
      <w:start w:val="1"/>
      <w:numFmt w:val="bullet"/>
      <w:lvlText w:val=""/>
      <w:lvlJc w:val="left"/>
      <w:pPr>
        <w:ind w:left="4320" w:hanging="360"/>
      </w:pPr>
      <w:rPr>
        <w:rFonts w:ascii="Wingdings" w:hAnsi="Wingdings" w:hint="default"/>
      </w:rPr>
    </w:lvl>
    <w:lvl w:ilvl="6" w:tplc="75EC4278">
      <w:start w:val="1"/>
      <w:numFmt w:val="bullet"/>
      <w:lvlText w:val=""/>
      <w:lvlJc w:val="left"/>
      <w:pPr>
        <w:ind w:left="5040" w:hanging="360"/>
      </w:pPr>
      <w:rPr>
        <w:rFonts w:ascii="Symbol" w:hAnsi="Symbol" w:hint="default"/>
      </w:rPr>
    </w:lvl>
    <w:lvl w:ilvl="7" w:tplc="54FCDF18">
      <w:start w:val="1"/>
      <w:numFmt w:val="bullet"/>
      <w:lvlText w:val="o"/>
      <w:lvlJc w:val="left"/>
      <w:pPr>
        <w:ind w:left="5760" w:hanging="360"/>
      </w:pPr>
      <w:rPr>
        <w:rFonts w:ascii="Courier New" w:hAnsi="Courier New" w:hint="default"/>
      </w:rPr>
    </w:lvl>
    <w:lvl w:ilvl="8" w:tplc="5ACA7F58">
      <w:start w:val="1"/>
      <w:numFmt w:val="bullet"/>
      <w:lvlText w:val=""/>
      <w:lvlJc w:val="left"/>
      <w:pPr>
        <w:ind w:left="6480" w:hanging="360"/>
      </w:pPr>
      <w:rPr>
        <w:rFonts w:ascii="Wingdings" w:hAnsi="Wingdings" w:hint="default"/>
      </w:rPr>
    </w:lvl>
  </w:abstractNum>
  <w:abstractNum w:abstractNumId="34" w15:restartNumberingAfterBreak="0">
    <w:nsid w:val="753786FF"/>
    <w:multiLevelType w:val="hybridMultilevel"/>
    <w:tmpl w:val="BED2FD34"/>
    <w:lvl w:ilvl="0" w:tplc="7F66002C">
      <w:start w:val="1"/>
      <w:numFmt w:val="bullet"/>
      <w:lvlText w:val=""/>
      <w:lvlJc w:val="left"/>
      <w:pPr>
        <w:ind w:left="720" w:hanging="360"/>
      </w:pPr>
      <w:rPr>
        <w:rFonts w:ascii="Symbol" w:hAnsi="Symbol" w:hint="default"/>
      </w:rPr>
    </w:lvl>
    <w:lvl w:ilvl="1" w:tplc="EFB8FA30">
      <w:start w:val="1"/>
      <w:numFmt w:val="bullet"/>
      <w:lvlText w:val="o"/>
      <w:lvlJc w:val="left"/>
      <w:pPr>
        <w:ind w:left="1440" w:hanging="360"/>
      </w:pPr>
      <w:rPr>
        <w:rFonts w:ascii="Courier New" w:hAnsi="Courier New" w:hint="default"/>
      </w:rPr>
    </w:lvl>
    <w:lvl w:ilvl="2" w:tplc="BC9052D2">
      <w:start w:val="1"/>
      <w:numFmt w:val="bullet"/>
      <w:lvlText w:val=""/>
      <w:lvlJc w:val="left"/>
      <w:pPr>
        <w:ind w:left="2160" w:hanging="360"/>
      </w:pPr>
      <w:rPr>
        <w:rFonts w:ascii="Wingdings" w:hAnsi="Wingdings" w:hint="default"/>
      </w:rPr>
    </w:lvl>
    <w:lvl w:ilvl="3" w:tplc="CBC26E80">
      <w:start w:val="1"/>
      <w:numFmt w:val="bullet"/>
      <w:lvlText w:val=""/>
      <w:lvlJc w:val="left"/>
      <w:pPr>
        <w:ind w:left="2880" w:hanging="360"/>
      </w:pPr>
      <w:rPr>
        <w:rFonts w:ascii="Symbol" w:hAnsi="Symbol" w:hint="default"/>
      </w:rPr>
    </w:lvl>
    <w:lvl w:ilvl="4" w:tplc="9A02A88A">
      <w:start w:val="1"/>
      <w:numFmt w:val="bullet"/>
      <w:lvlText w:val="o"/>
      <w:lvlJc w:val="left"/>
      <w:pPr>
        <w:ind w:left="3600" w:hanging="360"/>
      </w:pPr>
      <w:rPr>
        <w:rFonts w:ascii="Courier New" w:hAnsi="Courier New" w:hint="default"/>
      </w:rPr>
    </w:lvl>
    <w:lvl w:ilvl="5" w:tplc="6A8CF8A4">
      <w:start w:val="1"/>
      <w:numFmt w:val="bullet"/>
      <w:lvlText w:val=""/>
      <w:lvlJc w:val="left"/>
      <w:pPr>
        <w:ind w:left="4320" w:hanging="360"/>
      </w:pPr>
      <w:rPr>
        <w:rFonts w:ascii="Wingdings" w:hAnsi="Wingdings" w:hint="default"/>
      </w:rPr>
    </w:lvl>
    <w:lvl w:ilvl="6" w:tplc="43BA9368">
      <w:start w:val="1"/>
      <w:numFmt w:val="bullet"/>
      <w:lvlText w:val=""/>
      <w:lvlJc w:val="left"/>
      <w:pPr>
        <w:ind w:left="5040" w:hanging="360"/>
      </w:pPr>
      <w:rPr>
        <w:rFonts w:ascii="Symbol" w:hAnsi="Symbol" w:hint="default"/>
      </w:rPr>
    </w:lvl>
    <w:lvl w:ilvl="7" w:tplc="9C62CB9A">
      <w:start w:val="1"/>
      <w:numFmt w:val="bullet"/>
      <w:lvlText w:val="o"/>
      <w:lvlJc w:val="left"/>
      <w:pPr>
        <w:ind w:left="5760" w:hanging="360"/>
      </w:pPr>
      <w:rPr>
        <w:rFonts w:ascii="Courier New" w:hAnsi="Courier New" w:hint="default"/>
      </w:rPr>
    </w:lvl>
    <w:lvl w:ilvl="8" w:tplc="5D04EEAC">
      <w:start w:val="1"/>
      <w:numFmt w:val="bullet"/>
      <w:lvlText w:val=""/>
      <w:lvlJc w:val="left"/>
      <w:pPr>
        <w:ind w:left="6480" w:hanging="360"/>
      </w:pPr>
      <w:rPr>
        <w:rFonts w:ascii="Wingdings" w:hAnsi="Wingdings" w:hint="default"/>
      </w:rPr>
    </w:lvl>
  </w:abstractNum>
  <w:abstractNum w:abstractNumId="35" w15:restartNumberingAfterBreak="0">
    <w:nsid w:val="7CBF75BB"/>
    <w:multiLevelType w:val="hybridMultilevel"/>
    <w:tmpl w:val="C73A8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F20163"/>
    <w:multiLevelType w:val="hybridMultilevel"/>
    <w:tmpl w:val="F658191A"/>
    <w:lvl w:ilvl="0" w:tplc="6DA83FA6">
      <w:start w:val="1"/>
      <w:numFmt w:val="bullet"/>
      <w:lvlText w:val=""/>
      <w:lvlJc w:val="left"/>
      <w:pPr>
        <w:ind w:left="720" w:hanging="360"/>
      </w:pPr>
      <w:rPr>
        <w:rFonts w:ascii="Symbol" w:hAnsi="Symbol" w:hint="default"/>
      </w:rPr>
    </w:lvl>
    <w:lvl w:ilvl="1" w:tplc="3B467EF0">
      <w:start w:val="1"/>
      <w:numFmt w:val="bullet"/>
      <w:lvlText w:val="o"/>
      <w:lvlJc w:val="left"/>
      <w:pPr>
        <w:ind w:left="1440" w:hanging="360"/>
      </w:pPr>
      <w:rPr>
        <w:rFonts w:ascii="Courier New" w:hAnsi="Courier New" w:hint="default"/>
      </w:rPr>
    </w:lvl>
    <w:lvl w:ilvl="2" w:tplc="39AE3E1E">
      <w:start w:val="1"/>
      <w:numFmt w:val="bullet"/>
      <w:lvlText w:val=""/>
      <w:lvlJc w:val="left"/>
      <w:pPr>
        <w:ind w:left="2160" w:hanging="360"/>
      </w:pPr>
      <w:rPr>
        <w:rFonts w:ascii="Wingdings" w:hAnsi="Wingdings" w:hint="default"/>
      </w:rPr>
    </w:lvl>
    <w:lvl w:ilvl="3" w:tplc="849E4136">
      <w:start w:val="1"/>
      <w:numFmt w:val="bullet"/>
      <w:lvlText w:val=""/>
      <w:lvlJc w:val="left"/>
      <w:pPr>
        <w:ind w:left="2880" w:hanging="360"/>
      </w:pPr>
      <w:rPr>
        <w:rFonts w:ascii="Symbol" w:hAnsi="Symbol" w:hint="default"/>
      </w:rPr>
    </w:lvl>
    <w:lvl w:ilvl="4" w:tplc="3222C076">
      <w:start w:val="1"/>
      <w:numFmt w:val="bullet"/>
      <w:lvlText w:val="o"/>
      <w:lvlJc w:val="left"/>
      <w:pPr>
        <w:ind w:left="3600" w:hanging="360"/>
      </w:pPr>
      <w:rPr>
        <w:rFonts w:ascii="Courier New" w:hAnsi="Courier New" w:hint="default"/>
      </w:rPr>
    </w:lvl>
    <w:lvl w:ilvl="5" w:tplc="FEB4D31C">
      <w:start w:val="1"/>
      <w:numFmt w:val="bullet"/>
      <w:lvlText w:val=""/>
      <w:lvlJc w:val="left"/>
      <w:pPr>
        <w:ind w:left="4320" w:hanging="360"/>
      </w:pPr>
      <w:rPr>
        <w:rFonts w:ascii="Wingdings" w:hAnsi="Wingdings" w:hint="default"/>
      </w:rPr>
    </w:lvl>
    <w:lvl w:ilvl="6" w:tplc="5A0AC418">
      <w:start w:val="1"/>
      <w:numFmt w:val="bullet"/>
      <w:lvlText w:val=""/>
      <w:lvlJc w:val="left"/>
      <w:pPr>
        <w:ind w:left="5040" w:hanging="360"/>
      </w:pPr>
      <w:rPr>
        <w:rFonts w:ascii="Symbol" w:hAnsi="Symbol" w:hint="default"/>
      </w:rPr>
    </w:lvl>
    <w:lvl w:ilvl="7" w:tplc="89D431F8">
      <w:start w:val="1"/>
      <w:numFmt w:val="bullet"/>
      <w:lvlText w:val="o"/>
      <w:lvlJc w:val="left"/>
      <w:pPr>
        <w:ind w:left="5760" w:hanging="360"/>
      </w:pPr>
      <w:rPr>
        <w:rFonts w:ascii="Courier New" w:hAnsi="Courier New" w:hint="default"/>
      </w:rPr>
    </w:lvl>
    <w:lvl w:ilvl="8" w:tplc="70722558">
      <w:start w:val="1"/>
      <w:numFmt w:val="bullet"/>
      <w:lvlText w:val=""/>
      <w:lvlJc w:val="left"/>
      <w:pPr>
        <w:ind w:left="6480" w:hanging="360"/>
      </w:pPr>
      <w:rPr>
        <w:rFonts w:ascii="Wingdings" w:hAnsi="Wingdings" w:hint="default"/>
      </w:rPr>
    </w:lvl>
  </w:abstractNum>
  <w:abstractNum w:abstractNumId="37" w15:restartNumberingAfterBreak="0">
    <w:nsid w:val="7F6F5199"/>
    <w:multiLevelType w:val="hybridMultilevel"/>
    <w:tmpl w:val="4A4A7C7E"/>
    <w:lvl w:ilvl="0" w:tplc="7F36D706">
      <w:start w:val="1"/>
      <w:numFmt w:val="bullet"/>
      <w:lvlText w:val="o"/>
      <w:lvlJc w:val="left"/>
      <w:pPr>
        <w:ind w:left="720" w:hanging="360"/>
      </w:pPr>
      <w:rPr>
        <w:rFonts w:ascii="Courier New" w:hAnsi="Courier New" w:hint="default"/>
      </w:rPr>
    </w:lvl>
    <w:lvl w:ilvl="1" w:tplc="935A53F2">
      <w:start w:val="1"/>
      <w:numFmt w:val="bullet"/>
      <w:lvlText w:val="o"/>
      <w:lvlJc w:val="left"/>
      <w:pPr>
        <w:ind w:left="1440" w:hanging="360"/>
      </w:pPr>
      <w:rPr>
        <w:rFonts w:ascii="Courier New" w:hAnsi="Courier New" w:hint="default"/>
      </w:rPr>
    </w:lvl>
    <w:lvl w:ilvl="2" w:tplc="D6BA4C38">
      <w:start w:val="1"/>
      <w:numFmt w:val="bullet"/>
      <w:lvlText w:val=""/>
      <w:lvlJc w:val="left"/>
      <w:pPr>
        <w:ind w:left="2160" w:hanging="360"/>
      </w:pPr>
      <w:rPr>
        <w:rFonts w:ascii="Wingdings" w:hAnsi="Wingdings" w:hint="default"/>
      </w:rPr>
    </w:lvl>
    <w:lvl w:ilvl="3" w:tplc="87A095B0">
      <w:start w:val="1"/>
      <w:numFmt w:val="bullet"/>
      <w:lvlText w:val=""/>
      <w:lvlJc w:val="left"/>
      <w:pPr>
        <w:ind w:left="2880" w:hanging="360"/>
      </w:pPr>
      <w:rPr>
        <w:rFonts w:ascii="Symbol" w:hAnsi="Symbol" w:hint="default"/>
      </w:rPr>
    </w:lvl>
    <w:lvl w:ilvl="4" w:tplc="F160A2B0">
      <w:start w:val="1"/>
      <w:numFmt w:val="bullet"/>
      <w:lvlText w:val="o"/>
      <w:lvlJc w:val="left"/>
      <w:pPr>
        <w:ind w:left="3600" w:hanging="360"/>
      </w:pPr>
      <w:rPr>
        <w:rFonts w:ascii="Courier New" w:hAnsi="Courier New" w:hint="default"/>
      </w:rPr>
    </w:lvl>
    <w:lvl w:ilvl="5" w:tplc="E6F84E06">
      <w:start w:val="1"/>
      <w:numFmt w:val="bullet"/>
      <w:lvlText w:val=""/>
      <w:lvlJc w:val="left"/>
      <w:pPr>
        <w:ind w:left="4320" w:hanging="360"/>
      </w:pPr>
      <w:rPr>
        <w:rFonts w:ascii="Wingdings" w:hAnsi="Wingdings" w:hint="default"/>
      </w:rPr>
    </w:lvl>
    <w:lvl w:ilvl="6" w:tplc="C8FE7308">
      <w:start w:val="1"/>
      <w:numFmt w:val="bullet"/>
      <w:lvlText w:val=""/>
      <w:lvlJc w:val="left"/>
      <w:pPr>
        <w:ind w:left="5040" w:hanging="360"/>
      </w:pPr>
      <w:rPr>
        <w:rFonts w:ascii="Symbol" w:hAnsi="Symbol" w:hint="default"/>
      </w:rPr>
    </w:lvl>
    <w:lvl w:ilvl="7" w:tplc="6DE41C16">
      <w:start w:val="1"/>
      <w:numFmt w:val="bullet"/>
      <w:lvlText w:val="o"/>
      <w:lvlJc w:val="left"/>
      <w:pPr>
        <w:ind w:left="5760" w:hanging="360"/>
      </w:pPr>
      <w:rPr>
        <w:rFonts w:ascii="Courier New" w:hAnsi="Courier New" w:hint="default"/>
      </w:rPr>
    </w:lvl>
    <w:lvl w:ilvl="8" w:tplc="F9B2B68C">
      <w:start w:val="1"/>
      <w:numFmt w:val="bullet"/>
      <w:lvlText w:val=""/>
      <w:lvlJc w:val="left"/>
      <w:pPr>
        <w:ind w:left="6480" w:hanging="360"/>
      </w:pPr>
      <w:rPr>
        <w:rFonts w:ascii="Wingdings" w:hAnsi="Wingdings" w:hint="default"/>
      </w:rPr>
    </w:lvl>
  </w:abstractNum>
  <w:num w:numId="1">
    <w:abstractNumId w:val="20"/>
  </w:num>
  <w:num w:numId="2">
    <w:abstractNumId w:val="25"/>
  </w:num>
  <w:num w:numId="3">
    <w:abstractNumId w:val="22"/>
  </w:num>
  <w:num w:numId="4">
    <w:abstractNumId w:val="21"/>
  </w:num>
  <w:num w:numId="5">
    <w:abstractNumId w:val="6"/>
  </w:num>
  <w:num w:numId="6">
    <w:abstractNumId w:val="28"/>
  </w:num>
  <w:num w:numId="7">
    <w:abstractNumId w:val="11"/>
  </w:num>
  <w:num w:numId="8">
    <w:abstractNumId w:val="30"/>
  </w:num>
  <w:num w:numId="9">
    <w:abstractNumId w:val="24"/>
  </w:num>
  <w:num w:numId="10">
    <w:abstractNumId w:val="5"/>
  </w:num>
  <w:num w:numId="11">
    <w:abstractNumId w:val="36"/>
  </w:num>
  <w:num w:numId="12">
    <w:abstractNumId w:val="26"/>
  </w:num>
  <w:num w:numId="13">
    <w:abstractNumId w:val="8"/>
  </w:num>
  <w:num w:numId="14">
    <w:abstractNumId w:val="1"/>
  </w:num>
  <w:num w:numId="15">
    <w:abstractNumId w:val="18"/>
  </w:num>
  <w:num w:numId="16">
    <w:abstractNumId w:val="34"/>
  </w:num>
  <w:num w:numId="17">
    <w:abstractNumId w:val="33"/>
  </w:num>
  <w:num w:numId="18">
    <w:abstractNumId w:val="37"/>
  </w:num>
  <w:num w:numId="19">
    <w:abstractNumId w:val="2"/>
  </w:num>
  <w:num w:numId="20">
    <w:abstractNumId w:val="32"/>
  </w:num>
  <w:num w:numId="21">
    <w:abstractNumId w:val="4"/>
  </w:num>
  <w:num w:numId="22">
    <w:abstractNumId w:val="14"/>
  </w:num>
  <w:num w:numId="23">
    <w:abstractNumId w:val="7"/>
  </w:num>
  <w:num w:numId="24">
    <w:abstractNumId w:val="19"/>
  </w:num>
  <w:num w:numId="25">
    <w:abstractNumId w:val="35"/>
  </w:num>
  <w:num w:numId="26">
    <w:abstractNumId w:val="10"/>
  </w:num>
  <w:num w:numId="27">
    <w:abstractNumId w:val="15"/>
  </w:num>
  <w:num w:numId="28">
    <w:abstractNumId w:val="16"/>
  </w:num>
  <w:num w:numId="29">
    <w:abstractNumId w:val="9"/>
  </w:num>
  <w:num w:numId="30">
    <w:abstractNumId w:val="0"/>
  </w:num>
  <w:num w:numId="31">
    <w:abstractNumId w:val="13"/>
  </w:num>
  <w:num w:numId="32">
    <w:abstractNumId w:val="3"/>
  </w:num>
  <w:num w:numId="33">
    <w:abstractNumId w:val="27"/>
  </w:num>
  <w:num w:numId="34">
    <w:abstractNumId w:val="31"/>
  </w:num>
  <w:num w:numId="35">
    <w:abstractNumId w:val="29"/>
  </w:num>
  <w:num w:numId="36">
    <w:abstractNumId w:val="17"/>
  </w:num>
  <w:num w:numId="37">
    <w:abstractNumId w:val="12"/>
  </w:num>
  <w:num w:numId="38">
    <w:abstractNumId w:val="2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922"/>
    <w:rsid w:val="00024959"/>
    <w:rsid w:val="00031DE7"/>
    <w:rsid w:val="00046E56"/>
    <w:rsid w:val="00087391"/>
    <w:rsid w:val="000962A3"/>
    <w:rsid w:val="000A32EC"/>
    <w:rsid w:val="000D4163"/>
    <w:rsid w:val="00113AF0"/>
    <w:rsid w:val="00122DF3"/>
    <w:rsid w:val="001234EB"/>
    <w:rsid w:val="00141148"/>
    <w:rsid w:val="00143E26"/>
    <w:rsid w:val="001469D5"/>
    <w:rsid w:val="00161023"/>
    <w:rsid w:val="00164B48"/>
    <w:rsid w:val="00167D07"/>
    <w:rsid w:val="001876BF"/>
    <w:rsid w:val="00187EBF"/>
    <w:rsid w:val="001A05C8"/>
    <w:rsid w:val="001B35B8"/>
    <w:rsid w:val="001C0BD5"/>
    <w:rsid w:val="001E7618"/>
    <w:rsid w:val="001F0009"/>
    <w:rsid w:val="001F473A"/>
    <w:rsid w:val="00201344"/>
    <w:rsid w:val="002052D2"/>
    <w:rsid w:val="00210801"/>
    <w:rsid w:val="0021186A"/>
    <w:rsid w:val="002130CC"/>
    <w:rsid w:val="00235340"/>
    <w:rsid w:val="002357A6"/>
    <w:rsid w:val="00271472"/>
    <w:rsid w:val="00280B30"/>
    <w:rsid w:val="00287486"/>
    <w:rsid w:val="0029405A"/>
    <w:rsid w:val="002D0AEF"/>
    <w:rsid w:val="002E3A3B"/>
    <w:rsid w:val="002E72E3"/>
    <w:rsid w:val="003024F3"/>
    <w:rsid w:val="003041FE"/>
    <w:rsid w:val="003104D2"/>
    <w:rsid w:val="00310E3D"/>
    <w:rsid w:val="003203AE"/>
    <w:rsid w:val="003403F6"/>
    <w:rsid w:val="0034178D"/>
    <w:rsid w:val="003439CE"/>
    <w:rsid w:val="003559A3"/>
    <w:rsid w:val="00367E0B"/>
    <w:rsid w:val="00377224"/>
    <w:rsid w:val="0038759E"/>
    <w:rsid w:val="003A2229"/>
    <w:rsid w:val="003C4CFB"/>
    <w:rsid w:val="003C655F"/>
    <w:rsid w:val="003C8B01"/>
    <w:rsid w:val="003D07C6"/>
    <w:rsid w:val="003D4230"/>
    <w:rsid w:val="003D5AD2"/>
    <w:rsid w:val="00407974"/>
    <w:rsid w:val="00431E69"/>
    <w:rsid w:val="00446CBD"/>
    <w:rsid w:val="00453DC3"/>
    <w:rsid w:val="004718E0"/>
    <w:rsid w:val="0047437F"/>
    <w:rsid w:val="00484B0E"/>
    <w:rsid w:val="004C0E13"/>
    <w:rsid w:val="004D20CD"/>
    <w:rsid w:val="004D6D15"/>
    <w:rsid w:val="0050032D"/>
    <w:rsid w:val="0050119A"/>
    <w:rsid w:val="00541955"/>
    <w:rsid w:val="00542191"/>
    <w:rsid w:val="005522CB"/>
    <w:rsid w:val="005530E8"/>
    <w:rsid w:val="005558C8"/>
    <w:rsid w:val="005643EB"/>
    <w:rsid w:val="00564C14"/>
    <w:rsid w:val="00567248"/>
    <w:rsid w:val="005820D4"/>
    <w:rsid w:val="00597ED6"/>
    <w:rsid w:val="005A1527"/>
    <w:rsid w:val="005B2C64"/>
    <w:rsid w:val="005B45EF"/>
    <w:rsid w:val="005E61BF"/>
    <w:rsid w:val="005F0DBE"/>
    <w:rsid w:val="00610A94"/>
    <w:rsid w:val="00614721"/>
    <w:rsid w:val="00622655"/>
    <w:rsid w:val="0062551B"/>
    <w:rsid w:val="00632F12"/>
    <w:rsid w:val="00643055"/>
    <w:rsid w:val="00644BD8"/>
    <w:rsid w:val="00645CDC"/>
    <w:rsid w:val="00646A1E"/>
    <w:rsid w:val="006831A6"/>
    <w:rsid w:val="0068778C"/>
    <w:rsid w:val="006A7667"/>
    <w:rsid w:val="006B1919"/>
    <w:rsid w:val="006B2950"/>
    <w:rsid w:val="006B3670"/>
    <w:rsid w:val="006D4027"/>
    <w:rsid w:val="006E65C5"/>
    <w:rsid w:val="006F76A8"/>
    <w:rsid w:val="007005F6"/>
    <w:rsid w:val="0070781A"/>
    <w:rsid w:val="007127B0"/>
    <w:rsid w:val="00713029"/>
    <w:rsid w:val="00734B49"/>
    <w:rsid w:val="00735C56"/>
    <w:rsid w:val="00746677"/>
    <w:rsid w:val="00763934"/>
    <w:rsid w:val="00767F53"/>
    <w:rsid w:val="0079193C"/>
    <w:rsid w:val="007F0E1D"/>
    <w:rsid w:val="00800777"/>
    <w:rsid w:val="008014AD"/>
    <w:rsid w:val="00807254"/>
    <w:rsid w:val="008166F7"/>
    <w:rsid w:val="008416AA"/>
    <w:rsid w:val="00841D94"/>
    <w:rsid w:val="008447D7"/>
    <w:rsid w:val="00856198"/>
    <w:rsid w:val="00870E0A"/>
    <w:rsid w:val="00873855"/>
    <w:rsid w:val="00876324"/>
    <w:rsid w:val="00882F39"/>
    <w:rsid w:val="008863EB"/>
    <w:rsid w:val="008A6CE7"/>
    <w:rsid w:val="008B22C2"/>
    <w:rsid w:val="008B5023"/>
    <w:rsid w:val="008C0D88"/>
    <w:rsid w:val="008F12F2"/>
    <w:rsid w:val="008F209D"/>
    <w:rsid w:val="008F5D10"/>
    <w:rsid w:val="008F7BAD"/>
    <w:rsid w:val="00900570"/>
    <w:rsid w:val="0090552C"/>
    <w:rsid w:val="0093002A"/>
    <w:rsid w:val="009347BC"/>
    <w:rsid w:val="00944023"/>
    <w:rsid w:val="0095091F"/>
    <w:rsid w:val="00952524"/>
    <w:rsid w:val="00955965"/>
    <w:rsid w:val="009600B1"/>
    <w:rsid w:val="00980B45"/>
    <w:rsid w:val="0098202E"/>
    <w:rsid w:val="009834CD"/>
    <w:rsid w:val="00990F64"/>
    <w:rsid w:val="009A0DF5"/>
    <w:rsid w:val="009B1709"/>
    <w:rsid w:val="009B19D5"/>
    <w:rsid w:val="009D1519"/>
    <w:rsid w:val="009D6E35"/>
    <w:rsid w:val="009E0C4F"/>
    <w:rsid w:val="009E3AD0"/>
    <w:rsid w:val="009F4182"/>
    <w:rsid w:val="00A0043A"/>
    <w:rsid w:val="00A17E85"/>
    <w:rsid w:val="00A21650"/>
    <w:rsid w:val="00A31DF9"/>
    <w:rsid w:val="00A32668"/>
    <w:rsid w:val="00A45962"/>
    <w:rsid w:val="00A632B1"/>
    <w:rsid w:val="00A65E01"/>
    <w:rsid w:val="00A667B2"/>
    <w:rsid w:val="00A71DF9"/>
    <w:rsid w:val="00A754F6"/>
    <w:rsid w:val="00A812BE"/>
    <w:rsid w:val="00A94743"/>
    <w:rsid w:val="00AA3941"/>
    <w:rsid w:val="00AA4FF2"/>
    <w:rsid w:val="00AC681F"/>
    <w:rsid w:val="00AC7828"/>
    <w:rsid w:val="00AE2A8D"/>
    <w:rsid w:val="00AE65FA"/>
    <w:rsid w:val="00AF2849"/>
    <w:rsid w:val="00B012F3"/>
    <w:rsid w:val="00B33F1E"/>
    <w:rsid w:val="00B356A2"/>
    <w:rsid w:val="00B35C0A"/>
    <w:rsid w:val="00B563A3"/>
    <w:rsid w:val="00B56EB4"/>
    <w:rsid w:val="00B621E6"/>
    <w:rsid w:val="00B72055"/>
    <w:rsid w:val="00B92A56"/>
    <w:rsid w:val="00B94243"/>
    <w:rsid w:val="00BB4A42"/>
    <w:rsid w:val="00BC0AF6"/>
    <w:rsid w:val="00BC0F63"/>
    <w:rsid w:val="00BC1482"/>
    <w:rsid w:val="00BF6560"/>
    <w:rsid w:val="00C07E14"/>
    <w:rsid w:val="00C117F4"/>
    <w:rsid w:val="00C40491"/>
    <w:rsid w:val="00C4262D"/>
    <w:rsid w:val="00C5222E"/>
    <w:rsid w:val="00C53647"/>
    <w:rsid w:val="00C544F4"/>
    <w:rsid w:val="00C629F0"/>
    <w:rsid w:val="00C661CB"/>
    <w:rsid w:val="00C666E2"/>
    <w:rsid w:val="00C6C1CF"/>
    <w:rsid w:val="00C906F3"/>
    <w:rsid w:val="00C94CB9"/>
    <w:rsid w:val="00CA13F5"/>
    <w:rsid w:val="00CA72F3"/>
    <w:rsid w:val="00CB62F9"/>
    <w:rsid w:val="00CC35C3"/>
    <w:rsid w:val="00CE5FBC"/>
    <w:rsid w:val="00CF14AA"/>
    <w:rsid w:val="00CF4045"/>
    <w:rsid w:val="00D0195B"/>
    <w:rsid w:val="00D02B93"/>
    <w:rsid w:val="00D068BD"/>
    <w:rsid w:val="00D23AFB"/>
    <w:rsid w:val="00D33AE8"/>
    <w:rsid w:val="00D3672B"/>
    <w:rsid w:val="00D46996"/>
    <w:rsid w:val="00D52FAD"/>
    <w:rsid w:val="00D60306"/>
    <w:rsid w:val="00D714A1"/>
    <w:rsid w:val="00D747FC"/>
    <w:rsid w:val="00D75E27"/>
    <w:rsid w:val="00D84139"/>
    <w:rsid w:val="00D86D8B"/>
    <w:rsid w:val="00D93C76"/>
    <w:rsid w:val="00DA6FE7"/>
    <w:rsid w:val="00DD0EDE"/>
    <w:rsid w:val="00DD2C1B"/>
    <w:rsid w:val="00DD5429"/>
    <w:rsid w:val="00DF2B63"/>
    <w:rsid w:val="00E06BF9"/>
    <w:rsid w:val="00E3200E"/>
    <w:rsid w:val="00E3364D"/>
    <w:rsid w:val="00E3744F"/>
    <w:rsid w:val="00E52622"/>
    <w:rsid w:val="00E65BA3"/>
    <w:rsid w:val="00E715DF"/>
    <w:rsid w:val="00E80D0F"/>
    <w:rsid w:val="00E865C7"/>
    <w:rsid w:val="00E974BF"/>
    <w:rsid w:val="00EA031A"/>
    <w:rsid w:val="00EB22E1"/>
    <w:rsid w:val="00EB7F0F"/>
    <w:rsid w:val="00EC19FB"/>
    <w:rsid w:val="00EF4C1A"/>
    <w:rsid w:val="00F0577C"/>
    <w:rsid w:val="00F315E5"/>
    <w:rsid w:val="00F411AF"/>
    <w:rsid w:val="00F45922"/>
    <w:rsid w:val="00F5234D"/>
    <w:rsid w:val="00F53B69"/>
    <w:rsid w:val="00F5472B"/>
    <w:rsid w:val="00F91054"/>
    <w:rsid w:val="00F96A62"/>
    <w:rsid w:val="00FA305C"/>
    <w:rsid w:val="00FC333D"/>
    <w:rsid w:val="00FC5B38"/>
    <w:rsid w:val="00FF6CF0"/>
    <w:rsid w:val="028E3A00"/>
    <w:rsid w:val="02AFA330"/>
    <w:rsid w:val="036F065C"/>
    <w:rsid w:val="0502E8D0"/>
    <w:rsid w:val="053E27ED"/>
    <w:rsid w:val="0556D77D"/>
    <w:rsid w:val="05E56C90"/>
    <w:rsid w:val="0604C191"/>
    <w:rsid w:val="06F8BF07"/>
    <w:rsid w:val="07BAF628"/>
    <w:rsid w:val="07CD0543"/>
    <w:rsid w:val="07E01322"/>
    <w:rsid w:val="0802ED16"/>
    <w:rsid w:val="0851B9DB"/>
    <w:rsid w:val="085B94D2"/>
    <w:rsid w:val="08A41E5A"/>
    <w:rsid w:val="08AE1199"/>
    <w:rsid w:val="08D08D72"/>
    <w:rsid w:val="0A8C93EA"/>
    <w:rsid w:val="0B226D74"/>
    <w:rsid w:val="0BB6ADD3"/>
    <w:rsid w:val="0CDCD042"/>
    <w:rsid w:val="0D23883C"/>
    <w:rsid w:val="0E21A3CE"/>
    <w:rsid w:val="0E47DBFE"/>
    <w:rsid w:val="0E7B06B6"/>
    <w:rsid w:val="0F89E82A"/>
    <w:rsid w:val="105FBBDE"/>
    <w:rsid w:val="10ED4C33"/>
    <w:rsid w:val="1147525E"/>
    <w:rsid w:val="11A3916B"/>
    <w:rsid w:val="11F8BAEE"/>
    <w:rsid w:val="11FCC11F"/>
    <w:rsid w:val="12B43F75"/>
    <w:rsid w:val="12F5B2E4"/>
    <w:rsid w:val="13FBA987"/>
    <w:rsid w:val="143DEE1E"/>
    <w:rsid w:val="14C860EA"/>
    <w:rsid w:val="14D34D48"/>
    <w:rsid w:val="152BB6E2"/>
    <w:rsid w:val="15893C2E"/>
    <w:rsid w:val="15E556FD"/>
    <w:rsid w:val="164249E7"/>
    <w:rsid w:val="16D0F4CF"/>
    <w:rsid w:val="17021006"/>
    <w:rsid w:val="179166FD"/>
    <w:rsid w:val="17DF334C"/>
    <w:rsid w:val="185B7417"/>
    <w:rsid w:val="19D7F3D5"/>
    <w:rsid w:val="19F579B2"/>
    <w:rsid w:val="1A1C610A"/>
    <w:rsid w:val="1ACBB20D"/>
    <w:rsid w:val="1B068210"/>
    <w:rsid w:val="1C1ABF94"/>
    <w:rsid w:val="1C8A7CD5"/>
    <w:rsid w:val="1D4C43F8"/>
    <w:rsid w:val="1DA6AECC"/>
    <w:rsid w:val="1E1D3960"/>
    <w:rsid w:val="1E20E03F"/>
    <w:rsid w:val="1ED602A5"/>
    <w:rsid w:val="1F745EED"/>
    <w:rsid w:val="1F791D50"/>
    <w:rsid w:val="1FA89E8B"/>
    <w:rsid w:val="20028B5F"/>
    <w:rsid w:val="21CA327D"/>
    <w:rsid w:val="21D34D1C"/>
    <w:rsid w:val="21E8619E"/>
    <w:rsid w:val="222DEE25"/>
    <w:rsid w:val="22D63364"/>
    <w:rsid w:val="2435D846"/>
    <w:rsid w:val="24C37E6A"/>
    <w:rsid w:val="25661DF2"/>
    <w:rsid w:val="2651AD86"/>
    <w:rsid w:val="275C0E11"/>
    <w:rsid w:val="2785D7F5"/>
    <w:rsid w:val="27B01E63"/>
    <w:rsid w:val="281C6A2A"/>
    <w:rsid w:val="282AC0A6"/>
    <w:rsid w:val="28737F3D"/>
    <w:rsid w:val="288B8478"/>
    <w:rsid w:val="296E30A9"/>
    <w:rsid w:val="2994F344"/>
    <w:rsid w:val="2C0DC8CA"/>
    <w:rsid w:val="2C32C15B"/>
    <w:rsid w:val="2CBA4957"/>
    <w:rsid w:val="2D38B92B"/>
    <w:rsid w:val="2DDB2B87"/>
    <w:rsid w:val="2E09AF76"/>
    <w:rsid w:val="2E482ED0"/>
    <w:rsid w:val="2E4B8BF8"/>
    <w:rsid w:val="2E67A4AA"/>
    <w:rsid w:val="2EA0F5E4"/>
    <w:rsid w:val="2FBA9F28"/>
    <w:rsid w:val="306B783B"/>
    <w:rsid w:val="30AC25BC"/>
    <w:rsid w:val="30C4260E"/>
    <w:rsid w:val="30FDE201"/>
    <w:rsid w:val="310C3837"/>
    <w:rsid w:val="315DA826"/>
    <w:rsid w:val="328FBFA6"/>
    <w:rsid w:val="32FD1E9F"/>
    <w:rsid w:val="3305ED90"/>
    <w:rsid w:val="3318FCB2"/>
    <w:rsid w:val="33B50021"/>
    <w:rsid w:val="3424D8EE"/>
    <w:rsid w:val="34D306DC"/>
    <w:rsid w:val="350DED43"/>
    <w:rsid w:val="35E24ABF"/>
    <w:rsid w:val="3619DB7D"/>
    <w:rsid w:val="372E56C1"/>
    <w:rsid w:val="38A51836"/>
    <w:rsid w:val="390F06AE"/>
    <w:rsid w:val="3940613B"/>
    <w:rsid w:val="3A8DD0C1"/>
    <w:rsid w:val="3C7EBD78"/>
    <w:rsid w:val="3CD53B39"/>
    <w:rsid w:val="3D4A8C7D"/>
    <w:rsid w:val="3DBA3354"/>
    <w:rsid w:val="3E18BB38"/>
    <w:rsid w:val="3E5581A7"/>
    <w:rsid w:val="3E911373"/>
    <w:rsid w:val="3F1E34D9"/>
    <w:rsid w:val="3F521AFE"/>
    <w:rsid w:val="439CFAD2"/>
    <w:rsid w:val="43A4301B"/>
    <w:rsid w:val="45D2DBFE"/>
    <w:rsid w:val="45DDFF6D"/>
    <w:rsid w:val="46036208"/>
    <w:rsid w:val="468B8D3B"/>
    <w:rsid w:val="46DC8E78"/>
    <w:rsid w:val="4740445F"/>
    <w:rsid w:val="47EA7D50"/>
    <w:rsid w:val="48017B41"/>
    <w:rsid w:val="4828BD86"/>
    <w:rsid w:val="482AAE02"/>
    <w:rsid w:val="491AE8DA"/>
    <w:rsid w:val="4933E2D9"/>
    <w:rsid w:val="4A0286DB"/>
    <w:rsid w:val="4B5812F2"/>
    <w:rsid w:val="4B66EC6C"/>
    <w:rsid w:val="4B8B5AFF"/>
    <w:rsid w:val="4CB2D8F1"/>
    <w:rsid w:val="4CBBA3B1"/>
    <w:rsid w:val="4D94020F"/>
    <w:rsid w:val="4DA4619F"/>
    <w:rsid w:val="4E661EE7"/>
    <w:rsid w:val="4EBB866E"/>
    <w:rsid w:val="4F1940BA"/>
    <w:rsid w:val="4F55ADC5"/>
    <w:rsid w:val="4F735C87"/>
    <w:rsid w:val="4F9EAEC5"/>
    <w:rsid w:val="4F9FC18B"/>
    <w:rsid w:val="50A55C05"/>
    <w:rsid w:val="520436EE"/>
    <w:rsid w:val="5231EEA5"/>
    <w:rsid w:val="524CF928"/>
    <w:rsid w:val="54A12ED6"/>
    <w:rsid w:val="55CBE181"/>
    <w:rsid w:val="55DF92B5"/>
    <w:rsid w:val="563DE61F"/>
    <w:rsid w:val="56BF9E42"/>
    <w:rsid w:val="56F4DCBD"/>
    <w:rsid w:val="58C94C18"/>
    <w:rsid w:val="59872C04"/>
    <w:rsid w:val="5AA449DD"/>
    <w:rsid w:val="5B95B1CE"/>
    <w:rsid w:val="5C517937"/>
    <w:rsid w:val="5CA8E745"/>
    <w:rsid w:val="5E60B8E8"/>
    <w:rsid w:val="5FB53488"/>
    <w:rsid w:val="60D0E948"/>
    <w:rsid w:val="6103C186"/>
    <w:rsid w:val="615DD3BF"/>
    <w:rsid w:val="620EE2C4"/>
    <w:rsid w:val="626460C8"/>
    <w:rsid w:val="62740E6A"/>
    <w:rsid w:val="628FED27"/>
    <w:rsid w:val="62AE0266"/>
    <w:rsid w:val="62BD58F2"/>
    <w:rsid w:val="62BF616D"/>
    <w:rsid w:val="63434787"/>
    <w:rsid w:val="63E63566"/>
    <w:rsid w:val="64A11E7C"/>
    <w:rsid w:val="64B67A08"/>
    <w:rsid w:val="64D6C3EF"/>
    <w:rsid w:val="664014E0"/>
    <w:rsid w:val="675E8566"/>
    <w:rsid w:val="67903661"/>
    <w:rsid w:val="67C612A0"/>
    <w:rsid w:val="67FF07AE"/>
    <w:rsid w:val="683E2982"/>
    <w:rsid w:val="6903E800"/>
    <w:rsid w:val="69226CDB"/>
    <w:rsid w:val="696156CD"/>
    <w:rsid w:val="69C14216"/>
    <w:rsid w:val="69DDA026"/>
    <w:rsid w:val="69F655D3"/>
    <w:rsid w:val="6A69D071"/>
    <w:rsid w:val="6CB2F839"/>
    <w:rsid w:val="6D23A686"/>
    <w:rsid w:val="6D62CCE2"/>
    <w:rsid w:val="6E1A90E6"/>
    <w:rsid w:val="6EA7AF7D"/>
    <w:rsid w:val="6EF0ED1A"/>
    <w:rsid w:val="6F904937"/>
    <w:rsid w:val="6FE1C27A"/>
    <w:rsid w:val="703E13C3"/>
    <w:rsid w:val="7127073A"/>
    <w:rsid w:val="72576DA1"/>
    <w:rsid w:val="744B9401"/>
    <w:rsid w:val="74A96091"/>
    <w:rsid w:val="74B8CE98"/>
    <w:rsid w:val="74ED19F8"/>
    <w:rsid w:val="74F63F44"/>
    <w:rsid w:val="7546B6B0"/>
    <w:rsid w:val="7562D61B"/>
    <w:rsid w:val="75B0EDEB"/>
    <w:rsid w:val="7608B116"/>
    <w:rsid w:val="76A1447C"/>
    <w:rsid w:val="779126BE"/>
    <w:rsid w:val="77E7D392"/>
    <w:rsid w:val="77E7F6A4"/>
    <w:rsid w:val="77EA165F"/>
    <w:rsid w:val="7843807C"/>
    <w:rsid w:val="7852898B"/>
    <w:rsid w:val="7933A658"/>
    <w:rsid w:val="79641E72"/>
    <w:rsid w:val="7A2C10F2"/>
    <w:rsid w:val="7A3C82E1"/>
    <w:rsid w:val="7A7C6CA0"/>
    <w:rsid w:val="7B622936"/>
    <w:rsid w:val="7B6A99DA"/>
    <w:rsid w:val="7B7E2E8D"/>
    <w:rsid w:val="7CBA4D73"/>
    <w:rsid w:val="7D321F10"/>
    <w:rsid w:val="7D773723"/>
    <w:rsid w:val="7DAD7A9C"/>
    <w:rsid w:val="7E65FBC4"/>
    <w:rsid w:val="7ED3C2AD"/>
    <w:rsid w:val="7EE5D722"/>
    <w:rsid w:val="7EE97693"/>
    <w:rsid w:val="7F9B22E1"/>
    <w:rsid w:val="7FBF5B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0E50D"/>
  <w15:chartTrackingRefBased/>
  <w15:docId w15:val="{5761012E-578A-47BD-B863-50172153F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5922"/>
    <w:rPr>
      <w:kern w:val="0"/>
    </w:rPr>
  </w:style>
  <w:style w:type="paragraph" w:styleId="Heading1">
    <w:name w:val="heading 1"/>
    <w:basedOn w:val="Normal"/>
    <w:next w:val="Normal"/>
    <w:link w:val="Heading1Char"/>
    <w:uiPriority w:val="9"/>
    <w:qFormat/>
    <w:rsid w:val="00F459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59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59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59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59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59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59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59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59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59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59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59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59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59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59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59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59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5922"/>
    <w:rPr>
      <w:rFonts w:eastAsiaTheme="majorEastAsia" w:cstheme="majorBidi"/>
      <w:color w:val="272727" w:themeColor="text1" w:themeTint="D8"/>
    </w:rPr>
  </w:style>
  <w:style w:type="paragraph" w:styleId="Title">
    <w:name w:val="Title"/>
    <w:basedOn w:val="Normal"/>
    <w:next w:val="Normal"/>
    <w:link w:val="TitleChar"/>
    <w:uiPriority w:val="10"/>
    <w:qFormat/>
    <w:rsid w:val="00F459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59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59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59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5922"/>
    <w:pPr>
      <w:spacing w:before="160"/>
      <w:jc w:val="center"/>
    </w:pPr>
    <w:rPr>
      <w:i/>
      <w:iCs/>
      <w:color w:val="404040" w:themeColor="text1" w:themeTint="BF"/>
    </w:rPr>
  </w:style>
  <w:style w:type="character" w:customStyle="1" w:styleId="QuoteChar">
    <w:name w:val="Quote Char"/>
    <w:basedOn w:val="DefaultParagraphFont"/>
    <w:link w:val="Quote"/>
    <w:uiPriority w:val="29"/>
    <w:rsid w:val="00F45922"/>
    <w:rPr>
      <w:i/>
      <w:iCs/>
      <w:color w:val="404040" w:themeColor="text1" w:themeTint="BF"/>
    </w:rPr>
  </w:style>
  <w:style w:type="paragraph" w:styleId="ListParagraph">
    <w:name w:val="List Paragraph"/>
    <w:basedOn w:val="Normal"/>
    <w:uiPriority w:val="34"/>
    <w:qFormat/>
    <w:rsid w:val="00F45922"/>
    <w:pPr>
      <w:ind w:left="720"/>
      <w:contextualSpacing/>
    </w:pPr>
  </w:style>
  <w:style w:type="character" w:styleId="IntenseEmphasis">
    <w:name w:val="Intense Emphasis"/>
    <w:basedOn w:val="DefaultParagraphFont"/>
    <w:uiPriority w:val="21"/>
    <w:qFormat/>
    <w:rsid w:val="00F45922"/>
    <w:rPr>
      <w:i/>
      <w:iCs/>
      <w:color w:val="0F4761" w:themeColor="accent1" w:themeShade="BF"/>
    </w:rPr>
  </w:style>
  <w:style w:type="paragraph" w:styleId="IntenseQuote">
    <w:name w:val="Intense Quote"/>
    <w:basedOn w:val="Normal"/>
    <w:next w:val="Normal"/>
    <w:link w:val="IntenseQuoteChar"/>
    <w:uiPriority w:val="30"/>
    <w:qFormat/>
    <w:rsid w:val="00F459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5922"/>
    <w:rPr>
      <w:i/>
      <w:iCs/>
      <w:color w:val="0F4761" w:themeColor="accent1" w:themeShade="BF"/>
    </w:rPr>
  </w:style>
  <w:style w:type="character" w:styleId="IntenseReference">
    <w:name w:val="Intense Reference"/>
    <w:basedOn w:val="DefaultParagraphFont"/>
    <w:uiPriority w:val="32"/>
    <w:qFormat/>
    <w:rsid w:val="00F45922"/>
    <w:rPr>
      <w:b/>
      <w:bCs/>
      <w:smallCaps/>
      <w:color w:val="0F4761" w:themeColor="accent1" w:themeShade="BF"/>
      <w:spacing w:val="5"/>
    </w:rPr>
  </w:style>
  <w:style w:type="table" w:styleId="TableGrid">
    <w:name w:val="Table Grid"/>
    <w:basedOn w:val="TableNormal"/>
    <w:uiPriority w:val="39"/>
    <w:rsid w:val="00F45922"/>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F5D10"/>
    <w:rPr>
      <w:color w:val="467886" w:themeColor="hyperlink"/>
      <w:u w:val="single"/>
    </w:rPr>
  </w:style>
  <w:style w:type="character" w:styleId="FollowedHyperlink">
    <w:name w:val="FollowedHyperlink"/>
    <w:basedOn w:val="DefaultParagraphFont"/>
    <w:uiPriority w:val="99"/>
    <w:semiHidden/>
    <w:unhideWhenUsed/>
    <w:rsid w:val="008F5D10"/>
    <w:rPr>
      <w:color w:val="96607D" w:themeColor="followedHyperlink"/>
      <w:u w:val="single"/>
    </w:rPr>
  </w:style>
  <w:style w:type="character" w:customStyle="1" w:styleId="UnresolvedMention">
    <w:name w:val="Unresolved Mention"/>
    <w:basedOn w:val="DefaultParagraphFont"/>
    <w:uiPriority w:val="99"/>
    <w:semiHidden/>
    <w:unhideWhenUsed/>
    <w:rsid w:val="00CF4045"/>
    <w:rPr>
      <w:color w:val="605E5C"/>
      <w:shd w:val="clear" w:color="auto" w:fill="E1DFDD"/>
    </w:rPr>
  </w:style>
  <w:style w:type="paragraph" w:styleId="Header">
    <w:name w:val="header"/>
    <w:basedOn w:val="Normal"/>
    <w:link w:val="HeaderChar"/>
    <w:uiPriority w:val="99"/>
    <w:unhideWhenUsed/>
    <w:rsid w:val="005530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30E8"/>
    <w:rPr>
      <w:kern w:val="0"/>
    </w:rPr>
  </w:style>
  <w:style w:type="paragraph" w:styleId="Footer">
    <w:name w:val="footer"/>
    <w:basedOn w:val="Normal"/>
    <w:link w:val="FooterChar"/>
    <w:uiPriority w:val="99"/>
    <w:unhideWhenUsed/>
    <w:rsid w:val="005530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30E8"/>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henational.academy/teachers/programmes/science-primary-ks2/units/properties-changes-and-separating-materials/lessons?sid-c8ab11=VvA-r_3-dW&amp;sm=0&amp;src=3"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henational.academy/teachers/programmes/science-primary-ks2/units/properties-changes-and-separating-materials/lessons/providing-safe-drinking-water-non-statutory-climate-change-and-sustainability?sid-dd2d9a=JdG4xrMM_y&amp;sm=0&amp;src=4"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809349AAFBFA449F0DD2E9AFB306BB" ma:contentTypeVersion="3" ma:contentTypeDescription="Create a new document." ma:contentTypeScope="" ma:versionID="7dcc18930c55c1afa963b25f5d57e953">
  <xsd:schema xmlns:xsd="http://www.w3.org/2001/XMLSchema" xmlns:xs="http://www.w3.org/2001/XMLSchema" xmlns:p="http://schemas.microsoft.com/office/2006/metadata/properties" xmlns:ns2="ea5869af-e123-418f-a66b-f6678e264ef9" targetNamespace="http://schemas.microsoft.com/office/2006/metadata/properties" ma:root="true" ma:fieldsID="910e490c11f645185c196d8cdfa35cbd" ns2:_="">
    <xsd:import namespace="ea5869af-e123-418f-a66b-f6678e264ef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5869af-e123-418f-a66b-f6678e264e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016AD-2B1F-4C0F-BC9B-504CCD762D29}"/>
</file>

<file path=customXml/itemProps2.xml><?xml version="1.0" encoding="utf-8"?>
<ds:datastoreItem xmlns:ds="http://schemas.openxmlformats.org/officeDocument/2006/customXml" ds:itemID="{6F659D44-5575-42E2-92EA-0BA822BCAFE4}">
  <ds:schemaRefs>
    <ds:schemaRef ds:uri="http://schemas.microsoft.com/office/2006/metadata/properties"/>
    <ds:schemaRef ds:uri="http://schemas.microsoft.com/office/infopath/2007/PartnerControls"/>
    <ds:schemaRef ds:uri="f5195417-ac9b-48b1-9ac7-6ad9b2e9b3bf"/>
    <ds:schemaRef ds:uri="68d153cf-6a2a-4e39-8568-7018e8153bc9"/>
  </ds:schemaRefs>
</ds:datastoreItem>
</file>

<file path=customXml/itemProps3.xml><?xml version="1.0" encoding="utf-8"?>
<ds:datastoreItem xmlns:ds="http://schemas.openxmlformats.org/officeDocument/2006/customXml" ds:itemID="{BDBB0269-1B61-43E2-B6DD-E48E0B69C6DA}">
  <ds:schemaRefs>
    <ds:schemaRef ds:uri="http://schemas.microsoft.com/sharepoint/v3/contenttype/forms"/>
  </ds:schemaRefs>
</ds:datastoreItem>
</file>

<file path=customXml/itemProps4.xml><?xml version="1.0" encoding="utf-8"?>
<ds:datastoreItem xmlns:ds="http://schemas.openxmlformats.org/officeDocument/2006/customXml" ds:itemID="{0FBE27AB-27A9-4D8D-993D-E85547D00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17</Pages>
  <Words>3724</Words>
  <Characters>21228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 McKenna</dc:creator>
  <cp:keywords/>
  <dc:description/>
  <cp:lastModifiedBy>ahailwood</cp:lastModifiedBy>
  <cp:revision>32</cp:revision>
  <dcterms:created xsi:type="dcterms:W3CDTF">2026-01-22T10:38:00Z</dcterms:created>
  <dcterms:modified xsi:type="dcterms:W3CDTF">2026-07-28T07:13:00Z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0x010100E6809349AAFBFA449F0DD2E9AFB306BB</vt:lpwstr>
  </property>
  <property fmtid="{D5CDD505-2E9C-101B-9397-08002B2CF9AE}" pid="3" name="MediaServiceImageTags">
    <vt:lpwstr/>
  </property>
</Properties>
</file>