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589CDE" w14:textId="75DE0AB6" w:rsidR="00C575BC" w:rsidRPr="00C575BC" w:rsidRDefault="00C575BC" w:rsidP="00C575BC">
      <w:pPr>
        <w:spacing w:after="240" w:line="240" w:lineRule="auto"/>
        <w:rPr>
          <w:rFonts w:ascii="Aptos Display" w:eastAsia="Times New Roman" w:hAnsi="Aptos Display" w:cs="Times New Roman"/>
          <w:color w:val="000000"/>
          <w:kern w:val="0"/>
          <w:lang w:eastAsia="en-GB"/>
          <w14:ligatures w14:val="none"/>
        </w:rPr>
      </w:pPr>
      <w:r>
        <w:rPr>
          <w:rFonts w:ascii="Aptos Display" w:eastAsia="Times New Roman" w:hAnsi="Aptos Display" w:cs="Arial"/>
          <w:noProof/>
          <w:color w:val="145A32"/>
          <w:kern w:val="0"/>
          <w:sz w:val="96"/>
          <w:szCs w:val="96"/>
          <w:lang w:eastAsia="en-GB"/>
        </w:rPr>
        <w:drawing>
          <wp:anchor distT="0" distB="0" distL="114300" distR="114300" simplePos="0" relativeHeight="251658240" behindDoc="0" locked="0" layoutInCell="1" allowOverlap="1" wp14:anchorId="7A35E7E7" wp14:editId="3AB4AD9A">
            <wp:simplePos x="0" y="0"/>
            <wp:positionH relativeFrom="column">
              <wp:posOffset>942292</wp:posOffset>
            </wp:positionH>
            <wp:positionV relativeFrom="paragraph">
              <wp:posOffset>-323411</wp:posOffset>
            </wp:positionV>
            <wp:extent cx="4164037" cy="4164037"/>
            <wp:effectExtent l="0" t="0" r="1905" b="1905"/>
            <wp:wrapNone/>
            <wp:docPr id="3610910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091017" name="Picture 361091017"/>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64037" cy="4164037"/>
                    </a:xfrm>
                    <a:prstGeom prst="rect">
                      <a:avLst/>
                    </a:prstGeom>
                  </pic:spPr>
                </pic:pic>
              </a:graphicData>
            </a:graphic>
            <wp14:sizeRelH relativeFrom="page">
              <wp14:pctWidth>0</wp14:pctWidth>
            </wp14:sizeRelH>
            <wp14:sizeRelV relativeFrom="page">
              <wp14:pctHeight>0</wp14:pctHeight>
            </wp14:sizeRelV>
          </wp:anchor>
        </w:drawing>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p>
    <w:p w14:paraId="19F1B9FA" w14:textId="38179414" w:rsidR="00C575BC" w:rsidRDefault="00C575BC" w:rsidP="00C575BC">
      <w:pPr>
        <w:spacing w:after="120" w:line="240" w:lineRule="auto"/>
        <w:jc w:val="center"/>
        <w:rPr>
          <w:rFonts w:ascii="Aptos Display" w:eastAsia="Times New Roman" w:hAnsi="Aptos Display" w:cs="Arial"/>
          <w:color w:val="145A32"/>
          <w:kern w:val="0"/>
          <w:sz w:val="96"/>
          <w:szCs w:val="96"/>
          <w:lang w:eastAsia="en-GB"/>
          <w14:ligatures w14:val="none"/>
        </w:rPr>
      </w:pPr>
    </w:p>
    <w:p w14:paraId="4C429D62" w14:textId="02D6649A" w:rsidR="00C575BC" w:rsidRDefault="00C575BC" w:rsidP="00C575BC">
      <w:pPr>
        <w:spacing w:after="120" w:line="240" w:lineRule="auto"/>
        <w:jc w:val="center"/>
        <w:rPr>
          <w:rFonts w:ascii="Aptos Display" w:eastAsia="Times New Roman" w:hAnsi="Aptos Display" w:cs="Arial"/>
          <w:color w:val="145A32"/>
          <w:kern w:val="0"/>
          <w:sz w:val="96"/>
          <w:szCs w:val="96"/>
          <w:lang w:eastAsia="en-GB"/>
          <w14:ligatures w14:val="none"/>
        </w:rPr>
      </w:pPr>
    </w:p>
    <w:p w14:paraId="399FA243" w14:textId="77777777" w:rsidR="00C575BC" w:rsidRDefault="00C575BC" w:rsidP="00C575BC">
      <w:pPr>
        <w:spacing w:after="120" w:line="240" w:lineRule="auto"/>
        <w:jc w:val="center"/>
        <w:rPr>
          <w:rFonts w:ascii="Aptos Display" w:eastAsia="Times New Roman" w:hAnsi="Aptos Display" w:cs="Arial"/>
          <w:color w:val="145A32"/>
          <w:kern w:val="0"/>
          <w:sz w:val="96"/>
          <w:szCs w:val="96"/>
          <w:lang w:eastAsia="en-GB"/>
          <w14:ligatures w14:val="none"/>
        </w:rPr>
      </w:pPr>
    </w:p>
    <w:p w14:paraId="4C865AE7" w14:textId="77777777" w:rsidR="00C575BC" w:rsidRDefault="00C575BC" w:rsidP="00C575BC">
      <w:pPr>
        <w:spacing w:after="120" w:line="240" w:lineRule="auto"/>
        <w:jc w:val="center"/>
        <w:rPr>
          <w:rFonts w:ascii="Aptos Display" w:eastAsia="Times New Roman" w:hAnsi="Aptos Display" w:cs="Arial"/>
          <w:color w:val="145A32"/>
          <w:kern w:val="0"/>
          <w:sz w:val="96"/>
          <w:szCs w:val="96"/>
          <w:lang w:eastAsia="en-GB"/>
          <w14:ligatures w14:val="none"/>
        </w:rPr>
      </w:pPr>
    </w:p>
    <w:p w14:paraId="05B1B603" w14:textId="595A36CB" w:rsidR="00C575BC" w:rsidRPr="00C575BC" w:rsidRDefault="00C575BC" w:rsidP="00C575BC">
      <w:pPr>
        <w:spacing w:after="120" w:line="240" w:lineRule="auto"/>
        <w:jc w:val="center"/>
        <w:rPr>
          <w:rFonts w:ascii="Aptos Display" w:eastAsia="Times New Roman" w:hAnsi="Aptos Display" w:cs="Times New Roman"/>
          <w:color w:val="145A32"/>
          <w:kern w:val="0"/>
          <w:sz w:val="96"/>
          <w:szCs w:val="96"/>
          <w:lang w:eastAsia="en-GB"/>
          <w14:ligatures w14:val="none"/>
        </w:rPr>
      </w:pPr>
      <w:r w:rsidRPr="00C575BC">
        <w:rPr>
          <w:rFonts w:ascii="Aptos Display" w:eastAsia="Times New Roman" w:hAnsi="Aptos Display" w:cs="Arial"/>
          <w:color w:val="145A32"/>
          <w:kern w:val="0"/>
          <w:sz w:val="96"/>
          <w:szCs w:val="96"/>
          <w:lang w:eastAsia="en-GB"/>
          <w14:ligatures w14:val="none"/>
        </w:rPr>
        <w:t>Mauldeth Road Primary School</w:t>
      </w:r>
    </w:p>
    <w:p w14:paraId="0DA05102" w14:textId="77777777" w:rsidR="00C575BC" w:rsidRPr="00C575BC" w:rsidRDefault="00C575BC" w:rsidP="00C575BC">
      <w:pPr>
        <w:spacing w:after="120" w:line="240" w:lineRule="auto"/>
        <w:jc w:val="center"/>
        <w:rPr>
          <w:rFonts w:ascii="Aptos Display" w:eastAsia="Times New Roman" w:hAnsi="Aptos Display" w:cs="Arial"/>
          <w:color w:val="145A32"/>
          <w:kern w:val="0"/>
          <w:sz w:val="96"/>
          <w:szCs w:val="96"/>
          <w:lang w:eastAsia="en-GB"/>
          <w14:ligatures w14:val="none"/>
        </w:rPr>
      </w:pPr>
      <w:r w:rsidRPr="00C575BC">
        <w:rPr>
          <w:rFonts w:ascii="Aptos Display" w:eastAsia="Times New Roman" w:hAnsi="Aptos Display" w:cs="Arial"/>
          <w:color w:val="145A32"/>
          <w:kern w:val="0"/>
          <w:sz w:val="96"/>
          <w:szCs w:val="96"/>
          <w:lang w:eastAsia="en-GB"/>
          <w14:ligatures w14:val="none"/>
        </w:rPr>
        <w:t>Online safety policy</w:t>
      </w:r>
    </w:p>
    <w:p w14:paraId="6A760C24" w14:textId="510800CB" w:rsidR="00C575BC" w:rsidRPr="00C575BC" w:rsidRDefault="00C575BC" w:rsidP="00C575BC">
      <w:pPr>
        <w:spacing w:after="120" w:line="240" w:lineRule="auto"/>
        <w:jc w:val="center"/>
        <w:rPr>
          <w:rFonts w:ascii="Aptos Display" w:eastAsia="Times New Roman" w:hAnsi="Aptos Display" w:cs="Times New Roman"/>
          <w:color w:val="145A32"/>
          <w:kern w:val="0"/>
          <w:sz w:val="96"/>
          <w:szCs w:val="96"/>
          <w:lang w:eastAsia="en-GB"/>
          <w14:ligatures w14:val="none"/>
        </w:rPr>
      </w:pPr>
      <w:r w:rsidRPr="00C575BC">
        <w:rPr>
          <w:rFonts w:ascii="Aptos Display" w:eastAsia="Times New Roman" w:hAnsi="Aptos Display" w:cs="Arial"/>
          <w:color w:val="145A32"/>
          <w:kern w:val="0"/>
          <w:sz w:val="96"/>
          <w:szCs w:val="96"/>
          <w:lang w:eastAsia="en-GB"/>
          <w14:ligatures w14:val="none"/>
        </w:rPr>
        <w:t>October 2026</w:t>
      </w:r>
    </w:p>
    <w:p w14:paraId="4FE2A405" w14:textId="2206B161" w:rsidR="00C575BC" w:rsidRPr="00C575BC" w:rsidRDefault="00C575BC" w:rsidP="00C575BC">
      <w:pPr>
        <w:spacing w:after="24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Times New Roman"/>
          <w:color w:val="000000"/>
          <w:kern w:val="0"/>
          <w:lang w:eastAsia="en-GB"/>
          <w14:ligatures w14:val="none"/>
        </w:rPr>
        <w:br/>
      </w:r>
    </w:p>
    <w:tbl>
      <w:tblPr>
        <w:tblStyle w:val="GridTable4-Accent1"/>
        <w:tblW w:w="5000" w:type="pct"/>
        <w:tblLayout w:type="fixed"/>
        <w:tblLook w:val="04A0" w:firstRow="1" w:lastRow="0" w:firstColumn="1" w:lastColumn="0" w:noHBand="0" w:noVBand="1"/>
      </w:tblPr>
      <w:tblGrid>
        <w:gridCol w:w="1509"/>
        <w:gridCol w:w="5806"/>
        <w:gridCol w:w="2035"/>
      </w:tblGrid>
      <w:tr w:rsidR="00C575BC" w14:paraId="7E97086E" w14:textId="77777777" w:rsidTr="00C575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9" w:type="dxa"/>
            <w:shd w:val="clear" w:color="auto" w:fill="145A32"/>
            <w:hideMark/>
          </w:tcPr>
          <w:p w14:paraId="44BB3CA4" w14:textId="77777777" w:rsidR="00C575BC" w:rsidRDefault="00C575BC" w:rsidP="009F7335">
            <w:pPr>
              <w:spacing w:after="160"/>
              <w:rPr>
                <w:kern w:val="0"/>
                <w:lang w:eastAsia="en-GB"/>
                <w14:ligatures w14:val="none"/>
              </w:rPr>
            </w:pPr>
            <w:r>
              <w:lastRenderedPageBreak/>
              <w:t>Version</w:t>
            </w:r>
          </w:p>
        </w:tc>
        <w:tc>
          <w:tcPr>
            <w:tcW w:w="5806" w:type="dxa"/>
            <w:shd w:val="clear" w:color="auto" w:fill="145A32"/>
            <w:hideMark/>
          </w:tcPr>
          <w:p w14:paraId="5E123DD6" w14:textId="77777777" w:rsidR="00C575BC" w:rsidRDefault="00C575BC" w:rsidP="009F7335">
            <w:pPr>
              <w:spacing w:after="160"/>
              <w:cnfStyle w:val="100000000000" w:firstRow="1" w:lastRow="0" w:firstColumn="0" w:lastColumn="0" w:oddVBand="0" w:evenVBand="0" w:oddHBand="0" w:evenHBand="0" w:firstRowFirstColumn="0" w:firstRowLastColumn="0" w:lastRowFirstColumn="0" w:lastRowLastColumn="0"/>
            </w:pPr>
            <w:r>
              <w:t>Changes</w:t>
            </w:r>
          </w:p>
        </w:tc>
        <w:tc>
          <w:tcPr>
            <w:tcW w:w="2035" w:type="dxa"/>
            <w:shd w:val="clear" w:color="auto" w:fill="145A32"/>
            <w:hideMark/>
          </w:tcPr>
          <w:p w14:paraId="7CDB27E9" w14:textId="77777777" w:rsidR="00C575BC" w:rsidRDefault="00C575BC" w:rsidP="009F7335">
            <w:pPr>
              <w:spacing w:after="160"/>
              <w:cnfStyle w:val="100000000000" w:firstRow="1" w:lastRow="0" w:firstColumn="0" w:lastColumn="0" w:oddVBand="0" w:evenVBand="0" w:oddHBand="0" w:evenHBand="0" w:firstRowFirstColumn="0" w:firstRowLastColumn="0" w:lastRowFirstColumn="0" w:lastRowLastColumn="0"/>
            </w:pPr>
            <w:r>
              <w:t>Created by</w:t>
            </w:r>
          </w:p>
        </w:tc>
      </w:tr>
      <w:tr w:rsidR="00C575BC" w14:paraId="41A155D8" w14:textId="77777777" w:rsidTr="00C575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9" w:type="dxa"/>
            <w:shd w:val="clear" w:color="auto" w:fill="EAF7D2"/>
          </w:tcPr>
          <w:p w14:paraId="5A48B9A0" w14:textId="21BBCE04" w:rsidR="00C575BC" w:rsidRDefault="00C575BC" w:rsidP="009F7335">
            <w:r>
              <w:t>1.0</w:t>
            </w:r>
          </w:p>
        </w:tc>
        <w:tc>
          <w:tcPr>
            <w:tcW w:w="5806" w:type="dxa"/>
            <w:shd w:val="clear" w:color="auto" w:fill="EAF7D2"/>
          </w:tcPr>
          <w:p w14:paraId="330613E8" w14:textId="024CA200" w:rsidR="00C575BC" w:rsidRDefault="00C575BC" w:rsidP="009F7335">
            <w:pPr>
              <w:cnfStyle w:val="000000100000" w:firstRow="0" w:lastRow="0" w:firstColumn="0" w:lastColumn="0" w:oddVBand="0" w:evenVBand="0" w:oddHBand="1" w:evenHBand="0" w:firstRowFirstColumn="0" w:firstRowLastColumn="0" w:lastRowFirstColumn="0" w:lastRowLastColumn="0"/>
            </w:pPr>
            <w:r>
              <w:t>Online safety policy created</w:t>
            </w:r>
          </w:p>
        </w:tc>
        <w:tc>
          <w:tcPr>
            <w:tcW w:w="2035" w:type="dxa"/>
            <w:shd w:val="clear" w:color="auto" w:fill="EAF7D2"/>
          </w:tcPr>
          <w:p w14:paraId="0B366A86" w14:textId="23F9B498" w:rsidR="00C575BC" w:rsidRDefault="00C575BC" w:rsidP="009F7335">
            <w:pPr>
              <w:cnfStyle w:val="000000100000" w:firstRow="0" w:lastRow="0" w:firstColumn="0" w:lastColumn="0" w:oddVBand="0" w:evenVBand="0" w:oddHBand="1" w:evenHBand="0" w:firstRowFirstColumn="0" w:firstRowLastColumn="0" w:lastRowFirstColumn="0" w:lastRowLastColumn="0"/>
            </w:pPr>
            <w:proofErr w:type="spellStart"/>
            <w:proofErr w:type="gramStart"/>
            <w:r>
              <w:t>A.Kilcoyne</w:t>
            </w:r>
            <w:proofErr w:type="spellEnd"/>
            <w:proofErr w:type="gramEnd"/>
          </w:p>
        </w:tc>
      </w:tr>
      <w:tr w:rsidR="00C575BC" w14:paraId="0EE75DB4" w14:textId="77777777" w:rsidTr="00C575BC">
        <w:tc>
          <w:tcPr>
            <w:cnfStyle w:val="001000000000" w:firstRow="0" w:lastRow="0" w:firstColumn="1" w:lastColumn="0" w:oddVBand="0" w:evenVBand="0" w:oddHBand="0" w:evenHBand="0" w:firstRowFirstColumn="0" w:firstRowLastColumn="0" w:lastRowFirstColumn="0" w:lastRowLastColumn="0"/>
            <w:tcW w:w="1509" w:type="dxa"/>
            <w:shd w:val="clear" w:color="auto" w:fill="EAF7D2"/>
            <w:hideMark/>
          </w:tcPr>
          <w:p w14:paraId="032B6EA8" w14:textId="658C1959" w:rsidR="00C575BC" w:rsidRDefault="00C575BC" w:rsidP="009F7335">
            <w:pPr>
              <w:spacing w:after="160"/>
            </w:pPr>
            <w:r>
              <w:t>1.0</w:t>
            </w:r>
          </w:p>
        </w:tc>
        <w:tc>
          <w:tcPr>
            <w:tcW w:w="5806" w:type="dxa"/>
            <w:shd w:val="clear" w:color="auto" w:fill="EAF7D2"/>
            <w:hideMark/>
          </w:tcPr>
          <w:p w14:paraId="3440DEE6" w14:textId="052E436A" w:rsidR="00C575BC" w:rsidRDefault="00C575BC" w:rsidP="009F7335">
            <w:pPr>
              <w:spacing w:after="160"/>
              <w:cnfStyle w:val="000000000000" w:firstRow="0" w:lastRow="0" w:firstColumn="0" w:lastColumn="0" w:oddVBand="0" w:evenVBand="0" w:oddHBand="0" w:evenHBand="0" w:firstRowFirstColumn="0" w:firstRowLastColumn="0" w:lastRowFirstColumn="0" w:lastRowLastColumn="0"/>
            </w:pPr>
            <w:r>
              <w:t xml:space="preserve">New guidance included in policy and reviewed in line with new legislation and </w:t>
            </w:r>
            <w:proofErr w:type="spellStart"/>
            <w:r>
              <w:t>KCSiE</w:t>
            </w:r>
            <w:proofErr w:type="spellEnd"/>
            <w:r>
              <w:t xml:space="preserve"> 2026</w:t>
            </w:r>
          </w:p>
        </w:tc>
        <w:tc>
          <w:tcPr>
            <w:tcW w:w="2035" w:type="dxa"/>
            <w:shd w:val="clear" w:color="auto" w:fill="EAF7D2"/>
            <w:hideMark/>
          </w:tcPr>
          <w:p w14:paraId="37B3FC6B" w14:textId="359635F3" w:rsidR="00C575BC" w:rsidRDefault="00C575BC" w:rsidP="009F7335">
            <w:pPr>
              <w:spacing w:after="160"/>
              <w:cnfStyle w:val="000000000000" w:firstRow="0" w:lastRow="0" w:firstColumn="0" w:lastColumn="0" w:oddVBand="0" w:evenVBand="0" w:oddHBand="0" w:evenHBand="0" w:firstRowFirstColumn="0" w:firstRowLastColumn="0" w:lastRowFirstColumn="0" w:lastRowLastColumn="0"/>
            </w:pPr>
            <w:proofErr w:type="spellStart"/>
            <w:proofErr w:type="gramStart"/>
            <w:r>
              <w:t>J.Hirst</w:t>
            </w:r>
            <w:proofErr w:type="spellEnd"/>
            <w:proofErr w:type="gramEnd"/>
          </w:p>
        </w:tc>
      </w:tr>
      <w:tr w:rsidR="00C575BC" w14:paraId="49F1F285" w14:textId="77777777" w:rsidTr="00C575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9" w:type="dxa"/>
            <w:hideMark/>
          </w:tcPr>
          <w:p w14:paraId="5D028B25" w14:textId="77777777" w:rsidR="00C575BC" w:rsidRDefault="00C575BC" w:rsidP="009F7335"/>
        </w:tc>
        <w:tc>
          <w:tcPr>
            <w:tcW w:w="5806" w:type="dxa"/>
            <w:hideMark/>
          </w:tcPr>
          <w:p w14:paraId="45A0F297" w14:textId="77777777" w:rsidR="00C575BC" w:rsidRDefault="00C575BC" w:rsidP="009F7335">
            <w:pPr>
              <w:cnfStyle w:val="000000100000" w:firstRow="0" w:lastRow="0" w:firstColumn="0" w:lastColumn="0" w:oddVBand="0" w:evenVBand="0" w:oddHBand="1" w:evenHBand="0" w:firstRowFirstColumn="0" w:firstRowLastColumn="0" w:lastRowFirstColumn="0" w:lastRowLastColumn="0"/>
            </w:pPr>
          </w:p>
        </w:tc>
        <w:tc>
          <w:tcPr>
            <w:tcW w:w="2035" w:type="dxa"/>
            <w:hideMark/>
          </w:tcPr>
          <w:p w14:paraId="4A877720" w14:textId="77777777" w:rsidR="00C575BC" w:rsidRDefault="00C575BC" w:rsidP="009F7335">
            <w:pPr>
              <w:cnfStyle w:val="000000100000" w:firstRow="0" w:lastRow="0" w:firstColumn="0" w:lastColumn="0" w:oddVBand="0" w:evenVBand="0" w:oddHBand="1" w:evenHBand="0" w:firstRowFirstColumn="0" w:firstRowLastColumn="0" w:lastRowFirstColumn="0" w:lastRowLastColumn="0"/>
            </w:pPr>
          </w:p>
        </w:tc>
      </w:tr>
    </w:tbl>
    <w:p w14:paraId="5A506AE1" w14:textId="2E32047B" w:rsidR="00C575BC" w:rsidRDefault="00C575BC" w:rsidP="00C575BC">
      <w:pPr>
        <w:spacing w:after="24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p>
    <w:p w14:paraId="4898DD90" w14:textId="77777777" w:rsidR="00C575BC" w:rsidRDefault="00C575BC" w:rsidP="00C575BC">
      <w:pPr>
        <w:spacing w:after="240" w:line="240" w:lineRule="auto"/>
        <w:rPr>
          <w:rFonts w:ascii="Aptos Display" w:eastAsia="Times New Roman" w:hAnsi="Aptos Display" w:cs="Times New Roman"/>
          <w:color w:val="000000"/>
          <w:kern w:val="0"/>
          <w:lang w:eastAsia="en-GB"/>
          <w14:ligatures w14:val="none"/>
        </w:rPr>
      </w:pPr>
    </w:p>
    <w:p w14:paraId="72B0A792" w14:textId="77777777" w:rsidR="00C575BC" w:rsidRDefault="00C575BC" w:rsidP="00C575BC">
      <w:pPr>
        <w:spacing w:after="240" w:line="240" w:lineRule="auto"/>
        <w:rPr>
          <w:rFonts w:ascii="Aptos Display" w:eastAsia="Times New Roman" w:hAnsi="Aptos Display" w:cs="Times New Roman"/>
          <w:color w:val="000000"/>
          <w:kern w:val="0"/>
          <w:lang w:eastAsia="en-GB"/>
          <w14:ligatures w14:val="none"/>
        </w:rPr>
      </w:pPr>
    </w:p>
    <w:p w14:paraId="3317EFDD" w14:textId="77777777" w:rsidR="00C575BC" w:rsidRDefault="00C575BC" w:rsidP="00C575BC">
      <w:pPr>
        <w:spacing w:after="240" w:line="240" w:lineRule="auto"/>
        <w:rPr>
          <w:rFonts w:ascii="Aptos Display" w:eastAsia="Times New Roman" w:hAnsi="Aptos Display" w:cs="Times New Roman"/>
          <w:color w:val="000000"/>
          <w:kern w:val="0"/>
          <w:lang w:eastAsia="en-GB"/>
          <w14:ligatures w14:val="none"/>
        </w:rPr>
      </w:pPr>
    </w:p>
    <w:p w14:paraId="65CCF393" w14:textId="77777777" w:rsidR="00C575BC" w:rsidRDefault="00C575BC" w:rsidP="00C575BC">
      <w:pPr>
        <w:spacing w:after="240" w:line="240" w:lineRule="auto"/>
        <w:rPr>
          <w:rFonts w:ascii="Aptos Display" w:eastAsia="Times New Roman" w:hAnsi="Aptos Display" w:cs="Times New Roman"/>
          <w:color w:val="000000"/>
          <w:kern w:val="0"/>
          <w:lang w:eastAsia="en-GB"/>
          <w14:ligatures w14:val="none"/>
        </w:rPr>
      </w:pPr>
    </w:p>
    <w:p w14:paraId="4D0E8205" w14:textId="77777777" w:rsidR="00C575BC" w:rsidRDefault="00C575BC" w:rsidP="00C575BC">
      <w:pPr>
        <w:spacing w:after="240" w:line="240" w:lineRule="auto"/>
        <w:rPr>
          <w:rFonts w:ascii="Aptos Display" w:eastAsia="Times New Roman" w:hAnsi="Aptos Display" w:cs="Times New Roman"/>
          <w:color w:val="000000"/>
          <w:kern w:val="0"/>
          <w:lang w:eastAsia="en-GB"/>
          <w14:ligatures w14:val="none"/>
        </w:rPr>
      </w:pPr>
    </w:p>
    <w:p w14:paraId="2B77BFAF" w14:textId="77777777" w:rsidR="00C575BC" w:rsidRDefault="00C575BC" w:rsidP="00C575BC">
      <w:pPr>
        <w:spacing w:after="240" w:line="240" w:lineRule="auto"/>
        <w:rPr>
          <w:rFonts w:ascii="Aptos Display" w:eastAsia="Times New Roman" w:hAnsi="Aptos Display" w:cs="Times New Roman"/>
          <w:color w:val="000000"/>
          <w:kern w:val="0"/>
          <w:lang w:eastAsia="en-GB"/>
          <w14:ligatures w14:val="none"/>
        </w:rPr>
      </w:pPr>
    </w:p>
    <w:p w14:paraId="4BBEB97F" w14:textId="77777777" w:rsidR="00C575BC" w:rsidRDefault="00C575BC" w:rsidP="00C575BC">
      <w:pPr>
        <w:spacing w:after="240" w:line="240" w:lineRule="auto"/>
        <w:rPr>
          <w:rFonts w:ascii="Aptos Display" w:eastAsia="Times New Roman" w:hAnsi="Aptos Display" w:cs="Times New Roman"/>
          <w:color w:val="000000"/>
          <w:kern w:val="0"/>
          <w:lang w:eastAsia="en-GB"/>
          <w14:ligatures w14:val="none"/>
        </w:rPr>
      </w:pPr>
    </w:p>
    <w:p w14:paraId="7D761E07" w14:textId="77777777" w:rsidR="00C575BC" w:rsidRDefault="00C575BC" w:rsidP="00C575BC">
      <w:pPr>
        <w:spacing w:after="240" w:line="240" w:lineRule="auto"/>
        <w:rPr>
          <w:rFonts w:ascii="Aptos Display" w:eastAsia="Times New Roman" w:hAnsi="Aptos Display" w:cs="Times New Roman"/>
          <w:color w:val="000000"/>
          <w:kern w:val="0"/>
          <w:lang w:eastAsia="en-GB"/>
          <w14:ligatures w14:val="none"/>
        </w:rPr>
      </w:pPr>
    </w:p>
    <w:p w14:paraId="1A48F9A8" w14:textId="77777777" w:rsidR="00C575BC" w:rsidRDefault="00C575BC" w:rsidP="00C575BC">
      <w:pPr>
        <w:spacing w:after="240" w:line="240" w:lineRule="auto"/>
        <w:rPr>
          <w:rFonts w:ascii="Aptos Display" w:eastAsia="Times New Roman" w:hAnsi="Aptos Display" w:cs="Times New Roman"/>
          <w:color w:val="000000"/>
          <w:kern w:val="0"/>
          <w:lang w:eastAsia="en-GB"/>
          <w14:ligatures w14:val="none"/>
        </w:rPr>
      </w:pPr>
    </w:p>
    <w:p w14:paraId="6442AB5E" w14:textId="77777777" w:rsidR="00C575BC" w:rsidRDefault="00C575BC" w:rsidP="00C575BC">
      <w:pPr>
        <w:spacing w:after="240" w:line="240" w:lineRule="auto"/>
        <w:rPr>
          <w:rFonts w:ascii="Aptos Display" w:eastAsia="Times New Roman" w:hAnsi="Aptos Display" w:cs="Times New Roman"/>
          <w:color w:val="000000"/>
          <w:kern w:val="0"/>
          <w:lang w:eastAsia="en-GB"/>
          <w14:ligatures w14:val="none"/>
        </w:rPr>
      </w:pPr>
    </w:p>
    <w:p w14:paraId="7AD2FD25" w14:textId="77777777" w:rsidR="00C575BC" w:rsidRDefault="00C575BC" w:rsidP="00C575BC">
      <w:pPr>
        <w:spacing w:after="240" w:line="240" w:lineRule="auto"/>
        <w:rPr>
          <w:rFonts w:ascii="Aptos Display" w:eastAsia="Times New Roman" w:hAnsi="Aptos Display" w:cs="Times New Roman"/>
          <w:color w:val="000000"/>
          <w:kern w:val="0"/>
          <w:lang w:eastAsia="en-GB"/>
          <w14:ligatures w14:val="none"/>
        </w:rPr>
      </w:pPr>
    </w:p>
    <w:p w14:paraId="290CAEA8" w14:textId="77777777" w:rsidR="00C575BC" w:rsidRDefault="00C575BC" w:rsidP="00C575BC">
      <w:pPr>
        <w:spacing w:after="240" w:line="240" w:lineRule="auto"/>
        <w:rPr>
          <w:rFonts w:ascii="Aptos Display" w:eastAsia="Times New Roman" w:hAnsi="Aptos Display" w:cs="Times New Roman"/>
          <w:color w:val="000000"/>
          <w:kern w:val="0"/>
          <w:lang w:eastAsia="en-GB"/>
          <w14:ligatures w14:val="none"/>
        </w:rPr>
      </w:pPr>
    </w:p>
    <w:p w14:paraId="02565657" w14:textId="77777777" w:rsidR="00C575BC" w:rsidRDefault="00C575BC" w:rsidP="00C575BC">
      <w:pPr>
        <w:spacing w:after="240" w:line="240" w:lineRule="auto"/>
        <w:rPr>
          <w:rFonts w:ascii="Aptos Display" w:eastAsia="Times New Roman" w:hAnsi="Aptos Display" w:cs="Times New Roman"/>
          <w:color w:val="000000"/>
          <w:kern w:val="0"/>
          <w:lang w:eastAsia="en-GB"/>
          <w14:ligatures w14:val="none"/>
        </w:rPr>
      </w:pPr>
    </w:p>
    <w:p w14:paraId="02380C63" w14:textId="77777777" w:rsidR="00C575BC" w:rsidRPr="00C575BC" w:rsidRDefault="00C575BC" w:rsidP="00C575BC">
      <w:pPr>
        <w:spacing w:after="240" w:line="240" w:lineRule="auto"/>
        <w:rPr>
          <w:rFonts w:ascii="Aptos Display" w:eastAsia="Times New Roman" w:hAnsi="Aptos Display" w:cs="Times New Roman"/>
          <w:color w:val="000000"/>
          <w:kern w:val="0"/>
          <w:lang w:eastAsia="en-GB"/>
          <w14:ligatures w14:val="none"/>
        </w:rPr>
      </w:pPr>
    </w:p>
    <w:p w14:paraId="4946C373" w14:textId="77777777" w:rsidR="00C575BC" w:rsidRDefault="00C575BC" w:rsidP="00C575BC">
      <w:pPr>
        <w:spacing w:after="120" w:line="240" w:lineRule="auto"/>
        <w:rPr>
          <w:rFonts w:ascii="Aptos Display" w:eastAsia="Times New Roman" w:hAnsi="Aptos Display" w:cs="Arial"/>
          <w:b/>
          <w:bCs/>
          <w:color w:val="000000"/>
          <w:kern w:val="0"/>
          <w:lang w:eastAsia="en-GB"/>
          <w14:ligatures w14:val="none"/>
        </w:rPr>
      </w:pPr>
    </w:p>
    <w:p w14:paraId="2DBF31B4" w14:textId="77777777" w:rsidR="00C575BC" w:rsidRDefault="00C575BC" w:rsidP="00C575BC">
      <w:pPr>
        <w:spacing w:after="120" w:line="240" w:lineRule="auto"/>
        <w:rPr>
          <w:rFonts w:ascii="Aptos Display" w:eastAsia="Times New Roman" w:hAnsi="Aptos Display" w:cs="Arial"/>
          <w:b/>
          <w:bCs/>
          <w:color w:val="000000"/>
          <w:kern w:val="0"/>
          <w:lang w:eastAsia="en-GB"/>
          <w14:ligatures w14:val="none"/>
        </w:rPr>
      </w:pPr>
    </w:p>
    <w:p w14:paraId="01F07735" w14:textId="77777777" w:rsidR="00C575BC" w:rsidRDefault="00C575BC" w:rsidP="00C575BC">
      <w:pPr>
        <w:spacing w:after="120" w:line="240" w:lineRule="auto"/>
        <w:rPr>
          <w:rFonts w:ascii="Aptos Display" w:eastAsia="Times New Roman" w:hAnsi="Aptos Display" w:cs="Arial"/>
          <w:b/>
          <w:bCs/>
          <w:color w:val="000000"/>
          <w:kern w:val="0"/>
          <w:lang w:eastAsia="en-GB"/>
          <w14:ligatures w14:val="none"/>
        </w:rPr>
      </w:pPr>
    </w:p>
    <w:p w14:paraId="56EB4EA7" w14:textId="77777777" w:rsidR="00C575BC" w:rsidRDefault="00C575BC" w:rsidP="00C575BC">
      <w:pPr>
        <w:spacing w:after="120" w:line="240" w:lineRule="auto"/>
        <w:rPr>
          <w:rFonts w:ascii="Aptos Display" w:eastAsia="Times New Roman" w:hAnsi="Aptos Display" w:cs="Arial"/>
          <w:b/>
          <w:bCs/>
          <w:color w:val="000000"/>
          <w:kern w:val="0"/>
          <w:lang w:eastAsia="en-GB"/>
          <w14:ligatures w14:val="none"/>
        </w:rPr>
      </w:pPr>
    </w:p>
    <w:p w14:paraId="5D31D2D4" w14:textId="77777777" w:rsidR="00C575BC" w:rsidRDefault="00C575BC" w:rsidP="00C575BC">
      <w:pPr>
        <w:spacing w:after="120" w:line="240" w:lineRule="auto"/>
        <w:rPr>
          <w:rFonts w:ascii="Aptos Display" w:eastAsia="Times New Roman" w:hAnsi="Aptos Display" w:cs="Arial"/>
          <w:b/>
          <w:bCs/>
          <w:color w:val="000000"/>
          <w:kern w:val="0"/>
          <w:lang w:eastAsia="en-GB"/>
          <w14:ligatures w14:val="none"/>
        </w:rPr>
      </w:pPr>
    </w:p>
    <w:p w14:paraId="65B59F07" w14:textId="2BD67421" w:rsidR="00C575BC" w:rsidRPr="00C575BC" w:rsidRDefault="00C575BC" w:rsidP="00C575BC">
      <w:pPr>
        <w:spacing w:after="120" w:line="240" w:lineRule="auto"/>
        <w:rPr>
          <w:rFonts w:ascii="Aptos Display" w:eastAsia="Times New Roman" w:hAnsi="Aptos Display" w:cs="Times New Roman"/>
          <w:color w:val="145A32"/>
          <w:kern w:val="0"/>
          <w:sz w:val="32"/>
          <w:szCs w:val="32"/>
          <w:lang w:eastAsia="en-GB"/>
          <w14:ligatures w14:val="none"/>
        </w:rPr>
      </w:pPr>
      <w:r w:rsidRPr="00C575BC">
        <w:rPr>
          <w:rFonts w:ascii="Aptos Display" w:eastAsia="Times New Roman" w:hAnsi="Aptos Display" w:cs="Arial"/>
          <w:color w:val="145A32"/>
          <w:kern w:val="0"/>
          <w:sz w:val="32"/>
          <w:szCs w:val="32"/>
          <w:lang w:eastAsia="en-GB"/>
          <w14:ligatures w14:val="none"/>
        </w:rPr>
        <w:lastRenderedPageBreak/>
        <w:t>Contents</w:t>
      </w:r>
    </w:p>
    <w:p w14:paraId="03A2CD21" w14:textId="77777777" w:rsidR="00C575BC" w:rsidRPr="00C575BC" w:rsidRDefault="00C575BC" w:rsidP="00C575BC">
      <w:pPr>
        <w:spacing w:after="100" w:line="240" w:lineRule="auto"/>
        <w:rPr>
          <w:rFonts w:ascii="Aptos Display" w:eastAsia="Times New Roman" w:hAnsi="Aptos Display" w:cs="Times New Roman"/>
          <w:color w:val="000000"/>
          <w:kern w:val="0"/>
          <w:lang w:eastAsia="en-GB"/>
          <w14:ligatures w14:val="none"/>
        </w:rPr>
      </w:pPr>
      <w:hyperlink r:id="rId6" w:anchor="heading=h.7u5snpz7as3y" w:history="1">
        <w:r w:rsidRPr="00C575BC">
          <w:rPr>
            <w:rFonts w:ascii="Aptos Display" w:eastAsia="Times New Roman" w:hAnsi="Aptos Display" w:cs="Arial"/>
            <w:color w:val="000000"/>
            <w:kern w:val="0"/>
            <w:lang w:eastAsia="en-GB"/>
            <w14:ligatures w14:val="none"/>
          </w:rPr>
          <w:t>1. Aims</w:t>
        </w:r>
        <w:r w:rsidRPr="00C575BC">
          <w:rPr>
            <w:rFonts w:ascii="Aptos Display" w:eastAsia="Times New Roman" w:hAnsi="Aptos Display" w:cs="Arial"/>
            <w:color w:val="000000"/>
            <w:kern w:val="0"/>
            <w:lang w:eastAsia="en-GB"/>
            <w14:ligatures w14:val="none"/>
          </w:rPr>
          <w:tab/>
          <w:t>3</w:t>
        </w:r>
      </w:hyperlink>
    </w:p>
    <w:p w14:paraId="17A41F97" w14:textId="77777777" w:rsidR="00C575BC" w:rsidRPr="00C575BC" w:rsidRDefault="00C575BC" w:rsidP="00C575BC">
      <w:pPr>
        <w:spacing w:after="100" w:line="240" w:lineRule="auto"/>
        <w:rPr>
          <w:rFonts w:ascii="Aptos Display" w:eastAsia="Times New Roman" w:hAnsi="Aptos Display" w:cs="Times New Roman"/>
          <w:color w:val="000000"/>
          <w:kern w:val="0"/>
          <w:lang w:eastAsia="en-GB"/>
          <w14:ligatures w14:val="none"/>
        </w:rPr>
      </w:pPr>
      <w:hyperlink r:id="rId7" w:anchor="heading=h.3jo6wui42o07" w:history="1">
        <w:r w:rsidRPr="00C575BC">
          <w:rPr>
            <w:rFonts w:ascii="Aptos Display" w:eastAsia="Times New Roman" w:hAnsi="Aptos Display" w:cs="Arial"/>
            <w:color w:val="000000"/>
            <w:kern w:val="0"/>
            <w:lang w:eastAsia="en-GB"/>
            <w14:ligatures w14:val="none"/>
          </w:rPr>
          <w:t>2. Legislation and guidance</w:t>
        </w:r>
        <w:r w:rsidRPr="00C575BC">
          <w:rPr>
            <w:rFonts w:ascii="Aptos Display" w:eastAsia="Times New Roman" w:hAnsi="Aptos Display" w:cs="Arial"/>
            <w:color w:val="000000"/>
            <w:kern w:val="0"/>
            <w:lang w:eastAsia="en-GB"/>
            <w14:ligatures w14:val="none"/>
          </w:rPr>
          <w:tab/>
          <w:t>4</w:t>
        </w:r>
      </w:hyperlink>
    </w:p>
    <w:p w14:paraId="0E5CAAF7" w14:textId="77777777" w:rsidR="00C575BC" w:rsidRPr="00C575BC" w:rsidRDefault="00C575BC" w:rsidP="00C575BC">
      <w:pPr>
        <w:spacing w:after="100" w:line="240" w:lineRule="auto"/>
        <w:rPr>
          <w:rFonts w:ascii="Aptos Display" w:eastAsia="Times New Roman" w:hAnsi="Aptos Display" w:cs="Times New Roman"/>
          <w:color w:val="000000"/>
          <w:kern w:val="0"/>
          <w:lang w:eastAsia="en-GB"/>
          <w14:ligatures w14:val="none"/>
        </w:rPr>
      </w:pPr>
      <w:hyperlink r:id="rId8" w:anchor="heading=h.g7di05njqent" w:history="1">
        <w:r w:rsidRPr="00C575BC">
          <w:rPr>
            <w:rFonts w:ascii="Aptos Display" w:eastAsia="Times New Roman" w:hAnsi="Aptos Display" w:cs="Arial"/>
            <w:color w:val="000000"/>
            <w:kern w:val="0"/>
            <w:lang w:eastAsia="en-GB"/>
            <w14:ligatures w14:val="none"/>
          </w:rPr>
          <w:t>3. Roles and responsibilities</w:t>
        </w:r>
        <w:r w:rsidRPr="00C575BC">
          <w:rPr>
            <w:rFonts w:ascii="Aptos Display" w:eastAsia="Times New Roman" w:hAnsi="Aptos Display" w:cs="Arial"/>
            <w:color w:val="000000"/>
            <w:kern w:val="0"/>
            <w:lang w:eastAsia="en-GB"/>
            <w14:ligatures w14:val="none"/>
          </w:rPr>
          <w:tab/>
          <w:t>4</w:t>
        </w:r>
      </w:hyperlink>
    </w:p>
    <w:p w14:paraId="141787AC" w14:textId="77777777" w:rsidR="00C575BC" w:rsidRPr="00C575BC" w:rsidRDefault="00C575BC" w:rsidP="00C575BC">
      <w:pPr>
        <w:spacing w:after="100" w:line="240" w:lineRule="auto"/>
        <w:rPr>
          <w:rFonts w:ascii="Aptos Display" w:eastAsia="Times New Roman" w:hAnsi="Aptos Display" w:cs="Times New Roman"/>
          <w:color w:val="000000"/>
          <w:kern w:val="0"/>
          <w:lang w:eastAsia="en-GB"/>
          <w14:ligatures w14:val="none"/>
        </w:rPr>
      </w:pPr>
      <w:hyperlink r:id="rId9" w:anchor="heading=h.c0v2u66d5v3e" w:history="1">
        <w:r w:rsidRPr="00C575BC">
          <w:rPr>
            <w:rFonts w:ascii="Aptos Display" w:eastAsia="Times New Roman" w:hAnsi="Aptos Display" w:cs="Arial"/>
            <w:color w:val="000000"/>
            <w:kern w:val="0"/>
            <w:lang w:eastAsia="en-GB"/>
            <w14:ligatures w14:val="none"/>
          </w:rPr>
          <w:t>4. Educating pupils about online safety</w:t>
        </w:r>
        <w:r w:rsidRPr="00C575BC">
          <w:rPr>
            <w:rFonts w:ascii="Aptos Display" w:eastAsia="Times New Roman" w:hAnsi="Aptos Display" w:cs="Arial"/>
            <w:color w:val="000000"/>
            <w:kern w:val="0"/>
            <w:lang w:eastAsia="en-GB"/>
            <w14:ligatures w14:val="none"/>
          </w:rPr>
          <w:tab/>
          <w:t>7</w:t>
        </w:r>
      </w:hyperlink>
    </w:p>
    <w:p w14:paraId="65BC7EF7" w14:textId="77777777" w:rsidR="00C575BC" w:rsidRPr="00C575BC" w:rsidRDefault="00C575BC" w:rsidP="00C575BC">
      <w:pPr>
        <w:spacing w:after="100" w:line="240" w:lineRule="auto"/>
        <w:rPr>
          <w:rFonts w:ascii="Aptos Display" w:eastAsia="Times New Roman" w:hAnsi="Aptos Display" w:cs="Times New Roman"/>
          <w:color w:val="000000"/>
          <w:kern w:val="0"/>
          <w:lang w:eastAsia="en-GB"/>
          <w14:ligatures w14:val="none"/>
        </w:rPr>
      </w:pPr>
      <w:hyperlink r:id="rId10" w:anchor="heading=h.qq1fpvygo5gz" w:history="1">
        <w:r w:rsidRPr="00C575BC">
          <w:rPr>
            <w:rFonts w:ascii="Aptos Display" w:eastAsia="Times New Roman" w:hAnsi="Aptos Display" w:cs="Arial"/>
            <w:color w:val="000000"/>
            <w:kern w:val="0"/>
            <w:lang w:eastAsia="en-GB"/>
            <w14:ligatures w14:val="none"/>
          </w:rPr>
          <w:t>5. Educating parents/carers about online safety</w:t>
        </w:r>
        <w:r w:rsidRPr="00C575BC">
          <w:rPr>
            <w:rFonts w:ascii="Aptos Display" w:eastAsia="Times New Roman" w:hAnsi="Aptos Display" w:cs="Arial"/>
            <w:color w:val="000000"/>
            <w:kern w:val="0"/>
            <w:lang w:eastAsia="en-GB"/>
            <w14:ligatures w14:val="none"/>
          </w:rPr>
          <w:tab/>
          <w:t>10</w:t>
        </w:r>
      </w:hyperlink>
    </w:p>
    <w:p w14:paraId="0B5FAD63" w14:textId="77777777" w:rsidR="00C575BC" w:rsidRPr="00C575BC" w:rsidRDefault="00C575BC" w:rsidP="00C575BC">
      <w:pPr>
        <w:spacing w:after="100" w:line="240" w:lineRule="auto"/>
        <w:rPr>
          <w:rFonts w:ascii="Aptos Display" w:eastAsia="Times New Roman" w:hAnsi="Aptos Display" w:cs="Times New Roman"/>
          <w:color w:val="000000"/>
          <w:kern w:val="0"/>
          <w:lang w:eastAsia="en-GB"/>
          <w14:ligatures w14:val="none"/>
        </w:rPr>
      </w:pPr>
      <w:hyperlink r:id="rId11" w:anchor="heading=h.t2h14znf0k9h" w:history="1">
        <w:r w:rsidRPr="00C575BC">
          <w:rPr>
            <w:rFonts w:ascii="Aptos Display" w:eastAsia="Times New Roman" w:hAnsi="Aptos Display" w:cs="Arial"/>
            <w:color w:val="000000"/>
            <w:kern w:val="0"/>
            <w:lang w:eastAsia="en-GB"/>
            <w14:ligatures w14:val="none"/>
          </w:rPr>
          <w:t>6. Cyber-bullying</w:t>
        </w:r>
        <w:r w:rsidRPr="00C575BC">
          <w:rPr>
            <w:rFonts w:ascii="Aptos Display" w:eastAsia="Times New Roman" w:hAnsi="Aptos Display" w:cs="Arial"/>
            <w:color w:val="000000"/>
            <w:kern w:val="0"/>
            <w:lang w:eastAsia="en-GB"/>
            <w14:ligatures w14:val="none"/>
          </w:rPr>
          <w:tab/>
          <w:t>10</w:t>
        </w:r>
      </w:hyperlink>
    </w:p>
    <w:p w14:paraId="708B78C4" w14:textId="77777777" w:rsidR="00C575BC" w:rsidRPr="00C575BC" w:rsidRDefault="00C575BC" w:rsidP="00C575BC">
      <w:pPr>
        <w:spacing w:after="100" w:line="240" w:lineRule="auto"/>
        <w:rPr>
          <w:rFonts w:ascii="Aptos Display" w:eastAsia="Times New Roman" w:hAnsi="Aptos Display" w:cs="Times New Roman"/>
          <w:color w:val="000000"/>
          <w:kern w:val="0"/>
          <w:lang w:eastAsia="en-GB"/>
          <w14:ligatures w14:val="none"/>
        </w:rPr>
      </w:pPr>
      <w:hyperlink r:id="rId12" w:anchor="heading=h.w19skeqvhbxf" w:history="1">
        <w:r w:rsidRPr="00C575BC">
          <w:rPr>
            <w:rFonts w:ascii="Aptos Display" w:eastAsia="Times New Roman" w:hAnsi="Aptos Display" w:cs="Arial"/>
            <w:color w:val="000000"/>
            <w:kern w:val="0"/>
            <w:lang w:eastAsia="en-GB"/>
            <w14:ligatures w14:val="none"/>
          </w:rPr>
          <w:t>7. Acceptable use of the internet in school</w:t>
        </w:r>
        <w:r w:rsidRPr="00C575BC">
          <w:rPr>
            <w:rFonts w:ascii="Aptos Display" w:eastAsia="Times New Roman" w:hAnsi="Aptos Display" w:cs="Arial"/>
            <w:color w:val="000000"/>
            <w:kern w:val="0"/>
            <w:lang w:eastAsia="en-GB"/>
            <w14:ligatures w14:val="none"/>
          </w:rPr>
          <w:tab/>
          <w:t>12</w:t>
        </w:r>
      </w:hyperlink>
    </w:p>
    <w:p w14:paraId="31A4F42F" w14:textId="77777777" w:rsidR="00C575BC" w:rsidRPr="00C575BC" w:rsidRDefault="00C575BC" w:rsidP="00C575BC">
      <w:pPr>
        <w:spacing w:after="100" w:line="240" w:lineRule="auto"/>
        <w:rPr>
          <w:rFonts w:ascii="Aptos Display" w:eastAsia="Times New Roman" w:hAnsi="Aptos Display" w:cs="Times New Roman"/>
          <w:color w:val="000000"/>
          <w:kern w:val="0"/>
          <w:lang w:eastAsia="en-GB"/>
          <w14:ligatures w14:val="none"/>
        </w:rPr>
      </w:pPr>
      <w:hyperlink r:id="rId13" w:anchor="heading=h.fef9fdhwte0z" w:history="1">
        <w:r w:rsidRPr="00C575BC">
          <w:rPr>
            <w:rFonts w:ascii="Aptos Display" w:eastAsia="Times New Roman" w:hAnsi="Aptos Display" w:cs="Arial"/>
            <w:color w:val="000000"/>
            <w:kern w:val="0"/>
            <w:lang w:eastAsia="en-GB"/>
            <w14:ligatures w14:val="none"/>
          </w:rPr>
          <w:t>8. Pupils using mobile devices in school</w:t>
        </w:r>
        <w:r w:rsidRPr="00C575BC">
          <w:rPr>
            <w:rFonts w:ascii="Aptos Display" w:eastAsia="Times New Roman" w:hAnsi="Aptos Display" w:cs="Arial"/>
            <w:color w:val="000000"/>
            <w:kern w:val="0"/>
            <w:lang w:eastAsia="en-GB"/>
            <w14:ligatures w14:val="none"/>
          </w:rPr>
          <w:tab/>
          <w:t>12</w:t>
        </w:r>
      </w:hyperlink>
    </w:p>
    <w:p w14:paraId="20388804" w14:textId="77777777" w:rsidR="00C575BC" w:rsidRPr="00C575BC" w:rsidRDefault="00C575BC" w:rsidP="00C575BC">
      <w:pPr>
        <w:spacing w:after="100" w:line="240" w:lineRule="auto"/>
        <w:rPr>
          <w:rFonts w:ascii="Aptos Display" w:eastAsia="Times New Roman" w:hAnsi="Aptos Display" w:cs="Times New Roman"/>
          <w:color w:val="000000"/>
          <w:kern w:val="0"/>
          <w:lang w:eastAsia="en-GB"/>
          <w14:ligatures w14:val="none"/>
        </w:rPr>
      </w:pPr>
      <w:hyperlink r:id="rId14" w:anchor="heading=h.2buty0f0ajyu" w:history="1">
        <w:r w:rsidRPr="00C575BC">
          <w:rPr>
            <w:rFonts w:ascii="Aptos Display" w:eastAsia="Times New Roman" w:hAnsi="Aptos Display" w:cs="Arial"/>
            <w:color w:val="000000"/>
            <w:kern w:val="0"/>
            <w:lang w:eastAsia="en-GB"/>
            <w14:ligatures w14:val="none"/>
          </w:rPr>
          <w:t>9. Staff using work devices outside school</w:t>
        </w:r>
        <w:r w:rsidRPr="00C575BC">
          <w:rPr>
            <w:rFonts w:ascii="Aptos Display" w:eastAsia="Times New Roman" w:hAnsi="Aptos Display" w:cs="Arial"/>
            <w:color w:val="000000"/>
            <w:kern w:val="0"/>
            <w:lang w:eastAsia="en-GB"/>
            <w14:ligatures w14:val="none"/>
          </w:rPr>
          <w:tab/>
          <w:t>12</w:t>
        </w:r>
      </w:hyperlink>
    </w:p>
    <w:p w14:paraId="33C6CC3C" w14:textId="77777777" w:rsidR="00C575BC" w:rsidRPr="00C575BC" w:rsidRDefault="00C575BC" w:rsidP="00C575BC">
      <w:pPr>
        <w:spacing w:after="100" w:line="240" w:lineRule="auto"/>
        <w:rPr>
          <w:rFonts w:ascii="Aptos Display" w:eastAsia="Times New Roman" w:hAnsi="Aptos Display" w:cs="Times New Roman"/>
          <w:color w:val="000000"/>
          <w:kern w:val="0"/>
          <w:lang w:eastAsia="en-GB"/>
          <w14:ligatures w14:val="none"/>
        </w:rPr>
      </w:pPr>
      <w:hyperlink r:id="rId15" w:anchor="heading=h.58cr72dkh876" w:history="1">
        <w:r w:rsidRPr="00C575BC">
          <w:rPr>
            <w:rFonts w:ascii="Aptos Display" w:eastAsia="Times New Roman" w:hAnsi="Aptos Display" w:cs="Arial"/>
            <w:color w:val="000000"/>
            <w:kern w:val="0"/>
            <w:lang w:eastAsia="en-GB"/>
            <w14:ligatures w14:val="none"/>
          </w:rPr>
          <w:t>10. How the school will respond to issues of misuse</w:t>
        </w:r>
        <w:r w:rsidRPr="00C575BC">
          <w:rPr>
            <w:rFonts w:ascii="Aptos Display" w:eastAsia="Times New Roman" w:hAnsi="Aptos Display" w:cs="Arial"/>
            <w:color w:val="000000"/>
            <w:kern w:val="0"/>
            <w:lang w:eastAsia="en-GB"/>
            <w14:ligatures w14:val="none"/>
          </w:rPr>
          <w:tab/>
          <w:t>13</w:t>
        </w:r>
      </w:hyperlink>
    </w:p>
    <w:p w14:paraId="6C95D7E9" w14:textId="77777777" w:rsidR="00C575BC" w:rsidRPr="00C575BC" w:rsidRDefault="00C575BC" w:rsidP="00C575BC">
      <w:pPr>
        <w:spacing w:after="100" w:line="240" w:lineRule="auto"/>
        <w:rPr>
          <w:rFonts w:ascii="Aptos Display" w:eastAsia="Times New Roman" w:hAnsi="Aptos Display" w:cs="Times New Roman"/>
          <w:color w:val="000000"/>
          <w:kern w:val="0"/>
          <w:lang w:eastAsia="en-GB"/>
          <w14:ligatures w14:val="none"/>
        </w:rPr>
      </w:pPr>
      <w:hyperlink r:id="rId16" w:anchor="heading=h.8k2wsuz7mzks" w:history="1">
        <w:r w:rsidRPr="00C575BC">
          <w:rPr>
            <w:rFonts w:ascii="Aptos Display" w:eastAsia="Times New Roman" w:hAnsi="Aptos Display" w:cs="Arial"/>
            <w:color w:val="000000"/>
            <w:kern w:val="0"/>
            <w:lang w:eastAsia="en-GB"/>
            <w14:ligatures w14:val="none"/>
          </w:rPr>
          <w:t>11. Training for staff, governors and volunteers</w:t>
        </w:r>
        <w:r w:rsidRPr="00C575BC">
          <w:rPr>
            <w:rFonts w:ascii="Aptos Display" w:eastAsia="Times New Roman" w:hAnsi="Aptos Display" w:cs="Arial"/>
            <w:color w:val="000000"/>
            <w:kern w:val="0"/>
            <w:lang w:eastAsia="en-GB"/>
            <w14:ligatures w14:val="none"/>
          </w:rPr>
          <w:tab/>
          <w:t>13</w:t>
        </w:r>
      </w:hyperlink>
    </w:p>
    <w:p w14:paraId="4B88F5BD" w14:textId="77777777" w:rsidR="00C575BC" w:rsidRPr="00C575BC" w:rsidRDefault="00C575BC" w:rsidP="00C575BC">
      <w:pPr>
        <w:spacing w:after="100" w:line="240" w:lineRule="auto"/>
        <w:rPr>
          <w:rFonts w:ascii="Aptos Display" w:eastAsia="Times New Roman" w:hAnsi="Aptos Display" w:cs="Times New Roman"/>
          <w:color w:val="000000"/>
          <w:kern w:val="0"/>
          <w:lang w:eastAsia="en-GB"/>
          <w14:ligatures w14:val="none"/>
        </w:rPr>
      </w:pPr>
      <w:hyperlink r:id="rId17" w:anchor="heading=h.3mjxs043tyuq" w:history="1">
        <w:r w:rsidRPr="00C575BC">
          <w:rPr>
            <w:rFonts w:ascii="Aptos Display" w:eastAsia="Times New Roman" w:hAnsi="Aptos Display" w:cs="Arial"/>
            <w:color w:val="000000"/>
            <w:kern w:val="0"/>
            <w:lang w:eastAsia="en-GB"/>
            <w14:ligatures w14:val="none"/>
          </w:rPr>
          <w:t>12. Monitoring arrangements</w:t>
        </w:r>
        <w:r w:rsidRPr="00C575BC">
          <w:rPr>
            <w:rFonts w:ascii="Aptos Display" w:eastAsia="Times New Roman" w:hAnsi="Aptos Display" w:cs="Arial"/>
            <w:color w:val="000000"/>
            <w:kern w:val="0"/>
            <w:lang w:eastAsia="en-GB"/>
            <w14:ligatures w14:val="none"/>
          </w:rPr>
          <w:tab/>
          <w:t>14</w:t>
        </w:r>
      </w:hyperlink>
    </w:p>
    <w:p w14:paraId="6048234F" w14:textId="77777777" w:rsidR="00C575BC" w:rsidRPr="00C575BC" w:rsidRDefault="00C575BC" w:rsidP="00C575BC">
      <w:pPr>
        <w:spacing w:after="100" w:line="240" w:lineRule="auto"/>
        <w:rPr>
          <w:rFonts w:ascii="Aptos Display" w:eastAsia="Times New Roman" w:hAnsi="Aptos Display" w:cs="Times New Roman"/>
          <w:color w:val="000000"/>
          <w:kern w:val="0"/>
          <w:lang w:eastAsia="en-GB"/>
          <w14:ligatures w14:val="none"/>
        </w:rPr>
      </w:pPr>
      <w:hyperlink r:id="rId18" w:anchor="heading=h.lyr967x793ug" w:history="1">
        <w:r w:rsidRPr="00C575BC">
          <w:rPr>
            <w:rFonts w:ascii="Aptos Display" w:eastAsia="Times New Roman" w:hAnsi="Aptos Display" w:cs="Arial"/>
            <w:color w:val="000000"/>
            <w:kern w:val="0"/>
            <w:lang w:eastAsia="en-GB"/>
            <w14:ligatures w14:val="none"/>
          </w:rPr>
          <w:t>13. Links with other policies</w:t>
        </w:r>
        <w:r w:rsidRPr="00C575BC">
          <w:rPr>
            <w:rFonts w:ascii="Aptos Display" w:eastAsia="Times New Roman" w:hAnsi="Aptos Display" w:cs="Arial"/>
            <w:color w:val="000000"/>
            <w:kern w:val="0"/>
            <w:lang w:eastAsia="en-GB"/>
            <w14:ligatures w14:val="none"/>
          </w:rPr>
          <w:tab/>
          <w:t>14</w:t>
        </w:r>
      </w:hyperlink>
    </w:p>
    <w:p w14:paraId="4A7F6AC3" w14:textId="77777777" w:rsidR="00C575BC" w:rsidRPr="00C575BC" w:rsidRDefault="00C575BC" w:rsidP="00C575BC">
      <w:pPr>
        <w:spacing w:after="100" w:line="240" w:lineRule="auto"/>
        <w:rPr>
          <w:rFonts w:ascii="Aptos Display" w:eastAsia="Times New Roman" w:hAnsi="Aptos Display" w:cs="Times New Roman"/>
          <w:color w:val="000000"/>
          <w:kern w:val="0"/>
          <w:lang w:eastAsia="en-GB"/>
          <w14:ligatures w14:val="none"/>
        </w:rPr>
      </w:pPr>
      <w:hyperlink r:id="rId19" w:anchor="heading=h.3myvvi7hpvb2" w:history="1">
        <w:r w:rsidRPr="00C575BC">
          <w:rPr>
            <w:rFonts w:ascii="Aptos Display" w:eastAsia="Times New Roman" w:hAnsi="Aptos Display" w:cs="Arial"/>
            <w:color w:val="000000"/>
            <w:kern w:val="0"/>
            <w:lang w:eastAsia="en-GB"/>
            <w14:ligatures w14:val="none"/>
          </w:rPr>
          <w:t>Appendix 1: EYFS and KS1 acceptable use agreement (pupils and parents/carers)</w:t>
        </w:r>
        <w:r w:rsidRPr="00C575BC">
          <w:rPr>
            <w:rFonts w:ascii="Aptos Display" w:eastAsia="Times New Roman" w:hAnsi="Aptos Display" w:cs="Arial"/>
            <w:color w:val="000000"/>
            <w:kern w:val="0"/>
            <w:lang w:eastAsia="en-GB"/>
            <w14:ligatures w14:val="none"/>
          </w:rPr>
          <w:tab/>
          <w:t>15</w:t>
        </w:r>
      </w:hyperlink>
    </w:p>
    <w:p w14:paraId="152F853F" w14:textId="77777777" w:rsidR="00C575BC" w:rsidRPr="00C575BC" w:rsidRDefault="00C575BC" w:rsidP="00C575BC">
      <w:pPr>
        <w:spacing w:after="100" w:line="240" w:lineRule="auto"/>
        <w:rPr>
          <w:rFonts w:ascii="Aptos Display" w:eastAsia="Times New Roman" w:hAnsi="Aptos Display" w:cs="Times New Roman"/>
          <w:color w:val="000000"/>
          <w:kern w:val="0"/>
          <w:lang w:eastAsia="en-GB"/>
          <w14:ligatures w14:val="none"/>
        </w:rPr>
      </w:pPr>
      <w:hyperlink r:id="rId20" w:anchor="heading=h.v2r08bomc2na" w:history="1">
        <w:r w:rsidRPr="00C575BC">
          <w:rPr>
            <w:rFonts w:ascii="Aptos Display" w:eastAsia="Times New Roman" w:hAnsi="Aptos Display" w:cs="Arial"/>
            <w:color w:val="000000"/>
            <w:kern w:val="0"/>
            <w:lang w:eastAsia="en-GB"/>
            <w14:ligatures w14:val="none"/>
          </w:rPr>
          <w:t>Appendix 2: KS2, KS3 and KS4 acceptable use agreement (pupils and parents/carers)</w:t>
        </w:r>
        <w:r w:rsidRPr="00C575BC">
          <w:rPr>
            <w:rFonts w:ascii="Aptos Display" w:eastAsia="Times New Roman" w:hAnsi="Aptos Display" w:cs="Arial"/>
            <w:color w:val="000000"/>
            <w:kern w:val="0"/>
            <w:lang w:eastAsia="en-GB"/>
            <w14:ligatures w14:val="none"/>
          </w:rPr>
          <w:tab/>
          <w:t>16</w:t>
        </w:r>
      </w:hyperlink>
    </w:p>
    <w:p w14:paraId="5B178386" w14:textId="77777777" w:rsidR="00C575BC" w:rsidRPr="00C575BC" w:rsidRDefault="00C575BC" w:rsidP="00C575BC">
      <w:pPr>
        <w:spacing w:after="100" w:line="240" w:lineRule="auto"/>
        <w:rPr>
          <w:rFonts w:ascii="Aptos Display" w:eastAsia="Times New Roman" w:hAnsi="Aptos Display" w:cs="Times New Roman"/>
          <w:color w:val="000000"/>
          <w:kern w:val="0"/>
          <w:lang w:eastAsia="en-GB"/>
          <w14:ligatures w14:val="none"/>
        </w:rPr>
      </w:pPr>
      <w:hyperlink r:id="rId21" w:anchor="heading=h.mnviur36tj7k" w:history="1">
        <w:r w:rsidRPr="00C575BC">
          <w:rPr>
            <w:rFonts w:ascii="Aptos Display" w:eastAsia="Times New Roman" w:hAnsi="Aptos Display" w:cs="Arial"/>
            <w:color w:val="000000"/>
            <w:kern w:val="0"/>
            <w:lang w:eastAsia="en-GB"/>
            <w14:ligatures w14:val="none"/>
          </w:rPr>
          <w:t>Appendix 3: acceptable use agreement (staff, governors, volunteers and visitors)</w:t>
        </w:r>
        <w:r w:rsidRPr="00C575BC">
          <w:rPr>
            <w:rFonts w:ascii="Aptos Display" w:eastAsia="Times New Roman" w:hAnsi="Aptos Display" w:cs="Arial"/>
            <w:color w:val="000000"/>
            <w:kern w:val="0"/>
            <w:lang w:eastAsia="en-GB"/>
            <w14:ligatures w14:val="none"/>
          </w:rPr>
          <w:tab/>
          <w:t>18</w:t>
        </w:r>
      </w:hyperlink>
    </w:p>
    <w:p w14:paraId="301D8A04" w14:textId="77777777" w:rsidR="00C575BC" w:rsidRPr="00C575BC" w:rsidRDefault="00C575BC" w:rsidP="00C575BC">
      <w:pPr>
        <w:spacing w:after="100" w:line="240" w:lineRule="auto"/>
        <w:rPr>
          <w:rFonts w:ascii="Aptos Display" w:eastAsia="Times New Roman" w:hAnsi="Aptos Display" w:cs="Times New Roman"/>
          <w:color w:val="000000"/>
          <w:kern w:val="0"/>
          <w:lang w:eastAsia="en-GB"/>
          <w14:ligatures w14:val="none"/>
        </w:rPr>
      </w:pPr>
      <w:hyperlink r:id="rId22" w:anchor="heading=h.wkog49prdhh0" w:history="1">
        <w:r w:rsidRPr="00C575BC">
          <w:rPr>
            <w:rFonts w:ascii="Aptos Display" w:eastAsia="Times New Roman" w:hAnsi="Aptos Display" w:cs="Arial"/>
            <w:color w:val="000000"/>
            <w:kern w:val="0"/>
            <w:lang w:eastAsia="en-GB"/>
            <w14:ligatures w14:val="none"/>
          </w:rPr>
          <w:t>Appendix 4: online safety training needs – self-audit for staff</w:t>
        </w:r>
        <w:r w:rsidRPr="00C575BC">
          <w:rPr>
            <w:rFonts w:ascii="Aptos Display" w:eastAsia="Times New Roman" w:hAnsi="Aptos Display" w:cs="Arial"/>
            <w:color w:val="000000"/>
            <w:kern w:val="0"/>
            <w:lang w:eastAsia="en-GB"/>
            <w14:ligatures w14:val="none"/>
          </w:rPr>
          <w:tab/>
          <w:t>19</w:t>
        </w:r>
      </w:hyperlink>
    </w:p>
    <w:p w14:paraId="7844893A" w14:textId="77777777" w:rsidR="00C575BC" w:rsidRPr="00C575BC" w:rsidRDefault="00C575BC" w:rsidP="00C575BC">
      <w:pPr>
        <w:spacing w:after="100" w:line="240" w:lineRule="auto"/>
        <w:rPr>
          <w:rFonts w:ascii="Aptos Display" w:eastAsia="Times New Roman" w:hAnsi="Aptos Display" w:cs="Times New Roman"/>
          <w:color w:val="000000"/>
          <w:kern w:val="0"/>
          <w:lang w:eastAsia="en-GB"/>
          <w14:ligatures w14:val="none"/>
        </w:rPr>
      </w:pPr>
      <w:hyperlink r:id="rId23" w:anchor="heading=h.5g6d3ledu4sq" w:history="1">
        <w:r w:rsidRPr="00C575BC">
          <w:rPr>
            <w:rFonts w:ascii="Aptos Display" w:eastAsia="Times New Roman" w:hAnsi="Aptos Display" w:cs="Arial"/>
            <w:color w:val="000000"/>
            <w:kern w:val="0"/>
            <w:lang w:eastAsia="en-GB"/>
            <w14:ligatures w14:val="none"/>
          </w:rPr>
          <w:t>Appendix 5: online safety incident report log</w:t>
        </w:r>
        <w:r w:rsidRPr="00C575BC">
          <w:rPr>
            <w:rFonts w:ascii="Aptos Display" w:eastAsia="Times New Roman" w:hAnsi="Aptos Display" w:cs="Arial"/>
            <w:color w:val="000000"/>
            <w:kern w:val="0"/>
            <w:lang w:eastAsia="en-GB"/>
            <w14:ligatures w14:val="none"/>
          </w:rPr>
          <w:tab/>
          <w:t>20</w:t>
        </w:r>
      </w:hyperlink>
    </w:p>
    <w:p w14:paraId="785164BC" w14:textId="6AFB04EC"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p>
    <w:p w14:paraId="716211FE" w14:textId="77777777" w:rsidR="00C575BC" w:rsidRDefault="00C575BC" w:rsidP="00C575BC">
      <w:pPr>
        <w:spacing w:after="24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p>
    <w:p w14:paraId="65928B70" w14:textId="3AF8AF18" w:rsidR="00C575BC" w:rsidRPr="00C575BC" w:rsidRDefault="00C575BC" w:rsidP="00C575BC">
      <w:pPr>
        <w:spacing w:after="24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p>
    <w:p w14:paraId="41FC2D5E" w14:textId="77777777" w:rsidR="00C575BC" w:rsidRPr="00C575BC" w:rsidRDefault="00C575BC" w:rsidP="00C575BC">
      <w:pPr>
        <w:spacing w:before="120" w:after="120" w:line="240" w:lineRule="auto"/>
        <w:outlineLvl w:val="0"/>
        <w:rPr>
          <w:rFonts w:ascii="Aptos Display" w:eastAsia="Times New Roman" w:hAnsi="Aptos Display" w:cs="Times New Roman"/>
          <w:color w:val="145A32"/>
          <w:kern w:val="36"/>
          <w:sz w:val="32"/>
          <w:szCs w:val="32"/>
          <w:lang w:eastAsia="en-GB"/>
          <w14:ligatures w14:val="none"/>
        </w:rPr>
      </w:pPr>
      <w:r w:rsidRPr="00C575BC">
        <w:rPr>
          <w:rFonts w:ascii="Aptos Display" w:eastAsia="Times New Roman" w:hAnsi="Aptos Display" w:cs="Arial"/>
          <w:color w:val="145A32"/>
          <w:kern w:val="36"/>
          <w:sz w:val="32"/>
          <w:szCs w:val="32"/>
          <w:lang w:eastAsia="en-GB"/>
          <w14:ligatures w14:val="none"/>
        </w:rPr>
        <w:lastRenderedPageBreak/>
        <w:t>1. Aims</w:t>
      </w:r>
    </w:p>
    <w:p w14:paraId="02653549" w14:textId="77777777" w:rsidR="00C575BC" w:rsidRPr="00C575BC" w:rsidRDefault="00C575BC" w:rsidP="00C575BC">
      <w:pPr>
        <w:spacing w:before="240"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Our school aims to:  </w:t>
      </w:r>
    </w:p>
    <w:p w14:paraId="7FB9E597" w14:textId="77777777" w:rsidR="00C575BC" w:rsidRPr="00C575BC" w:rsidRDefault="00C575BC" w:rsidP="00C575BC">
      <w:pPr>
        <w:numPr>
          <w:ilvl w:val="0"/>
          <w:numId w:val="1"/>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Have robust processes in place to ensure the online safety of pupils, staff, volunteers and governors</w:t>
      </w:r>
    </w:p>
    <w:p w14:paraId="19A9DB47" w14:textId="77777777" w:rsidR="00C575BC" w:rsidRPr="00C575BC" w:rsidRDefault="00C575BC" w:rsidP="00C575BC">
      <w:pPr>
        <w:numPr>
          <w:ilvl w:val="0"/>
          <w:numId w:val="1"/>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Identify and support groups of pupils that are potentially at greater risk of harm online than others</w:t>
      </w:r>
    </w:p>
    <w:p w14:paraId="244E0225" w14:textId="77777777" w:rsidR="00C575BC" w:rsidRPr="00C575BC" w:rsidRDefault="00C575BC" w:rsidP="00C575BC">
      <w:pPr>
        <w:numPr>
          <w:ilvl w:val="0"/>
          <w:numId w:val="1"/>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Deliver an effective approach to online safety, which empowers us to protect and educate the whole school community in its use of technology, including mobile and smart technology (which we refer to as ‘mobile phones’)</w:t>
      </w:r>
    </w:p>
    <w:p w14:paraId="5FB506A1" w14:textId="77777777" w:rsidR="00C575BC" w:rsidRPr="00C575BC" w:rsidRDefault="00C575BC" w:rsidP="00C575BC">
      <w:pPr>
        <w:numPr>
          <w:ilvl w:val="0"/>
          <w:numId w:val="1"/>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Establish clear mechanisms to identify, intervene and escalate an incident, where appropriate</w:t>
      </w:r>
    </w:p>
    <w:p w14:paraId="3ECC2960" w14:textId="77777777" w:rsidR="00C575BC" w:rsidRPr="00C575BC" w:rsidRDefault="00C575BC" w:rsidP="00C575BC">
      <w:pPr>
        <w:spacing w:after="120" w:line="240" w:lineRule="auto"/>
        <w:rPr>
          <w:rFonts w:ascii="Aptos Display" w:eastAsia="Times New Roman" w:hAnsi="Aptos Display" w:cs="Times New Roman"/>
          <w:color w:val="000000"/>
          <w:kern w:val="0"/>
          <w:sz w:val="32"/>
          <w:szCs w:val="32"/>
          <w:lang w:eastAsia="en-GB"/>
          <w14:ligatures w14:val="none"/>
        </w:rPr>
      </w:pPr>
      <w:r w:rsidRPr="00C575BC">
        <w:rPr>
          <w:rFonts w:ascii="Aptos Display" w:eastAsia="Times New Roman" w:hAnsi="Aptos Display" w:cs="Arial"/>
          <w:color w:val="000000"/>
          <w:kern w:val="0"/>
          <w:sz w:val="32"/>
          <w:szCs w:val="32"/>
          <w:lang w:eastAsia="en-GB"/>
          <w14:ligatures w14:val="none"/>
        </w:rPr>
        <w:t>The 4 key categories of risk</w:t>
      </w:r>
    </w:p>
    <w:p w14:paraId="395C2E61"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Our approach to online safety is based on addressing the following categories of risk:</w:t>
      </w:r>
    </w:p>
    <w:p w14:paraId="206C054C" w14:textId="77777777" w:rsidR="00C575BC" w:rsidRPr="00C575BC" w:rsidRDefault="00C575BC" w:rsidP="00C575BC">
      <w:pPr>
        <w:numPr>
          <w:ilvl w:val="0"/>
          <w:numId w:val="2"/>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b/>
          <w:bCs/>
          <w:color w:val="000000"/>
          <w:kern w:val="0"/>
          <w:lang w:eastAsia="en-GB"/>
          <w14:ligatures w14:val="none"/>
        </w:rPr>
        <w:t>Content</w:t>
      </w:r>
      <w:r w:rsidRPr="00C575BC">
        <w:rPr>
          <w:rFonts w:ascii="Aptos Display" w:eastAsia="Times New Roman" w:hAnsi="Aptos Display" w:cs="Arial"/>
          <w:color w:val="000000"/>
          <w:kern w:val="0"/>
          <w:lang w:eastAsia="en-GB"/>
          <w14:ligatures w14:val="none"/>
        </w:rPr>
        <w:t xml:space="preserve"> – being exposed to illegal, inappropriate or harmful content, such as pornography, racism, misogyny, self-harm, suicide, antisemitism, radicalisation, extremism, extreme sexual or physical violence, misinformation, disinformation (including fake news), and conspiracy theories</w:t>
      </w:r>
    </w:p>
    <w:p w14:paraId="6B140814" w14:textId="77777777" w:rsidR="00C575BC" w:rsidRPr="00C575BC" w:rsidRDefault="00C575BC" w:rsidP="00C575BC">
      <w:pPr>
        <w:numPr>
          <w:ilvl w:val="0"/>
          <w:numId w:val="2"/>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b/>
          <w:bCs/>
          <w:color w:val="000000"/>
          <w:kern w:val="0"/>
          <w:lang w:eastAsia="en-GB"/>
          <w14:ligatures w14:val="none"/>
        </w:rPr>
        <w:t>Contact</w:t>
      </w:r>
      <w:r w:rsidRPr="00C575BC">
        <w:rPr>
          <w:rFonts w:ascii="Aptos Display" w:eastAsia="Times New Roman" w:hAnsi="Aptos Display" w:cs="Arial"/>
          <w:color w:val="000000"/>
          <w:kern w:val="0"/>
          <w:lang w:eastAsia="en-GB"/>
          <w14:ligatures w14:val="none"/>
        </w:rPr>
        <w:t xml:space="preserve"> – being subjected to harmful online interaction with other users or generative AI applications that simulate this, such as peer-to-peer pressure, commercial advertising and adults posing as children or young adults with the intention to groom or exploit the user for sexual, criminal, financial or other purposes</w:t>
      </w:r>
    </w:p>
    <w:p w14:paraId="7A86CE70" w14:textId="77777777" w:rsidR="00C575BC" w:rsidRPr="00C575BC" w:rsidRDefault="00C575BC" w:rsidP="00C575BC">
      <w:pPr>
        <w:numPr>
          <w:ilvl w:val="0"/>
          <w:numId w:val="2"/>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b/>
          <w:bCs/>
          <w:color w:val="000000"/>
          <w:kern w:val="0"/>
          <w:lang w:eastAsia="en-GB"/>
          <w14:ligatures w14:val="none"/>
        </w:rPr>
        <w:t>Conduct</w:t>
      </w:r>
      <w:r w:rsidRPr="00C575BC">
        <w:rPr>
          <w:rFonts w:ascii="Aptos Display" w:eastAsia="Times New Roman" w:hAnsi="Aptos Display" w:cs="Arial"/>
          <w:color w:val="000000"/>
          <w:kern w:val="0"/>
          <w:lang w:eastAsia="en-GB"/>
          <w14:ligatures w14:val="none"/>
        </w:rPr>
        <w:t xml:space="preserve"> – online behaviour that increases the likelihood of, or causes, harm, such as making, sending and receiving explicit images (e.g. consensual and non-consensual sharing of nudes and semi-nudes and/or pornography), including those generated using AI, and online bullying; and</w:t>
      </w:r>
    </w:p>
    <w:p w14:paraId="20AAA38A" w14:textId="77777777" w:rsidR="00C575BC" w:rsidRPr="00C575BC" w:rsidRDefault="00C575BC" w:rsidP="00C575BC">
      <w:pPr>
        <w:numPr>
          <w:ilvl w:val="0"/>
          <w:numId w:val="3"/>
        </w:numPr>
        <w:spacing w:after="120" w:line="240" w:lineRule="auto"/>
        <w:ind w:left="437" w:right="284"/>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b/>
          <w:bCs/>
          <w:color w:val="000000"/>
          <w:kern w:val="0"/>
          <w:lang w:eastAsia="en-GB"/>
          <w14:ligatures w14:val="none"/>
        </w:rPr>
        <w:t>Commerce</w:t>
      </w:r>
      <w:r w:rsidRPr="00C575BC">
        <w:rPr>
          <w:rFonts w:ascii="Aptos Display" w:eastAsia="Times New Roman" w:hAnsi="Aptos Display" w:cs="Arial"/>
          <w:color w:val="000000"/>
          <w:kern w:val="0"/>
          <w:lang w:eastAsia="en-GB"/>
          <w14:ligatures w14:val="none"/>
        </w:rPr>
        <w:t xml:space="preserve"> – risks such as online gambling, inappropriate advertising, phishing and/or financial scams</w:t>
      </w:r>
    </w:p>
    <w:p w14:paraId="4D509A8E" w14:textId="77777777" w:rsidR="00C575BC" w:rsidRPr="00C575BC" w:rsidRDefault="00C575BC" w:rsidP="00C575BC">
      <w:pPr>
        <w:spacing w:after="0" w:line="240" w:lineRule="auto"/>
        <w:rPr>
          <w:rFonts w:ascii="Aptos Display" w:eastAsia="Times New Roman" w:hAnsi="Aptos Display" w:cs="Times New Roman"/>
          <w:color w:val="000000"/>
          <w:kern w:val="0"/>
          <w:lang w:eastAsia="en-GB"/>
          <w14:ligatures w14:val="none"/>
        </w:rPr>
      </w:pPr>
    </w:p>
    <w:p w14:paraId="284626FC" w14:textId="77777777" w:rsidR="00C575BC" w:rsidRPr="00C575BC" w:rsidRDefault="00C575BC" w:rsidP="00C575BC">
      <w:pPr>
        <w:spacing w:before="120" w:after="120" w:line="240" w:lineRule="auto"/>
        <w:outlineLvl w:val="0"/>
        <w:rPr>
          <w:rFonts w:ascii="Aptos Display" w:eastAsia="Times New Roman" w:hAnsi="Aptos Display" w:cs="Times New Roman"/>
          <w:color w:val="145A32"/>
          <w:kern w:val="36"/>
          <w:sz w:val="32"/>
          <w:szCs w:val="32"/>
          <w:lang w:eastAsia="en-GB"/>
          <w14:ligatures w14:val="none"/>
        </w:rPr>
      </w:pPr>
      <w:r w:rsidRPr="00C575BC">
        <w:rPr>
          <w:rFonts w:ascii="Aptos Display" w:eastAsia="Times New Roman" w:hAnsi="Aptos Display" w:cs="Arial"/>
          <w:color w:val="145A32"/>
          <w:kern w:val="36"/>
          <w:sz w:val="32"/>
          <w:szCs w:val="32"/>
          <w:lang w:eastAsia="en-GB"/>
          <w14:ligatures w14:val="none"/>
        </w:rPr>
        <w:t>2. Legislation and guidance</w:t>
      </w:r>
    </w:p>
    <w:p w14:paraId="26524C84"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This policy is based on the statutory safeguarding guidance, </w:t>
      </w:r>
      <w:hyperlink r:id="rId24" w:history="1">
        <w:r w:rsidRPr="00C575BC">
          <w:rPr>
            <w:rFonts w:ascii="Aptos Display" w:eastAsia="Times New Roman" w:hAnsi="Aptos Display" w:cs="Arial"/>
            <w:color w:val="0072CC"/>
            <w:kern w:val="0"/>
            <w:u w:val="single"/>
            <w:lang w:eastAsia="en-GB"/>
            <w14:ligatures w14:val="none"/>
          </w:rPr>
          <w:t>Keeping Childre</w:t>
        </w:r>
        <w:r w:rsidRPr="00C575BC">
          <w:rPr>
            <w:rFonts w:ascii="Aptos Display" w:eastAsia="Times New Roman" w:hAnsi="Aptos Display" w:cs="Arial"/>
            <w:color w:val="0072CC"/>
            <w:kern w:val="0"/>
            <w:u w:val="single"/>
            <w:lang w:eastAsia="en-GB"/>
            <w14:ligatures w14:val="none"/>
          </w:rPr>
          <w:t>n</w:t>
        </w:r>
        <w:r w:rsidRPr="00C575BC">
          <w:rPr>
            <w:rFonts w:ascii="Aptos Display" w:eastAsia="Times New Roman" w:hAnsi="Aptos Display" w:cs="Arial"/>
            <w:color w:val="0072CC"/>
            <w:kern w:val="0"/>
            <w:u w:val="single"/>
            <w:lang w:eastAsia="en-GB"/>
            <w14:ligatures w14:val="none"/>
          </w:rPr>
          <w:t xml:space="preserve"> Safe in Education</w:t>
        </w:r>
      </w:hyperlink>
      <w:r w:rsidRPr="00C575BC">
        <w:rPr>
          <w:rFonts w:ascii="Aptos Display" w:eastAsia="Times New Roman" w:hAnsi="Aptos Display" w:cs="Arial"/>
          <w:color w:val="000000"/>
          <w:kern w:val="0"/>
          <w:lang w:eastAsia="en-GB"/>
          <w14:ligatures w14:val="none"/>
        </w:rPr>
        <w:t xml:space="preserve"> from the Department for Education (DfE) and its advice for schools on:</w:t>
      </w:r>
    </w:p>
    <w:p w14:paraId="3E4E3BEB" w14:textId="77777777" w:rsidR="00C575BC" w:rsidRPr="00C575BC" w:rsidRDefault="00C575BC" w:rsidP="00C575BC">
      <w:pPr>
        <w:numPr>
          <w:ilvl w:val="0"/>
          <w:numId w:val="4"/>
        </w:numPr>
        <w:spacing w:after="120" w:line="240" w:lineRule="auto"/>
        <w:ind w:left="530"/>
        <w:textAlignment w:val="baseline"/>
        <w:rPr>
          <w:rFonts w:ascii="Aptos Display" w:eastAsia="Times New Roman" w:hAnsi="Aptos Display" w:cs="Arial"/>
          <w:color w:val="000000"/>
          <w:kern w:val="0"/>
          <w:lang w:eastAsia="en-GB"/>
          <w14:ligatures w14:val="none"/>
        </w:rPr>
      </w:pPr>
      <w:hyperlink r:id="rId25" w:history="1">
        <w:r w:rsidRPr="00C575BC">
          <w:rPr>
            <w:rFonts w:ascii="Aptos Display" w:eastAsia="Times New Roman" w:hAnsi="Aptos Display" w:cs="Arial"/>
            <w:color w:val="0072CC"/>
            <w:kern w:val="0"/>
            <w:u w:val="single"/>
            <w:lang w:eastAsia="en-GB"/>
            <w14:ligatures w14:val="none"/>
          </w:rPr>
          <w:t>Teaching online safety </w:t>
        </w:r>
      </w:hyperlink>
    </w:p>
    <w:p w14:paraId="5A5D89A6" w14:textId="77777777" w:rsidR="00C575BC" w:rsidRPr="00C575BC" w:rsidRDefault="00C575BC" w:rsidP="00C575BC">
      <w:pPr>
        <w:numPr>
          <w:ilvl w:val="0"/>
          <w:numId w:val="4"/>
        </w:numPr>
        <w:spacing w:after="120" w:line="240" w:lineRule="auto"/>
        <w:ind w:left="530"/>
        <w:textAlignment w:val="baseline"/>
        <w:rPr>
          <w:rFonts w:ascii="Aptos Display" w:eastAsia="Times New Roman" w:hAnsi="Aptos Display" w:cs="Arial"/>
          <w:color w:val="000000"/>
          <w:kern w:val="0"/>
          <w:lang w:eastAsia="en-GB"/>
          <w14:ligatures w14:val="none"/>
        </w:rPr>
      </w:pPr>
      <w:hyperlink r:id="rId26" w:history="1">
        <w:r w:rsidRPr="00C575BC">
          <w:rPr>
            <w:rFonts w:ascii="Aptos Display" w:eastAsia="Times New Roman" w:hAnsi="Aptos Display" w:cs="Arial"/>
            <w:color w:val="0072CC"/>
            <w:kern w:val="0"/>
            <w:u w:val="single"/>
            <w:lang w:eastAsia="en-GB"/>
            <w14:ligatures w14:val="none"/>
          </w:rPr>
          <w:t>Meeting digital and technology standards </w:t>
        </w:r>
      </w:hyperlink>
    </w:p>
    <w:p w14:paraId="517698FE" w14:textId="77777777" w:rsidR="00C575BC" w:rsidRPr="00C575BC" w:rsidRDefault="00C575BC" w:rsidP="00C575BC">
      <w:pPr>
        <w:numPr>
          <w:ilvl w:val="0"/>
          <w:numId w:val="4"/>
        </w:numPr>
        <w:spacing w:after="120" w:line="240" w:lineRule="auto"/>
        <w:ind w:left="530"/>
        <w:textAlignment w:val="baseline"/>
        <w:rPr>
          <w:rFonts w:ascii="Aptos Display" w:eastAsia="Times New Roman" w:hAnsi="Aptos Display" w:cs="Arial"/>
          <w:color w:val="000000"/>
          <w:kern w:val="0"/>
          <w:lang w:eastAsia="en-GB"/>
          <w14:ligatures w14:val="none"/>
        </w:rPr>
      </w:pPr>
      <w:hyperlink r:id="rId27" w:history="1">
        <w:r w:rsidRPr="00C575BC">
          <w:rPr>
            <w:rFonts w:ascii="Aptos Display" w:eastAsia="Times New Roman" w:hAnsi="Aptos Display" w:cs="Arial"/>
            <w:color w:val="0072CC"/>
            <w:kern w:val="0"/>
            <w:u w:val="single"/>
            <w:lang w:eastAsia="en-GB"/>
            <w14:ligatures w14:val="none"/>
          </w:rPr>
          <w:t>Preventing and tackling bullying</w:t>
        </w:r>
      </w:hyperlink>
    </w:p>
    <w:p w14:paraId="4DD8337F" w14:textId="77777777" w:rsidR="00C575BC" w:rsidRPr="00C575BC" w:rsidRDefault="00C575BC" w:rsidP="00C575BC">
      <w:pPr>
        <w:numPr>
          <w:ilvl w:val="0"/>
          <w:numId w:val="4"/>
        </w:numPr>
        <w:spacing w:after="120" w:line="240" w:lineRule="auto"/>
        <w:ind w:left="530"/>
        <w:textAlignment w:val="baseline"/>
        <w:rPr>
          <w:rFonts w:ascii="Aptos Display" w:eastAsia="Times New Roman" w:hAnsi="Aptos Display" w:cs="Arial"/>
          <w:color w:val="000000"/>
          <w:kern w:val="0"/>
          <w:lang w:eastAsia="en-GB"/>
          <w14:ligatures w14:val="none"/>
        </w:rPr>
      </w:pPr>
      <w:hyperlink r:id="rId28" w:history="1">
        <w:r w:rsidRPr="00C575BC">
          <w:rPr>
            <w:rFonts w:ascii="Aptos Display" w:eastAsia="Times New Roman" w:hAnsi="Aptos Display" w:cs="Arial"/>
            <w:color w:val="000000"/>
            <w:kern w:val="0"/>
            <w:lang w:eastAsia="en-GB"/>
            <w14:ligatures w14:val="none"/>
          </w:rPr>
          <w:t>Relationships and sex education (RSE) and health education</w:t>
        </w:r>
      </w:hyperlink>
      <w:r w:rsidRPr="00C575BC">
        <w:rPr>
          <w:rFonts w:ascii="Aptos Display" w:eastAsia="Times New Roman" w:hAnsi="Aptos Display" w:cs="Arial"/>
          <w:color w:val="000000"/>
          <w:kern w:val="0"/>
          <w:lang w:eastAsia="en-GB"/>
          <w14:ligatures w14:val="none"/>
        </w:rPr>
        <w:t> </w:t>
      </w:r>
    </w:p>
    <w:p w14:paraId="7A3C6633" w14:textId="77777777" w:rsidR="00C575BC" w:rsidRPr="00C575BC" w:rsidRDefault="00C575BC" w:rsidP="00C575BC">
      <w:pPr>
        <w:numPr>
          <w:ilvl w:val="0"/>
          <w:numId w:val="4"/>
        </w:numPr>
        <w:spacing w:after="120" w:line="240" w:lineRule="auto"/>
        <w:ind w:left="530"/>
        <w:textAlignment w:val="baseline"/>
        <w:rPr>
          <w:rFonts w:ascii="Aptos Display" w:eastAsia="Times New Roman" w:hAnsi="Aptos Display" w:cs="Arial"/>
          <w:color w:val="000000"/>
          <w:kern w:val="0"/>
          <w:lang w:eastAsia="en-GB"/>
          <w14:ligatures w14:val="none"/>
        </w:rPr>
      </w:pPr>
      <w:hyperlink r:id="rId29" w:history="1">
        <w:r w:rsidRPr="00C575BC">
          <w:rPr>
            <w:rFonts w:ascii="Aptos Display" w:eastAsia="Times New Roman" w:hAnsi="Aptos Display" w:cs="Arial"/>
            <w:color w:val="0072CC"/>
            <w:kern w:val="0"/>
            <w:u w:val="single"/>
            <w:lang w:eastAsia="en-GB"/>
            <w14:ligatures w14:val="none"/>
          </w:rPr>
          <w:t>Searching, screening and confiscation</w:t>
        </w:r>
      </w:hyperlink>
    </w:p>
    <w:p w14:paraId="7A29B546" w14:textId="77777777" w:rsidR="00C575BC" w:rsidRPr="00C575BC" w:rsidRDefault="00C575BC" w:rsidP="00C575BC">
      <w:pPr>
        <w:numPr>
          <w:ilvl w:val="0"/>
          <w:numId w:val="4"/>
        </w:numPr>
        <w:spacing w:after="120" w:line="240" w:lineRule="auto"/>
        <w:ind w:left="530"/>
        <w:textAlignment w:val="baseline"/>
        <w:rPr>
          <w:rFonts w:ascii="Aptos Display" w:eastAsia="Times New Roman" w:hAnsi="Aptos Display" w:cs="Arial"/>
          <w:color w:val="000000"/>
          <w:kern w:val="0"/>
          <w:lang w:eastAsia="en-GB"/>
          <w14:ligatures w14:val="none"/>
        </w:rPr>
      </w:pPr>
      <w:hyperlink r:id="rId30" w:history="1">
        <w:r w:rsidRPr="00C575BC">
          <w:rPr>
            <w:rFonts w:ascii="Aptos Display" w:eastAsia="Times New Roman" w:hAnsi="Aptos Display" w:cs="Arial"/>
            <w:color w:val="0072CC"/>
            <w:kern w:val="0"/>
            <w:u w:val="single"/>
            <w:lang w:eastAsia="en-GB"/>
            <w14:ligatures w14:val="none"/>
          </w:rPr>
          <w:t>Mobile phones in schools</w:t>
        </w:r>
      </w:hyperlink>
    </w:p>
    <w:p w14:paraId="2D1C3D49"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It also refers to the DfE’s guidance on </w:t>
      </w:r>
      <w:hyperlink r:id="rId31" w:history="1">
        <w:r w:rsidRPr="00C575BC">
          <w:rPr>
            <w:rFonts w:ascii="Aptos Display" w:eastAsia="Times New Roman" w:hAnsi="Aptos Display" w:cs="Arial"/>
            <w:color w:val="0072CC"/>
            <w:kern w:val="0"/>
            <w:u w:val="single"/>
            <w:lang w:eastAsia="en-GB"/>
            <w14:ligatures w14:val="none"/>
          </w:rPr>
          <w:t>protecting children from radicalisation</w:t>
        </w:r>
      </w:hyperlink>
      <w:r w:rsidRPr="00C575BC">
        <w:rPr>
          <w:rFonts w:ascii="Aptos Display" w:eastAsia="Times New Roman" w:hAnsi="Aptos Display" w:cs="Arial"/>
          <w:color w:val="000000"/>
          <w:kern w:val="0"/>
          <w:lang w:eastAsia="en-GB"/>
          <w14:ligatures w14:val="none"/>
        </w:rPr>
        <w:t>.</w:t>
      </w:r>
    </w:p>
    <w:p w14:paraId="2F67E0ED"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It reflects existing legislation, including but not limited to the </w:t>
      </w:r>
      <w:hyperlink r:id="rId32" w:history="1">
        <w:r w:rsidRPr="00C575BC">
          <w:rPr>
            <w:rFonts w:ascii="Aptos Display" w:eastAsia="Times New Roman" w:hAnsi="Aptos Display" w:cs="Arial"/>
            <w:color w:val="0072CC"/>
            <w:kern w:val="0"/>
            <w:u w:val="single"/>
            <w:lang w:eastAsia="en-GB"/>
            <w14:ligatures w14:val="none"/>
          </w:rPr>
          <w:t>Education Act 1996</w:t>
        </w:r>
      </w:hyperlink>
      <w:r w:rsidRPr="00C575BC">
        <w:rPr>
          <w:rFonts w:ascii="Aptos Display" w:eastAsia="Times New Roman" w:hAnsi="Aptos Display" w:cs="Arial"/>
          <w:color w:val="000000"/>
          <w:kern w:val="0"/>
          <w:lang w:eastAsia="en-GB"/>
          <w14:ligatures w14:val="none"/>
        </w:rPr>
        <w:t xml:space="preserve"> (as amended), the </w:t>
      </w:r>
      <w:hyperlink r:id="rId33" w:history="1">
        <w:r w:rsidRPr="00C575BC">
          <w:rPr>
            <w:rFonts w:ascii="Aptos Display" w:eastAsia="Times New Roman" w:hAnsi="Aptos Display" w:cs="Arial"/>
            <w:color w:val="0072CC"/>
            <w:kern w:val="0"/>
            <w:u w:val="single"/>
            <w:lang w:eastAsia="en-GB"/>
            <w14:ligatures w14:val="none"/>
          </w:rPr>
          <w:t>Education and Inspections Act 2006</w:t>
        </w:r>
      </w:hyperlink>
      <w:r w:rsidRPr="00C575BC">
        <w:rPr>
          <w:rFonts w:ascii="Aptos Display" w:eastAsia="Times New Roman" w:hAnsi="Aptos Display" w:cs="Arial"/>
          <w:color w:val="000000"/>
          <w:kern w:val="0"/>
          <w:lang w:eastAsia="en-GB"/>
          <w14:ligatures w14:val="none"/>
        </w:rPr>
        <w:t xml:space="preserve">, the </w:t>
      </w:r>
      <w:hyperlink r:id="rId34" w:history="1">
        <w:r w:rsidRPr="00C575BC">
          <w:rPr>
            <w:rFonts w:ascii="Aptos Display" w:eastAsia="Times New Roman" w:hAnsi="Aptos Display" w:cs="Arial"/>
            <w:color w:val="0072CC"/>
            <w:kern w:val="0"/>
            <w:u w:val="single"/>
            <w:lang w:eastAsia="en-GB"/>
            <w14:ligatures w14:val="none"/>
          </w:rPr>
          <w:t>Children’s Wellbeing and Schools Act 2026</w:t>
        </w:r>
      </w:hyperlink>
      <w:r w:rsidRPr="00C575BC">
        <w:rPr>
          <w:rFonts w:ascii="Aptos Display" w:eastAsia="Times New Roman" w:hAnsi="Aptos Display" w:cs="Arial"/>
          <w:color w:val="000000"/>
          <w:kern w:val="0"/>
          <w:lang w:eastAsia="en-GB"/>
          <w14:ligatures w14:val="none"/>
        </w:rPr>
        <w:t xml:space="preserve"> and the </w:t>
      </w:r>
      <w:hyperlink r:id="rId35" w:history="1">
        <w:r w:rsidRPr="00C575BC">
          <w:rPr>
            <w:rFonts w:ascii="Aptos Display" w:eastAsia="Times New Roman" w:hAnsi="Aptos Display" w:cs="Arial"/>
            <w:color w:val="0072CC"/>
            <w:kern w:val="0"/>
            <w:u w:val="single"/>
            <w:lang w:eastAsia="en-GB"/>
            <w14:ligatures w14:val="none"/>
          </w:rPr>
          <w:t>Equality Act 2010</w:t>
        </w:r>
      </w:hyperlink>
      <w:r w:rsidRPr="00C575BC">
        <w:rPr>
          <w:rFonts w:ascii="Aptos Display" w:eastAsia="Times New Roman" w:hAnsi="Aptos Display" w:cs="Arial"/>
          <w:color w:val="000000"/>
          <w:kern w:val="0"/>
          <w:lang w:eastAsia="en-GB"/>
          <w14:ligatures w14:val="none"/>
        </w:rPr>
        <w:t xml:space="preserve">. In addition, it reflects the </w:t>
      </w:r>
      <w:hyperlink r:id="rId36" w:history="1">
        <w:r w:rsidRPr="00C575BC">
          <w:rPr>
            <w:rFonts w:ascii="Aptos Display" w:eastAsia="Times New Roman" w:hAnsi="Aptos Display" w:cs="Arial"/>
            <w:color w:val="0072CC"/>
            <w:kern w:val="0"/>
            <w:u w:val="single"/>
            <w:lang w:eastAsia="en-GB"/>
            <w14:ligatures w14:val="none"/>
          </w:rPr>
          <w:t>Education Act 2011</w:t>
        </w:r>
      </w:hyperlink>
      <w:r w:rsidRPr="00C575BC">
        <w:rPr>
          <w:rFonts w:ascii="Aptos Display" w:eastAsia="Times New Roman" w:hAnsi="Aptos Display" w:cs="Arial"/>
          <w:color w:val="000000"/>
          <w:kern w:val="0"/>
          <w:lang w:eastAsia="en-GB"/>
          <w14:ligatures w14:val="none"/>
        </w:rPr>
        <w:t>, which has given teachers stronger powers to tackle cyber-bullying by, if necessary, searching for and deleting inappropriate images or files on pupils’ electronic devices where they believe there is a ‘good reason’ to do so.</w:t>
      </w:r>
    </w:p>
    <w:p w14:paraId="3F2CC1E9"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The policy also </w:t>
      </w:r>
      <w:proofErr w:type="gramStart"/>
      <w:r w:rsidRPr="00C575BC">
        <w:rPr>
          <w:rFonts w:ascii="Aptos Display" w:eastAsia="Times New Roman" w:hAnsi="Aptos Display" w:cs="Arial"/>
          <w:color w:val="000000"/>
          <w:kern w:val="0"/>
          <w:lang w:eastAsia="en-GB"/>
          <w14:ligatures w14:val="none"/>
        </w:rPr>
        <w:t>takes into account</w:t>
      </w:r>
      <w:proofErr w:type="gramEnd"/>
      <w:r w:rsidRPr="00C575BC">
        <w:rPr>
          <w:rFonts w:ascii="Aptos Display" w:eastAsia="Times New Roman" w:hAnsi="Aptos Display" w:cs="Arial"/>
          <w:color w:val="000000"/>
          <w:kern w:val="0"/>
          <w:lang w:eastAsia="en-GB"/>
          <w14:ligatures w14:val="none"/>
        </w:rPr>
        <w:t xml:space="preserve"> the National Curriculum computing programmes of study.</w:t>
      </w:r>
    </w:p>
    <w:p w14:paraId="3317CB02"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This policy complies with our funding agreement and articles of association.</w:t>
      </w:r>
    </w:p>
    <w:p w14:paraId="32D3CA85" w14:textId="77777777" w:rsidR="00C575BC" w:rsidRPr="00C575BC" w:rsidRDefault="00C575BC" w:rsidP="00C575BC">
      <w:pPr>
        <w:spacing w:after="0" w:line="240" w:lineRule="auto"/>
        <w:rPr>
          <w:rFonts w:ascii="Aptos Display" w:eastAsia="Times New Roman" w:hAnsi="Aptos Display" w:cs="Times New Roman"/>
          <w:color w:val="000000"/>
          <w:kern w:val="0"/>
          <w:lang w:eastAsia="en-GB"/>
          <w14:ligatures w14:val="none"/>
        </w:rPr>
      </w:pPr>
    </w:p>
    <w:p w14:paraId="020D0C0A" w14:textId="77777777" w:rsidR="00C575BC" w:rsidRPr="00C575BC" w:rsidRDefault="00C575BC" w:rsidP="00C575BC">
      <w:pPr>
        <w:spacing w:before="120" w:after="120" w:line="240" w:lineRule="auto"/>
        <w:outlineLvl w:val="0"/>
        <w:rPr>
          <w:rFonts w:ascii="Aptos Display" w:eastAsia="Times New Roman" w:hAnsi="Aptos Display" w:cs="Times New Roman"/>
          <w:color w:val="145A32"/>
          <w:kern w:val="36"/>
          <w:sz w:val="32"/>
          <w:szCs w:val="32"/>
          <w:lang w:eastAsia="en-GB"/>
          <w14:ligatures w14:val="none"/>
        </w:rPr>
      </w:pPr>
      <w:r w:rsidRPr="00C575BC">
        <w:rPr>
          <w:rFonts w:ascii="Aptos Display" w:eastAsia="Times New Roman" w:hAnsi="Aptos Display" w:cs="Arial"/>
          <w:color w:val="145A32"/>
          <w:kern w:val="36"/>
          <w:sz w:val="32"/>
          <w:szCs w:val="32"/>
          <w:lang w:eastAsia="en-GB"/>
          <w14:ligatures w14:val="none"/>
        </w:rPr>
        <w:t>3. Roles and responsibilities </w:t>
      </w:r>
    </w:p>
    <w:p w14:paraId="49938631" w14:textId="77777777" w:rsidR="00C575BC" w:rsidRPr="00C575BC" w:rsidRDefault="00C575BC" w:rsidP="00C575BC">
      <w:pPr>
        <w:spacing w:before="240" w:after="120" w:line="240" w:lineRule="auto"/>
        <w:rPr>
          <w:rFonts w:ascii="Aptos Display" w:eastAsia="Times New Roman" w:hAnsi="Aptos Display" w:cs="Times New Roman"/>
          <w:color w:val="145A32"/>
          <w:kern w:val="0"/>
          <w:sz w:val="32"/>
          <w:szCs w:val="32"/>
          <w:lang w:eastAsia="en-GB"/>
          <w14:ligatures w14:val="none"/>
        </w:rPr>
      </w:pPr>
      <w:r w:rsidRPr="00C575BC">
        <w:rPr>
          <w:rFonts w:ascii="Aptos Display" w:eastAsia="Times New Roman" w:hAnsi="Aptos Display" w:cs="Arial"/>
          <w:color w:val="145A32"/>
          <w:kern w:val="0"/>
          <w:sz w:val="32"/>
          <w:szCs w:val="32"/>
          <w:lang w:eastAsia="en-GB"/>
          <w14:ligatures w14:val="none"/>
        </w:rPr>
        <w:t>3.1 The governing board</w:t>
      </w:r>
    </w:p>
    <w:p w14:paraId="3B8FE63D"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The governing board has overall responsibility for monitoring this policy and holding the headteacher to account for its implementation.</w:t>
      </w:r>
      <w:r w:rsidRPr="00C575BC">
        <w:rPr>
          <w:rFonts w:ascii="Aptos Display" w:eastAsia="Times New Roman" w:hAnsi="Aptos Display" w:cs="Arial"/>
          <w:color w:val="2E97D3"/>
          <w:kern w:val="0"/>
          <w:lang w:eastAsia="en-GB"/>
          <w14:ligatures w14:val="none"/>
        </w:rPr>
        <w:t xml:space="preserve"> </w:t>
      </w:r>
      <w:r w:rsidRPr="00C575BC">
        <w:rPr>
          <w:rFonts w:ascii="Aptos Display" w:eastAsia="Times New Roman" w:hAnsi="Aptos Display" w:cs="Arial"/>
          <w:color w:val="000000"/>
          <w:kern w:val="0"/>
          <w:lang w:eastAsia="en-GB"/>
          <w14:ligatures w14:val="none"/>
        </w:rPr>
        <w:t>The governing board will ensure online safety is a running and interrelated theme in the whole-school approach to safeguarding and related policies and procedures, including when planning the curriculum, teacher training, the role of the DSL (and deputies) and any parental engagement.</w:t>
      </w:r>
    </w:p>
    <w:p w14:paraId="1A8073E0"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The governing board will make sure all staff undergo online safety training as part of child protection and safeguarding training, and ensure staff understand their expectations, roles and responsibilities around filtering and monitoring. </w:t>
      </w:r>
    </w:p>
    <w:p w14:paraId="4CEA1750"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The governing board will also make sure all staff receive regular online safety updates (via email, e-bulletins and staff meetings), as required and at least annually, to ensure they are continually provided with the relevant skills and knowledge to effectively safeguard children. </w:t>
      </w:r>
    </w:p>
    <w:p w14:paraId="4B8D4814"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The governing board will co-ordinate regular meetings with appropriate staff to discuss online safety and requirements for </w:t>
      </w:r>
      <w:proofErr w:type="gramStart"/>
      <w:r w:rsidRPr="00C575BC">
        <w:rPr>
          <w:rFonts w:ascii="Aptos Display" w:eastAsia="Times New Roman" w:hAnsi="Aptos Display" w:cs="Arial"/>
          <w:color w:val="000000"/>
          <w:kern w:val="0"/>
          <w:lang w:eastAsia="en-GB"/>
          <w14:ligatures w14:val="none"/>
        </w:rPr>
        <w:t>training, and</w:t>
      </w:r>
      <w:proofErr w:type="gramEnd"/>
      <w:r w:rsidRPr="00C575BC">
        <w:rPr>
          <w:rFonts w:ascii="Aptos Display" w:eastAsia="Times New Roman" w:hAnsi="Aptos Display" w:cs="Arial"/>
          <w:color w:val="000000"/>
          <w:kern w:val="0"/>
          <w:lang w:eastAsia="en-GB"/>
          <w14:ligatures w14:val="none"/>
        </w:rPr>
        <w:t xml:space="preserve"> monitor online safety logs as provided by the designated safeguarding lead (DSL). </w:t>
      </w:r>
    </w:p>
    <w:p w14:paraId="06131650"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The governing board will make sure that the school teaches pupils how to keep themselves and others safe, including online.  </w:t>
      </w:r>
    </w:p>
    <w:p w14:paraId="254BB5E2"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The governing board will make sure that the school has appropriate filtering and monitoring systems in place on school devices and school networks, and that a review of the effectiveness of the filtering and monitoring systems is carried out by SLT at least once every academic year. The board will review the </w:t>
      </w:r>
      <w:hyperlink r:id="rId37" w:history="1">
        <w:r w:rsidRPr="00C575BC">
          <w:rPr>
            <w:rFonts w:ascii="Aptos Display" w:eastAsia="Times New Roman" w:hAnsi="Aptos Display" w:cs="Arial"/>
            <w:color w:val="0072CC"/>
            <w:kern w:val="0"/>
            <w:u w:val="single"/>
            <w:lang w:eastAsia="en-GB"/>
            <w14:ligatures w14:val="none"/>
          </w:rPr>
          <w:t>DfE’s filtering and monitoring standards</w:t>
        </w:r>
      </w:hyperlink>
      <w:r w:rsidRPr="00C575BC">
        <w:rPr>
          <w:rFonts w:ascii="Aptos Display" w:eastAsia="Times New Roman" w:hAnsi="Aptos Display" w:cs="Arial"/>
          <w:color w:val="000000"/>
          <w:kern w:val="0"/>
          <w:lang w:eastAsia="en-GB"/>
          <w14:ligatures w14:val="none"/>
        </w:rPr>
        <w:t>, and discuss with IT staff and service providers what needs to be done to support the school in meeting the standards, which include:</w:t>
      </w:r>
    </w:p>
    <w:p w14:paraId="648D6921" w14:textId="77777777" w:rsidR="00C575BC" w:rsidRPr="00C575BC" w:rsidRDefault="00C575BC" w:rsidP="00C575BC">
      <w:pPr>
        <w:numPr>
          <w:ilvl w:val="0"/>
          <w:numId w:val="5"/>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Identifying and assigning roles and responsibilities to manage filtering and monitoring systems</w:t>
      </w:r>
    </w:p>
    <w:p w14:paraId="20070283" w14:textId="77777777" w:rsidR="00C575BC" w:rsidRPr="00C575BC" w:rsidRDefault="00C575BC" w:rsidP="00C575BC">
      <w:pPr>
        <w:numPr>
          <w:ilvl w:val="0"/>
          <w:numId w:val="5"/>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lastRenderedPageBreak/>
        <w:t>Reviewing filtering and monitoring provisions at least annually</w:t>
      </w:r>
    </w:p>
    <w:p w14:paraId="47F8282B" w14:textId="77777777" w:rsidR="00C575BC" w:rsidRPr="00C575BC" w:rsidRDefault="00C575BC" w:rsidP="00C575BC">
      <w:pPr>
        <w:numPr>
          <w:ilvl w:val="0"/>
          <w:numId w:val="5"/>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Blocking harmful and inappropriate content without unreasonably impacting teaching and learning</w:t>
      </w:r>
    </w:p>
    <w:p w14:paraId="1629C587" w14:textId="77777777" w:rsidR="00C575BC" w:rsidRPr="00C575BC" w:rsidRDefault="00C575BC" w:rsidP="00C575BC">
      <w:pPr>
        <w:numPr>
          <w:ilvl w:val="0"/>
          <w:numId w:val="5"/>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Having effective monitoring strategies in place that meet the school’s safeguarding needs</w:t>
      </w:r>
    </w:p>
    <w:p w14:paraId="5B8B7F98"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The governor who oversees online safety is Mobina.</w:t>
      </w:r>
    </w:p>
    <w:p w14:paraId="11AAC2DD"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All governors will:</w:t>
      </w:r>
    </w:p>
    <w:p w14:paraId="5F024730" w14:textId="77777777" w:rsidR="00C575BC" w:rsidRPr="00C575BC" w:rsidRDefault="00C575BC" w:rsidP="00C575BC">
      <w:pPr>
        <w:numPr>
          <w:ilvl w:val="0"/>
          <w:numId w:val="6"/>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Make sure they have read and understand this policy</w:t>
      </w:r>
    </w:p>
    <w:p w14:paraId="7571F166" w14:textId="77777777" w:rsidR="00C575BC" w:rsidRPr="00C575BC" w:rsidRDefault="00C575BC" w:rsidP="00C575BC">
      <w:pPr>
        <w:numPr>
          <w:ilvl w:val="0"/>
          <w:numId w:val="6"/>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Agree and adhere to the terms on acceptable use of the school’s ICT systems and the internet (appendix 3)</w:t>
      </w:r>
    </w:p>
    <w:p w14:paraId="2F46C4A6" w14:textId="77777777" w:rsidR="00C575BC" w:rsidRPr="00C575BC" w:rsidRDefault="00C575BC" w:rsidP="00C575BC">
      <w:pPr>
        <w:numPr>
          <w:ilvl w:val="0"/>
          <w:numId w:val="6"/>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Make sure that online safety is a running and interrelated theme when devising and implementing the whole-school approach to safeguarding and related policies and/or procedures</w:t>
      </w:r>
    </w:p>
    <w:p w14:paraId="48F2F20A" w14:textId="77777777" w:rsidR="00C575BC" w:rsidRPr="00C575BC" w:rsidRDefault="00C575BC" w:rsidP="00C575BC">
      <w:pPr>
        <w:numPr>
          <w:ilvl w:val="0"/>
          <w:numId w:val="6"/>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Make sure that, where necessary, teaching about safeguarding, including online safety, is adapted for vulnerable children, victims of abuse and some pupils with special educational needs and/or disabilities (SEND). This is because of the importance of recognising that a ‘one size fits all’ approach may not be appropriate for all children in all situations, and a more personalised or contextualised approach may often be more suitable</w:t>
      </w:r>
    </w:p>
    <w:p w14:paraId="2B3C4C64" w14:textId="77777777" w:rsidR="00C575BC" w:rsidRPr="00C575BC" w:rsidRDefault="00C575BC" w:rsidP="00C575BC">
      <w:pPr>
        <w:spacing w:before="240" w:after="120" w:line="240" w:lineRule="auto"/>
        <w:rPr>
          <w:rFonts w:ascii="Aptos Display" w:eastAsia="Times New Roman" w:hAnsi="Aptos Display" w:cs="Times New Roman"/>
          <w:color w:val="145A32"/>
          <w:kern w:val="0"/>
          <w:sz w:val="32"/>
          <w:szCs w:val="32"/>
          <w:lang w:eastAsia="en-GB"/>
          <w14:ligatures w14:val="none"/>
        </w:rPr>
      </w:pPr>
      <w:r w:rsidRPr="00C575BC">
        <w:rPr>
          <w:rFonts w:ascii="Aptos Display" w:eastAsia="Times New Roman" w:hAnsi="Aptos Display" w:cs="Arial"/>
          <w:color w:val="145A32"/>
          <w:kern w:val="0"/>
          <w:sz w:val="32"/>
          <w:szCs w:val="32"/>
          <w:lang w:eastAsia="en-GB"/>
          <w14:ligatures w14:val="none"/>
        </w:rPr>
        <w:t>3.2 The headteacher</w:t>
      </w:r>
    </w:p>
    <w:p w14:paraId="434B5B3D"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The headteacher is responsible for making sure that staff understand this policy, and that it is being implemented consistently throughout the school.</w:t>
      </w:r>
    </w:p>
    <w:p w14:paraId="3CF814DE"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They will make sure that there are robust cover arrangements for when the DSL is unavailable due to illness, leave or other circumstances – for example, a confidential shared mailbox to make sure safeguarding concerns are received, monitored and acted on without delay.</w:t>
      </w:r>
    </w:p>
    <w:p w14:paraId="14455D18" w14:textId="77777777" w:rsidR="00C575BC" w:rsidRPr="00C575BC" w:rsidRDefault="00C575BC" w:rsidP="00C575BC">
      <w:pPr>
        <w:spacing w:before="240" w:after="120" w:line="240" w:lineRule="auto"/>
        <w:rPr>
          <w:rFonts w:ascii="Aptos Display" w:eastAsia="Times New Roman" w:hAnsi="Aptos Display" w:cs="Times New Roman"/>
          <w:color w:val="145A32"/>
          <w:kern w:val="0"/>
          <w:sz w:val="32"/>
          <w:szCs w:val="32"/>
          <w:lang w:eastAsia="en-GB"/>
          <w14:ligatures w14:val="none"/>
        </w:rPr>
      </w:pPr>
      <w:r w:rsidRPr="00C575BC">
        <w:rPr>
          <w:rFonts w:ascii="Aptos Display" w:eastAsia="Times New Roman" w:hAnsi="Aptos Display" w:cs="Arial"/>
          <w:color w:val="145A32"/>
          <w:kern w:val="0"/>
          <w:sz w:val="32"/>
          <w:szCs w:val="32"/>
          <w:lang w:eastAsia="en-GB"/>
          <w14:ligatures w14:val="none"/>
        </w:rPr>
        <w:t>3.3 The designated safeguarding lead (DSL)</w:t>
      </w:r>
    </w:p>
    <w:p w14:paraId="44113065"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Details of the school’s designated safeguarding lead (DSL) and deputies are set out in our child protection and safeguarding policy, as well as relevant job descriptions.</w:t>
      </w:r>
    </w:p>
    <w:p w14:paraId="627A61E4"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The DSL takes lead responsibility for online safety in school, in particular:</w:t>
      </w:r>
    </w:p>
    <w:p w14:paraId="0C0A4172" w14:textId="77777777" w:rsidR="00C575BC" w:rsidRPr="00C575BC" w:rsidRDefault="00C575BC" w:rsidP="00C575BC">
      <w:pPr>
        <w:numPr>
          <w:ilvl w:val="0"/>
          <w:numId w:val="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Supporting the headteacher in making sure that staff understand this policy and that it is being implemented consistently throughout the school</w:t>
      </w:r>
    </w:p>
    <w:p w14:paraId="007D6F2F" w14:textId="77777777" w:rsidR="00C575BC" w:rsidRPr="00C575BC" w:rsidRDefault="00C575BC" w:rsidP="00C575BC">
      <w:pPr>
        <w:numPr>
          <w:ilvl w:val="0"/>
          <w:numId w:val="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Working with the headteacher and governing board to review this policy annually and make sure the procedures and implementation are updated and reviewed regularly</w:t>
      </w:r>
    </w:p>
    <w:p w14:paraId="671F1D76" w14:textId="77777777" w:rsidR="00C575BC" w:rsidRPr="00C575BC" w:rsidRDefault="00C575BC" w:rsidP="00C575BC">
      <w:pPr>
        <w:numPr>
          <w:ilvl w:val="0"/>
          <w:numId w:val="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Taking the lead on understanding the filtering and monitoring systems and processes in place on school devices and school networks</w:t>
      </w:r>
    </w:p>
    <w:p w14:paraId="2FBA2B56" w14:textId="77777777" w:rsidR="00C575BC" w:rsidRPr="00C575BC" w:rsidRDefault="00C575BC" w:rsidP="00C575BC">
      <w:pPr>
        <w:numPr>
          <w:ilvl w:val="0"/>
          <w:numId w:val="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Providing governors with assurance that filtering and monitoring systems are working effectively and reviewed regularly</w:t>
      </w:r>
    </w:p>
    <w:p w14:paraId="141D3DAA" w14:textId="77777777" w:rsidR="00C575BC" w:rsidRPr="00C575BC" w:rsidRDefault="00C575BC" w:rsidP="00C575BC">
      <w:pPr>
        <w:numPr>
          <w:ilvl w:val="0"/>
          <w:numId w:val="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lastRenderedPageBreak/>
        <w:t>Working with the ICT manager to make sure the appropriate systems and processes are in place</w:t>
      </w:r>
    </w:p>
    <w:p w14:paraId="40D357CF" w14:textId="77777777" w:rsidR="00C575BC" w:rsidRPr="00C575BC" w:rsidRDefault="00C575BC" w:rsidP="00C575BC">
      <w:pPr>
        <w:numPr>
          <w:ilvl w:val="0"/>
          <w:numId w:val="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Working with the headteacher, ICT manager and other staff, as necessary, to address any online safety issues or incidents</w:t>
      </w:r>
    </w:p>
    <w:p w14:paraId="06DC6AC2" w14:textId="77777777" w:rsidR="00C575BC" w:rsidRPr="00C575BC" w:rsidRDefault="00C575BC" w:rsidP="00C575BC">
      <w:pPr>
        <w:numPr>
          <w:ilvl w:val="0"/>
          <w:numId w:val="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Managing all online safety issues and incidents in line with the school’s child protection policy</w:t>
      </w:r>
    </w:p>
    <w:p w14:paraId="50F83DB0" w14:textId="77777777" w:rsidR="00C575BC" w:rsidRPr="00C575BC" w:rsidRDefault="00C575BC" w:rsidP="00C575BC">
      <w:pPr>
        <w:numPr>
          <w:ilvl w:val="0"/>
          <w:numId w:val="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Responding to safeguarding concerns identified by filtering and monitoring</w:t>
      </w:r>
    </w:p>
    <w:p w14:paraId="5E635F07" w14:textId="77777777" w:rsidR="00C575BC" w:rsidRPr="00C575BC" w:rsidRDefault="00C575BC" w:rsidP="00C575BC">
      <w:pPr>
        <w:numPr>
          <w:ilvl w:val="0"/>
          <w:numId w:val="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Making sure that any online safety incidents are logged (see appendix 5) and dealt with appropriately in line with this policy</w:t>
      </w:r>
    </w:p>
    <w:p w14:paraId="2541846F" w14:textId="77777777" w:rsidR="00C575BC" w:rsidRPr="00C575BC" w:rsidRDefault="00C575BC" w:rsidP="00C575BC">
      <w:pPr>
        <w:numPr>
          <w:ilvl w:val="0"/>
          <w:numId w:val="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Making sure that any incidents of cyber-bullying are logged and dealt with appropriately in line with the school behaviour policy</w:t>
      </w:r>
    </w:p>
    <w:p w14:paraId="5D825796" w14:textId="77777777" w:rsidR="00C575BC" w:rsidRPr="00C575BC" w:rsidRDefault="00C575BC" w:rsidP="00C575BC">
      <w:pPr>
        <w:numPr>
          <w:ilvl w:val="0"/>
          <w:numId w:val="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Updating and delivering staff training on online safety (appendix 4 contains a self-audit for staff on online safety training needs)</w:t>
      </w:r>
    </w:p>
    <w:p w14:paraId="6C66F759" w14:textId="77777777" w:rsidR="00C575BC" w:rsidRPr="00C575BC" w:rsidRDefault="00C575BC" w:rsidP="00C575BC">
      <w:pPr>
        <w:numPr>
          <w:ilvl w:val="0"/>
          <w:numId w:val="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Liaising with other agencies and/or external services if necessary</w:t>
      </w:r>
    </w:p>
    <w:p w14:paraId="452BF3B7" w14:textId="77777777" w:rsidR="00C575BC" w:rsidRPr="00C575BC" w:rsidRDefault="00C575BC" w:rsidP="00C575BC">
      <w:pPr>
        <w:numPr>
          <w:ilvl w:val="0"/>
          <w:numId w:val="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Providing regular reports on online safety in school to the headteacher and/or governing board</w:t>
      </w:r>
    </w:p>
    <w:p w14:paraId="423179FD" w14:textId="77777777" w:rsidR="00C575BC" w:rsidRPr="00C575BC" w:rsidRDefault="00C575BC" w:rsidP="00C575BC">
      <w:pPr>
        <w:numPr>
          <w:ilvl w:val="0"/>
          <w:numId w:val="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Undertaking annual risk assessments that consider and reflect the risks pupils face</w:t>
      </w:r>
    </w:p>
    <w:p w14:paraId="7F21B5D3" w14:textId="77777777" w:rsidR="00C575BC" w:rsidRPr="00C575BC" w:rsidRDefault="00C575BC" w:rsidP="00C575BC">
      <w:pPr>
        <w:numPr>
          <w:ilvl w:val="0"/>
          <w:numId w:val="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Providing regular safeguarding and child protection updates, including online safety, to all staff, at least annually, </w:t>
      </w:r>
      <w:proofErr w:type="gramStart"/>
      <w:r w:rsidRPr="00C575BC">
        <w:rPr>
          <w:rFonts w:ascii="Aptos Display" w:eastAsia="Times New Roman" w:hAnsi="Aptos Display" w:cs="Arial"/>
          <w:color w:val="000000"/>
          <w:kern w:val="0"/>
          <w:lang w:eastAsia="en-GB"/>
          <w14:ligatures w14:val="none"/>
        </w:rPr>
        <w:t>in order to</w:t>
      </w:r>
      <w:proofErr w:type="gramEnd"/>
      <w:r w:rsidRPr="00C575BC">
        <w:rPr>
          <w:rFonts w:ascii="Aptos Display" w:eastAsia="Times New Roman" w:hAnsi="Aptos Display" w:cs="Arial"/>
          <w:color w:val="000000"/>
          <w:kern w:val="0"/>
          <w:lang w:eastAsia="en-GB"/>
          <w14:ligatures w14:val="none"/>
        </w:rPr>
        <w:t xml:space="preserve"> continue to provide them with relevant skills and knowledge to safeguard effectively  </w:t>
      </w:r>
    </w:p>
    <w:p w14:paraId="4B495477"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This list is not intended to be exhaustive.</w:t>
      </w:r>
    </w:p>
    <w:p w14:paraId="573A39F6" w14:textId="77777777" w:rsidR="00C575BC" w:rsidRPr="00C575BC" w:rsidRDefault="00C575BC" w:rsidP="00C575BC">
      <w:pPr>
        <w:spacing w:before="240" w:after="120" w:line="240" w:lineRule="auto"/>
        <w:rPr>
          <w:rFonts w:ascii="Aptos Display" w:eastAsia="Times New Roman" w:hAnsi="Aptos Display" w:cs="Times New Roman"/>
          <w:color w:val="145A32"/>
          <w:kern w:val="0"/>
          <w:sz w:val="32"/>
          <w:szCs w:val="32"/>
          <w:lang w:eastAsia="en-GB"/>
          <w14:ligatures w14:val="none"/>
        </w:rPr>
      </w:pPr>
      <w:r w:rsidRPr="00C575BC">
        <w:rPr>
          <w:rFonts w:ascii="Aptos Display" w:eastAsia="Times New Roman" w:hAnsi="Aptos Display" w:cs="Arial"/>
          <w:color w:val="145A32"/>
          <w:kern w:val="0"/>
          <w:sz w:val="32"/>
          <w:szCs w:val="32"/>
          <w:lang w:eastAsia="en-GB"/>
          <w14:ligatures w14:val="none"/>
        </w:rPr>
        <w:t>3.4 The ICT manager</w:t>
      </w:r>
    </w:p>
    <w:p w14:paraId="6FCE7F4F"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The ICT manager is responsible for:</w:t>
      </w:r>
    </w:p>
    <w:p w14:paraId="5FF6FDF2" w14:textId="77777777" w:rsidR="00C575BC" w:rsidRPr="00C575BC" w:rsidRDefault="00C575BC" w:rsidP="00C575BC">
      <w:pPr>
        <w:numPr>
          <w:ilvl w:val="0"/>
          <w:numId w:val="8"/>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Putting in place an appropriate level of security protection procedures, such as filtering and monitoring systems on school devices and school networks, which are reviewed and updated at least annually to assess effectiveness and make sure pupils are kept safe from potentially harmful and inappropriate content and contact online while at school, including terrorist and extremist material</w:t>
      </w:r>
    </w:p>
    <w:p w14:paraId="21791DAF" w14:textId="77777777" w:rsidR="00C575BC" w:rsidRPr="00C575BC" w:rsidRDefault="00C575BC" w:rsidP="00C575BC">
      <w:pPr>
        <w:numPr>
          <w:ilvl w:val="0"/>
          <w:numId w:val="8"/>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Making sure that the school’s ICT systems are secure and protected against viruses and malware, and that such safety mechanisms are updated regularly</w:t>
      </w:r>
    </w:p>
    <w:p w14:paraId="3E748436" w14:textId="77777777" w:rsidR="00C575BC" w:rsidRPr="00C575BC" w:rsidRDefault="00C575BC" w:rsidP="00C575BC">
      <w:pPr>
        <w:numPr>
          <w:ilvl w:val="0"/>
          <w:numId w:val="8"/>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Conducting a full security check and monitoring the school’s ICT systems on a weekly basis</w:t>
      </w:r>
    </w:p>
    <w:p w14:paraId="1700E9F4" w14:textId="77777777" w:rsidR="00C575BC" w:rsidRPr="00C575BC" w:rsidRDefault="00C575BC" w:rsidP="00C575BC">
      <w:pPr>
        <w:numPr>
          <w:ilvl w:val="0"/>
          <w:numId w:val="8"/>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Blocking access to potentially dangerous sites and, where possible, preventing the downloading of potentially dangerous files</w:t>
      </w:r>
    </w:p>
    <w:p w14:paraId="191C036B" w14:textId="77777777" w:rsidR="00C575BC" w:rsidRPr="00C575BC" w:rsidRDefault="00C575BC" w:rsidP="00C575BC">
      <w:pPr>
        <w:numPr>
          <w:ilvl w:val="0"/>
          <w:numId w:val="8"/>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Making sure that any online safety incidents are logged (see appendix 5) and dealt with appropriately in line with this policy</w:t>
      </w:r>
    </w:p>
    <w:p w14:paraId="62BBE82D" w14:textId="77777777" w:rsidR="00C575BC" w:rsidRPr="00C575BC" w:rsidRDefault="00C575BC" w:rsidP="00C575BC">
      <w:pPr>
        <w:numPr>
          <w:ilvl w:val="0"/>
          <w:numId w:val="8"/>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lastRenderedPageBreak/>
        <w:t>Making sure that any incidents of cyber-bullying are dealt with appropriately in line with the school behaviour policy</w:t>
      </w:r>
    </w:p>
    <w:p w14:paraId="5DC6EB0D"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This list is not intended to be exhaustive.</w:t>
      </w:r>
    </w:p>
    <w:p w14:paraId="3334305C" w14:textId="77777777" w:rsidR="00C575BC" w:rsidRPr="00C575BC" w:rsidRDefault="00C575BC" w:rsidP="00C575BC">
      <w:pPr>
        <w:spacing w:before="240" w:after="120" w:line="240" w:lineRule="auto"/>
        <w:rPr>
          <w:rFonts w:ascii="Aptos Display" w:eastAsia="Times New Roman" w:hAnsi="Aptos Display" w:cs="Times New Roman"/>
          <w:color w:val="145A32"/>
          <w:kern w:val="0"/>
          <w:sz w:val="32"/>
          <w:szCs w:val="32"/>
          <w:lang w:eastAsia="en-GB"/>
          <w14:ligatures w14:val="none"/>
        </w:rPr>
      </w:pPr>
      <w:r w:rsidRPr="00C575BC">
        <w:rPr>
          <w:rFonts w:ascii="Aptos Display" w:eastAsia="Times New Roman" w:hAnsi="Aptos Display" w:cs="Arial"/>
          <w:color w:val="145A32"/>
          <w:kern w:val="0"/>
          <w:sz w:val="32"/>
          <w:szCs w:val="32"/>
          <w:lang w:eastAsia="en-GB"/>
          <w14:ligatures w14:val="none"/>
        </w:rPr>
        <w:t>3.5 All staff and volunteers</w:t>
      </w:r>
    </w:p>
    <w:p w14:paraId="742FFCB4"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All staff, including contractors and agency staff, and volunteers are responsible for: </w:t>
      </w:r>
    </w:p>
    <w:p w14:paraId="6FFE89F0" w14:textId="77777777" w:rsidR="00C575BC" w:rsidRPr="00C575BC" w:rsidRDefault="00C575BC" w:rsidP="00C575BC">
      <w:pPr>
        <w:numPr>
          <w:ilvl w:val="0"/>
          <w:numId w:val="9"/>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Maintaining an understanding of this policy</w:t>
      </w:r>
    </w:p>
    <w:p w14:paraId="12FEA278" w14:textId="77777777" w:rsidR="00C575BC" w:rsidRPr="00C575BC" w:rsidRDefault="00C575BC" w:rsidP="00C575BC">
      <w:pPr>
        <w:numPr>
          <w:ilvl w:val="0"/>
          <w:numId w:val="9"/>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Implementing this policy consistently</w:t>
      </w:r>
    </w:p>
    <w:p w14:paraId="4DAB86D2" w14:textId="77777777" w:rsidR="00C575BC" w:rsidRPr="00C575BC" w:rsidRDefault="00C575BC" w:rsidP="00C575BC">
      <w:pPr>
        <w:numPr>
          <w:ilvl w:val="0"/>
          <w:numId w:val="9"/>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Agreeing and adhering to the terms on acceptable use of the school’s ICT systems and the internet (appendix 3), and making sure that pupils follow the school’s terms on acceptable use (appendices 1 and 2)</w:t>
      </w:r>
    </w:p>
    <w:p w14:paraId="48600D17" w14:textId="77777777" w:rsidR="00C575BC" w:rsidRPr="00C575BC" w:rsidRDefault="00C575BC" w:rsidP="00C575BC">
      <w:pPr>
        <w:numPr>
          <w:ilvl w:val="0"/>
          <w:numId w:val="9"/>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Knowing that the DSL is responsible for the filtering and monitoring systems and </w:t>
      </w:r>
      <w:proofErr w:type="gramStart"/>
      <w:r w:rsidRPr="00C575BC">
        <w:rPr>
          <w:rFonts w:ascii="Aptos Display" w:eastAsia="Times New Roman" w:hAnsi="Aptos Display" w:cs="Arial"/>
          <w:color w:val="000000"/>
          <w:kern w:val="0"/>
          <w:lang w:eastAsia="en-GB"/>
          <w14:ligatures w14:val="none"/>
        </w:rPr>
        <w:t>processes, and</w:t>
      </w:r>
      <w:proofErr w:type="gramEnd"/>
      <w:r w:rsidRPr="00C575BC">
        <w:rPr>
          <w:rFonts w:ascii="Aptos Display" w:eastAsia="Times New Roman" w:hAnsi="Aptos Display" w:cs="Arial"/>
          <w:color w:val="000000"/>
          <w:kern w:val="0"/>
          <w:lang w:eastAsia="en-GB"/>
          <w14:ligatures w14:val="none"/>
        </w:rPr>
        <w:t xml:space="preserve"> being aware of how to report any incidents of those systems or processes failing by emailing the Headteacher. </w:t>
      </w:r>
    </w:p>
    <w:p w14:paraId="27E30D4A" w14:textId="77777777" w:rsidR="00C575BC" w:rsidRPr="00C575BC" w:rsidRDefault="00C575BC" w:rsidP="00C575BC">
      <w:pPr>
        <w:numPr>
          <w:ilvl w:val="0"/>
          <w:numId w:val="9"/>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Working with the DSL to make sure that any online safety incidents are logged (see appendix 5) and dealt with appropriately in line with this policy</w:t>
      </w:r>
    </w:p>
    <w:p w14:paraId="4C8192DE" w14:textId="77777777" w:rsidR="00C575BC" w:rsidRPr="00C575BC" w:rsidRDefault="00C575BC" w:rsidP="00C575BC">
      <w:pPr>
        <w:numPr>
          <w:ilvl w:val="0"/>
          <w:numId w:val="9"/>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Making sure that any incidents of cyber-bullying are dealt with appropriately in line with the school behaviour policy</w:t>
      </w:r>
    </w:p>
    <w:p w14:paraId="21EC3753" w14:textId="77777777" w:rsidR="00C575BC" w:rsidRPr="00C575BC" w:rsidRDefault="00C575BC" w:rsidP="00C575BC">
      <w:pPr>
        <w:numPr>
          <w:ilvl w:val="0"/>
          <w:numId w:val="9"/>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Responding appropriately to all reports and concerns about sexual violence and/or harassment, both online and offline, and maintaining an attitude of ‘it could happen here’</w:t>
      </w:r>
    </w:p>
    <w:p w14:paraId="7E133B79"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This list is not intended to be exhaustive.</w:t>
      </w:r>
    </w:p>
    <w:p w14:paraId="42DD865F" w14:textId="77777777" w:rsidR="00C575BC" w:rsidRPr="00C575BC" w:rsidRDefault="00C575BC" w:rsidP="00C575BC">
      <w:pPr>
        <w:spacing w:before="240" w:after="120" w:line="240" w:lineRule="auto"/>
        <w:rPr>
          <w:rFonts w:ascii="Aptos Display" w:eastAsia="Times New Roman" w:hAnsi="Aptos Display" w:cs="Times New Roman"/>
          <w:color w:val="145A32"/>
          <w:kern w:val="0"/>
          <w:sz w:val="32"/>
          <w:szCs w:val="32"/>
          <w:lang w:eastAsia="en-GB"/>
          <w14:ligatures w14:val="none"/>
        </w:rPr>
      </w:pPr>
      <w:r w:rsidRPr="00C575BC">
        <w:rPr>
          <w:rFonts w:ascii="Aptos Display" w:eastAsia="Times New Roman" w:hAnsi="Aptos Display" w:cs="Arial"/>
          <w:color w:val="145A32"/>
          <w:kern w:val="0"/>
          <w:sz w:val="32"/>
          <w:szCs w:val="32"/>
          <w:lang w:eastAsia="en-GB"/>
          <w14:ligatures w14:val="none"/>
        </w:rPr>
        <w:t>3.6 Parents/carers</w:t>
      </w:r>
    </w:p>
    <w:p w14:paraId="4778B644"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Parents/carers are expected to: </w:t>
      </w:r>
    </w:p>
    <w:p w14:paraId="7CF51AAD" w14:textId="77777777" w:rsidR="00C575BC" w:rsidRPr="00C575BC" w:rsidRDefault="00C575BC" w:rsidP="00C575BC">
      <w:pPr>
        <w:numPr>
          <w:ilvl w:val="0"/>
          <w:numId w:val="10"/>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Notify a member of staff or the headteacher of any concerns or queries regarding this policy</w:t>
      </w:r>
    </w:p>
    <w:p w14:paraId="620D6617" w14:textId="77777777" w:rsidR="00C575BC" w:rsidRPr="00C575BC" w:rsidRDefault="00C575BC" w:rsidP="00C575BC">
      <w:pPr>
        <w:numPr>
          <w:ilvl w:val="0"/>
          <w:numId w:val="10"/>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Make sure that their child has read, understood and agreed to the terms on acceptable use of the school’s ICT systems and internet (appendices 1 and 2)</w:t>
      </w:r>
    </w:p>
    <w:p w14:paraId="37127B50"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Parents/carers can seek further guidance on keeping children safe online from the following organisations and websites:</w:t>
      </w:r>
    </w:p>
    <w:p w14:paraId="5B1188AC" w14:textId="77777777" w:rsidR="00C575BC" w:rsidRPr="00C575BC" w:rsidRDefault="00C575BC" w:rsidP="00C575BC">
      <w:pPr>
        <w:numPr>
          <w:ilvl w:val="0"/>
          <w:numId w:val="11"/>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What are the issues? – </w:t>
      </w:r>
      <w:hyperlink r:id="rId38" w:history="1">
        <w:r w:rsidRPr="00C575BC">
          <w:rPr>
            <w:rFonts w:ascii="Aptos Display" w:eastAsia="Times New Roman" w:hAnsi="Aptos Display" w:cs="Arial"/>
            <w:color w:val="0072CC"/>
            <w:kern w:val="0"/>
            <w:u w:val="single"/>
            <w:lang w:eastAsia="en-GB"/>
            <w14:ligatures w14:val="none"/>
          </w:rPr>
          <w:t>UK Safer Internet Centre</w:t>
        </w:r>
      </w:hyperlink>
    </w:p>
    <w:p w14:paraId="4AB51BCE" w14:textId="77777777" w:rsidR="00C575BC" w:rsidRPr="00C575BC" w:rsidRDefault="00C575BC" w:rsidP="00C575BC">
      <w:pPr>
        <w:numPr>
          <w:ilvl w:val="0"/>
          <w:numId w:val="11"/>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Help and advice for parents/carers – </w:t>
      </w:r>
      <w:hyperlink r:id="rId39" w:history="1">
        <w:proofErr w:type="spellStart"/>
        <w:r w:rsidRPr="00C575BC">
          <w:rPr>
            <w:rFonts w:ascii="Aptos Display" w:eastAsia="Times New Roman" w:hAnsi="Aptos Display" w:cs="Arial"/>
            <w:color w:val="0072CC"/>
            <w:kern w:val="0"/>
            <w:u w:val="single"/>
            <w:lang w:eastAsia="en-GB"/>
            <w14:ligatures w14:val="none"/>
          </w:rPr>
          <w:t>Childnet</w:t>
        </w:r>
        <w:proofErr w:type="spellEnd"/>
      </w:hyperlink>
    </w:p>
    <w:p w14:paraId="20F88834" w14:textId="77777777" w:rsidR="00C575BC" w:rsidRDefault="00C575BC" w:rsidP="00C575BC">
      <w:pPr>
        <w:numPr>
          <w:ilvl w:val="0"/>
          <w:numId w:val="11"/>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Parents and carers resource sheet – </w:t>
      </w:r>
      <w:hyperlink r:id="rId40" w:history="1">
        <w:proofErr w:type="spellStart"/>
        <w:r w:rsidRPr="00C575BC">
          <w:rPr>
            <w:rFonts w:ascii="Aptos Display" w:eastAsia="Times New Roman" w:hAnsi="Aptos Display" w:cs="Arial"/>
            <w:color w:val="0072CC"/>
            <w:kern w:val="0"/>
            <w:u w:val="single"/>
            <w:lang w:eastAsia="en-GB"/>
            <w14:ligatures w14:val="none"/>
          </w:rPr>
          <w:t>Childnet</w:t>
        </w:r>
        <w:proofErr w:type="spellEnd"/>
      </w:hyperlink>
    </w:p>
    <w:p w14:paraId="2F132180" w14:textId="77777777" w:rsidR="00C575BC" w:rsidRDefault="00C575BC" w:rsidP="00C575BC">
      <w:pPr>
        <w:spacing w:after="120" w:line="240" w:lineRule="auto"/>
        <w:textAlignment w:val="baseline"/>
        <w:rPr>
          <w:rFonts w:ascii="Aptos Display" w:eastAsia="Times New Roman" w:hAnsi="Aptos Display" w:cs="Arial"/>
          <w:color w:val="000000"/>
          <w:kern w:val="0"/>
          <w:lang w:eastAsia="en-GB"/>
          <w14:ligatures w14:val="none"/>
        </w:rPr>
      </w:pPr>
    </w:p>
    <w:p w14:paraId="66B1416E" w14:textId="77777777" w:rsidR="00C575BC" w:rsidRDefault="00C575BC" w:rsidP="00C575BC">
      <w:pPr>
        <w:spacing w:after="120" w:line="240" w:lineRule="auto"/>
        <w:textAlignment w:val="baseline"/>
        <w:rPr>
          <w:rFonts w:ascii="Aptos Display" w:eastAsia="Times New Roman" w:hAnsi="Aptos Display" w:cs="Arial"/>
          <w:color w:val="000000"/>
          <w:kern w:val="0"/>
          <w:lang w:eastAsia="en-GB"/>
          <w14:ligatures w14:val="none"/>
        </w:rPr>
      </w:pPr>
    </w:p>
    <w:p w14:paraId="4D668AF6" w14:textId="77777777" w:rsidR="00C575BC" w:rsidRPr="00C575BC" w:rsidRDefault="00C575BC" w:rsidP="00C575BC">
      <w:pPr>
        <w:spacing w:after="120" w:line="240" w:lineRule="auto"/>
        <w:textAlignment w:val="baseline"/>
        <w:rPr>
          <w:rFonts w:ascii="Aptos Display" w:eastAsia="Times New Roman" w:hAnsi="Aptos Display" w:cs="Arial"/>
          <w:color w:val="000000"/>
          <w:kern w:val="0"/>
          <w:lang w:eastAsia="en-GB"/>
          <w14:ligatures w14:val="none"/>
        </w:rPr>
      </w:pPr>
    </w:p>
    <w:p w14:paraId="798DE89C" w14:textId="77777777" w:rsidR="00C575BC" w:rsidRPr="00C575BC" w:rsidRDefault="00C575BC" w:rsidP="00C575BC">
      <w:pPr>
        <w:spacing w:before="240" w:after="120" w:line="240" w:lineRule="auto"/>
        <w:rPr>
          <w:rFonts w:ascii="Aptos Display" w:eastAsia="Times New Roman" w:hAnsi="Aptos Display" w:cs="Times New Roman"/>
          <w:color w:val="145A32"/>
          <w:kern w:val="0"/>
          <w:sz w:val="32"/>
          <w:szCs w:val="32"/>
          <w:lang w:eastAsia="en-GB"/>
          <w14:ligatures w14:val="none"/>
        </w:rPr>
      </w:pPr>
      <w:r w:rsidRPr="00C575BC">
        <w:rPr>
          <w:rFonts w:ascii="Aptos Display" w:eastAsia="Times New Roman" w:hAnsi="Aptos Display" w:cs="Arial"/>
          <w:color w:val="145A32"/>
          <w:kern w:val="0"/>
          <w:sz w:val="32"/>
          <w:szCs w:val="32"/>
          <w:lang w:eastAsia="en-GB"/>
          <w14:ligatures w14:val="none"/>
        </w:rPr>
        <w:lastRenderedPageBreak/>
        <w:t>3.7 Visitors and members of the community</w:t>
      </w:r>
    </w:p>
    <w:p w14:paraId="5421B1F1"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Visitors and members of the community who use the school’s ICT systems or internet will be made aware of this policy and expected to read and follow it. If appropriate, they will be expected to agree to the terms on acceptable use (appendix 3). </w:t>
      </w:r>
    </w:p>
    <w:p w14:paraId="2BB43B66"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 </w:t>
      </w:r>
    </w:p>
    <w:p w14:paraId="3C579185" w14:textId="77777777" w:rsidR="00C575BC" w:rsidRPr="00C575BC" w:rsidRDefault="00C575BC" w:rsidP="00C575BC">
      <w:pPr>
        <w:spacing w:before="120" w:after="120" w:line="240" w:lineRule="auto"/>
        <w:outlineLvl w:val="0"/>
        <w:rPr>
          <w:rFonts w:ascii="Aptos Display" w:eastAsia="Times New Roman" w:hAnsi="Aptos Display" w:cs="Times New Roman"/>
          <w:color w:val="145A32"/>
          <w:kern w:val="36"/>
          <w:sz w:val="32"/>
          <w:szCs w:val="32"/>
          <w:lang w:eastAsia="en-GB"/>
          <w14:ligatures w14:val="none"/>
        </w:rPr>
      </w:pPr>
      <w:r w:rsidRPr="00C575BC">
        <w:rPr>
          <w:rFonts w:ascii="Aptos Display" w:eastAsia="Times New Roman" w:hAnsi="Aptos Display" w:cs="Arial"/>
          <w:color w:val="145A32"/>
          <w:kern w:val="36"/>
          <w:sz w:val="32"/>
          <w:szCs w:val="32"/>
          <w:lang w:eastAsia="en-GB"/>
          <w14:ligatures w14:val="none"/>
        </w:rPr>
        <w:t>4. Educating pupils about online safety</w:t>
      </w:r>
    </w:p>
    <w:p w14:paraId="06767084" w14:textId="77777777" w:rsidR="00C575BC" w:rsidRPr="00C575BC" w:rsidRDefault="00C575BC" w:rsidP="00C575BC">
      <w:pPr>
        <w:spacing w:after="120" w:line="240" w:lineRule="auto"/>
        <w:rPr>
          <w:rFonts w:ascii="Aptos Display" w:eastAsia="Times New Roman" w:hAnsi="Aptos Display" w:cs="Times New Roman"/>
          <w:color w:val="145A32"/>
          <w:kern w:val="0"/>
          <w:sz w:val="32"/>
          <w:szCs w:val="32"/>
          <w:lang w:eastAsia="en-GB"/>
          <w14:ligatures w14:val="none"/>
        </w:rPr>
      </w:pPr>
      <w:r w:rsidRPr="00C575BC">
        <w:rPr>
          <w:rFonts w:ascii="Aptos Display" w:eastAsia="Times New Roman" w:hAnsi="Aptos Display" w:cs="Arial"/>
          <w:color w:val="145A32"/>
          <w:kern w:val="0"/>
          <w:sz w:val="32"/>
          <w:szCs w:val="32"/>
          <w:lang w:eastAsia="en-GB"/>
          <w14:ligatures w14:val="none"/>
        </w:rPr>
        <w:t>4.1 Pupils will be taught about online safety as part of the curriculum</w:t>
      </w:r>
    </w:p>
    <w:p w14:paraId="08C7193A"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The text below is taken from the </w:t>
      </w:r>
      <w:hyperlink r:id="rId41" w:history="1">
        <w:r w:rsidRPr="00C575BC">
          <w:rPr>
            <w:rFonts w:ascii="Aptos Display" w:eastAsia="Times New Roman" w:hAnsi="Aptos Display" w:cs="Arial"/>
            <w:color w:val="000000"/>
            <w:kern w:val="0"/>
            <w:lang w:eastAsia="en-GB"/>
            <w14:ligatures w14:val="none"/>
          </w:rPr>
          <w:t>National Curriculum computing programmes of study</w:t>
        </w:r>
      </w:hyperlink>
      <w:r w:rsidRPr="00C575BC">
        <w:rPr>
          <w:rFonts w:ascii="Aptos Display" w:eastAsia="Times New Roman" w:hAnsi="Aptos Display" w:cs="Arial"/>
          <w:color w:val="000000"/>
          <w:kern w:val="0"/>
          <w:lang w:eastAsia="en-GB"/>
          <w14:ligatures w14:val="none"/>
        </w:rPr>
        <w:t xml:space="preserve"> and the government’s </w:t>
      </w:r>
      <w:hyperlink r:id="rId42" w:history="1">
        <w:r w:rsidRPr="00C575BC">
          <w:rPr>
            <w:rFonts w:ascii="Aptos Display" w:eastAsia="Times New Roman" w:hAnsi="Aptos Display" w:cs="Arial"/>
            <w:color w:val="000000"/>
            <w:kern w:val="0"/>
            <w:lang w:eastAsia="en-GB"/>
            <w14:ligatures w14:val="none"/>
          </w:rPr>
          <w:t>guidance on relationships education, relationships and sex education (RSE) and health education (for introduction 1 September 2026)</w:t>
        </w:r>
      </w:hyperlink>
      <w:r w:rsidRPr="00C575BC">
        <w:rPr>
          <w:rFonts w:ascii="Aptos Display" w:eastAsia="Times New Roman" w:hAnsi="Aptos Display" w:cs="Arial"/>
          <w:color w:val="000000"/>
          <w:kern w:val="0"/>
          <w:lang w:eastAsia="en-GB"/>
          <w14:ligatures w14:val="none"/>
        </w:rPr>
        <w:t>. </w:t>
      </w:r>
    </w:p>
    <w:p w14:paraId="591F6C0F"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All schools </w:t>
      </w:r>
      <w:proofErr w:type="gramStart"/>
      <w:r w:rsidRPr="00C575BC">
        <w:rPr>
          <w:rFonts w:ascii="Aptos Display" w:eastAsia="Times New Roman" w:hAnsi="Aptos Display" w:cs="Arial"/>
          <w:color w:val="000000"/>
          <w:kern w:val="0"/>
          <w:lang w:eastAsia="en-GB"/>
          <w14:ligatures w14:val="none"/>
        </w:rPr>
        <w:t>have to</w:t>
      </w:r>
      <w:proofErr w:type="gramEnd"/>
      <w:r w:rsidRPr="00C575BC">
        <w:rPr>
          <w:rFonts w:ascii="Aptos Display" w:eastAsia="Times New Roman" w:hAnsi="Aptos Display" w:cs="Arial"/>
          <w:color w:val="000000"/>
          <w:kern w:val="0"/>
          <w:lang w:eastAsia="en-GB"/>
          <w14:ligatures w14:val="none"/>
        </w:rPr>
        <w:t xml:space="preserve"> teach: </w:t>
      </w:r>
    </w:p>
    <w:p w14:paraId="258158D0" w14:textId="77777777" w:rsidR="00C575BC" w:rsidRPr="00C575BC" w:rsidRDefault="00C575BC" w:rsidP="00C575BC">
      <w:pPr>
        <w:numPr>
          <w:ilvl w:val="0"/>
          <w:numId w:val="12"/>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Relationships education and health education in primary schools</w:t>
      </w:r>
    </w:p>
    <w:p w14:paraId="6E38E379" w14:textId="77777777" w:rsidR="00C575BC" w:rsidRPr="00C575BC" w:rsidRDefault="00C575BC" w:rsidP="00C575BC">
      <w:pPr>
        <w:numPr>
          <w:ilvl w:val="0"/>
          <w:numId w:val="12"/>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Relationships and sex education and health education in secondary schools</w:t>
      </w:r>
    </w:p>
    <w:p w14:paraId="177B96D7"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In Key Stage (KS) 1, pupils will be taught to:</w:t>
      </w:r>
    </w:p>
    <w:p w14:paraId="7B566F92" w14:textId="77777777" w:rsidR="00C575BC" w:rsidRPr="00C575BC" w:rsidRDefault="00C575BC" w:rsidP="00C575BC">
      <w:pPr>
        <w:numPr>
          <w:ilvl w:val="0"/>
          <w:numId w:val="13"/>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Use technology safely and respectfully, keeping personal information private</w:t>
      </w:r>
    </w:p>
    <w:p w14:paraId="3E034075" w14:textId="77777777" w:rsidR="00C575BC" w:rsidRPr="00C575BC" w:rsidRDefault="00C575BC" w:rsidP="00C575BC">
      <w:pPr>
        <w:numPr>
          <w:ilvl w:val="0"/>
          <w:numId w:val="13"/>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Identify where to go for help and support when they have concerns about content or contact on the internet or other online technologies</w:t>
      </w:r>
    </w:p>
    <w:p w14:paraId="1DCC8B1E"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Pupils in Key Stage (KS) 2 will be taught to:</w:t>
      </w:r>
    </w:p>
    <w:p w14:paraId="4B01C3BB" w14:textId="77777777" w:rsidR="00C575BC" w:rsidRPr="00C575BC" w:rsidRDefault="00C575BC" w:rsidP="00C575BC">
      <w:pPr>
        <w:numPr>
          <w:ilvl w:val="0"/>
          <w:numId w:val="14"/>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Use technology safely, respectfully and responsibly</w:t>
      </w:r>
    </w:p>
    <w:p w14:paraId="1DBEC1DD" w14:textId="77777777" w:rsidR="00C575BC" w:rsidRPr="00C575BC" w:rsidRDefault="00C575BC" w:rsidP="00C575BC">
      <w:pPr>
        <w:numPr>
          <w:ilvl w:val="0"/>
          <w:numId w:val="14"/>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Recognise acceptable and unacceptable behaviour</w:t>
      </w:r>
    </w:p>
    <w:p w14:paraId="3A200876" w14:textId="77777777" w:rsidR="00C575BC" w:rsidRPr="00C575BC" w:rsidRDefault="00C575BC" w:rsidP="00C575BC">
      <w:pPr>
        <w:numPr>
          <w:ilvl w:val="0"/>
          <w:numId w:val="14"/>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Identify a range of ways to report concerns about content and contact</w:t>
      </w:r>
    </w:p>
    <w:p w14:paraId="79F17426" w14:textId="77777777" w:rsidR="00C575BC" w:rsidRPr="00C575BC" w:rsidRDefault="00C575BC" w:rsidP="00C575BC">
      <w:pPr>
        <w:numPr>
          <w:ilvl w:val="0"/>
          <w:numId w:val="14"/>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Be discerning in evaluating digital content</w:t>
      </w:r>
    </w:p>
    <w:p w14:paraId="3F01DB7A"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By the end of primary school, pupils will know:</w:t>
      </w:r>
    </w:p>
    <w:p w14:paraId="454DB2F5" w14:textId="77777777" w:rsidR="00C575BC" w:rsidRPr="00C575BC" w:rsidRDefault="00C575BC" w:rsidP="00C575BC">
      <w:pPr>
        <w:numPr>
          <w:ilvl w:val="0"/>
          <w:numId w:val="15"/>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That people should be respectful in online interactions, and that the same principles apply to online relationships as to face-to-face relationships, including where people are anonymous. For example, the importance of avoiding putting pressure on others to share information and images online, and strategies for resisting peer pressure</w:t>
      </w:r>
    </w:p>
    <w:p w14:paraId="50D74076" w14:textId="77777777" w:rsidR="00C575BC" w:rsidRPr="00C575BC" w:rsidRDefault="00C575BC" w:rsidP="00C575BC">
      <w:pPr>
        <w:numPr>
          <w:ilvl w:val="0"/>
          <w:numId w:val="15"/>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w:t>
      </w:r>
    </w:p>
    <w:p w14:paraId="6CD0D870" w14:textId="77777777" w:rsidR="00C575BC" w:rsidRPr="00C575BC" w:rsidRDefault="00C575BC" w:rsidP="00C575BC">
      <w:pPr>
        <w:numPr>
          <w:ilvl w:val="0"/>
          <w:numId w:val="15"/>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That there is a minimum age for joining social media sites, which protects children from inappropriate content or unsafe contact with older social media users, who may be strangers, including other children and adults</w:t>
      </w:r>
    </w:p>
    <w:p w14:paraId="230C3E45" w14:textId="77777777" w:rsidR="00C575BC" w:rsidRPr="00C575BC" w:rsidRDefault="00C575BC" w:rsidP="00C575BC">
      <w:pPr>
        <w:numPr>
          <w:ilvl w:val="0"/>
          <w:numId w:val="15"/>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lastRenderedPageBreak/>
        <w:t>The importance of exercising caution about sharing any information about themselves online. Understanding the importance of privacy and location settings to protect information online</w:t>
      </w:r>
    </w:p>
    <w:p w14:paraId="27BDA107" w14:textId="77777777" w:rsidR="00C575BC" w:rsidRPr="00C575BC" w:rsidRDefault="00C575BC" w:rsidP="00C575BC">
      <w:pPr>
        <w:numPr>
          <w:ilvl w:val="0"/>
          <w:numId w:val="15"/>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Online risks, including that any material provided online might be circulated, and that once a picture or words has been circulated there is no way of deleting it everywhere and no control over where it ends up</w:t>
      </w:r>
    </w:p>
    <w:p w14:paraId="30D759B8" w14:textId="77777777" w:rsidR="00C575BC" w:rsidRPr="00C575BC" w:rsidRDefault="00C575BC" w:rsidP="00C575BC">
      <w:pPr>
        <w:numPr>
          <w:ilvl w:val="0"/>
          <w:numId w:val="15"/>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That the internet contains a lot of content that can be inappropriate and upsetting for children, and where to go for advice and support when they feel worried or concerned about something they have seen or engaged with online </w:t>
      </w:r>
    </w:p>
    <w:p w14:paraId="5099A8F5"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The safe use of social media and the internet will also be covered in other subjects where relevant. </w:t>
      </w:r>
    </w:p>
    <w:p w14:paraId="31F392ED"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Where necessary, teaching about safeguarding, including online safety, will be adapted for vulnerable children, victims of abuse and some pupils with SEND. </w:t>
      </w:r>
    </w:p>
    <w:p w14:paraId="6858525B" w14:textId="77777777" w:rsidR="00C575BC" w:rsidRPr="00C575BC" w:rsidRDefault="00C575BC" w:rsidP="00C575BC">
      <w:pPr>
        <w:spacing w:before="240" w:after="120" w:line="240" w:lineRule="auto"/>
        <w:rPr>
          <w:rFonts w:ascii="Aptos Display" w:eastAsia="Times New Roman" w:hAnsi="Aptos Display" w:cs="Times New Roman"/>
          <w:color w:val="145A32"/>
          <w:kern w:val="0"/>
          <w:sz w:val="32"/>
          <w:szCs w:val="32"/>
          <w:lang w:eastAsia="en-GB"/>
          <w14:ligatures w14:val="none"/>
        </w:rPr>
      </w:pPr>
      <w:r w:rsidRPr="00C575BC">
        <w:rPr>
          <w:rFonts w:ascii="Aptos Display" w:eastAsia="Times New Roman" w:hAnsi="Aptos Display" w:cs="Arial"/>
          <w:color w:val="145A32"/>
          <w:kern w:val="0"/>
          <w:sz w:val="32"/>
          <w:szCs w:val="32"/>
          <w:lang w:eastAsia="en-GB"/>
          <w14:ligatures w14:val="none"/>
        </w:rPr>
        <w:t>4.2 Pupils will be taught practical cyber security skills</w:t>
      </w:r>
    </w:p>
    <w:p w14:paraId="1F5C591C"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All pupils will receive age-appropriate training on safe internet use, including:</w:t>
      </w:r>
    </w:p>
    <w:p w14:paraId="34D337CD" w14:textId="77777777" w:rsidR="00C575BC" w:rsidRPr="00C575BC" w:rsidRDefault="00C575BC" w:rsidP="00C575BC">
      <w:pPr>
        <w:numPr>
          <w:ilvl w:val="0"/>
          <w:numId w:val="16"/>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Methods that hackers use to trick people into disclosing personal information</w:t>
      </w:r>
    </w:p>
    <w:p w14:paraId="261088E5" w14:textId="77777777" w:rsidR="00C575BC" w:rsidRPr="00C575BC" w:rsidRDefault="00C575BC" w:rsidP="00C575BC">
      <w:pPr>
        <w:numPr>
          <w:ilvl w:val="0"/>
          <w:numId w:val="16"/>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Password security</w:t>
      </w:r>
    </w:p>
    <w:p w14:paraId="63606F5D" w14:textId="77777777" w:rsidR="00C575BC" w:rsidRPr="00C575BC" w:rsidRDefault="00C575BC" w:rsidP="00C575BC">
      <w:pPr>
        <w:numPr>
          <w:ilvl w:val="0"/>
          <w:numId w:val="16"/>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Social engineering</w:t>
      </w:r>
    </w:p>
    <w:p w14:paraId="059D2924" w14:textId="77777777" w:rsidR="00C575BC" w:rsidRPr="00C575BC" w:rsidRDefault="00C575BC" w:rsidP="00C575BC">
      <w:pPr>
        <w:numPr>
          <w:ilvl w:val="0"/>
          <w:numId w:val="16"/>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The physical security of devices</w:t>
      </w:r>
    </w:p>
    <w:p w14:paraId="79400232" w14:textId="77777777" w:rsidR="00C575BC" w:rsidRPr="00C575BC" w:rsidRDefault="00C575BC" w:rsidP="00C575BC">
      <w:pPr>
        <w:numPr>
          <w:ilvl w:val="0"/>
          <w:numId w:val="16"/>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The risks of removable storage devices (e.g. USBs)</w:t>
      </w:r>
    </w:p>
    <w:p w14:paraId="27A13A3E" w14:textId="77777777" w:rsidR="00C575BC" w:rsidRPr="00C575BC" w:rsidRDefault="00C575BC" w:rsidP="00C575BC">
      <w:pPr>
        <w:numPr>
          <w:ilvl w:val="0"/>
          <w:numId w:val="16"/>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Multi-factor authentication</w:t>
      </w:r>
    </w:p>
    <w:p w14:paraId="6F441C96" w14:textId="77777777" w:rsidR="00C575BC" w:rsidRPr="00C575BC" w:rsidRDefault="00C575BC" w:rsidP="00C575BC">
      <w:pPr>
        <w:numPr>
          <w:ilvl w:val="0"/>
          <w:numId w:val="16"/>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How to report a cyber incident or attack</w:t>
      </w:r>
    </w:p>
    <w:p w14:paraId="23098BF2" w14:textId="77777777" w:rsidR="00C575BC" w:rsidRPr="00C575BC" w:rsidRDefault="00C575BC" w:rsidP="00C575BC">
      <w:pPr>
        <w:numPr>
          <w:ilvl w:val="0"/>
          <w:numId w:val="16"/>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How to report a personal data breach</w:t>
      </w:r>
    </w:p>
    <w:p w14:paraId="404A9A81"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Pupils will also receive age-appropriate education on safeguarding issues such as cyber-bullying and the risks of online radicalisation.</w:t>
      </w:r>
    </w:p>
    <w:p w14:paraId="09162DAB" w14:textId="77777777" w:rsidR="00C575BC" w:rsidRPr="00C575BC" w:rsidRDefault="00C575BC" w:rsidP="00C575BC">
      <w:pPr>
        <w:spacing w:after="0" w:line="240" w:lineRule="auto"/>
        <w:rPr>
          <w:rFonts w:ascii="Aptos Display" w:eastAsia="Times New Roman" w:hAnsi="Aptos Display" w:cs="Times New Roman"/>
          <w:color w:val="000000"/>
          <w:kern w:val="0"/>
          <w:lang w:eastAsia="en-GB"/>
          <w14:ligatures w14:val="none"/>
        </w:rPr>
      </w:pPr>
    </w:p>
    <w:p w14:paraId="32E2B4B1" w14:textId="77777777" w:rsidR="00C575BC" w:rsidRPr="00C575BC" w:rsidRDefault="00C575BC" w:rsidP="00C575BC">
      <w:pPr>
        <w:spacing w:before="120" w:after="120" w:line="240" w:lineRule="auto"/>
        <w:outlineLvl w:val="0"/>
        <w:rPr>
          <w:rFonts w:ascii="Aptos Display" w:eastAsia="Times New Roman" w:hAnsi="Aptos Display" w:cs="Times New Roman"/>
          <w:color w:val="145A32"/>
          <w:kern w:val="36"/>
          <w:sz w:val="32"/>
          <w:szCs w:val="32"/>
          <w:lang w:eastAsia="en-GB"/>
          <w14:ligatures w14:val="none"/>
        </w:rPr>
      </w:pPr>
      <w:r w:rsidRPr="00C575BC">
        <w:rPr>
          <w:rFonts w:ascii="Aptos Display" w:eastAsia="Times New Roman" w:hAnsi="Aptos Display" w:cs="Arial"/>
          <w:color w:val="145A32"/>
          <w:kern w:val="36"/>
          <w:sz w:val="32"/>
          <w:szCs w:val="32"/>
          <w:lang w:eastAsia="en-GB"/>
          <w14:ligatures w14:val="none"/>
        </w:rPr>
        <w:t>5. Educating parents/carers about online safety</w:t>
      </w:r>
    </w:p>
    <w:p w14:paraId="3E3AAD4A"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The school will raise </w:t>
      </w:r>
      <w:proofErr w:type="gramStart"/>
      <w:r w:rsidRPr="00C575BC">
        <w:rPr>
          <w:rFonts w:ascii="Aptos Display" w:eastAsia="Times New Roman" w:hAnsi="Aptos Display" w:cs="Arial"/>
          <w:color w:val="000000"/>
          <w:kern w:val="0"/>
          <w:lang w:eastAsia="en-GB"/>
          <w14:ligatures w14:val="none"/>
        </w:rPr>
        <w:t>parents</w:t>
      </w:r>
      <w:proofErr w:type="gramEnd"/>
      <w:r w:rsidRPr="00C575BC">
        <w:rPr>
          <w:rFonts w:ascii="Aptos Display" w:eastAsia="Times New Roman" w:hAnsi="Aptos Display" w:cs="Arial"/>
          <w:color w:val="000000"/>
          <w:kern w:val="0"/>
          <w:lang w:eastAsia="en-GB"/>
          <w14:ligatures w14:val="none"/>
        </w:rPr>
        <w:t>/carers’ awareness of internet safety in letters or other communications home, and in information via our website. This policy will also be shared with parents/carers.</w:t>
      </w:r>
    </w:p>
    <w:p w14:paraId="6C16B231"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The school will let parents/carers know:</w:t>
      </w:r>
    </w:p>
    <w:p w14:paraId="3DBEF87D" w14:textId="77777777" w:rsidR="00C575BC" w:rsidRPr="00C575BC" w:rsidRDefault="00C575BC" w:rsidP="00C575BC">
      <w:pPr>
        <w:numPr>
          <w:ilvl w:val="0"/>
          <w:numId w:val="1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What systems the school uses to filter and monitor online use</w:t>
      </w:r>
    </w:p>
    <w:p w14:paraId="624FA275" w14:textId="77777777" w:rsidR="00C575BC" w:rsidRPr="00C575BC" w:rsidRDefault="00C575BC" w:rsidP="00C575BC">
      <w:pPr>
        <w:numPr>
          <w:ilvl w:val="0"/>
          <w:numId w:val="1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What their children are being asked to do online, including the sites they will be asked to access and who from the school (if anyone) their child will be interacting with online</w:t>
      </w:r>
    </w:p>
    <w:p w14:paraId="2418548C" w14:textId="77777777" w:rsidR="00C575BC" w:rsidRPr="00C575BC" w:rsidRDefault="00C575BC" w:rsidP="00C575BC">
      <w:pPr>
        <w:numPr>
          <w:ilvl w:val="0"/>
          <w:numId w:val="1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lastRenderedPageBreak/>
        <w:t>The</w:t>
      </w:r>
      <w:r w:rsidRPr="00C575BC">
        <w:rPr>
          <w:rFonts w:ascii="Aptos Display" w:eastAsia="Times New Roman" w:hAnsi="Aptos Display" w:cs="Arial"/>
          <w:color w:val="2E97D3"/>
          <w:kern w:val="0"/>
          <w:lang w:eastAsia="en-GB"/>
          <w14:ligatures w14:val="none"/>
        </w:rPr>
        <w:t xml:space="preserve"> </w:t>
      </w:r>
      <w:r w:rsidRPr="00C575BC">
        <w:rPr>
          <w:rFonts w:ascii="Aptos Display" w:eastAsia="Times New Roman" w:hAnsi="Aptos Display" w:cs="Arial"/>
          <w:color w:val="000000"/>
          <w:kern w:val="0"/>
          <w:lang w:eastAsia="en-GB"/>
          <w14:ligatures w14:val="none"/>
        </w:rPr>
        <w:t>school’s expectations in respect of appropriate use of AI by pupils</w:t>
      </w:r>
    </w:p>
    <w:p w14:paraId="547043DE"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If parents/carers have any queries or concerns in relation to online safety, these should be raised in the first instance with the headteacher and/or the DSL.</w:t>
      </w:r>
    </w:p>
    <w:p w14:paraId="71E880A6"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Concerns or queries about this policy can be raised with any member of staff or the headteacher.</w:t>
      </w:r>
    </w:p>
    <w:p w14:paraId="7F9C5ACF" w14:textId="77777777" w:rsidR="00C575BC" w:rsidRPr="00C575BC" w:rsidRDefault="00C575BC" w:rsidP="00C575BC">
      <w:pPr>
        <w:spacing w:after="0" w:line="240" w:lineRule="auto"/>
        <w:rPr>
          <w:rFonts w:ascii="Aptos Display" w:eastAsia="Times New Roman" w:hAnsi="Aptos Display" w:cs="Times New Roman"/>
          <w:color w:val="000000"/>
          <w:kern w:val="0"/>
          <w:lang w:eastAsia="en-GB"/>
          <w14:ligatures w14:val="none"/>
        </w:rPr>
      </w:pPr>
    </w:p>
    <w:p w14:paraId="2C54B6CE" w14:textId="77777777" w:rsidR="00C575BC" w:rsidRPr="00C575BC" w:rsidRDefault="00C575BC" w:rsidP="00C575BC">
      <w:pPr>
        <w:spacing w:before="120" w:after="120" w:line="240" w:lineRule="auto"/>
        <w:outlineLvl w:val="0"/>
        <w:rPr>
          <w:rFonts w:ascii="Aptos Display" w:eastAsia="Times New Roman" w:hAnsi="Aptos Display" w:cs="Times New Roman"/>
          <w:color w:val="145A32"/>
          <w:kern w:val="36"/>
          <w:sz w:val="32"/>
          <w:szCs w:val="32"/>
          <w:lang w:eastAsia="en-GB"/>
          <w14:ligatures w14:val="none"/>
        </w:rPr>
      </w:pPr>
      <w:r w:rsidRPr="00C575BC">
        <w:rPr>
          <w:rFonts w:ascii="Aptos Display" w:eastAsia="Times New Roman" w:hAnsi="Aptos Display" w:cs="Arial"/>
          <w:color w:val="145A32"/>
          <w:kern w:val="36"/>
          <w:sz w:val="32"/>
          <w:szCs w:val="32"/>
          <w:lang w:eastAsia="en-GB"/>
          <w14:ligatures w14:val="none"/>
        </w:rPr>
        <w:t>6. Cyber-bullying</w:t>
      </w:r>
    </w:p>
    <w:p w14:paraId="48F5BD33" w14:textId="77777777" w:rsidR="00C575BC" w:rsidRPr="00C575BC" w:rsidRDefault="00C575BC" w:rsidP="00C575BC">
      <w:pPr>
        <w:spacing w:before="240" w:after="120" w:line="240" w:lineRule="auto"/>
        <w:rPr>
          <w:rFonts w:ascii="Aptos Display" w:eastAsia="Times New Roman" w:hAnsi="Aptos Display" w:cs="Times New Roman"/>
          <w:color w:val="145A32"/>
          <w:kern w:val="0"/>
          <w:sz w:val="32"/>
          <w:szCs w:val="32"/>
          <w:lang w:eastAsia="en-GB"/>
          <w14:ligatures w14:val="none"/>
        </w:rPr>
      </w:pPr>
      <w:r w:rsidRPr="00C575BC">
        <w:rPr>
          <w:rFonts w:ascii="Aptos Display" w:eastAsia="Times New Roman" w:hAnsi="Aptos Display" w:cs="Arial"/>
          <w:color w:val="145A32"/>
          <w:kern w:val="0"/>
          <w:sz w:val="32"/>
          <w:szCs w:val="32"/>
          <w:lang w:eastAsia="en-GB"/>
          <w14:ligatures w14:val="none"/>
        </w:rPr>
        <w:t>6.1 Definition</w:t>
      </w:r>
    </w:p>
    <w:p w14:paraId="1668287E"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Cyber-bullying takes place online, such as through social networking sites, messaging apps or gaming sites. Like other forms of bullying, it is the repetitive, intentional harming of 1 person or group by another person or group, where the relationship involves an imbalance of power. (See also the school behaviour policy.)</w:t>
      </w:r>
    </w:p>
    <w:p w14:paraId="34E630E2" w14:textId="77777777" w:rsidR="00C575BC" w:rsidRPr="00C575BC" w:rsidRDefault="00C575BC" w:rsidP="00C575BC">
      <w:pPr>
        <w:spacing w:before="240" w:after="120" w:line="240" w:lineRule="auto"/>
        <w:rPr>
          <w:rFonts w:ascii="Aptos Display" w:eastAsia="Times New Roman" w:hAnsi="Aptos Display" w:cs="Times New Roman"/>
          <w:color w:val="145A32"/>
          <w:kern w:val="0"/>
          <w:sz w:val="32"/>
          <w:szCs w:val="32"/>
          <w:lang w:eastAsia="en-GB"/>
          <w14:ligatures w14:val="none"/>
        </w:rPr>
      </w:pPr>
      <w:r w:rsidRPr="00C575BC">
        <w:rPr>
          <w:rFonts w:ascii="Aptos Display" w:eastAsia="Times New Roman" w:hAnsi="Aptos Display" w:cs="Arial"/>
          <w:color w:val="145A32"/>
          <w:kern w:val="0"/>
          <w:sz w:val="32"/>
          <w:szCs w:val="32"/>
          <w:lang w:eastAsia="en-GB"/>
          <w14:ligatures w14:val="none"/>
        </w:rPr>
        <w:t>6.2 Preventing and addressing cyber-bullying</w:t>
      </w:r>
    </w:p>
    <w:p w14:paraId="7DEE1009"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To help prevent cyber-bullying, we will ensure that pupils understand what it is and what to do if they become aware of it happening to them or others. We will ensure that pupils know how they can report any incidents and encourage them to do so, including where they are a witness rather than the victim.</w:t>
      </w:r>
    </w:p>
    <w:p w14:paraId="30EA237B"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The school will actively discuss cyber-bullying with pupils, explaining the reasons why it occurs, the forms it may take and what the consequences can be. Class teachers will discuss cyber-bullying with their classes.</w:t>
      </w:r>
    </w:p>
    <w:p w14:paraId="215FE30D"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Teaching staff are also encouraged to find opportunities to use aspects of the curriculum to cover cyber-bullying. This includes personal, social, health and economic (PSHE) education, and other subjects where appropriate.</w:t>
      </w:r>
    </w:p>
    <w:p w14:paraId="76963A7E"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All staff, governors and volunteers (where appropriate) receive training on cyber-bullying, its impact and ways to support pupils, as part of safeguarding training (see section 11 for more detail).</w:t>
      </w:r>
    </w:p>
    <w:p w14:paraId="7C4EECA1"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The school also sends information/leaflets on cyber-bullying to parents/carers so they are aware of the signs, how to report it and how they can support children who may be affected.</w:t>
      </w:r>
    </w:p>
    <w:p w14:paraId="7AD8DC3D"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In relation to a specific incident of cyber-bullying, the school will follow the processes set out in the school behaviour policy. Where illegal, inappropriate or harmful material has been spread among pupils, the school will use all reasonable endeavours to ensure the incident is contained.</w:t>
      </w:r>
    </w:p>
    <w:p w14:paraId="6C8604D2" w14:textId="77777777" w:rsidR="00C575BC" w:rsidRDefault="00C575BC" w:rsidP="00C575BC">
      <w:pPr>
        <w:spacing w:after="120" w:line="240" w:lineRule="auto"/>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The DSL will report the incident and provide the relevant material to the police as soon as is reasonably practicable, if they have reasonable grounds to suspect that possessing that material is illegal. They will also work with external services if it is deemed necessary to do so. </w:t>
      </w:r>
    </w:p>
    <w:p w14:paraId="5ED5A694" w14:textId="77777777" w:rsidR="00C575BC" w:rsidRDefault="00C575BC" w:rsidP="00C575BC">
      <w:pPr>
        <w:spacing w:after="120" w:line="240" w:lineRule="auto"/>
        <w:rPr>
          <w:rFonts w:ascii="Aptos Display" w:eastAsia="Times New Roman" w:hAnsi="Aptos Display" w:cs="Arial"/>
          <w:color w:val="000000"/>
          <w:kern w:val="0"/>
          <w:lang w:eastAsia="en-GB"/>
          <w14:ligatures w14:val="none"/>
        </w:rPr>
      </w:pPr>
    </w:p>
    <w:p w14:paraId="38B2E4C3"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p>
    <w:p w14:paraId="6C73E572" w14:textId="77777777" w:rsidR="00C575BC" w:rsidRPr="00C575BC" w:rsidRDefault="00C575BC" w:rsidP="00C575BC">
      <w:pPr>
        <w:spacing w:before="240" w:after="120" w:line="240" w:lineRule="auto"/>
        <w:rPr>
          <w:rFonts w:ascii="Aptos Display" w:eastAsia="Times New Roman" w:hAnsi="Aptos Display" w:cs="Times New Roman"/>
          <w:color w:val="145A32"/>
          <w:kern w:val="0"/>
          <w:sz w:val="32"/>
          <w:szCs w:val="32"/>
          <w:lang w:eastAsia="en-GB"/>
          <w14:ligatures w14:val="none"/>
        </w:rPr>
      </w:pPr>
      <w:r w:rsidRPr="00C575BC">
        <w:rPr>
          <w:rFonts w:ascii="Aptos Display" w:eastAsia="Times New Roman" w:hAnsi="Aptos Display" w:cs="Arial"/>
          <w:color w:val="145A32"/>
          <w:kern w:val="0"/>
          <w:sz w:val="32"/>
          <w:szCs w:val="32"/>
          <w:lang w:eastAsia="en-GB"/>
          <w14:ligatures w14:val="none"/>
        </w:rPr>
        <w:lastRenderedPageBreak/>
        <w:t>6.3 Examining electronic devices</w:t>
      </w:r>
    </w:p>
    <w:p w14:paraId="35363BAE"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Authorised staff members may examine, and in exceptional circumstances erase, any data or files on an electronic device that they have confiscated where they believe there is a ‘good reason’ to do so. </w:t>
      </w:r>
    </w:p>
    <w:p w14:paraId="7C9C4006"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When deciding whether there is a ‘good reason’ to examine data or files on an electronic device, the staff member should reasonably suspect that the device has, or could be used to: </w:t>
      </w:r>
    </w:p>
    <w:p w14:paraId="115120C4" w14:textId="77777777" w:rsidR="00C575BC" w:rsidRPr="00C575BC" w:rsidRDefault="00C575BC" w:rsidP="00C575BC">
      <w:pPr>
        <w:numPr>
          <w:ilvl w:val="0"/>
          <w:numId w:val="18"/>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Cause harm, and/or</w:t>
      </w:r>
    </w:p>
    <w:p w14:paraId="7062B8F8" w14:textId="77777777" w:rsidR="00C575BC" w:rsidRPr="00C575BC" w:rsidRDefault="00C575BC" w:rsidP="00C575BC">
      <w:pPr>
        <w:numPr>
          <w:ilvl w:val="0"/>
          <w:numId w:val="18"/>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Undermine the safe environment of the school or disrupt teaching, and/or</w:t>
      </w:r>
    </w:p>
    <w:p w14:paraId="165F0406" w14:textId="77777777" w:rsidR="00C575BC" w:rsidRPr="00C575BC" w:rsidRDefault="00C575BC" w:rsidP="00C575BC">
      <w:pPr>
        <w:numPr>
          <w:ilvl w:val="0"/>
          <w:numId w:val="18"/>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Commit an offence </w:t>
      </w:r>
    </w:p>
    <w:p w14:paraId="562A0C4E"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If inappropriate material is found on the device, it is up to the headteacher to decide on a suitable response. If there are images, data or files on the device that staff reasonably suspect are likely to put a person at risk, they will first consider the appropriate safeguarding response.</w:t>
      </w:r>
    </w:p>
    <w:p w14:paraId="2626FA08"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When deciding whether there is a good reason to erase data or files from a device, staff members will consider if the material may constitute evidence relating to a suspected offence. In these instances, they will not delete the material, and the device will be handed to the police as soon as reasonably practicable. If the material is not suspected to be evidence in relation to an offence, staff members may delete it if:</w:t>
      </w:r>
    </w:p>
    <w:p w14:paraId="4052DBC0" w14:textId="77777777" w:rsidR="00C575BC" w:rsidRPr="00C575BC" w:rsidRDefault="00C575BC" w:rsidP="00C575BC">
      <w:pPr>
        <w:numPr>
          <w:ilvl w:val="0"/>
          <w:numId w:val="19"/>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They reasonably suspect that its continued existence is likely to cause harm to any person, and/or</w:t>
      </w:r>
    </w:p>
    <w:p w14:paraId="45C51C3B" w14:textId="77777777" w:rsidR="00C575BC" w:rsidRPr="00C575BC" w:rsidRDefault="00C575BC" w:rsidP="00C575BC">
      <w:pPr>
        <w:numPr>
          <w:ilvl w:val="0"/>
          <w:numId w:val="19"/>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The pupil and/or the parent/carer refuses to delete the material themselves</w:t>
      </w:r>
    </w:p>
    <w:p w14:paraId="35D8E837"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If a staff member </w:t>
      </w:r>
      <w:r w:rsidRPr="00C575BC">
        <w:rPr>
          <w:rFonts w:ascii="Aptos Display" w:eastAsia="Times New Roman" w:hAnsi="Aptos Display" w:cs="Arial"/>
          <w:b/>
          <w:bCs/>
          <w:color w:val="000000"/>
          <w:kern w:val="0"/>
          <w:lang w:eastAsia="en-GB"/>
          <w14:ligatures w14:val="none"/>
        </w:rPr>
        <w:t>suspects</w:t>
      </w:r>
      <w:r w:rsidRPr="00C575BC">
        <w:rPr>
          <w:rFonts w:ascii="Aptos Display" w:eastAsia="Times New Roman" w:hAnsi="Aptos Display" w:cs="Arial"/>
          <w:color w:val="000000"/>
          <w:kern w:val="0"/>
          <w:lang w:eastAsia="en-GB"/>
          <w14:ligatures w14:val="none"/>
        </w:rPr>
        <w:t xml:space="preserve"> a device </w:t>
      </w:r>
      <w:r w:rsidRPr="00C575BC">
        <w:rPr>
          <w:rFonts w:ascii="Aptos Display" w:eastAsia="Times New Roman" w:hAnsi="Aptos Display" w:cs="Arial"/>
          <w:b/>
          <w:bCs/>
          <w:color w:val="000000"/>
          <w:kern w:val="0"/>
          <w:lang w:eastAsia="en-GB"/>
          <w14:ligatures w14:val="none"/>
        </w:rPr>
        <w:t>may</w:t>
      </w:r>
      <w:r w:rsidRPr="00C575BC">
        <w:rPr>
          <w:rFonts w:ascii="Aptos Display" w:eastAsia="Times New Roman" w:hAnsi="Aptos Display" w:cs="Arial"/>
          <w:color w:val="000000"/>
          <w:kern w:val="0"/>
          <w:lang w:eastAsia="en-GB"/>
          <w14:ligatures w14:val="none"/>
        </w:rPr>
        <w:t xml:space="preserve"> contain an indecent image of a child (also known as a nude or semi-nude image), including any image generated or altered by AI, they will not:</w:t>
      </w:r>
    </w:p>
    <w:p w14:paraId="5D514538" w14:textId="77777777" w:rsidR="00C575BC" w:rsidRPr="00C575BC" w:rsidRDefault="00C575BC" w:rsidP="00C575BC">
      <w:pPr>
        <w:numPr>
          <w:ilvl w:val="0"/>
          <w:numId w:val="20"/>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View, copy, print, share, store, save, forward on, or ask a child to share or download, the image</w:t>
      </w:r>
    </w:p>
    <w:p w14:paraId="11D95AE0" w14:textId="77777777" w:rsidR="00C575BC" w:rsidRPr="00C575BC" w:rsidRDefault="00C575BC" w:rsidP="00C575BC">
      <w:pPr>
        <w:numPr>
          <w:ilvl w:val="0"/>
          <w:numId w:val="20"/>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Delete the image or ask the pupil to delete the image</w:t>
      </w:r>
    </w:p>
    <w:p w14:paraId="5A7FFB92" w14:textId="77777777" w:rsidR="00C575BC" w:rsidRPr="00C575BC" w:rsidRDefault="00C575BC" w:rsidP="00C575BC">
      <w:pPr>
        <w:numPr>
          <w:ilvl w:val="0"/>
          <w:numId w:val="20"/>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Ask the pupil(s) who are involved in the incident to disclose information regarding the imagery. This is the responsibility of the DSL</w:t>
      </w:r>
    </w:p>
    <w:p w14:paraId="7AE2F2B7" w14:textId="77777777" w:rsidR="00C575BC" w:rsidRPr="00C575BC" w:rsidRDefault="00C575BC" w:rsidP="00C575BC">
      <w:pPr>
        <w:numPr>
          <w:ilvl w:val="0"/>
          <w:numId w:val="20"/>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Share information about the incident with other members of staff, the pupil(s) it involves or their, or other, parents and/or carers</w:t>
      </w:r>
    </w:p>
    <w:p w14:paraId="6F865F26" w14:textId="77777777" w:rsidR="00C575BC" w:rsidRPr="00C575BC" w:rsidRDefault="00C575BC" w:rsidP="00C575BC">
      <w:pPr>
        <w:numPr>
          <w:ilvl w:val="0"/>
          <w:numId w:val="20"/>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Say or do anything to blame or shame any pupil involved</w:t>
      </w:r>
    </w:p>
    <w:p w14:paraId="10FD1AA3" w14:textId="77777777" w:rsidR="00C575BC" w:rsidRPr="00C575BC" w:rsidRDefault="00C575BC" w:rsidP="00C575BC">
      <w:pPr>
        <w:spacing w:after="120" w:line="240" w:lineRule="auto"/>
        <w:ind w:right="284"/>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The staff member will confiscate the device and report the incident to the DSL (or equivalent) immediately, who will decide what to do next. The DSL will make the decision </w:t>
      </w:r>
      <w:r w:rsidRPr="00C575BC">
        <w:rPr>
          <w:rFonts w:ascii="Aptos Display" w:eastAsia="Times New Roman" w:hAnsi="Aptos Display" w:cs="Arial"/>
          <w:color w:val="1D1C1D"/>
          <w:kern w:val="0"/>
          <w:shd w:val="clear" w:color="auto" w:fill="FFFFFF"/>
          <w:lang w:eastAsia="en-GB"/>
          <w14:ligatures w14:val="none"/>
        </w:rPr>
        <w:t>in line with the DfE’s latest guidance on </w:t>
      </w:r>
      <w:hyperlink r:id="rId43" w:history="1">
        <w:r w:rsidRPr="00C575BC">
          <w:rPr>
            <w:rFonts w:ascii="Aptos Display" w:eastAsia="Times New Roman" w:hAnsi="Aptos Display" w:cs="Arial"/>
            <w:color w:val="0072CC"/>
            <w:kern w:val="0"/>
            <w:u w:val="single"/>
            <w:shd w:val="clear" w:color="auto" w:fill="FFFFFF"/>
            <w:lang w:eastAsia="en-GB"/>
            <w14:ligatures w14:val="none"/>
          </w:rPr>
          <w:t>screening, searching and confiscation</w:t>
        </w:r>
      </w:hyperlink>
      <w:r w:rsidRPr="00C575BC">
        <w:rPr>
          <w:rFonts w:ascii="Aptos Display" w:eastAsia="Times New Roman" w:hAnsi="Aptos Display" w:cs="Arial"/>
          <w:color w:val="1D1C1D"/>
          <w:kern w:val="0"/>
          <w:shd w:val="clear" w:color="auto" w:fill="FFFFFF"/>
          <w:lang w:eastAsia="en-GB"/>
          <w14:ligatures w14:val="none"/>
        </w:rPr>
        <w:t> and the UK Council for Internet Safety (UKCIS) guidance on </w:t>
      </w:r>
      <w:hyperlink r:id="rId44" w:history="1">
        <w:r w:rsidRPr="00C575BC">
          <w:rPr>
            <w:rFonts w:ascii="Aptos Display" w:eastAsia="Times New Roman" w:hAnsi="Aptos Display" w:cs="Arial"/>
            <w:color w:val="0072CC"/>
            <w:kern w:val="0"/>
            <w:u w:val="single"/>
            <w:shd w:val="clear" w:color="auto" w:fill="FFFFFF"/>
            <w:lang w:eastAsia="en-GB"/>
            <w14:ligatures w14:val="none"/>
          </w:rPr>
          <w:t>sharing nudes and semi-nudes: advice for education settings working with children and young people</w:t>
        </w:r>
      </w:hyperlink>
      <w:r w:rsidRPr="00C575BC">
        <w:rPr>
          <w:rFonts w:ascii="Aptos Display" w:eastAsia="Times New Roman" w:hAnsi="Aptos Display" w:cs="Arial"/>
          <w:color w:val="B5082E"/>
          <w:kern w:val="0"/>
          <w:lang w:eastAsia="en-GB"/>
          <w14:ligatures w14:val="none"/>
        </w:rPr>
        <w:t>.</w:t>
      </w:r>
      <w:r w:rsidRPr="00C575BC">
        <w:rPr>
          <w:rFonts w:ascii="Aptos Display" w:eastAsia="Times New Roman" w:hAnsi="Aptos Display" w:cs="Arial"/>
          <w:color w:val="000000"/>
          <w:kern w:val="0"/>
          <w:lang w:eastAsia="en-GB"/>
          <w14:ligatures w14:val="none"/>
        </w:rPr>
        <w:t> </w:t>
      </w:r>
    </w:p>
    <w:p w14:paraId="58F38CFF"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lastRenderedPageBreak/>
        <w:t>If the staff member has already viewed the imagery by accident (e.g. if the pupil showed it to them before they could ask them not to), they will report the incident to the DSL and seek support.</w:t>
      </w:r>
    </w:p>
    <w:p w14:paraId="1274EBCE"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Any searching of pupils will be carried out in line with:</w:t>
      </w:r>
    </w:p>
    <w:p w14:paraId="2A86F728" w14:textId="77777777" w:rsidR="00C575BC" w:rsidRPr="00C575BC" w:rsidRDefault="00C575BC" w:rsidP="00C575BC">
      <w:pPr>
        <w:numPr>
          <w:ilvl w:val="0"/>
          <w:numId w:val="21"/>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The DfE’s latest guidance on </w:t>
      </w:r>
      <w:hyperlink r:id="rId45" w:history="1">
        <w:r w:rsidRPr="00C575BC">
          <w:rPr>
            <w:rFonts w:ascii="Aptos Display" w:eastAsia="Times New Roman" w:hAnsi="Aptos Display" w:cs="Arial"/>
            <w:color w:val="0072CC"/>
            <w:kern w:val="0"/>
            <w:u w:val="single"/>
            <w:lang w:eastAsia="en-GB"/>
            <w14:ligatures w14:val="none"/>
          </w:rPr>
          <w:t>searching, screening and confiscation</w:t>
        </w:r>
      </w:hyperlink>
      <w:r w:rsidRPr="00C575BC">
        <w:rPr>
          <w:rFonts w:ascii="Aptos Display" w:eastAsia="Times New Roman" w:hAnsi="Aptos Display" w:cs="Arial"/>
          <w:color w:val="000000"/>
          <w:kern w:val="0"/>
          <w:lang w:eastAsia="en-GB"/>
          <w14:ligatures w14:val="none"/>
        </w:rPr>
        <w:t> </w:t>
      </w:r>
    </w:p>
    <w:p w14:paraId="16C491A6" w14:textId="77777777" w:rsidR="00C575BC" w:rsidRPr="00C575BC" w:rsidRDefault="00C575BC" w:rsidP="00C575BC">
      <w:pPr>
        <w:numPr>
          <w:ilvl w:val="0"/>
          <w:numId w:val="21"/>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UKCIS guidance on </w:t>
      </w:r>
      <w:hyperlink r:id="rId46" w:history="1">
        <w:r w:rsidRPr="00C575BC">
          <w:rPr>
            <w:rFonts w:ascii="Aptos Display" w:eastAsia="Times New Roman" w:hAnsi="Aptos Display" w:cs="Arial"/>
            <w:color w:val="0072CC"/>
            <w:kern w:val="0"/>
            <w:u w:val="single"/>
            <w:lang w:eastAsia="en-GB"/>
            <w14:ligatures w14:val="none"/>
          </w:rPr>
          <w:t>sharing nudes and semi-nudes: advice for education settings working with children and young people</w:t>
        </w:r>
      </w:hyperlink>
    </w:p>
    <w:p w14:paraId="0E145829" w14:textId="77777777" w:rsidR="00C575BC" w:rsidRPr="00C575BC" w:rsidRDefault="00C575BC" w:rsidP="00C575BC">
      <w:pPr>
        <w:numPr>
          <w:ilvl w:val="0"/>
          <w:numId w:val="21"/>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Our behaviour policy/searches and confiscation policy</w:t>
      </w:r>
    </w:p>
    <w:p w14:paraId="3D86E1FB"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Any complaints about searching for or deleting inappropriate images or files on pupils’ electronic devices will be dealt with through the school complaints procedure.</w:t>
      </w:r>
    </w:p>
    <w:p w14:paraId="7A981FCA" w14:textId="77777777" w:rsidR="00C575BC" w:rsidRPr="00C575BC" w:rsidRDefault="00C575BC" w:rsidP="00C575BC">
      <w:pPr>
        <w:spacing w:before="240" w:after="120" w:line="240" w:lineRule="auto"/>
        <w:rPr>
          <w:rFonts w:ascii="Aptos Display" w:eastAsia="Times New Roman" w:hAnsi="Aptos Display" w:cs="Times New Roman"/>
          <w:color w:val="145A32"/>
          <w:kern w:val="0"/>
          <w:sz w:val="32"/>
          <w:szCs w:val="32"/>
          <w:lang w:eastAsia="en-GB"/>
          <w14:ligatures w14:val="none"/>
        </w:rPr>
      </w:pPr>
      <w:r w:rsidRPr="00C575BC">
        <w:rPr>
          <w:rFonts w:ascii="Aptos Display" w:eastAsia="Times New Roman" w:hAnsi="Aptos Display" w:cs="Arial"/>
          <w:color w:val="145A32"/>
          <w:kern w:val="0"/>
          <w:sz w:val="32"/>
          <w:szCs w:val="32"/>
          <w:lang w:eastAsia="en-GB"/>
          <w14:ligatures w14:val="none"/>
        </w:rPr>
        <w:t>6.4 Artificial intelligence (AI)</w:t>
      </w:r>
    </w:p>
    <w:p w14:paraId="39087EC5"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Generative AI tools are now widespread and easy to access. Staff, pupils and parents/carers may be familiar with generative chatbots such as ChatGPT and Google Gemini.</w:t>
      </w:r>
    </w:p>
    <w:p w14:paraId="15F4251C"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Mauldeth Road Primary School recognises that AI has many uses to help pupils </w:t>
      </w:r>
      <w:proofErr w:type="gramStart"/>
      <w:r w:rsidRPr="00C575BC">
        <w:rPr>
          <w:rFonts w:ascii="Aptos Display" w:eastAsia="Times New Roman" w:hAnsi="Aptos Display" w:cs="Arial"/>
          <w:color w:val="000000"/>
          <w:kern w:val="0"/>
          <w:lang w:eastAsia="en-GB"/>
          <w14:ligatures w14:val="none"/>
        </w:rPr>
        <w:t>learn, but</w:t>
      </w:r>
      <w:proofErr w:type="gramEnd"/>
      <w:r w:rsidRPr="00C575BC">
        <w:rPr>
          <w:rFonts w:ascii="Aptos Display" w:eastAsia="Times New Roman" w:hAnsi="Aptos Display" w:cs="Arial"/>
          <w:color w:val="000000"/>
          <w:kern w:val="0"/>
          <w:lang w:eastAsia="en-GB"/>
          <w14:ligatures w14:val="none"/>
        </w:rPr>
        <w:t xml:space="preserve"> may also have the potential to be used to bully others. For example, in the form of 'deepfakes' or ‘deep nudes’, where AI is used to create images, audio or video hoaxes that look real. This includes deepfake pornography: pornographic content created using AI to include someone’s likeness.</w:t>
      </w:r>
    </w:p>
    <w:p w14:paraId="524058F8"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Mauldeth Road Primary School will treat any use of AI to bully pupils very seriously, in line with our behaviour policy.</w:t>
      </w:r>
    </w:p>
    <w:p w14:paraId="09A20BF9"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Staff should be aware of the risks of using AI tools while they are still being developed and should carry out a risk assessment where new AI tools are being used by the school, and where existing AI tools are used in cases which may pose a risk to all individuals that may be affected by them, including, but not limited to, pupils and staff.</w:t>
      </w:r>
    </w:p>
    <w:p w14:paraId="28B1F5D2"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Any use of artificial intelligence should be carried out in accordance with our AI usage policy.</w:t>
      </w:r>
    </w:p>
    <w:p w14:paraId="4E305321" w14:textId="77777777" w:rsidR="00C575BC" w:rsidRPr="00C575BC" w:rsidRDefault="00C575BC" w:rsidP="00C575BC">
      <w:pPr>
        <w:spacing w:after="0" w:line="240" w:lineRule="auto"/>
        <w:rPr>
          <w:rFonts w:ascii="Aptos Display" w:eastAsia="Times New Roman" w:hAnsi="Aptos Display" w:cs="Times New Roman"/>
          <w:color w:val="000000"/>
          <w:kern w:val="0"/>
          <w:lang w:eastAsia="en-GB"/>
          <w14:ligatures w14:val="none"/>
        </w:rPr>
      </w:pPr>
    </w:p>
    <w:p w14:paraId="2EF1EAA9" w14:textId="77777777" w:rsidR="00C575BC" w:rsidRPr="00C575BC" w:rsidRDefault="00C575BC" w:rsidP="00C575BC">
      <w:pPr>
        <w:spacing w:before="120" w:after="120" w:line="240" w:lineRule="auto"/>
        <w:outlineLvl w:val="0"/>
        <w:rPr>
          <w:rFonts w:ascii="Aptos Display" w:eastAsia="Times New Roman" w:hAnsi="Aptos Display" w:cs="Times New Roman"/>
          <w:color w:val="145A32"/>
          <w:kern w:val="36"/>
          <w:sz w:val="32"/>
          <w:szCs w:val="32"/>
          <w:lang w:eastAsia="en-GB"/>
          <w14:ligatures w14:val="none"/>
        </w:rPr>
      </w:pPr>
      <w:r w:rsidRPr="00C575BC">
        <w:rPr>
          <w:rFonts w:ascii="Aptos Display" w:eastAsia="Times New Roman" w:hAnsi="Aptos Display" w:cs="Arial"/>
          <w:color w:val="145A32"/>
          <w:kern w:val="36"/>
          <w:sz w:val="32"/>
          <w:szCs w:val="32"/>
          <w:lang w:eastAsia="en-GB"/>
          <w14:ligatures w14:val="none"/>
        </w:rPr>
        <w:t>7. Acceptable use of the internet in school</w:t>
      </w:r>
    </w:p>
    <w:p w14:paraId="11C42ECA"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All pupils, parents/carers, staff, volunteers and governors are expected to sign an agreement regarding the acceptable use of the school’s ICT systems and the internet (appendices 1 to 3). Visitors will be expected to read and agree to the school’s terms on acceptable use, if relevant.</w:t>
      </w:r>
    </w:p>
    <w:p w14:paraId="2E43A33F"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Use of the school’s internet must be for educational purposes only, or for the purpose of fulfilling the duties of an individual’s role.  </w:t>
      </w:r>
    </w:p>
    <w:p w14:paraId="73DA73A3"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We will monitor the websites visited by pupils, staff, volunteers, governors and visitors (where relevant) to ensure they comply with the above and restrict access through filtering systems where appropriate.</w:t>
      </w:r>
    </w:p>
    <w:p w14:paraId="1E93268F"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More information is set out in the acceptable use agreements in appendices 1 to 3.</w:t>
      </w:r>
    </w:p>
    <w:p w14:paraId="0E3AF679" w14:textId="77777777" w:rsidR="00C575BC" w:rsidRPr="00C575BC" w:rsidRDefault="00C575BC" w:rsidP="00C575BC">
      <w:pPr>
        <w:spacing w:after="0" w:line="240" w:lineRule="auto"/>
        <w:rPr>
          <w:rFonts w:ascii="Aptos Display" w:eastAsia="Times New Roman" w:hAnsi="Aptos Display" w:cs="Times New Roman"/>
          <w:color w:val="000000"/>
          <w:kern w:val="0"/>
          <w:lang w:eastAsia="en-GB"/>
          <w14:ligatures w14:val="none"/>
        </w:rPr>
      </w:pPr>
    </w:p>
    <w:p w14:paraId="070E2E1E" w14:textId="77777777" w:rsidR="00C575BC" w:rsidRPr="00C575BC" w:rsidRDefault="00C575BC" w:rsidP="00C575BC">
      <w:pPr>
        <w:spacing w:before="120" w:after="120" w:line="240" w:lineRule="auto"/>
        <w:outlineLvl w:val="0"/>
        <w:rPr>
          <w:rFonts w:ascii="Aptos Display" w:eastAsia="Times New Roman" w:hAnsi="Aptos Display" w:cs="Times New Roman"/>
          <w:color w:val="145A32"/>
          <w:kern w:val="36"/>
          <w:sz w:val="32"/>
          <w:szCs w:val="32"/>
          <w:lang w:eastAsia="en-GB"/>
          <w14:ligatures w14:val="none"/>
        </w:rPr>
      </w:pPr>
      <w:r w:rsidRPr="00C575BC">
        <w:rPr>
          <w:rFonts w:ascii="Aptos Display" w:eastAsia="Times New Roman" w:hAnsi="Aptos Display" w:cs="Arial"/>
          <w:color w:val="145A32"/>
          <w:kern w:val="36"/>
          <w:sz w:val="32"/>
          <w:szCs w:val="32"/>
          <w:lang w:eastAsia="en-GB"/>
          <w14:ligatures w14:val="none"/>
        </w:rPr>
        <w:lastRenderedPageBreak/>
        <w:t>8. Pupils using mobile devices in school</w:t>
      </w:r>
    </w:p>
    <w:p w14:paraId="460BE42E"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In line with statutory guidance, our school is a mobile phone-free environment by default. Pupils are not permitted to have access to or use their mobile phones or smart technology with similar functionality to mobile phones (e.g. smart watches), which we refer to collectively as 'mobile phones', throughout the school day. This prohibition includes all lessons, the time between lessons, breaktimes, and lunchtimes. </w:t>
      </w:r>
    </w:p>
    <w:p w14:paraId="513D83CA"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Any deviation from this mobile phone-free baseline will be by exception only (for example, approved arrangements for specific medical tracking or documented safeguarding needs) and must be explicitly authorised by the headteacher.</w:t>
      </w:r>
    </w:p>
    <w:p w14:paraId="3FF5B65F"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Where there is an arrangement by exception, any use of mobile devices in school by pupils must be in line with the acceptable use agreement (see appendices 1 and 2). Any breach of the acceptable use agreement by a pupil may trigger a sanction in line with the school behaviour policy, which may result in the confiscation of their device.</w:t>
      </w:r>
    </w:p>
    <w:p w14:paraId="50623A1F" w14:textId="77777777" w:rsidR="00C575BC" w:rsidRPr="00C575BC" w:rsidRDefault="00C575BC" w:rsidP="00C575BC">
      <w:pPr>
        <w:spacing w:after="0" w:line="240" w:lineRule="auto"/>
        <w:rPr>
          <w:rFonts w:ascii="Aptos Display" w:eastAsia="Times New Roman" w:hAnsi="Aptos Display" w:cs="Times New Roman"/>
          <w:color w:val="000000"/>
          <w:kern w:val="0"/>
          <w:lang w:eastAsia="en-GB"/>
          <w14:ligatures w14:val="none"/>
        </w:rPr>
      </w:pPr>
    </w:p>
    <w:p w14:paraId="635C8868" w14:textId="77777777" w:rsidR="00C575BC" w:rsidRPr="00C575BC" w:rsidRDefault="00C575BC" w:rsidP="00C575BC">
      <w:pPr>
        <w:spacing w:before="120" w:after="120" w:line="240" w:lineRule="auto"/>
        <w:outlineLvl w:val="0"/>
        <w:rPr>
          <w:rFonts w:ascii="Aptos Display" w:eastAsia="Times New Roman" w:hAnsi="Aptos Display" w:cs="Times New Roman"/>
          <w:color w:val="145A32"/>
          <w:kern w:val="36"/>
          <w:sz w:val="32"/>
          <w:szCs w:val="32"/>
          <w:lang w:eastAsia="en-GB"/>
          <w14:ligatures w14:val="none"/>
        </w:rPr>
      </w:pPr>
      <w:r w:rsidRPr="00C575BC">
        <w:rPr>
          <w:rFonts w:ascii="Aptos Display" w:eastAsia="Times New Roman" w:hAnsi="Aptos Display" w:cs="Arial"/>
          <w:color w:val="145A32"/>
          <w:kern w:val="36"/>
          <w:sz w:val="32"/>
          <w:szCs w:val="32"/>
          <w:lang w:eastAsia="en-GB"/>
          <w14:ligatures w14:val="none"/>
        </w:rPr>
        <w:t>9. Staff using work devices outside school</w:t>
      </w:r>
    </w:p>
    <w:p w14:paraId="6FE9F31E"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All staff members will take appropriate steps to ensure their devices remain secure. This includes, but is not limited to:</w:t>
      </w:r>
    </w:p>
    <w:p w14:paraId="7D20B0F8" w14:textId="77777777" w:rsidR="00C575BC" w:rsidRPr="00C575BC" w:rsidRDefault="00C575BC" w:rsidP="00C575BC">
      <w:pPr>
        <w:numPr>
          <w:ilvl w:val="0"/>
          <w:numId w:val="22"/>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Keeping the device password-protected – strong passwords can be made up of </w:t>
      </w:r>
      <w:hyperlink r:id="rId47" w:history="1">
        <w:r w:rsidRPr="00C575BC">
          <w:rPr>
            <w:rFonts w:ascii="Aptos Display" w:eastAsia="Times New Roman" w:hAnsi="Aptos Display" w:cs="Arial"/>
            <w:color w:val="0072CC"/>
            <w:kern w:val="0"/>
            <w:u w:val="single"/>
            <w:lang w:eastAsia="en-GB"/>
            <w14:ligatures w14:val="none"/>
          </w:rPr>
          <w:t>3 random words</w:t>
        </w:r>
      </w:hyperlink>
      <w:r w:rsidRPr="00C575BC">
        <w:rPr>
          <w:rFonts w:ascii="Aptos Display" w:eastAsia="Times New Roman" w:hAnsi="Aptos Display" w:cs="Arial"/>
          <w:color w:val="000000"/>
          <w:kern w:val="0"/>
          <w:lang w:eastAsia="en-GB"/>
          <w14:ligatures w14:val="none"/>
        </w:rPr>
        <w:t>, in combination with numbers and special characters if required, or generated by a password manager</w:t>
      </w:r>
    </w:p>
    <w:p w14:paraId="6A3209A9" w14:textId="77777777" w:rsidR="00C575BC" w:rsidRPr="00C575BC" w:rsidRDefault="00C575BC" w:rsidP="00C575BC">
      <w:pPr>
        <w:numPr>
          <w:ilvl w:val="0"/>
          <w:numId w:val="22"/>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Ensuring their hard drive is encrypted – this means if the device is lost or stolen, no one can access the files stored on the hard drive by attaching it to a new device</w:t>
      </w:r>
    </w:p>
    <w:p w14:paraId="1CA98412" w14:textId="77777777" w:rsidR="00C575BC" w:rsidRPr="00C575BC" w:rsidRDefault="00C575BC" w:rsidP="00C575BC">
      <w:pPr>
        <w:numPr>
          <w:ilvl w:val="0"/>
          <w:numId w:val="22"/>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Making sure the device locks if left inactive for </w:t>
      </w:r>
      <w:proofErr w:type="gramStart"/>
      <w:r w:rsidRPr="00C575BC">
        <w:rPr>
          <w:rFonts w:ascii="Aptos Display" w:eastAsia="Times New Roman" w:hAnsi="Aptos Display" w:cs="Arial"/>
          <w:color w:val="000000"/>
          <w:kern w:val="0"/>
          <w:lang w:eastAsia="en-GB"/>
          <w14:ligatures w14:val="none"/>
        </w:rPr>
        <w:t>a period of time</w:t>
      </w:r>
      <w:proofErr w:type="gramEnd"/>
    </w:p>
    <w:p w14:paraId="2E3C5AB1" w14:textId="77777777" w:rsidR="00C575BC" w:rsidRPr="00C575BC" w:rsidRDefault="00C575BC" w:rsidP="00C575BC">
      <w:pPr>
        <w:numPr>
          <w:ilvl w:val="0"/>
          <w:numId w:val="22"/>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Not sharing the device among family or friends</w:t>
      </w:r>
    </w:p>
    <w:p w14:paraId="5C6FFBF6" w14:textId="77777777" w:rsidR="00C575BC" w:rsidRPr="00C575BC" w:rsidRDefault="00C575BC" w:rsidP="00C575BC">
      <w:pPr>
        <w:numPr>
          <w:ilvl w:val="0"/>
          <w:numId w:val="22"/>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Installing anti-virus and anti-spyware software</w:t>
      </w:r>
    </w:p>
    <w:p w14:paraId="4F21E708" w14:textId="77777777" w:rsidR="00C575BC" w:rsidRPr="00C575BC" w:rsidRDefault="00C575BC" w:rsidP="00C575BC">
      <w:pPr>
        <w:numPr>
          <w:ilvl w:val="0"/>
          <w:numId w:val="22"/>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Keeping operating systems up to date by promptly installing the latest updates</w:t>
      </w:r>
    </w:p>
    <w:p w14:paraId="62A8EF80"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Staff members must not use the device in any way that would violate the school’s terms of acceptable use, as set out in appendix 3. </w:t>
      </w:r>
    </w:p>
    <w:p w14:paraId="05F8FA4A"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Work devices must be used solely for work activities.</w:t>
      </w:r>
    </w:p>
    <w:p w14:paraId="3BA694DE"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If staff have any concerns over the security of their device, they must seek advice from the headteacher.</w:t>
      </w:r>
    </w:p>
    <w:p w14:paraId="00A9D408" w14:textId="77777777" w:rsidR="00C575BC" w:rsidRPr="00C575BC" w:rsidRDefault="00C575BC" w:rsidP="00C575BC">
      <w:pPr>
        <w:spacing w:after="0" w:line="240" w:lineRule="auto"/>
        <w:rPr>
          <w:rFonts w:ascii="Aptos Display" w:eastAsia="Times New Roman" w:hAnsi="Aptos Display" w:cs="Times New Roman"/>
          <w:color w:val="000000"/>
          <w:kern w:val="0"/>
          <w:lang w:eastAsia="en-GB"/>
          <w14:ligatures w14:val="none"/>
        </w:rPr>
      </w:pPr>
    </w:p>
    <w:p w14:paraId="0E37E00C" w14:textId="77777777" w:rsidR="00C575BC" w:rsidRPr="00C575BC" w:rsidRDefault="00C575BC" w:rsidP="00C575BC">
      <w:pPr>
        <w:spacing w:before="120" w:after="120" w:line="240" w:lineRule="auto"/>
        <w:outlineLvl w:val="0"/>
        <w:rPr>
          <w:rFonts w:ascii="Aptos Display" w:eastAsia="Times New Roman" w:hAnsi="Aptos Display" w:cs="Times New Roman"/>
          <w:color w:val="145A32"/>
          <w:kern w:val="36"/>
          <w:sz w:val="32"/>
          <w:szCs w:val="32"/>
          <w:lang w:eastAsia="en-GB"/>
          <w14:ligatures w14:val="none"/>
        </w:rPr>
      </w:pPr>
      <w:r w:rsidRPr="00C575BC">
        <w:rPr>
          <w:rFonts w:ascii="Aptos Display" w:eastAsia="Times New Roman" w:hAnsi="Aptos Display" w:cs="Arial"/>
          <w:color w:val="145A32"/>
          <w:kern w:val="36"/>
          <w:sz w:val="32"/>
          <w:szCs w:val="32"/>
          <w:lang w:eastAsia="en-GB"/>
          <w14:ligatures w14:val="none"/>
        </w:rPr>
        <w:t>10. How the school will respond to issues of misuse</w:t>
      </w:r>
    </w:p>
    <w:p w14:paraId="109AD520"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Where a pupil misuses the school’s ICT systems or internet, we will follow the procedures set out in our policies on behaviour and staff code of conduct. The action taken will depend on the </w:t>
      </w:r>
      <w:r w:rsidRPr="00C575BC">
        <w:rPr>
          <w:rFonts w:ascii="Aptos Display" w:eastAsia="Times New Roman" w:hAnsi="Aptos Display" w:cs="Arial"/>
          <w:color w:val="000000"/>
          <w:kern w:val="0"/>
          <w:lang w:eastAsia="en-GB"/>
          <w14:ligatures w14:val="none"/>
        </w:rPr>
        <w:lastRenderedPageBreak/>
        <w:t>individual circumstances, nature and seriousness of the specific incident, and will be proportionate.</w:t>
      </w:r>
    </w:p>
    <w:p w14:paraId="1EEEE469"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Where a staff member misuses the school’s ICT systems or the </w:t>
      </w:r>
      <w:proofErr w:type="gramStart"/>
      <w:r w:rsidRPr="00C575BC">
        <w:rPr>
          <w:rFonts w:ascii="Aptos Display" w:eastAsia="Times New Roman" w:hAnsi="Aptos Display" w:cs="Arial"/>
          <w:color w:val="000000"/>
          <w:kern w:val="0"/>
          <w:lang w:eastAsia="en-GB"/>
          <w14:ligatures w14:val="none"/>
        </w:rPr>
        <w:t>internet, or</w:t>
      </w:r>
      <w:proofErr w:type="gramEnd"/>
      <w:r w:rsidRPr="00C575BC">
        <w:rPr>
          <w:rFonts w:ascii="Aptos Display" w:eastAsia="Times New Roman" w:hAnsi="Aptos Display" w:cs="Arial"/>
          <w:color w:val="000000"/>
          <w:kern w:val="0"/>
          <w:lang w:eastAsia="en-GB"/>
          <w14:ligatures w14:val="none"/>
        </w:rPr>
        <w:t xml:space="preserve"> misuses a personal device where the action constitutes misconduct, the matter will be dealt with in accordance with the staff code of conduct. The action taken will depend on the individual circumstances, nature and seriousness of the specific incident.</w:t>
      </w:r>
    </w:p>
    <w:p w14:paraId="4DBD5FAE"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The school will consider whether incidents that involve illegal activity or content, or otherwise serious incidents, should be reported to the police.</w:t>
      </w:r>
    </w:p>
    <w:p w14:paraId="750C7C00" w14:textId="77777777" w:rsidR="00C575BC" w:rsidRPr="00C575BC" w:rsidRDefault="00C575BC" w:rsidP="00C575BC">
      <w:pPr>
        <w:spacing w:after="0" w:line="240" w:lineRule="auto"/>
        <w:rPr>
          <w:rFonts w:ascii="Aptos Display" w:eastAsia="Times New Roman" w:hAnsi="Aptos Display" w:cs="Times New Roman"/>
          <w:color w:val="000000"/>
          <w:kern w:val="0"/>
          <w:lang w:eastAsia="en-GB"/>
          <w14:ligatures w14:val="none"/>
        </w:rPr>
      </w:pPr>
    </w:p>
    <w:p w14:paraId="7AFDEFCD" w14:textId="77777777" w:rsidR="00C575BC" w:rsidRPr="00C575BC" w:rsidRDefault="00C575BC" w:rsidP="00C575BC">
      <w:pPr>
        <w:spacing w:before="120" w:after="120" w:line="240" w:lineRule="auto"/>
        <w:outlineLvl w:val="0"/>
        <w:rPr>
          <w:rFonts w:ascii="Aptos Display" w:eastAsia="Times New Roman" w:hAnsi="Aptos Display" w:cs="Times New Roman"/>
          <w:color w:val="145A32"/>
          <w:kern w:val="36"/>
          <w:sz w:val="32"/>
          <w:szCs w:val="32"/>
          <w:lang w:eastAsia="en-GB"/>
          <w14:ligatures w14:val="none"/>
        </w:rPr>
      </w:pPr>
      <w:r w:rsidRPr="00C575BC">
        <w:rPr>
          <w:rFonts w:ascii="Aptos Display" w:eastAsia="Times New Roman" w:hAnsi="Aptos Display" w:cs="Arial"/>
          <w:color w:val="145A32"/>
          <w:kern w:val="36"/>
          <w:sz w:val="32"/>
          <w:szCs w:val="32"/>
          <w:lang w:eastAsia="en-GB"/>
          <w14:ligatures w14:val="none"/>
        </w:rPr>
        <w:t>11. Training for staff, governors and volunteers</w:t>
      </w:r>
    </w:p>
    <w:p w14:paraId="7AE58993"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All new staff members will receive training, as part of their induction, on safe internet use and online safeguarding issues, including cyber-bullying and the risks of online radicalisation.</w:t>
      </w:r>
    </w:p>
    <w:p w14:paraId="52DBC137"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All staff members will receive refresher training at least once each academic year as part of safeguarding training, as well as relevant updates as required (for example through emails, e-bulletins and staff meetings).</w:t>
      </w:r>
    </w:p>
    <w:p w14:paraId="53903BB6"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By way of this training, all staff will be made aware that: </w:t>
      </w:r>
    </w:p>
    <w:p w14:paraId="5F4FA210" w14:textId="77777777" w:rsidR="00C575BC" w:rsidRPr="00C575BC" w:rsidRDefault="00C575BC" w:rsidP="00C575BC">
      <w:pPr>
        <w:numPr>
          <w:ilvl w:val="0"/>
          <w:numId w:val="23"/>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Technology is a significant component in many safeguarding and wellbeing issues, and that children are at risk of online abuse </w:t>
      </w:r>
    </w:p>
    <w:p w14:paraId="0D091DB3" w14:textId="77777777" w:rsidR="00C575BC" w:rsidRPr="00C575BC" w:rsidRDefault="00C575BC" w:rsidP="00C575BC">
      <w:pPr>
        <w:numPr>
          <w:ilvl w:val="0"/>
          <w:numId w:val="23"/>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Children can abuse their peers online through:</w:t>
      </w:r>
    </w:p>
    <w:p w14:paraId="2DB431C8" w14:textId="77777777" w:rsidR="00C575BC" w:rsidRPr="00C575BC" w:rsidRDefault="00C575BC" w:rsidP="00C575BC">
      <w:pPr>
        <w:pStyle w:val="ListParagraph"/>
        <w:numPr>
          <w:ilvl w:val="0"/>
          <w:numId w:val="23"/>
        </w:numPr>
        <w:spacing w:after="120" w:line="240" w:lineRule="auto"/>
        <w:textAlignment w:val="baseline"/>
        <w:rPr>
          <w:rFonts w:ascii="Aptos Display" w:eastAsia="Times New Roman" w:hAnsi="Aptos Display" w:cs="Courier New"/>
          <w:color w:val="000000"/>
          <w:kern w:val="0"/>
          <w:lang w:eastAsia="en-GB"/>
          <w14:ligatures w14:val="none"/>
        </w:rPr>
      </w:pPr>
      <w:r w:rsidRPr="00C575BC">
        <w:rPr>
          <w:rFonts w:ascii="Aptos Display" w:eastAsia="Times New Roman" w:hAnsi="Aptos Display" w:cs="Arial"/>
          <w:color w:val="000000"/>
          <w:kern w:val="0"/>
          <w:lang w:eastAsia="en-GB"/>
          <w14:ligatures w14:val="none"/>
        </w:rPr>
        <w:t>Abusive, threatening, harassing and misogynistic messages </w:t>
      </w:r>
    </w:p>
    <w:p w14:paraId="7771E057" w14:textId="77777777" w:rsidR="00C575BC" w:rsidRPr="00C575BC" w:rsidRDefault="00C575BC" w:rsidP="00C575BC">
      <w:pPr>
        <w:pStyle w:val="ListParagraph"/>
        <w:numPr>
          <w:ilvl w:val="0"/>
          <w:numId w:val="23"/>
        </w:numPr>
        <w:spacing w:after="120" w:line="240" w:lineRule="auto"/>
        <w:textAlignment w:val="baseline"/>
        <w:rPr>
          <w:rFonts w:ascii="Aptos Display" w:eastAsia="Times New Roman" w:hAnsi="Aptos Display" w:cs="Courier New"/>
          <w:color w:val="000000"/>
          <w:kern w:val="0"/>
          <w:lang w:eastAsia="en-GB"/>
          <w14:ligatures w14:val="none"/>
        </w:rPr>
      </w:pPr>
      <w:r w:rsidRPr="00C575BC">
        <w:rPr>
          <w:rFonts w:ascii="Aptos Display" w:eastAsia="Times New Roman" w:hAnsi="Aptos Display" w:cs="Arial"/>
          <w:color w:val="000000"/>
          <w:kern w:val="0"/>
          <w:lang w:eastAsia="en-GB"/>
          <w14:ligatures w14:val="none"/>
        </w:rPr>
        <w:t>Non-consensual sharing of indecent nude and semi-nude images and/or videos, including images generated or altered by AI, especially around chat groups</w:t>
      </w:r>
    </w:p>
    <w:p w14:paraId="10F28DD9" w14:textId="77777777" w:rsidR="00C575BC" w:rsidRPr="00C575BC" w:rsidRDefault="00C575BC" w:rsidP="00C575BC">
      <w:pPr>
        <w:pStyle w:val="ListParagraph"/>
        <w:numPr>
          <w:ilvl w:val="0"/>
          <w:numId w:val="23"/>
        </w:numPr>
        <w:spacing w:after="120" w:line="240" w:lineRule="auto"/>
        <w:textAlignment w:val="baseline"/>
        <w:rPr>
          <w:rFonts w:ascii="Aptos Display" w:eastAsia="Times New Roman" w:hAnsi="Aptos Display" w:cs="Courier New"/>
          <w:color w:val="000000"/>
          <w:kern w:val="0"/>
          <w:lang w:eastAsia="en-GB"/>
          <w14:ligatures w14:val="none"/>
        </w:rPr>
      </w:pPr>
      <w:r w:rsidRPr="00C575BC">
        <w:rPr>
          <w:rFonts w:ascii="Aptos Display" w:eastAsia="Times New Roman" w:hAnsi="Aptos Display" w:cs="Arial"/>
          <w:color w:val="000000"/>
          <w:kern w:val="0"/>
          <w:lang w:eastAsia="en-GB"/>
          <w14:ligatures w14:val="none"/>
        </w:rPr>
        <w:t>Sharing of abusive images and pornography, including images generated or altered by AI, to those who don’t want to receive such content</w:t>
      </w:r>
    </w:p>
    <w:p w14:paraId="0461DEF8" w14:textId="76074BC4" w:rsidR="00C575BC" w:rsidRPr="00C575BC" w:rsidRDefault="00C575BC" w:rsidP="00C575BC">
      <w:pPr>
        <w:pStyle w:val="ListParagraph"/>
        <w:numPr>
          <w:ilvl w:val="0"/>
          <w:numId w:val="23"/>
        </w:numPr>
        <w:spacing w:after="120" w:line="240" w:lineRule="auto"/>
        <w:textAlignment w:val="baseline"/>
        <w:rPr>
          <w:rFonts w:ascii="Aptos Display" w:eastAsia="Times New Roman" w:hAnsi="Aptos Display" w:cs="Courier New"/>
          <w:color w:val="000000"/>
          <w:kern w:val="0"/>
          <w:lang w:eastAsia="en-GB"/>
          <w14:ligatures w14:val="none"/>
        </w:rPr>
      </w:pPr>
      <w:r w:rsidRPr="00C575BC">
        <w:rPr>
          <w:rFonts w:ascii="Aptos Display" w:eastAsia="Times New Roman" w:hAnsi="Aptos Display" w:cs="Arial"/>
          <w:color w:val="000000"/>
          <w:kern w:val="0"/>
          <w:lang w:eastAsia="en-GB"/>
          <w14:ligatures w14:val="none"/>
        </w:rPr>
        <w:t>Physical abuse, sexual violence and initiation/hazing type violence can all contain an online element  </w:t>
      </w:r>
    </w:p>
    <w:p w14:paraId="39B3758F"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Training will also help staff: </w:t>
      </w:r>
    </w:p>
    <w:p w14:paraId="34B1C1E5" w14:textId="77777777" w:rsidR="00C575BC" w:rsidRPr="00C575BC" w:rsidRDefault="00C575BC" w:rsidP="00C575BC">
      <w:pPr>
        <w:numPr>
          <w:ilvl w:val="0"/>
          <w:numId w:val="26"/>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Develop better awareness to assist in spotting the signs and symptoms of online abuse </w:t>
      </w:r>
    </w:p>
    <w:p w14:paraId="22684AF4" w14:textId="77777777" w:rsidR="00C575BC" w:rsidRPr="00C575BC" w:rsidRDefault="00C575BC" w:rsidP="00C575BC">
      <w:pPr>
        <w:numPr>
          <w:ilvl w:val="0"/>
          <w:numId w:val="26"/>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Develop the ability to ensure pupils can recognise dangers and risks in online activity and can weigh up the risks</w:t>
      </w:r>
    </w:p>
    <w:p w14:paraId="1610478A" w14:textId="77777777" w:rsidR="00C575BC" w:rsidRPr="00C575BC" w:rsidRDefault="00C575BC" w:rsidP="00C575BC">
      <w:pPr>
        <w:numPr>
          <w:ilvl w:val="0"/>
          <w:numId w:val="26"/>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Develop the ability to influence pupils to make the healthiest long-term choices and keep them safe from harm in the short term  </w:t>
      </w:r>
    </w:p>
    <w:p w14:paraId="099524E5"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The DSL will undertake child protection and safeguarding training, which will include online safety, at least every 2 years. They will also update their knowledge and skills </w:t>
      </w:r>
      <w:proofErr w:type="gramStart"/>
      <w:r w:rsidRPr="00C575BC">
        <w:rPr>
          <w:rFonts w:ascii="Aptos Display" w:eastAsia="Times New Roman" w:hAnsi="Aptos Display" w:cs="Arial"/>
          <w:color w:val="000000"/>
          <w:kern w:val="0"/>
          <w:lang w:eastAsia="en-GB"/>
          <w14:ligatures w14:val="none"/>
        </w:rPr>
        <w:t>on the subject of online</w:t>
      </w:r>
      <w:proofErr w:type="gramEnd"/>
      <w:r w:rsidRPr="00C575BC">
        <w:rPr>
          <w:rFonts w:ascii="Aptos Display" w:eastAsia="Times New Roman" w:hAnsi="Aptos Display" w:cs="Arial"/>
          <w:color w:val="000000"/>
          <w:kern w:val="0"/>
          <w:lang w:eastAsia="en-GB"/>
          <w14:ligatures w14:val="none"/>
        </w:rPr>
        <w:t xml:space="preserve"> safety at regular intervals, and at least annually.</w:t>
      </w:r>
    </w:p>
    <w:p w14:paraId="39B51BAA"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Governors will receive training on safe internet use and online safeguarding issues as part of their safeguarding training.</w:t>
      </w:r>
    </w:p>
    <w:p w14:paraId="73F3249E"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lastRenderedPageBreak/>
        <w:t>Volunteers will receive appropriate training and updates, if applicable.</w:t>
      </w:r>
    </w:p>
    <w:p w14:paraId="51D0B5C3"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More information about safeguarding training is set out in our child protection and safeguarding policy.</w:t>
      </w:r>
    </w:p>
    <w:p w14:paraId="4ED9D720" w14:textId="77777777" w:rsidR="00C575BC" w:rsidRPr="00C575BC" w:rsidRDefault="00C575BC" w:rsidP="00C575BC">
      <w:pPr>
        <w:spacing w:after="0" w:line="240" w:lineRule="auto"/>
        <w:rPr>
          <w:rFonts w:ascii="Aptos Display" w:eastAsia="Times New Roman" w:hAnsi="Aptos Display" w:cs="Times New Roman"/>
          <w:color w:val="000000"/>
          <w:kern w:val="0"/>
          <w:lang w:eastAsia="en-GB"/>
          <w14:ligatures w14:val="none"/>
        </w:rPr>
      </w:pPr>
    </w:p>
    <w:p w14:paraId="161EC5F0" w14:textId="77777777" w:rsidR="00C575BC" w:rsidRPr="00C575BC" w:rsidRDefault="00C575BC" w:rsidP="00C575BC">
      <w:pPr>
        <w:spacing w:before="120" w:after="120" w:line="240" w:lineRule="auto"/>
        <w:outlineLvl w:val="0"/>
        <w:rPr>
          <w:rFonts w:ascii="Aptos Display" w:eastAsia="Times New Roman" w:hAnsi="Aptos Display" w:cs="Times New Roman"/>
          <w:color w:val="145A32"/>
          <w:kern w:val="36"/>
          <w:sz w:val="32"/>
          <w:szCs w:val="32"/>
          <w:lang w:eastAsia="en-GB"/>
          <w14:ligatures w14:val="none"/>
        </w:rPr>
      </w:pPr>
      <w:r w:rsidRPr="00C575BC">
        <w:rPr>
          <w:rFonts w:ascii="Aptos Display" w:eastAsia="Times New Roman" w:hAnsi="Aptos Display" w:cs="Arial"/>
          <w:color w:val="145A32"/>
          <w:kern w:val="36"/>
          <w:sz w:val="32"/>
          <w:szCs w:val="32"/>
          <w:lang w:eastAsia="en-GB"/>
          <w14:ligatures w14:val="none"/>
        </w:rPr>
        <w:t>12. Monitoring arrangements</w:t>
      </w:r>
    </w:p>
    <w:p w14:paraId="359C3D76"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The DSL logs behaviour and safeguarding issues related to online safety. An incident report log can be found in appendix 5. </w:t>
      </w:r>
    </w:p>
    <w:p w14:paraId="45EEB753"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This policy will be reviewed every year by the full governing body </w:t>
      </w:r>
      <w:proofErr w:type="gramStart"/>
      <w:r w:rsidRPr="00C575BC">
        <w:rPr>
          <w:rFonts w:ascii="Aptos Display" w:eastAsia="Times New Roman" w:hAnsi="Aptos Display" w:cs="Arial"/>
          <w:color w:val="000000"/>
          <w:kern w:val="0"/>
          <w:lang w:eastAsia="en-GB"/>
          <w14:ligatures w14:val="none"/>
        </w:rPr>
        <w:t>At</w:t>
      </w:r>
      <w:proofErr w:type="gramEnd"/>
      <w:r w:rsidRPr="00C575BC">
        <w:rPr>
          <w:rFonts w:ascii="Aptos Display" w:eastAsia="Times New Roman" w:hAnsi="Aptos Display" w:cs="Arial"/>
          <w:color w:val="000000"/>
          <w:kern w:val="0"/>
          <w:lang w:eastAsia="en-GB"/>
          <w14:ligatures w14:val="none"/>
        </w:rPr>
        <w:t xml:space="preserve"> every review, the policy will be shared with the governing board. The review (such as the one available </w:t>
      </w:r>
      <w:hyperlink r:id="rId48" w:history="1">
        <w:r w:rsidRPr="00C575BC">
          <w:rPr>
            <w:rFonts w:ascii="Aptos Display" w:eastAsia="Times New Roman" w:hAnsi="Aptos Display" w:cs="Arial"/>
            <w:color w:val="0072CC"/>
            <w:kern w:val="0"/>
            <w:u w:val="single"/>
            <w:lang w:eastAsia="en-GB"/>
            <w14:ligatures w14:val="none"/>
          </w:rPr>
          <w:t>here</w:t>
        </w:r>
      </w:hyperlink>
      <w:r w:rsidRPr="00C575BC">
        <w:rPr>
          <w:rFonts w:ascii="Aptos Display" w:eastAsia="Times New Roman" w:hAnsi="Aptos Display" w:cs="Arial"/>
          <w:color w:val="000000"/>
          <w:kern w:val="0"/>
          <w:lang w:eastAsia="en-GB"/>
          <w14:ligatures w14:val="none"/>
        </w:rPr>
        <w:t>) will be supported by an annual risk assessment that considers and reflects the risks pupils face online. This is important because technology, and the risks and harms related to it, evolve and change rapidly.</w:t>
      </w:r>
    </w:p>
    <w:p w14:paraId="71FBD4B9"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 </w:t>
      </w:r>
    </w:p>
    <w:p w14:paraId="651CBAC9" w14:textId="77777777" w:rsidR="00C575BC" w:rsidRPr="00F627BB" w:rsidRDefault="00C575BC" w:rsidP="00C575BC">
      <w:pPr>
        <w:spacing w:before="120" w:after="120" w:line="240" w:lineRule="auto"/>
        <w:outlineLvl w:val="0"/>
        <w:rPr>
          <w:rFonts w:ascii="Aptos Display" w:eastAsia="Times New Roman" w:hAnsi="Aptos Display" w:cs="Times New Roman"/>
          <w:color w:val="145A32"/>
          <w:kern w:val="36"/>
          <w:sz w:val="32"/>
          <w:szCs w:val="32"/>
          <w:lang w:eastAsia="en-GB"/>
          <w14:ligatures w14:val="none"/>
        </w:rPr>
      </w:pPr>
      <w:r w:rsidRPr="00F627BB">
        <w:rPr>
          <w:rFonts w:ascii="Aptos Display" w:eastAsia="Times New Roman" w:hAnsi="Aptos Display" w:cs="Arial"/>
          <w:color w:val="145A32"/>
          <w:kern w:val="36"/>
          <w:sz w:val="32"/>
          <w:szCs w:val="32"/>
          <w:lang w:eastAsia="en-GB"/>
          <w14:ligatures w14:val="none"/>
        </w:rPr>
        <w:t>13. Links with other policies</w:t>
      </w:r>
    </w:p>
    <w:p w14:paraId="1A369B58" w14:textId="77777777" w:rsidR="00C575BC" w:rsidRPr="00C575BC" w:rsidRDefault="00C575BC" w:rsidP="00C575BC">
      <w:pPr>
        <w:spacing w:after="12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Arial"/>
          <w:color w:val="000000"/>
          <w:kern w:val="0"/>
          <w:lang w:eastAsia="en-GB"/>
          <w14:ligatures w14:val="none"/>
        </w:rPr>
        <w:t>This online safety policy is linked to our:</w:t>
      </w:r>
    </w:p>
    <w:p w14:paraId="3BF24F25" w14:textId="77777777" w:rsidR="00C575BC" w:rsidRPr="00C575BC" w:rsidRDefault="00C575BC" w:rsidP="00C575BC">
      <w:pPr>
        <w:numPr>
          <w:ilvl w:val="0"/>
          <w:numId w:val="2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Child protection and safeguarding policy</w:t>
      </w:r>
    </w:p>
    <w:p w14:paraId="59D2FF8E" w14:textId="77777777" w:rsidR="00C575BC" w:rsidRPr="00C575BC" w:rsidRDefault="00C575BC" w:rsidP="00C575BC">
      <w:pPr>
        <w:numPr>
          <w:ilvl w:val="0"/>
          <w:numId w:val="2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Behaviour policy</w:t>
      </w:r>
    </w:p>
    <w:p w14:paraId="0EA2BE82" w14:textId="77777777" w:rsidR="00C575BC" w:rsidRPr="00C575BC" w:rsidRDefault="00C575BC" w:rsidP="00C575BC">
      <w:pPr>
        <w:numPr>
          <w:ilvl w:val="0"/>
          <w:numId w:val="2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Staff disciplinary procedures</w:t>
      </w:r>
    </w:p>
    <w:p w14:paraId="1473457D" w14:textId="77777777" w:rsidR="00C575BC" w:rsidRPr="00C575BC" w:rsidRDefault="00C575BC" w:rsidP="00C575BC">
      <w:pPr>
        <w:numPr>
          <w:ilvl w:val="0"/>
          <w:numId w:val="2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Data protection policy and privacy notices</w:t>
      </w:r>
    </w:p>
    <w:p w14:paraId="253D9218" w14:textId="77777777" w:rsidR="00C575BC" w:rsidRPr="00C575BC" w:rsidRDefault="00C575BC" w:rsidP="00C575BC">
      <w:pPr>
        <w:numPr>
          <w:ilvl w:val="0"/>
          <w:numId w:val="2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Complaints procedure</w:t>
      </w:r>
    </w:p>
    <w:p w14:paraId="461A79B6" w14:textId="77777777" w:rsidR="00C575BC" w:rsidRPr="00C575BC" w:rsidRDefault="00C575BC" w:rsidP="00C575BC">
      <w:pPr>
        <w:numPr>
          <w:ilvl w:val="0"/>
          <w:numId w:val="2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ICT and internet acceptable use policy</w:t>
      </w:r>
    </w:p>
    <w:p w14:paraId="00BC108A" w14:textId="77777777" w:rsidR="00C575BC" w:rsidRPr="00C575BC" w:rsidRDefault="00C575BC" w:rsidP="00C575BC">
      <w:pPr>
        <w:numPr>
          <w:ilvl w:val="0"/>
          <w:numId w:val="27"/>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AI policy</w:t>
      </w:r>
    </w:p>
    <w:p w14:paraId="49D3344E" w14:textId="77777777" w:rsidR="00C575BC" w:rsidRPr="00C575BC" w:rsidRDefault="00C575BC" w:rsidP="00C575BC">
      <w:pPr>
        <w:spacing w:after="24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p>
    <w:p w14:paraId="468A7AB0" w14:textId="77777777" w:rsidR="00C575BC" w:rsidRPr="00F627BB" w:rsidRDefault="00C575BC" w:rsidP="00C575BC">
      <w:pPr>
        <w:spacing w:before="120" w:after="120" w:line="240" w:lineRule="auto"/>
        <w:outlineLvl w:val="0"/>
        <w:rPr>
          <w:rFonts w:ascii="Aptos Display" w:eastAsia="Times New Roman" w:hAnsi="Aptos Display" w:cs="Times New Roman"/>
          <w:color w:val="145A32"/>
          <w:kern w:val="36"/>
          <w:sz w:val="32"/>
          <w:szCs w:val="32"/>
          <w:lang w:eastAsia="en-GB"/>
          <w14:ligatures w14:val="none"/>
        </w:rPr>
      </w:pPr>
      <w:r w:rsidRPr="00F627BB">
        <w:rPr>
          <w:rFonts w:ascii="Aptos Display" w:eastAsia="Times New Roman" w:hAnsi="Aptos Display" w:cs="Arial"/>
          <w:color w:val="145A32"/>
          <w:kern w:val="36"/>
          <w:sz w:val="32"/>
          <w:szCs w:val="32"/>
          <w:lang w:eastAsia="en-GB"/>
          <w14:ligatures w14:val="none"/>
        </w:rPr>
        <w:lastRenderedPageBreak/>
        <w:t>Appendix 1: EYFS and KS1 acceptable use agreement (pupils and parents/carers)</w:t>
      </w:r>
    </w:p>
    <w:p w14:paraId="49919BE3" w14:textId="77777777" w:rsidR="00C575BC" w:rsidRPr="00C575BC" w:rsidRDefault="00C575BC" w:rsidP="00C575BC">
      <w:pPr>
        <w:spacing w:after="0" w:line="240" w:lineRule="auto"/>
        <w:rPr>
          <w:rFonts w:ascii="Aptos Display" w:eastAsia="Times New Roman" w:hAnsi="Aptos Display" w:cs="Times New Roman"/>
          <w:color w:val="000000"/>
          <w:kern w:val="0"/>
          <w:lang w:eastAsia="en-GB"/>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7304"/>
        <w:gridCol w:w="2051"/>
      </w:tblGrid>
      <w:tr w:rsidR="00C575BC" w:rsidRPr="00C575BC" w14:paraId="4954CA15" w14:textId="77777777" w:rsidTr="00F627BB">
        <w:trPr>
          <w:tblHeader/>
        </w:trPr>
        <w:tc>
          <w:tcPr>
            <w:tcW w:w="0" w:type="auto"/>
            <w:gridSpan w:val="2"/>
            <w:tcBorders>
              <w:bottom w:val="single" w:sz="4" w:space="0" w:color="B9B9B9"/>
              <w:right w:val="single" w:sz="4" w:space="0" w:color="B9B9B9"/>
            </w:tcBorders>
            <w:shd w:val="clear" w:color="auto" w:fill="145A32"/>
            <w:tcMar>
              <w:top w:w="113" w:type="dxa"/>
              <w:left w:w="123" w:type="dxa"/>
              <w:bottom w:w="113" w:type="dxa"/>
              <w:right w:w="108" w:type="dxa"/>
            </w:tcMar>
            <w:hideMark/>
          </w:tcPr>
          <w:p w14:paraId="72162728" w14:textId="77777777" w:rsidR="00C575BC" w:rsidRPr="00C575BC" w:rsidRDefault="00C575BC" w:rsidP="00C575BC">
            <w:pPr>
              <w:spacing w:after="120" w:line="240" w:lineRule="auto"/>
              <w:jc w:val="center"/>
              <w:rPr>
                <w:rFonts w:ascii="Aptos Display" w:eastAsia="Times New Roman" w:hAnsi="Aptos Display" w:cs="Times New Roman"/>
                <w:b/>
                <w:bCs/>
                <w:kern w:val="0"/>
                <w:lang w:eastAsia="en-GB"/>
                <w14:ligatures w14:val="none"/>
              </w:rPr>
            </w:pPr>
            <w:r w:rsidRPr="00C575BC">
              <w:rPr>
                <w:rFonts w:ascii="Aptos Display" w:eastAsia="Times New Roman" w:hAnsi="Aptos Display" w:cs="Arial"/>
                <w:color w:val="F8F8F8"/>
                <w:kern w:val="0"/>
                <w:lang w:eastAsia="en-GB"/>
                <w14:ligatures w14:val="none"/>
              </w:rPr>
              <w:t>ACCEPTABLE USE OF THE SCHOOL’S ICT SYSTEMS AND INTERNET: </w:t>
            </w:r>
          </w:p>
          <w:p w14:paraId="56E9259D" w14:textId="77777777" w:rsidR="00C575BC" w:rsidRPr="00C575BC" w:rsidRDefault="00C575BC" w:rsidP="00C575BC">
            <w:pPr>
              <w:spacing w:after="120" w:line="240" w:lineRule="auto"/>
              <w:jc w:val="center"/>
              <w:rPr>
                <w:rFonts w:ascii="Aptos Display" w:eastAsia="Times New Roman" w:hAnsi="Aptos Display" w:cs="Times New Roman"/>
                <w:b/>
                <w:bCs/>
                <w:kern w:val="0"/>
                <w:lang w:eastAsia="en-GB"/>
                <w14:ligatures w14:val="none"/>
              </w:rPr>
            </w:pPr>
            <w:r w:rsidRPr="00C575BC">
              <w:rPr>
                <w:rFonts w:ascii="Aptos Display" w:eastAsia="Times New Roman" w:hAnsi="Aptos Display" w:cs="Arial"/>
                <w:color w:val="F8F8F8"/>
                <w:kern w:val="0"/>
                <w:lang w:eastAsia="en-GB"/>
                <w14:ligatures w14:val="none"/>
              </w:rPr>
              <w:t>AGREEMENT FOR PUPILS AND PARENTS/CARERS</w:t>
            </w:r>
          </w:p>
        </w:tc>
      </w:tr>
      <w:tr w:rsidR="00C575BC" w:rsidRPr="00C575BC" w14:paraId="31E4B11F" w14:textId="77777777">
        <w:tc>
          <w:tcPr>
            <w:tcW w:w="0" w:type="auto"/>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4D95D7F"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t>Name of pupil:</w:t>
            </w:r>
          </w:p>
        </w:tc>
      </w:tr>
      <w:tr w:rsidR="00C575BC" w:rsidRPr="00C575BC" w14:paraId="3FDE6D82" w14:textId="77777777">
        <w:tc>
          <w:tcPr>
            <w:tcW w:w="0" w:type="auto"/>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D6BBFE4"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t>When I use the school’s ICT systems (like computers) and get onto the internet in school I will:</w:t>
            </w:r>
          </w:p>
          <w:p w14:paraId="19AD4833" w14:textId="77777777" w:rsidR="00C575BC" w:rsidRPr="00C575BC" w:rsidRDefault="00C575BC" w:rsidP="00C575BC">
            <w:pPr>
              <w:numPr>
                <w:ilvl w:val="0"/>
                <w:numId w:val="28"/>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Ask a teacher or adult if I can do so before using them</w:t>
            </w:r>
          </w:p>
          <w:p w14:paraId="27B7931D" w14:textId="77777777" w:rsidR="00C575BC" w:rsidRPr="00C575BC" w:rsidRDefault="00C575BC" w:rsidP="00C575BC">
            <w:pPr>
              <w:numPr>
                <w:ilvl w:val="0"/>
                <w:numId w:val="28"/>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Only use websites</w:t>
            </w:r>
            <w:r w:rsidRPr="00C575BC">
              <w:rPr>
                <w:rFonts w:ascii="Aptos Display" w:eastAsia="Times New Roman" w:hAnsi="Aptos Display" w:cs="Arial"/>
                <w:color w:val="2E97D3"/>
                <w:kern w:val="0"/>
                <w:lang w:eastAsia="en-GB"/>
                <w14:ligatures w14:val="none"/>
              </w:rPr>
              <w:t xml:space="preserve"> </w:t>
            </w:r>
            <w:r w:rsidRPr="00C575BC">
              <w:rPr>
                <w:rFonts w:ascii="Aptos Display" w:eastAsia="Times New Roman" w:hAnsi="Aptos Display" w:cs="Arial"/>
                <w:color w:val="000000"/>
                <w:kern w:val="0"/>
                <w:lang w:eastAsia="en-GB"/>
                <w14:ligatures w14:val="none"/>
              </w:rPr>
              <w:t>and AI</w:t>
            </w:r>
            <w:r w:rsidRPr="00C575BC">
              <w:rPr>
                <w:rFonts w:ascii="Aptos Display" w:eastAsia="Times New Roman" w:hAnsi="Aptos Display" w:cs="Arial"/>
                <w:color w:val="2E97D3"/>
                <w:kern w:val="0"/>
                <w:lang w:eastAsia="en-GB"/>
                <w14:ligatures w14:val="none"/>
              </w:rPr>
              <w:t xml:space="preserve"> </w:t>
            </w:r>
            <w:r w:rsidRPr="00C575BC">
              <w:rPr>
                <w:rFonts w:ascii="Aptos Display" w:eastAsia="Times New Roman" w:hAnsi="Aptos Display" w:cs="Arial"/>
                <w:color w:val="000000"/>
                <w:kern w:val="0"/>
                <w:lang w:eastAsia="en-GB"/>
                <w14:ligatures w14:val="none"/>
              </w:rPr>
              <w:t>that a teacher or adult has told me or allowed me to use, and in a way in which a teacher or adult has told me I can use it </w:t>
            </w:r>
          </w:p>
          <w:p w14:paraId="4893770F" w14:textId="77777777" w:rsidR="00C575BC" w:rsidRPr="00C575BC" w:rsidRDefault="00C575BC" w:rsidP="00C575BC">
            <w:pPr>
              <w:numPr>
                <w:ilvl w:val="0"/>
                <w:numId w:val="28"/>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Tell my teacher immediately if:</w:t>
            </w:r>
          </w:p>
          <w:p w14:paraId="5C4B44C7" w14:textId="77777777" w:rsidR="00C575BC" w:rsidRPr="00C575BC" w:rsidRDefault="00C575BC" w:rsidP="00C575BC">
            <w:pPr>
              <w:numPr>
                <w:ilvl w:val="0"/>
                <w:numId w:val="29"/>
              </w:numPr>
              <w:spacing w:after="60" w:line="240" w:lineRule="auto"/>
              <w:ind w:left="1440"/>
              <w:textAlignment w:val="baseline"/>
              <w:rPr>
                <w:rFonts w:ascii="Aptos Display" w:eastAsia="Times New Roman" w:hAnsi="Aptos Display" w:cs="Courier New"/>
                <w:color w:val="000000"/>
                <w:kern w:val="0"/>
                <w:lang w:eastAsia="en-GB"/>
                <w14:ligatures w14:val="none"/>
              </w:rPr>
            </w:pPr>
            <w:r w:rsidRPr="00C575BC">
              <w:rPr>
                <w:rFonts w:ascii="Aptos Display" w:eastAsia="Times New Roman" w:hAnsi="Aptos Display" w:cs="Arial"/>
                <w:color w:val="000000"/>
                <w:kern w:val="0"/>
                <w:lang w:eastAsia="en-GB"/>
                <w14:ligatures w14:val="none"/>
              </w:rPr>
              <w:t>I select a website by mistake</w:t>
            </w:r>
          </w:p>
          <w:p w14:paraId="4E9A6753" w14:textId="77777777" w:rsidR="00C575BC" w:rsidRPr="00C575BC" w:rsidRDefault="00C575BC" w:rsidP="00C575BC">
            <w:pPr>
              <w:numPr>
                <w:ilvl w:val="0"/>
                <w:numId w:val="29"/>
              </w:numPr>
              <w:spacing w:after="60" w:line="240" w:lineRule="auto"/>
              <w:ind w:left="1440"/>
              <w:textAlignment w:val="baseline"/>
              <w:rPr>
                <w:rFonts w:ascii="Aptos Display" w:eastAsia="Times New Roman" w:hAnsi="Aptos Display" w:cs="Courier New"/>
                <w:color w:val="000000"/>
                <w:kern w:val="0"/>
                <w:lang w:eastAsia="en-GB"/>
                <w14:ligatures w14:val="none"/>
              </w:rPr>
            </w:pPr>
            <w:r w:rsidRPr="00C575BC">
              <w:rPr>
                <w:rFonts w:ascii="Aptos Display" w:eastAsia="Times New Roman" w:hAnsi="Aptos Display" w:cs="Arial"/>
                <w:color w:val="000000"/>
                <w:kern w:val="0"/>
                <w:lang w:eastAsia="en-GB"/>
                <w14:ligatures w14:val="none"/>
              </w:rPr>
              <w:t>I receive messages from people I don’t know</w:t>
            </w:r>
          </w:p>
          <w:p w14:paraId="147ABD9C" w14:textId="77777777" w:rsidR="00C575BC" w:rsidRPr="00C575BC" w:rsidRDefault="00C575BC" w:rsidP="00C575BC">
            <w:pPr>
              <w:numPr>
                <w:ilvl w:val="0"/>
                <w:numId w:val="29"/>
              </w:numPr>
              <w:spacing w:after="60" w:line="240" w:lineRule="auto"/>
              <w:ind w:left="1440"/>
              <w:textAlignment w:val="baseline"/>
              <w:rPr>
                <w:rFonts w:ascii="Aptos Display" w:eastAsia="Times New Roman" w:hAnsi="Aptos Display" w:cs="Courier New"/>
                <w:color w:val="000000"/>
                <w:kern w:val="0"/>
                <w:lang w:eastAsia="en-GB"/>
                <w14:ligatures w14:val="none"/>
              </w:rPr>
            </w:pPr>
            <w:r w:rsidRPr="00C575BC">
              <w:rPr>
                <w:rFonts w:ascii="Aptos Display" w:eastAsia="Times New Roman" w:hAnsi="Aptos Display" w:cs="Arial"/>
                <w:color w:val="000000"/>
                <w:kern w:val="0"/>
                <w:lang w:eastAsia="en-GB"/>
                <w14:ligatures w14:val="none"/>
              </w:rPr>
              <w:t>I find anything that may upset or harm me or my friends</w:t>
            </w:r>
          </w:p>
          <w:p w14:paraId="43C8D713" w14:textId="77777777" w:rsidR="00C575BC" w:rsidRPr="00C575BC" w:rsidRDefault="00C575BC" w:rsidP="00C575BC">
            <w:pPr>
              <w:numPr>
                <w:ilvl w:val="0"/>
                <w:numId w:val="30"/>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Use school computers for schoolwork only</w:t>
            </w:r>
          </w:p>
          <w:p w14:paraId="0AEFBFBC" w14:textId="77777777" w:rsidR="00C575BC" w:rsidRPr="00C575BC" w:rsidRDefault="00C575BC" w:rsidP="00C575BC">
            <w:pPr>
              <w:numPr>
                <w:ilvl w:val="0"/>
                <w:numId w:val="30"/>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Be kind to others and not upset or be rude to them</w:t>
            </w:r>
          </w:p>
          <w:p w14:paraId="2A9B3BE1" w14:textId="77777777" w:rsidR="00C575BC" w:rsidRPr="00C575BC" w:rsidRDefault="00C575BC" w:rsidP="00C575BC">
            <w:pPr>
              <w:numPr>
                <w:ilvl w:val="0"/>
                <w:numId w:val="30"/>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Look after the school computers and devices and tell a teacher straight away if something is broken or not working properly</w:t>
            </w:r>
          </w:p>
          <w:p w14:paraId="20550380" w14:textId="77777777" w:rsidR="00C575BC" w:rsidRPr="00C575BC" w:rsidRDefault="00C575BC" w:rsidP="00C575BC">
            <w:pPr>
              <w:numPr>
                <w:ilvl w:val="0"/>
                <w:numId w:val="30"/>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Only use the username and password I have been given</w:t>
            </w:r>
          </w:p>
          <w:p w14:paraId="78741A64" w14:textId="77777777" w:rsidR="00C575BC" w:rsidRPr="00C575BC" w:rsidRDefault="00C575BC" w:rsidP="00C575BC">
            <w:pPr>
              <w:numPr>
                <w:ilvl w:val="0"/>
                <w:numId w:val="30"/>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Try my hardest to remember my username and password</w:t>
            </w:r>
          </w:p>
          <w:p w14:paraId="192566D1" w14:textId="77777777" w:rsidR="00C575BC" w:rsidRPr="00C575BC" w:rsidRDefault="00C575BC" w:rsidP="00C575BC">
            <w:pPr>
              <w:numPr>
                <w:ilvl w:val="0"/>
                <w:numId w:val="30"/>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Never share my password with anyone, including my friends</w:t>
            </w:r>
          </w:p>
          <w:p w14:paraId="4AE61666" w14:textId="77777777" w:rsidR="00C575BC" w:rsidRPr="00C575BC" w:rsidRDefault="00C575BC" w:rsidP="00C575BC">
            <w:pPr>
              <w:numPr>
                <w:ilvl w:val="0"/>
                <w:numId w:val="30"/>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Never give my personal information (my name, address or telephone numbers) to anyone without the permission of my teacher or parent/carer</w:t>
            </w:r>
          </w:p>
          <w:p w14:paraId="77F622EA" w14:textId="77777777" w:rsidR="00C575BC" w:rsidRPr="00C575BC" w:rsidRDefault="00C575BC" w:rsidP="00C575BC">
            <w:pPr>
              <w:numPr>
                <w:ilvl w:val="0"/>
                <w:numId w:val="30"/>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Save my work in a way that a teacher or adult has told me</w:t>
            </w:r>
          </w:p>
          <w:p w14:paraId="38A65F5F" w14:textId="77777777" w:rsidR="00C575BC" w:rsidRPr="00C575BC" w:rsidRDefault="00C575BC" w:rsidP="00C575BC">
            <w:pPr>
              <w:numPr>
                <w:ilvl w:val="0"/>
                <w:numId w:val="30"/>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Check with my teacher before I print anything</w:t>
            </w:r>
          </w:p>
          <w:p w14:paraId="61A59CCC" w14:textId="77777777" w:rsidR="00C575BC" w:rsidRPr="00C575BC" w:rsidRDefault="00C575BC" w:rsidP="00C575BC">
            <w:pPr>
              <w:numPr>
                <w:ilvl w:val="0"/>
                <w:numId w:val="30"/>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Log off or shut down a computer or other device when I have finished using it</w:t>
            </w:r>
          </w:p>
          <w:p w14:paraId="297D1D6B"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t>I agree that the school will monitor the websites I visit and that there will be consequences if I don’t follow the rules.</w:t>
            </w:r>
          </w:p>
        </w:tc>
      </w:tr>
      <w:tr w:rsidR="00C575BC" w:rsidRPr="00C575BC" w14:paraId="77D50B05" w14:textId="77777777">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31BF3AF"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t>Signed (pupil):</w:t>
            </w: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2606A25"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t>Date:</w:t>
            </w:r>
          </w:p>
        </w:tc>
      </w:tr>
      <w:tr w:rsidR="00C575BC" w:rsidRPr="00C575BC" w14:paraId="0AA99A54" w14:textId="77777777">
        <w:tc>
          <w:tcPr>
            <w:tcW w:w="0" w:type="auto"/>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314A924"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lastRenderedPageBreak/>
              <w:t>Parent/carer agreement</w:t>
            </w:r>
            <w:r w:rsidRPr="00C575BC">
              <w:rPr>
                <w:rFonts w:ascii="Aptos Display" w:eastAsia="Times New Roman" w:hAnsi="Aptos Display" w:cs="Arial"/>
                <w:color w:val="000000"/>
                <w:kern w:val="0"/>
                <w:lang w:eastAsia="en-GB"/>
                <w14:ligatures w14:val="none"/>
              </w:rPr>
              <w:t xml:space="preserve">: I agree that my child can use the school’s ICT systems and internet when appropriately supervised by a member of school staff. I agree to the conditions set out above for pupils using the school’s ICT systems and </w:t>
            </w:r>
            <w:proofErr w:type="gramStart"/>
            <w:r w:rsidRPr="00C575BC">
              <w:rPr>
                <w:rFonts w:ascii="Aptos Display" w:eastAsia="Times New Roman" w:hAnsi="Aptos Display" w:cs="Arial"/>
                <w:color w:val="000000"/>
                <w:kern w:val="0"/>
                <w:lang w:eastAsia="en-GB"/>
                <w14:ligatures w14:val="none"/>
              </w:rPr>
              <w:t>internet, and</w:t>
            </w:r>
            <w:proofErr w:type="gramEnd"/>
            <w:r w:rsidRPr="00C575BC">
              <w:rPr>
                <w:rFonts w:ascii="Aptos Display" w:eastAsia="Times New Roman" w:hAnsi="Aptos Display" w:cs="Arial"/>
                <w:color w:val="000000"/>
                <w:kern w:val="0"/>
                <w:lang w:eastAsia="en-GB"/>
                <w14:ligatures w14:val="none"/>
              </w:rPr>
              <w:t xml:space="preserve"> will make sure my child understands these.</w:t>
            </w:r>
          </w:p>
        </w:tc>
      </w:tr>
      <w:tr w:rsidR="00C575BC" w:rsidRPr="00C575BC" w14:paraId="0C15ED3D" w14:textId="77777777">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7925099"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t>Signed (parent/carer):</w:t>
            </w:r>
            <w:r w:rsidRPr="00C575BC">
              <w:rPr>
                <w:rFonts w:ascii="Aptos Display" w:eastAsia="Times New Roman" w:hAnsi="Aptos Display" w:cs="Arial"/>
                <w:b/>
                <w:bCs/>
                <w:color w:val="000000"/>
                <w:kern w:val="0"/>
                <w:lang w:eastAsia="en-GB"/>
                <w14:ligatures w14:val="none"/>
              </w:rPr>
              <w:tab/>
            </w: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32ACD62"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t>Date:</w:t>
            </w:r>
          </w:p>
        </w:tc>
      </w:tr>
    </w:tbl>
    <w:p w14:paraId="403AFF52" w14:textId="77777777" w:rsidR="00C575BC" w:rsidRPr="00C575BC" w:rsidRDefault="00C575BC" w:rsidP="00C575BC">
      <w:pPr>
        <w:spacing w:after="0" w:line="240" w:lineRule="auto"/>
        <w:rPr>
          <w:rFonts w:ascii="Aptos Display" w:eastAsia="Times New Roman" w:hAnsi="Aptos Display" w:cs="Times New Roman"/>
          <w:color w:val="000000"/>
          <w:kern w:val="0"/>
          <w:lang w:eastAsia="en-GB"/>
          <w14:ligatures w14:val="none"/>
        </w:rPr>
      </w:pPr>
    </w:p>
    <w:p w14:paraId="0354CF3C" w14:textId="77777777" w:rsidR="00F627BB" w:rsidRDefault="00C575BC" w:rsidP="00C575BC">
      <w:pPr>
        <w:spacing w:before="120" w:after="120" w:line="240" w:lineRule="auto"/>
        <w:outlineLvl w:val="0"/>
        <w:rPr>
          <w:rFonts w:ascii="Aptos Display" w:eastAsia="Times New Roman" w:hAnsi="Aptos Display" w:cs="Arial"/>
          <w:b/>
          <w:bCs/>
          <w:color w:val="FF1F64"/>
          <w:kern w:val="36"/>
          <w:lang w:eastAsia="en-GB"/>
          <w14:ligatures w14:val="none"/>
        </w:rPr>
      </w:pPr>
      <w:r w:rsidRPr="00C575BC">
        <w:rPr>
          <w:rFonts w:ascii="Aptos Display" w:eastAsia="Times New Roman" w:hAnsi="Aptos Display" w:cs="Arial"/>
          <w:b/>
          <w:bCs/>
          <w:color w:val="000000"/>
          <w:kern w:val="36"/>
          <w:lang w:eastAsia="en-GB"/>
          <w14:ligatures w14:val="none"/>
        </w:rPr>
        <w:br/>
      </w:r>
      <w:r w:rsidRPr="00C575BC">
        <w:rPr>
          <w:rFonts w:ascii="Aptos Display" w:eastAsia="Times New Roman" w:hAnsi="Aptos Display" w:cs="Arial"/>
          <w:b/>
          <w:bCs/>
          <w:color w:val="000000"/>
          <w:kern w:val="36"/>
          <w:lang w:eastAsia="en-GB"/>
          <w14:ligatures w14:val="none"/>
        </w:rPr>
        <w:br/>
      </w:r>
    </w:p>
    <w:p w14:paraId="56CD6449"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604B672C"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7377F9DD"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560E5793"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34014F91"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56A91D1F"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15D1ECF1"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6DA442C7"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6DA2F4D9"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27745D98"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06657934"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33784C5D"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5AFAC028"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10221275"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3216BE90"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728B5387"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1BF22F85"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69B45426"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02766C91"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0603B04D"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4C2039D9"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4D8CF86E"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3261D58A" w14:textId="4C061260" w:rsidR="00C575BC" w:rsidRPr="00F627BB" w:rsidRDefault="00C575BC" w:rsidP="00C575BC">
      <w:pPr>
        <w:spacing w:before="120" w:after="120" w:line="240" w:lineRule="auto"/>
        <w:outlineLvl w:val="0"/>
        <w:rPr>
          <w:rFonts w:ascii="Aptos Display" w:eastAsia="Times New Roman" w:hAnsi="Aptos Display" w:cs="Times New Roman"/>
          <w:color w:val="145A32"/>
          <w:kern w:val="36"/>
          <w:sz w:val="32"/>
          <w:szCs w:val="32"/>
          <w:lang w:eastAsia="en-GB"/>
          <w14:ligatures w14:val="none"/>
        </w:rPr>
      </w:pPr>
      <w:r w:rsidRPr="00F627BB">
        <w:rPr>
          <w:rFonts w:ascii="Aptos Display" w:eastAsia="Times New Roman" w:hAnsi="Aptos Display" w:cs="Arial"/>
          <w:color w:val="145A32"/>
          <w:kern w:val="36"/>
          <w:sz w:val="32"/>
          <w:szCs w:val="32"/>
          <w:lang w:eastAsia="en-GB"/>
          <w14:ligatures w14:val="none"/>
        </w:rPr>
        <w:t>Appendix 2: KS2</w:t>
      </w:r>
      <w:r w:rsidR="00F627BB" w:rsidRPr="00F627BB">
        <w:rPr>
          <w:rFonts w:ascii="Aptos Display" w:eastAsia="Times New Roman" w:hAnsi="Aptos Display" w:cs="Arial"/>
          <w:color w:val="145A32"/>
          <w:kern w:val="36"/>
          <w:sz w:val="32"/>
          <w:szCs w:val="32"/>
          <w:lang w:eastAsia="en-GB"/>
          <w14:ligatures w14:val="none"/>
        </w:rPr>
        <w:t xml:space="preserve"> </w:t>
      </w:r>
      <w:r w:rsidRPr="00F627BB">
        <w:rPr>
          <w:rFonts w:ascii="Aptos Display" w:eastAsia="Times New Roman" w:hAnsi="Aptos Display" w:cs="Arial"/>
          <w:color w:val="145A32"/>
          <w:kern w:val="36"/>
          <w:sz w:val="32"/>
          <w:szCs w:val="32"/>
          <w:lang w:eastAsia="en-GB"/>
          <w14:ligatures w14:val="none"/>
        </w:rPr>
        <w:t>acceptable use agreement (pupils and parents/carers)</w:t>
      </w:r>
    </w:p>
    <w:p w14:paraId="6E49E66C" w14:textId="77777777" w:rsidR="00C575BC" w:rsidRPr="00C575BC" w:rsidRDefault="00C575BC" w:rsidP="00C575BC">
      <w:pPr>
        <w:spacing w:after="0" w:line="240" w:lineRule="auto"/>
        <w:rPr>
          <w:rFonts w:ascii="Aptos Display" w:eastAsia="Times New Roman" w:hAnsi="Aptos Display" w:cs="Times New Roman"/>
          <w:color w:val="000000"/>
          <w:kern w:val="0"/>
          <w:lang w:eastAsia="en-GB"/>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7003"/>
        <w:gridCol w:w="2352"/>
      </w:tblGrid>
      <w:tr w:rsidR="00C575BC" w:rsidRPr="00C575BC" w14:paraId="7CB9A991" w14:textId="77777777" w:rsidTr="00F627BB">
        <w:trPr>
          <w:tblHeader/>
        </w:trPr>
        <w:tc>
          <w:tcPr>
            <w:tcW w:w="0" w:type="auto"/>
            <w:gridSpan w:val="2"/>
            <w:tcBorders>
              <w:bottom w:val="single" w:sz="4" w:space="0" w:color="B9B9B9"/>
              <w:right w:val="single" w:sz="4" w:space="0" w:color="B9B9B9"/>
            </w:tcBorders>
            <w:shd w:val="clear" w:color="auto" w:fill="145A32"/>
            <w:tcMar>
              <w:top w:w="113" w:type="dxa"/>
              <w:left w:w="123" w:type="dxa"/>
              <w:bottom w:w="113" w:type="dxa"/>
              <w:right w:w="108" w:type="dxa"/>
            </w:tcMar>
            <w:hideMark/>
          </w:tcPr>
          <w:p w14:paraId="2419AE87" w14:textId="77777777" w:rsidR="00C575BC" w:rsidRPr="00C575BC" w:rsidRDefault="00C575BC" w:rsidP="00C575BC">
            <w:pPr>
              <w:spacing w:after="120" w:line="240" w:lineRule="auto"/>
              <w:jc w:val="center"/>
              <w:rPr>
                <w:rFonts w:ascii="Aptos Display" w:eastAsia="Times New Roman" w:hAnsi="Aptos Display" w:cs="Times New Roman"/>
                <w:b/>
                <w:bCs/>
                <w:kern w:val="0"/>
                <w:lang w:eastAsia="en-GB"/>
                <w14:ligatures w14:val="none"/>
              </w:rPr>
            </w:pPr>
            <w:r w:rsidRPr="00C575BC">
              <w:rPr>
                <w:rFonts w:ascii="Aptos Display" w:eastAsia="Times New Roman" w:hAnsi="Aptos Display" w:cs="Arial"/>
                <w:color w:val="F8F8F8"/>
                <w:kern w:val="0"/>
                <w:lang w:eastAsia="en-GB"/>
                <w14:ligatures w14:val="none"/>
              </w:rPr>
              <w:t>ACCEPTABLE USE OF THE SCHOOL’S ICT SYSTEMS AND INTERNET: </w:t>
            </w:r>
          </w:p>
          <w:p w14:paraId="08493D19" w14:textId="77777777" w:rsidR="00C575BC" w:rsidRPr="00C575BC" w:rsidRDefault="00C575BC" w:rsidP="00C575BC">
            <w:pPr>
              <w:spacing w:after="120" w:line="240" w:lineRule="auto"/>
              <w:jc w:val="center"/>
              <w:rPr>
                <w:rFonts w:ascii="Aptos Display" w:eastAsia="Times New Roman" w:hAnsi="Aptos Display" w:cs="Times New Roman"/>
                <w:b/>
                <w:bCs/>
                <w:kern w:val="0"/>
                <w:lang w:eastAsia="en-GB"/>
                <w14:ligatures w14:val="none"/>
              </w:rPr>
            </w:pPr>
            <w:r w:rsidRPr="00C575BC">
              <w:rPr>
                <w:rFonts w:ascii="Aptos Display" w:eastAsia="Times New Roman" w:hAnsi="Aptos Display" w:cs="Arial"/>
                <w:color w:val="F8F8F8"/>
                <w:kern w:val="0"/>
                <w:lang w:eastAsia="en-GB"/>
                <w14:ligatures w14:val="none"/>
              </w:rPr>
              <w:t>AGREEMENT FOR PUPILS AND PARENTS/CARERS</w:t>
            </w:r>
          </w:p>
        </w:tc>
      </w:tr>
      <w:tr w:rsidR="00C575BC" w:rsidRPr="00C575BC" w14:paraId="33889CC8" w14:textId="77777777">
        <w:tc>
          <w:tcPr>
            <w:tcW w:w="0" w:type="auto"/>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9AB166F"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t>Name of pupil:</w:t>
            </w:r>
          </w:p>
        </w:tc>
      </w:tr>
      <w:tr w:rsidR="00C575BC" w:rsidRPr="00C575BC" w14:paraId="3BE2F28D" w14:textId="77777777">
        <w:tc>
          <w:tcPr>
            <w:tcW w:w="0" w:type="auto"/>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AF37342"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t>I will read and follow the rules in the acceptable use agreement policy.</w:t>
            </w:r>
          </w:p>
          <w:p w14:paraId="08997336"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t>When I use the school’s ICT systems (like computers) and get onto the internet in school I will:</w:t>
            </w:r>
          </w:p>
          <w:p w14:paraId="01E595FE" w14:textId="77777777" w:rsidR="00C575BC" w:rsidRPr="00C575BC" w:rsidRDefault="00C575BC" w:rsidP="00C575BC">
            <w:pPr>
              <w:numPr>
                <w:ilvl w:val="0"/>
                <w:numId w:val="31"/>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Always use the school’s ICT systems and the internet responsibly and for educational purposes only</w:t>
            </w:r>
          </w:p>
          <w:p w14:paraId="5FB7EDAA" w14:textId="77777777" w:rsidR="00C575BC" w:rsidRPr="00C575BC" w:rsidRDefault="00C575BC" w:rsidP="00C575BC">
            <w:pPr>
              <w:numPr>
                <w:ilvl w:val="0"/>
                <w:numId w:val="31"/>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Only use them when a teacher is present, or with a teacher’s permission</w:t>
            </w:r>
          </w:p>
          <w:p w14:paraId="2E257C09" w14:textId="77777777" w:rsidR="00C575BC" w:rsidRPr="00C575BC" w:rsidRDefault="00C575BC" w:rsidP="00C575BC">
            <w:pPr>
              <w:numPr>
                <w:ilvl w:val="0"/>
                <w:numId w:val="31"/>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Keep my usernames and passwords safe and not share these with others</w:t>
            </w:r>
          </w:p>
          <w:p w14:paraId="6F14379D" w14:textId="77777777" w:rsidR="00C575BC" w:rsidRPr="00C575BC" w:rsidRDefault="00C575BC" w:rsidP="00C575BC">
            <w:pPr>
              <w:numPr>
                <w:ilvl w:val="0"/>
                <w:numId w:val="31"/>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Keep my private information safe at all times and not give my name, address or telephone number to anyone without the permission of my teacher or parent/carer</w:t>
            </w:r>
          </w:p>
          <w:p w14:paraId="75A673C6" w14:textId="77777777" w:rsidR="00C575BC" w:rsidRPr="00C575BC" w:rsidRDefault="00C575BC" w:rsidP="00C575BC">
            <w:pPr>
              <w:numPr>
                <w:ilvl w:val="0"/>
                <w:numId w:val="31"/>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Tell a teacher (or sensible adult) immediately if I find any material that might upset, distress or harm me or others</w:t>
            </w:r>
          </w:p>
          <w:p w14:paraId="0DB468CC" w14:textId="77777777" w:rsidR="00C575BC" w:rsidRPr="00C575BC" w:rsidRDefault="00C575BC" w:rsidP="00C575BC">
            <w:pPr>
              <w:numPr>
                <w:ilvl w:val="0"/>
                <w:numId w:val="31"/>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Only use generative AI in accordance with the school’s AI policy</w:t>
            </w:r>
          </w:p>
          <w:p w14:paraId="5D2502F2" w14:textId="77777777" w:rsidR="00C575BC" w:rsidRPr="00C575BC" w:rsidRDefault="00C575BC" w:rsidP="00C575BC">
            <w:pPr>
              <w:numPr>
                <w:ilvl w:val="0"/>
                <w:numId w:val="31"/>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Always log off or shut down a computer when I’ve finished working on it</w:t>
            </w:r>
          </w:p>
          <w:p w14:paraId="6FEED787"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t>I will not:</w:t>
            </w:r>
          </w:p>
          <w:p w14:paraId="38CF392D" w14:textId="77777777" w:rsidR="00C575BC" w:rsidRPr="00C575BC" w:rsidRDefault="00C575BC" w:rsidP="00C575BC">
            <w:pPr>
              <w:numPr>
                <w:ilvl w:val="0"/>
                <w:numId w:val="32"/>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Access any inappropriate websites </w:t>
            </w:r>
            <w:proofErr w:type="gramStart"/>
            <w:r w:rsidRPr="00C575BC">
              <w:rPr>
                <w:rFonts w:ascii="Aptos Display" w:eastAsia="Times New Roman" w:hAnsi="Aptos Display" w:cs="Arial"/>
                <w:color w:val="000000"/>
                <w:kern w:val="0"/>
                <w:lang w:eastAsia="en-GB"/>
                <w14:ligatures w14:val="none"/>
              </w:rPr>
              <w:t>including:</w:t>
            </w:r>
            <w:proofErr w:type="gramEnd"/>
            <w:r w:rsidRPr="00C575BC">
              <w:rPr>
                <w:rFonts w:ascii="Aptos Display" w:eastAsia="Times New Roman" w:hAnsi="Aptos Display" w:cs="Arial"/>
                <w:color w:val="000000"/>
                <w:kern w:val="0"/>
                <w:lang w:eastAsia="en-GB"/>
                <w14:ligatures w14:val="none"/>
              </w:rPr>
              <w:t xml:space="preserve"> social networking sites, chat rooms and gaming sites unless my teacher has expressly allowed this as part of a learning activity</w:t>
            </w:r>
          </w:p>
          <w:p w14:paraId="00D132D1" w14:textId="77777777" w:rsidR="00C575BC" w:rsidRPr="00C575BC" w:rsidRDefault="00C575BC" w:rsidP="00C575BC">
            <w:pPr>
              <w:numPr>
                <w:ilvl w:val="0"/>
                <w:numId w:val="32"/>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Open any attachments in emails, or follow any links in emails, without first checking with a teacher</w:t>
            </w:r>
          </w:p>
          <w:p w14:paraId="749729A1" w14:textId="77777777" w:rsidR="00C575BC" w:rsidRPr="00C575BC" w:rsidRDefault="00C575BC" w:rsidP="00C575BC">
            <w:pPr>
              <w:numPr>
                <w:ilvl w:val="0"/>
                <w:numId w:val="32"/>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Use any inappropriate language when communicating online, including in emails</w:t>
            </w:r>
          </w:p>
          <w:p w14:paraId="6624FE0C" w14:textId="77777777" w:rsidR="00C575BC" w:rsidRPr="00C575BC" w:rsidRDefault="00C575BC" w:rsidP="00C575BC">
            <w:pPr>
              <w:numPr>
                <w:ilvl w:val="0"/>
                <w:numId w:val="32"/>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Create, link to or post any material that is pornographic, offensive, obscene or otherwise inappropriate, including anything created using AI </w:t>
            </w:r>
          </w:p>
          <w:p w14:paraId="343301A1" w14:textId="77777777" w:rsidR="00C575BC" w:rsidRPr="00C575BC" w:rsidRDefault="00C575BC" w:rsidP="00C575BC">
            <w:pPr>
              <w:numPr>
                <w:ilvl w:val="0"/>
                <w:numId w:val="32"/>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Log in to the school’s network using someone else’s details</w:t>
            </w:r>
          </w:p>
          <w:p w14:paraId="23D24D37" w14:textId="77777777" w:rsidR="00C575BC" w:rsidRPr="00C575BC" w:rsidRDefault="00C575BC" w:rsidP="00C575BC">
            <w:pPr>
              <w:numPr>
                <w:ilvl w:val="0"/>
                <w:numId w:val="32"/>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Arrange to meet anyone offline without first consulting my parent/carer, or without adult supervision</w:t>
            </w:r>
          </w:p>
          <w:p w14:paraId="55E8F4A5"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t>If I bring a personal mobile phone or other personal electronic device into school:</w:t>
            </w:r>
          </w:p>
          <w:p w14:paraId="64FE4A96" w14:textId="77777777" w:rsidR="00C575BC" w:rsidRPr="00C575BC" w:rsidRDefault="00C575BC" w:rsidP="00C575BC">
            <w:pPr>
              <w:numPr>
                <w:ilvl w:val="0"/>
                <w:numId w:val="33"/>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lastRenderedPageBreak/>
              <w:t>I will make sure it’s switched off and stored away securely as required by school rules immediately upon entering the school</w:t>
            </w:r>
          </w:p>
          <w:p w14:paraId="0A8044DF" w14:textId="77777777" w:rsidR="00C575BC" w:rsidRPr="00C575BC" w:rsidRDefault="00C575BC" w:rsidP="00C575BC">
            <w:pPr>
              <w:numPr>
                <w:ilvl w:val="0"/>
                <w:numId w:val="33"/>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I understand that I am not permitted to look at, use, or have access to my device at any point during the school day – including during lessons, the time between lessons, breaktimes, and lunchtimes</w:t>
            </w:r>
          </w:p>
          <w:p w14:paraId="75DED375" w14:textId="77777777" w:rsidR="00C575BC" w:rsidRPr="00C575BC" w:rsidRDefault="00C575BC" w:rsidP="00C575BC">
            <w:pPr>
              <w:numPr>
                <w:ilvl w:val="0"/>
                <w:numId w:val="33"/>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I will only use my device if I have official written permission from the school</w:t>
            </w:r>
          </w:p>
          <w:p w14:paraId="00633568" w14:textId="77777777" w:rsidR="00C575BC" w:rsidRPr="00C575BC" w:rsidRDefault="00C575BC" w:rsidP="00C575BC">
            <w:pPr>
              <w:numPr>
                <w:ilvl w:val="0"/>
                <w:numId w:val="33"/>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I agree that if I break the school rules on mobile devices, my device will be confiscated</w:t>
            </w:r>
          </w:p>
          <w:p w14:paraId="79047AAB"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t>I agree that the school will monitor the websites I visit and that there will be consequences if I don’t follow the rules.</w:t>
            </w:r>
          </w:p>
        </w:tc>
      </w:tr>
      <w:tr w:rsidR="00C575BC" w:rsidRPr="00C575BC" w14:paraId="2C0A2AD7" w14:textId="77777777">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C7FD9D3"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lastRenderedPageBreak/>
              <w:t>Signed (pupil):</w:t>
            </w: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FD43BE3"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t>Date:</w:t>
            </w:r>
          </w:p>
        </w:tc>
      </w:tr>
      <w:tr w:rsidR="00C575BC" w:rsidRPr="00C575BC" w14:paraId="11A98F6A" w14:textId="77777777">
        <w:tc>
          <w:tcPr>
            <w:tcW w:w="0" w:type="auto"/>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D1A3680" w14:textId="77777777" w:rsidR="00C575BC" w:rsidRPr="00C575BC" w:rsidRDefault="00C575BC" w:rsidP="00C575BC">
            <w:pPr>
              <w:spacing w:after="12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t>Parent/carer’s agreement:</w:t>
            </w:r>
            <w:r w:rsidRPr="00C575BC">
              <w:rPr>
                <w:rFonts w:ascii="Aptos Display" w:eastAsia="Times New Roman" w:hAnsi="Aptos Display" w:cs="Arial"/>
                <w:color w:val="000000"/>
                <w:kern w:val="0"/>
                <w:lang w:eastAsia="en-GB"/>
                <w14:ligatures w14:val="none"/>
              </w:rPr>
              <w:t xml:space="preserve"> I agree that my child can use the school’s ICT systems and internet when appropriately supervised by a member of school staff. I agree to the conditions set out above for pupils using the school’s ICT systems and internet and regarding a default ban on mobile devices in </w:t>
            </w:r>
            <w:proofErr w:type="gramStart"/>
            <w:r w:rsidRPr="00C575BC">
              <w:rPr>
                <w:rFonts w:ascii="Aptos Display" w:eastAsia="Times New Roman" w:hAnsi="Aptos Display" w:cs="Arial"/>
                <w:color w:val="000000"/>
                <w:kern w:val="0"/>
                <w:lang w:eastAsia="en-GB"/>
                <w14:ligatures w14:val="none"/>
              </w:rPr>
              <w:t>school, and</w:t>
            </w:r>
            <w:proofErr w:type="gramEnd"/>
            <w:r w:rsidRPr="00C575BC">
              <w:rPr>
                <w:rFonts w:ascii="Aptos Display" w:eastAsia="Times New Roman" w:hAnsi="Aptos Display" w:cs="Arial"/>
                <w:color w:val="000000"/>
                <w:kern w:val="0"/>
                <w:lang w:eastAsia="en-GB"/>
                <w14:ligatures w14:val="none"/>
              </w:rPr>
              <w:t xml:space="preserve"> will make sure my child understands these.</w:t>
            </w:r>
          </w:p>
        </w:tc>
      </w:tr>
      <w:tr w:rsidR="00C575BC" w:rsidRPr="00C575BC" w14:paraId="74EE9540" w14:textId="77777777">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0EF90DA"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t>Signed (parent/carer):</w:t>
            </w: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194CFA3"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t>Date:</w:t>
            </w:r>
          </w:p>
        </w:tc>
      </w:tr>
    </w:tbl>
    <w:p w14:paraId="7FE0ADCF" w14:textId="77777777" w:rsidR="00C575BC" w:rsidRPr="00C575BC" w:rsidRDefault="00C575BC" w:rsidP="00C575BC">
      <w:pPr>
        <w:spacing w:after="0" w:line="240" w:lineRule="auto"/>
        <w:rPr>
          <w:rFonts w:ascii="Aptos Display" w:eastAsia="Times New Roman" w:hAnsi="Aptos Display" w:cs="Times New Roman"/>
          <w:color w:val="000000"/>
          <w:kern w:val="0"/>
          <w:lang w:eastAsia="en-GB"/>
          <w14:ligatures w14:val="none"/>
        </w:rPr>
      </w:pPr>
    </w:p>
    <w:p w14:paraId="176AFE85"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31D79862"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3E0A33B5"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33B80857"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383C9886"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248A15C0"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70861807"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46DB9BD2"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79B443D1"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2F8AE669"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282B5EC9"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0B01301D"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71710B0C" w14:textId="77777777" w:rsidR="00F627BB" w:rsidRPr="00F627BB" w:rsidRDefault="00F627BB" w:rsidP="00C575BC">
      <w:pPr>
        <w:spacing w:before="120" w:after="120" w:line="240" w:lineRule="auto"/>
        <w:outlineLvl w:val="0"/>
        <w:rPr>
          <w:rFonts w:ascii="Aptos Display" w:eastAsia="Times New Roman" w:hAnsi="Aptos Display" w:cs="Arial"/>
          <w:color w:val="145A32"/>
          <w:kern w:val="36"/>
          <w:sz w:val="32"/>
          <w:szCs w:val="32"/>
          <w:lang w:eastAsia="en-GB"/>
          <w14:ligatures w14:val="none"/>
        </w:rPr>
      </w:pPr>
    </w:p>
    <w:p w14:paraId="6978DE40" w14:textId="14B4A6D6" w:rsidR="00C575BC" w:rsidRPr="00F627BB" w:rsidRDefault="00C575BC" w:rsidP="00C575BC">
      <w:pPr>
        <w:spacing w:before="120" w:after="120" w:line="240" w:lineRule="auto"/>
        <w:outlineLvl w:val="0"/>
        <w:rPr>
          <w:rFonts w:ascii="Aptos Display" w:eastAsia="Times New Roman" w:hAnsi="Aptos Display" w:cs="Times New Roman"/>
          <w:color w:val="145A32"/>
          <w:kern w:val="36"/>
          <w:sz w:val="32"/>
          <w:szCs w:val="32"/>
          <w:lang w:eastAsia="en-GB"/>
          <w14:ligatures w14:val="none"/>
        </w:rPr>
      </w:pPr>
      <w:r w:rsidRPr="00F627BB">
        <w:rPr>
          <w:rFonts w:ascii="Aptos Display" w:eastAsia="Times New Roman" w:hAnsi="Aptos Display" w:cs="Arial"/>
          <w:color w:val="145A32"/>
          <w:kern w:val="36"/>
          <w:sz w:val="32"/>
          <w:szCs w:val="32"/>
          <w:lang w:eastAsia="en-GB"/>
          <w14:ligatures w14:val="none"/>
        </w:rPr>
        <w:lastRenderedPageBreak/>
        <w:t>Appendix 3: acceptable use agreement (staff, governors, volunteers and visitors)</w:t>
      </w:r>
    </w:p>
    <w:tbl>
      <w:tblPr>
        <w:tblW w:w="0" w:type="auto"/>
        <w:tblCellMar>
          <w:top w:w="15" w:type="dxa"/>
          <w:left w:w="15" w:type="dxa"/>
          <w:bottom w:w="15" w:type="dxa"/>
          <w:right w:w="15" w:type="dxa"/>
        </w:tblCellMar>
        <w:tblLook w:val="04A0" w:firstRow="1" w:lastRow="0" w:firstColumn="1" w:lastColumn="0" w:noHBand="0" w:noVBand="1"/>
      </w:tblPr>
      <w:tblGrid>
        <w:gridCol w:w="8044"/>
        <w:gridCol w:w="1311"/>
      </w:tblGrid>
      <w:tr w:rsidR="00C575BC" w:rsidRPr="00C575BC" w14:paraId="5DDCD518" w14:textId="77777777" w:rsidTr="00F627BB">
        <w:trPr>
          <w:tblHeader/>
        </w:trPr>
        <w:tc>
          <w:tcPr>
            <w:tcW w:w="0" w:type="auto"/>
            <w:gridSpan w:val="2"/>
            <w:tcBorders>
              <w:bottom w:val="single" w:sz="4" w:space="0" w:color="B9B9B9"/>
              <w:right w:val="single" w:sz="4" w:space="0" w:color="B9B9B9"/>
            </w:tcBorders>
            <w:shd w:val="clear" w:color="auto" w:fill="145A32"/>
            <w:tcMar>
              <w:top w:w="113" w:type="dxa"/>
              <w:left w:w="123" w:type="dxa"/>
              <w:bottom w:w="113" w:type="dxa"/>
              <w:right w:w="108" w:type="dxa"/>
            </w:tcMar>
            <w:hideMark/>
          </w:tcPr>
          <w:p w14:paraId="5CF3276C" w14:textId="77777777" w:rsidR="00C575BC" w:rsidRPr="00C575BC" w:rsidRDefault="00C575BC" w:rsidP="00C575BC">
            <w:pPr>
              <w:spacing w:after="120" w:line="240" w:lineRule="auto"/>
              <w:jc w:val="center"/>
              <w:rPr>
                <w:rFonts w:ascii="Aptos Display" w:eastAsia="Times New Roman" w:hAnsi="Aptos Display" w:cs="Times New Roman"/>
                <w:b/>
                <w:bCs/>
                <w:kern w:val="0"/>
                <w:lang w:eastAsia="en-GB"/>
                <w14:ligatures w14:val="none"/>
              </w:rPr>
            </w:pPr>
            <w:r w:rsidRPr="00C575BC">
              <w:rPr>
                <w:rFonts w:ascii="Aptos Display" w:eastAsia="Times New Roman" w:hAnsi="Aptos Display" w:cs="Arial"/>
                <w:color w:val="F8F8F8"/>
                <w:kern w:val="0"/>
                <w:lang w:eastAsia="en-GB"/>
                <w14:ligatures w14:val="none"/>
              </w:rPr>
              <w:t>ACCEPTABLE USE OF THE SCHOOL’S ICT SYSTEMS AND INTERNET: </w:t>
            </w:r>
          </w:p>
          <w:p w14:paraId="773C42D5" w14:textId="77777777" w:rsidR="00C575BC" w:rsidRPr="00C575BC" w:rsidRDefault="00C575BC" w:rsidP="00C575BC">
            <w:pPr>
              <w:spacing w:after="120" w:line="240" w:lineRule="auto"/>
              <w:jc w:val="center"/>
              <w:rPr>
                <w:rFonts w:ascii="Aptos Display" w:eastAsia="Times New Roman" w:hAnsi="Aptos Display" w:cs="Times New Roman"/>
                <w:b/>
                <w:bCs/>
                <w:kern w:val="0"/>
                <w:lang w:eastAsia="en-GB"/>
                <w14:ligatures w14:val="none"/>
              </w:rPr>
            </w:pPr>
            <w:r w:rsidRPr="00C575BC">
              <w:rPr>
                <w:rFonts w:ascii="Aptos Display" w:eastAsia="Times New Roman" w:hAnsi="Aptos Display" w:cs="Arial"/>
                <w:color w:val="F8F8F8"/>
                <w:kern w:val="0"/>
                <w:lang w:eastAsia="en-GB"/>
                <w14:ligatures w14:val="none"/>
              </w:rPr>
              <w:t>AGREEMENT FOR STAFF, GOVERNORS, VOLUNTEERS AND VISITORS</w:t>
            </w:r>
          </w:p>
        </w:tc>
      </w:tr>
      <w:tr w:rsidR="00C575BC" w:rsidRPr="00C575BC" w14:paraId="0C6EAFCA" w14:textId="77777777">
        <w:tc>
          <w:tcPr>
            <w:tcW w:w="0" w:type="auto"/>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BE7F353"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t>Name of staff member/governor/volunteer/visitor:</w:t>
            </w:r>
          </w:p>
        </w:tc>
      </w:tr>
      <w:tr w:rsidR="00C575BC" w:rsidRPr="00C575BC" w14:paraId="6CB979B3" w14:textId="77777777">
        <w:tc>
          <w:tcPr>
            <w:tcW w:w="0" w:type="auto"/>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D5A9CCC"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t>When using the school’s ICT systems and accessing the internet in school, or outside school on a work device (if applicable), I will not:</w:t>
            </w:r>
          </w:p>
          <w:p w14:paraId="683DEB5D" w14:textId="77777777" w:rsidR="00C575BC" w:rsidRPr="00C575BC" w:rsidRDefault="00C575BC" w:rsidP="00C575BC">
            <w:pPr>
              <w:numPr>
                <w:ilvl w:val="0"/>
                <w:numId w:val="34"/>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Access, or attempt to access inappropriate material, including but not limited to material of a violent, criminal or pornographic nature (or create, share, link to or send such material)</w:t>
            </w:r>
          </w:p>
          <w:p w14:paraId="2A7B43E6" w14:textId="77777777" w:rsidR="00C575BC" w:rsidRPr="00C575BC" w:rsidRDefault="00C575BC" w:rsidP="00C575BC">
            <w:pPr>
              <w:numPr>
                <w:ilvl w:val="0"/>
                <w:numId w:val="34"/>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Use them in any way that could harm the school’s reputation</w:t>
            </w:r>
          </w:p>
          <w:p w14:paraId="55E8A4B9" w14:textId="77777777" w:rsidR="00C575BC" w:rsidRPr="00C575BC" w:rsidRDefault="00C575BC" w:rsidP="00C575BC">
            <w:pPr>
              <w:numPr>
                <w:ilvl w:val="0"/>
                <w:numId w:val="34"/>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Access social networking sites or chat rooms</w:t>
            </w:r>
          </w:p>
          <w:p w14:paraId="590422B3" w14:textId="77777777" w:rsidR="00C575BC" w:rsidRPr="00C575BC" w:rsidRDefault="00C575BC" w:rsidP="00C575BC">
            <w:pPr>
              <w:numPr>
                <w:ilvl w:val="0"/>
                <w:numId w:val="34"/>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Use any improper language when communicating online, including in emails or other messaging services</w:t>
            </w:r>
          </w:p>
          <w:p w14:paraId="0EB41089" w14:textId="77777777" w:rsidR="00C575BC" w:rsidRPr="00C575BC" w:rsidRDefault="00C575BC" w:rsidP="00C575BC">
            <w:pPr>
              <w:numPr>
                <w:ilvl w:val="0"/>
                <w:numId w:val="34"/>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Install any unauthorised software, or connect unauthorised hardware or devices to the school’s network</w:t>
            </w:r>
          </w:p>
          <w:p w14:paraId="2CEB13A4" w14:textId="77777777" w:rsidR="00C575BC" w:rsidRPr="00C575BC" w:rsidRDefault="00C575BC" w:rsidP="00C575BC">
            <w:pPr>
              <w:numPr>
                <w:ilvl w:val="0"/>
                <w:numId w:val="34"/>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 xml:space="preserve">Input, upload, or process any personal data of pupils, confidential safeguarding information, or sensitive school data into public or unvetted generative AI tools (such as public AI chatbots or image generators). I will make sure I am aware of approved AI tools for use in school and </w:t>
            </w:r>
            <w:proofErr w:type="gramStart"/>
            <w:r w:rsidRPr="00C575BC">
              <w:rPr>
                <w:rFonts w:ascii="Aptos Display" w:eastAsia="Times New Roman" w:hAnsi="Aptos Display" w:cs="Arial"/>
                <w:color w:val="000000"/>
                <w:kern w:val="0"/>
                <w:lang w:eastAsia="en-GB"/>
                <w14:ligatures w14:val="none"/>
              </w:rPr>
              <w:t>follow this at all times</w:t>
            </w:r>
            <w:proofErr w:type="gramEnd"/>
          </w:p>
          <w:p w14:paraId="515D3313" w14:textId="77777777" w:rsidR="00C575BC" w:rsidRPr="00C575BC" w:rsidRDefault="00C575BC" w:rsidP="00C575BC">
            <w:pPr>
              <w:numPr>
                <w:ilvl w:val="0"/>
                <w:numId w:val="34"/>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Share my password with others or log in to the school’s network using someone else’s details</w:t>
            </w:r>
          </w:p>
          <w:p w14:paraId="7F7D3817" w14:textId="77777777" w:rsidR="00C575BC" w:rsidRPr="00C575BC" w:rsidRDefault="00C575BC" w:rsidP="00C575BC">
            <w:pPr>
              <w:numPr>
                <w:ilvl w:val="0"/>
                <w:numId w:val="34"/>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Take photographs of pupils without checking with teachers first</w:t>
            </w:r>
          </w:p>
          <w:p w14:paraId="01DDC28B" w14:textId="77777777" w:rsidR="00C575BC" w:rsidRPr="00C575BC" w:rsidRDefault="00C575BC" w:rsidP="00C575BC">
            <w:pPr>
              <w:numPr>
                <w:ilvl w:val="0"/>
                <w:numId w:val="34"/>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Share confidential information about the school, its pupils or staff, or other members of the community</w:t>
            </w:r>
          </w:p>
          <w:p w14:paraId="337D0F76" w14:textId="77777777" w:rsidR="00C575BC" w:rsidRPr="00C575BC" w:rsidRDefault="00C575BC" w:rsidP="00C575BC">
            <w:pPr>
              <w:numPr>
                <w:ilvl w:val="0"/>
                <w:numId w:val="34"/>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Access, modify or share data I’m not authorised to access, modify or share</w:t>
            </w:r>
          </w:p>
          <w:p w14:paraId="5FC6E7DA" w14:textId="77777777" w:rsidR="00C575BC" w:rsidRPr="00C575BC" w:rsidRDefault="00C575BC" w:rsidP="00C575BC">
            <w:pPr>
              <w:numPr>
                <w:ilvl w:val="0"/>
                <w:numId w:val="34"/>
              </w:numPr>
              <w:spacing w:after="120" w:line="240" w:lineRule="auto"/>
              <w:ind w:left="530"/>
              <w:textAlignment w:val="baseline"/>
              <w:rPr>
                <w:rFonts w:ascii="Aptos Display" w:eastAsia="Times New Roman" w:hAnsi="Aptos Display" w:cs="Arial"/>
                <w:color w:val="000000"/>
                <w:kern w:val="0"/>
                <w:lang w:eastAsia="en-GB"/>
                <w14:ligatures w14:val="none"/>
              </w:rPr>
            </w:pPr>
            <w:r w:rsidRPr="00C575BC">
              <w:rPr>
                <w:rFonts w:ascii="Aptos Display" w:eastAsia="Times New Roman" w:hAnsi="Aptos Display" w:cs="Arial"/>
                <w:color w:val="000000"/>
                <w:kern w:val="0"/>
                <w:lang w:eastAsia="en-GB"/>
                <w14:ligatures w14:val="none"/>
              </w:rPr>
              <w:t>Promote private businesses, unless that business is directly related to the school</w:t>
            </w:r>
          </w:p>
        </w:tc>
      </w:tr>
      <w:tr w:rsidR="00C575BC" w:rsidRPr="00C575BC" w14:paraId="0F858B22" w14:textId="77777777">
        <w:tc>
          <w:tcPr>
            <w:tcW w:w="0" w:type="auto"/>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27EAA43"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color w:val="000000"/>
                <w:kern w:val="0"/>
                <w:lang w:eastAsia="en-GB"/>
                <w14:ligatures w14:val="none"/>
              </w:rPr>
              <w:t>I will only use the school’s ICT systems and access the internet in school, or outside school on a work device, for educational purposes or for the purpose of fulfilling the duties of my role.</w:t>
            </w:r>
          </w:p>
          <w:p w14:paraId="705684E8"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color w:val="000000"/>
                <w:kern w:val="0"/>
                <w:lang w:eastAsia="en-GB"/>
                <w14:ligatures w14:val="none"/>
              </w:rPr>
              <w:t>I agree that the school will monitor the websites I visit and my use of the school’s ICT facilities and systems.</w:t>
            </w:r>
          </w:p>
          <w:p w14:paraId="4235BDCE"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color w:val="000000"/>
                <w:kern w:val="0"/>
                <w:lang w:eastAsia="en-GB"/>
                <w14:ligatures w14:val="none"/>
              </w:rPr>
              <w:lastRenderedPageBreak/>
              <w:t>I will take all reasonable steps to ensure that work devices are secure and password-protected when using them outside school, and keep all data securely stored in accordance with this policy and the school’s data protection policy.</w:t>
            </w:r>
          </w:p>
          <w:p w14:paraId="22BF558A"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color w:val="000000"/>
                <w:kern w:val="0"/>
                <w:lang w:eastAsia="en-GB"/>
                <w14:ligatures w14:val="none"/>
              </w:rPr>
              <w:t xml:space="preserve">I will let the designated safeguarding lead (DSL) and ICT manager know if a pupil informs </w:t>
            </w:r>
            <w:proofErr w:type="gramStart"/>
            <w:r w:rsidRPr="00C575BC">
              <w:rPr>
                <w:rFonts w:ascii="Aptos Display" w:eastAsia="Times New Roman" w:hAnsi="Aptos Display" w:cs="Arial"/>
                <w:color w:val="000000"/>
                <w:kern w:val="0"/>
                <w:lang w:eastAsia="en-GB"/>
                <w14:ligatures w14:val="none"/>
              </w:rPr>
              <w:t>me</w:t>
            </w:r>
            <w:proofErr w:type="gramEnd"/>
            <w:r w:rsidRPr="00C575BC">
              <w:rPr>
                <w:rFonts w:ascii="Aptos Display" w:eastAsia="Times New Roman" w:hAnsi="Aptos Display" w:cs="Arial"/>
                <w:color w:val="000000"/>
                <w:kern w:val="0"/>
                <w:lang w:eastAsia="en-GB"/>
                <w14:ligatures w14:val="none"/>
              </w:rPr>
              <w:t xml:space="preserve"> they have found any material that might upset, distress or harm them or others, and will also do so if I encounter any such material.</w:t>
            </w:r>
          </w:p>
          <w:p w14:paraId="21415079"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color w:val="000000"/>
                <w:kern w:val="0"/>
                <w:lang w:eastAsia="en-GB"/>
                <w14:ligatures w14:val="none"/>
              </w:rPr>
              <w:t xml:space="preserve">I will always use the school’s ICT systems and internet </w:t>
            </w:r>
            <w:proofErr w:type="gramStart"/>
            <w:r w:rsidRPr="00C575BC">
              <w:rPr>
                <w:rFonts w:ascii="Aptos Display" w:eastAsia="Times New Roman" w:hAnsi="Aptos Display" w:cs="Arial"/>
                <w:color w:val="000000"/>
                <w:kern w:val="0"/>
                <w:lang w:eastAsia="en-GB"/>
                <w14:ligatures w14:val="none"/>
              </w:rPr>
              <w:t>responsibly, and</w:t>
            </w:r>
            <w:proofErr w:type="gramEnd"/>
            <w:r w:rsidRPr="00C575BC">
              <w:rPr>
                <w:rFonts w:ascii="Aptos Display" w:eastAsia="Times New Roman" w:hAnsi="Aptos Display" w:cs="Arial"/>
                <w:color w:val="000000"/>
                <w:kern w:val="0"/>
                <w:lang w:eastAsia="en-GB"/>
                <w14:ligatures w14:val="none"/>
              </w:rPr>
              <w:t xml:space="preserve"> ensure that pupils in my care do so too.</w:t>
            </w:r>
          </w:p>
          <w:p w14:paraId="61B8F46B" w14:textId="77777777" w:rsidR="00C575BC" w:rsidRPr="00C575BC" w:rsidRDefault="00C575BC" w:rsidP="00C575BC">
            <w:pPr>
              <w:spacing w:after="12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color w:val="000000"/>
                <w:kern w:val="0"/>
                <w:lang w:eastAsia="en-GB"/>
                <w14:ligatures w14:val="none"/>
              </w:rPr>
              <w:t>I will use generative AI in line with the school’s AI policy.</w:t>
            </w:r>
          </w:p>
        </w:tc>
      </w:tr>
      <w:tr w:rsidR="00C575BC" w:rsidRPr="00C575BC" w14:paraId="4E5C260E" w14:textId="77777777">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hideMark/>
          </w:tcPr>
          <w:p w14:paraId="11375E29"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lastRenderedPageBreak/>
              <w:t>Signed (staff member/governor/volunteer/visitor):</w:t>
            </w:r>
          </w:p>
          <w:p w14:paraId="14241753"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79F891E" w14:textId="77777777" w:rsidR="00C575BC" w:rsidRPr="00C575BC" w:rsidRDefault="00C575BC" w:rsidP="00C575BC">
            <w:pPr>
              <w:spacing w:after="6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t>Date:</w:t>
            </w:r>
          </w:p>
        </w:tc>
      </w:tr>
    </w:tbl>
    <w:p w14:paraId="402CBEFA" w14:textId="77777777" w:rsidR="00C575BC" w:rsidRPr="00C575BC" w:rsidRDefault="00C575BC" w:rsidP="00C575BC">
      <w:pPr>
        <w:spacing w:after="0" w:line="240" w:lineRule="auto"/>
        <w:rPr>
          <w:rFonts w:ascii="Aptos Display" w:eastAsia="Times New Roman" w:hAnsi="Aptos Display" w:cs="Times New Roman"/>
          <w:color w:val="000000"/>
          <w:kern w:val="0"/>
          <w:lang w:eastAsia="en-GB"/>
          <w14:ligatures w14:val="none"/>
        </w:rPr>
      </w:pPr>
    </w:p>
    <w:p w14:paraId="3B6E6F2A"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48008D39"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43E4C2E9"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7FA4CC88"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7E4C4237"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4A23DCA7"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6C2EF7F4"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3D4DD4B4"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233CFE1A"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1E896EDF"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554F52A2"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34CD879C"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416895DA"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76235394"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7356F814"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1A93DA81"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63BB445A"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2B02F54B" w14:textId="77777777" w:rsidR="00F627BB" w:rsidRDefault="00F627BB" w:rsidP="00C575BC">
      <w:pPr>
        <w:spacing w:before="120" w:after="120" w:line="240" w:lineRule="auto"/>
        <w:outlineLvl w:val="0"/>
        <w:rPr>
          <w:rFonts w:ascii="Aptos Display" w:eastAsia="Times New Roman" w:hAnsi="Aptos Display" w:cs="Arial"/>
          <w:b/>
          <w:bCs/>
          <w:color w:val="FF1F64"/>
          <w:kern w:val="36"/>
          <w:lang w:eastAsia="en-GB"/>
          <w14:ligatures w14:val="none"/>
        </w:rPr>
      </w:pPr>
    </w:p>
    <w:p w14:paraId="0FA75923" w14:textId="223A20A4" w:rsidR="00C575BC" w:rsidRPr="00F627BB" w:rsidRDefault="00C575BC" w:rsidP="00C575BC">
      <w:pPr>
        <w:spacing w:before="120" w:after="120" w:line="240" w:lineRule="auto"/>
        <w:outlineLvl w:val="0"/>
        <w:rPr>
          <w:rFonts w:ascii="Aptos Display" w:eastAsia="Times New Roman" w:hAnsi="Aptos Display" w:cs="Times New Roman"/>
          <w:color w:val="145A32"/>
          <w:kern w:val="36"/>
          <w:sz w:val="32"/>
          <w:szCs w:val="32"/>
          <w:lang w:eastAsia="en-GB"/>
          <w14:ligatures w14:val="none"/>
        </w:rPr>
      </w:pPr>
      <w:r w:rsidRPr="00F627BB">
        <w:rPr>
          <w:rFonts w:ascii="Aptos Display" w:eastAsia="Times New Roman" w:hAnsi="Aptos Display" w:cs="Arial"/>
          <w:color w:val="145A32"/>
          <w:kern w:val="36"/>
          <w:sz w:val="32"/>
          <w:szCs w:val="32"/>
          <w:lang w:eastAsia="en-GB"/>
          <w14:ligatures w14:val="none"/>
        </w:rPr>
        <w:lastRenderedPageBreak/>
        <w:t>Appendix 4: online safety training needs – self-audit for staff</w:t>
      </w:r>
    </w:p>
    <w:p w14:paraId="22133ECD" w14:textId="77777777" w:rsidR="00C575BC" w:rsidRPr="00C575BC" w:rsidRDefault="00C575BC" w:rsidP="00C575BC">
      <w:pPr>
        <w:spacing w:after="0" w:line="240" w:lineRule="auto"/>
        <w:rPr>
          <w:rFonts w:ascii="Aptos Display" w:eastAsia="Times New Roman" w:hAnsi="Aptos Display" w:cs="Times New Roman"/>
          <w:color w:val="000000"/>
          <w:kern w:val="0"/>
          <w:lang w:eastAsia="en-GB"/>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6863"/>
        <w:gridCol w:w="2492"/>
      </w:tblGrid>
      <w:tr w:rsidR="00C575BC" w:rsidRPr="00C575BC" w14:paraId="26474B98" w14:textId="77777777" w:rsidTr="00F627BB">
        <w:trPr>
          <w:tblHeader/>
        </w:trPr>
        <w:tc>
          <w:tcPr>
            <w:tcW w:w="0" w:type="auto"/>
            <w:gridSpan w:val="2"/>
            <w:tcBorders>
              <w:bottom w:val="single" w:sz="4" w:space="0" w:color="B9B9B9"/>
              <w:right w:val="single" w:sz="4" w:space="0" w:color="B9B9B9"/>
            </w:tcBorders>
            <w:shd w:val="clear" w:color="auto" w:fill="145A32"/>
            <w:tcMar>
              <w:top w:w="113" w:type="dxa"/>
              <w:left w:w="123" w:type="dxa"/>
              <w:bottom w:w="113" w:type="dxa"/>
              <w:right w:w="108" w:type="dxa"/>
            </w:tcMar>
            <w:hideMark/>
          </w:tcPr>
          <w:p w14:paraId="575D02F5" w14:textId="77777777" w:rsidR="00C575BC" w:rsidRPr="00C575BC" w:rsidRDefault="00C575BC" w:rsidP="00C575BC">
            <w:pPr>
              <w:spacing w:after="120" w:line="240" w:lineRule="auto"/>
              <w:jc w:val="center"/>
              <w:rPr>
                <w:rFonts w:ascii="Aptos Display" w:eastAsia="Times New Roman" w:hAnsi="Aptos Display" w:cs="Times New Roman"/>
                <w:b/>
                <w:bCs/>
                <w:kern w:val="0"/>
                <w:lang w:eastAsia="en-GB"/>
                <w14:ligatures w14:val="none"/>
              </w:rPr>
            </w:pPr>
            <w:r w:rsidRPr="00C575BC">
              <w:rPr>
                <w:rFonts w:ascii="Aptos Display" w:eastAsia="Times New Roman" w:hAnsi="Aptos Display" w:cs="Arial"/>
                <w:color w:val="F8F8F8"/>
                <w:kern w:val="0"/>
                <w:lang w:eastAsia="en-GB"/>
                <w14:ligatures w14:val="none"/>
              </w:rPr>
              <w:t>ONLINE SAFETY TRAINING NEEDS AUDIT</w:t>
            </w:r>
          </w:p>
        </w:tc>
      </w:tr>
      <w:tr w:rsidR="00C575BC" w:rsidRPr="00C575BC" w14:paraId="390D93D9" w14:textId="77777777">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82BD0DA" w14:textId="77777777" w:rsidR="00C575BC" w:rsidRPr="00C575BC" w:rsidRDefault="00C575BC" w:rsidP="00C575BC">
            <w:pPr>
              <w:spacing w:after="12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t>Name of staff member/volunteer:                                            </w:t>
            </w: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3F7EB5F" w14:textId="77777777" w:rsidR="00C575BC" w:rsidRPr="00C575BC" w:rsidRDefault="00C575BC" w:rsidP="00C575BC">
            <w:pPr>
              <w:spacing w:after="12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b/>
                <w:bCs/>
                <w:color w:val="000000"/>
                <w:kern w:val="0"/>
                <w:lang w:eastAsia="en-GB"/>
                <w14:ligatures w14:val="none"/>
              </w:rPr>
              <w:t>Date</w:t>
            </w:r>
            <w:r w:rsidRPr="00C575BC">
              <w:rPr>
                <w:rFonts w:ascii="Aptos Display" w:eastAsia="Times New Roman" w:hAnsi="Aptos Display" w:cs="Arial"/>
                <w:color w:val="000000"/>
                <w:kern w:val="0"/>
                <w:lang w:eastAsia="en-GB"/>
                <w14:ligatures w14:val="none"/>
              </w:rPr>
              <w:t>:</w:t>
            </w:r>
          </w:p>
        </w:tc>
      </w:tr>
      <w:tr w:rsidR="00C575BC" w:rsidRPr="00C575BC" w14:paraId="26A058E3" w14:textId="77777777" w:rsidTr="00F627BB">
        <w:tc>
          <w:tcPr>
            <w:tcW w:w="0" w:type="auto"/>
            <w:tcBorders>
              <w:top w:val="single" w:sz="4" w:space="0" w:color="B9B9B9"/>
              <w:left w:val="single" w:sz="4" w:space="0" w:color="B9B9B9"/>
              <w:bottom w:val="single" w:sz="4" w:space="0" w:color="B9B9B9"/>
              <w:right w:val="single" w:sz="4" w:space="0" w:color="B9B9B9"/>
            </w:tcBorders>
            <w:shd w:val="clear" w:color="auto" w:fill="145A32"/>
            <w:tcMar>
              <w:top w:w="57" w:type="dxa"/>
              <w:left w:w="108" w:type="dxa"/>
              <w:bottom w:w="57" w:type="dxa"/>
              <w:right w:w="108" w:type="dxa"/>
            </w:tcMar>
            <w:hideMark/>
          </w:tcPr>
          <w:p w14:paraId="58EDBABB" w14:textId="77777777" w:rsidR="00C575BC" w:rsidRPr="00F627BB" w:rsidRDefault="00C575BC" w:rsidP="00C575BC">
            <w:pPr>
              <w:spacing w:after="120" w:line="240" w:lineRule="auto"/>
              <w:rPr>
                <w:rFonts w:ascii="Aptos Display" w:eastAsia="Times New Roman" w:hAnsi="Aptos Display" w:cs="Times New Roman"/>
                <w:color w:val="FFFFFF" w:themeColor="background1"/>
                <w:kern w:val="0"/>
                <w:lang w:eastAsia="en-GB"/>
                <w14:ligatures w14:val="none"/>
              </w:rPr>
            </w:pPr>
            <w:r w:rsidRPr="00F627BB">
              <w:rPr>
                <w:rFonts w:ascii="Aptos Display" w:eastAsia="Times New Roman" w:hAnsi="Aptos Display" w:cs="Arial"/>
                <w:b/>
                <w:bCs/>
                <w:color w:val="FFFFFF" w:themeColor="background1"/>
                <w:kern w:val="0"/>
                <w:lang w:eastAsia="en-GB"/>
                <w14:ligatures w14:val="none"/>
              </w:rPr>
              <w:t>Question</w:t>
            </w:r>
          </w:p>
        </w:tc>
        <w:tc>
          <w:tcPr>
            <w:tcW w:w="0" w:type="auto"/>
            <w:tcBorders>
              <w:top w:val="single" w:sz="4" w:space="0" w:color="B9B9B9"/>
              <w:left w:val="single" w:sz="4" w:space="0" w:color="B9B9B9"/>
              <w:bottom w:val="single" w:sz="4" w:space="0" w:color="B9B9B9"/>
              <w:right w:val="single" w:sz="4" w:space="0" w:color="B9B9B9"/>
            </w:tcBorders>
            <w:shd w:val="clear" w:color="auto" w:fill="145A32"/>
            <w:tcMar>
              <w:top w:w="57" w:type="dxa"/>
              <w:left w:w="108" w:type="dxa"/>
              <w:bottom w:w="57" w:type="dxa"/>
              <w:right w:w="108" w:type="dxa"/>
            </w:tcMar>
            <w:hideMark/>
          </w:tcPr>
          <w:p w14:paraId="33217C0A" w14:textId="77777777" w:rsidR="00C575BC" w:rsidRPr="00F627BB" w:rsidRDefault="00C575BC" w:rsidP="00C575BC">
            <w:pPr>
              <w:spacing w:after="120" w:line="240" w:lineRule="auto"/>
              <w:rPr>
                <w:rFonts w:ascii="Aptos Display" w:eastAsia="Times New Roman" w:hAnsi="Aptos Display" w:cs="Times New Roman"/>
                <w:color w:val="FFFFFF" w:themeColor="background1"/>
                <w:kern w:val="0"/>
                <w:lang w:eastAsia="en-GB"/>
                <w14:ligatures w14:val="none"/>
              </w:rPr>
            </w:pPr>
            <w:r w:rsidRPr="00F627BB">
              <w:rPr>
                <w:rFonts w:ascii="Aptos Display" w:eastAsia="Times New Roman" w:hAnsi="Aptos Display" w:cs="Arial"/>
                <w:b/>
                <w:bCs/>
                <w:color w:val="FFFFFF" w:themeColor="background1"/>
                <w:kern w:val="0"/>
                <w:lang w:eastAsia="en-GB"/>
                <w14:ligatures w14:val="none"/>
              </w:rPr>
              <w:t>Yes/No (add comments if necessary)</w:t>
            </w:r>
          </w:p>
        </w:tc>
      </w:tr>
      <w:tr w:rsidR="00C575BC" w:rsidRPr="00C575BC" w14:paraId="0B3C1CFA" w14:textId="77777777">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07EBA5A" w14:textId="77777777" w:rsidR="00C575BC" w:rsidRPr="00C575BC" w:rsidRDefault="00C575BC" w:rsidP="00C575BC">
            <w:pPr>
              <w:spacing w:after="12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color w:val="000000"/>
                <w:kern w:val="0"/>
                <w:lang w:eastAsia="en-GB"/>
                <w14:ligatures w14:val="none"/>
              </w:rPr>
              <w:t>Do you know the name of the person who has lead responsibility for online safety in school?</w:t>
            </w: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8C0103F"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r>
      <w:tr w:rsidR="00C575BC" w:rsidRPr="00C575BC" w14:paraId="257A7751" w14:textId="77777777">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C305F5D" w14:textId="77777777" w:rsidR="00C575BC" w:rsidRPr="00C575BC" w:rsidRDefault="00C575BC" w:rsidP="00C575BC">
            <w:pPr>
              <w:spacing w:after="12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color w:val="000000"/>
                <w:kern w:val="0"/>
                <w:lang w:eastAsia="en-GB"/>
                <w14:ligatures w14:val="none"/>
              </w:rPr>
              <w:t>Are you aware of the ways pupils can abuse their peers online? </w:t>
            </w: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6C743A3"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r>
      <w:tr w:rsidR="00C575BC" w:rsidRPr="00C575BC" w14:paraId="2179490C" w14:textId="77777777">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640339E" w14:textId="77777777" w:rsidR="00C575BC" w:rsidRPr="00C575BC" w:rsidRDefault="00C575BC" w:rsidP="00C575BC">
            <w:pPr>
              <w:spacing w:after="12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color w:val="000000"/>
                <w:kern w:val="0"/>
                <w:lang w:eastAsia="en-GB"/>
                <w14:ligatures w14:val="none"/>
              </w:rPr>
              <w:t>Do you know what you must do if a pupil approaches you with a concern or issue?</w:t>
            </w: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8092265"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r>
      <w:tr w:rsidR="00C575BC" w:rsidRPr="00C575BC" w14:paraId="2995C7C3" w14:textId="77777777">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4F4085B" w14:textId="77777777" w:rsidR="00C575BC" w:rsidRPr="00C575BC" w:rsidRDefault="00C575BC" w:rsidP="00C575BC">
            <w:pPr>
              <w:spacing w:after="12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color w:val="000000"/>
                <w:kern w:val="0"/>
                <w:lang w:eastAsia="en-GB"/>
                <w14:ligatures w14:val="none"/>
              </w:rPr>
              <w:t>Are you familiar with the school’s acceptable use agreement for staff, volunteers, governors and visitors?</w:t>
            </w: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0F17156"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r>
      <w:tr w:rsidR="00C575BC" w:rsidRPr="00C575BC" w14:paraId="510BDFB9" w14:textId="77777777">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21D3D4F" w14:textId="77777777" w:rsidR="00C575BC" w:rsidRPr="00C575BC" w:rsidRDefault="00C575BC" w:rsidP="00C575BC">
            <w:pPr>
              <w:spacing w:after="12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color w:val="000000"/>
                <w:kern w:val="0"/>
                <w:lang w:eastAsia="en-GB"/>
                <w14:ligatures w14:val="none"/>
              </w:rPr>
              <w:t>Are you familiar with the school’s acceptable use agreement for pupils and parents/carers?</w:t>
            </w: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6C5E5C0"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r>
      <w:tr w:rsidR="00C575BC" w:rsidRPr="00C575BC" w14:paraId="410A8F82" w14:textId="77777777">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F92A867" w14:textId="77777777" w:rsidR="00C575BC" w:rsidRPr="00C575BC" w:rsidRDefault="00C575BC" w:rsidP="00C575BC">
            <w:pPr>
              <w:spacing w:after="12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color w:val="000000"/>
                <w:kern w:val="0"/>
                <w:lang w:eastAsia="en-GB"/>
                <w14:ligatures w14:val="none"/>
              </w:rPr>
              <w:t>Are you familiar with the filtering and monitoring systems on the school’s devices and networks?</w:t>
            </w: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8535C59"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r>
      <w:tr w:rsidR="00C575BC" w:rsidRPr="00C575BC" w14:paraId="0047B632" w14:textId="77777777">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D304B83" w14:textId="77777777" w:rsidR="00C575BC" w:rsidRPr="00C575BC" w:rsidRDefault="00C575BC" w:rsidP="00C575BC">
            <w:pPr>
              <w:spacing w:after="12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color w:val="000000"/>
                <w:kern w:val="0"/>
                <w:lang w:eastAsia="en-GB"/>
                <w14:ligatures w14:val="none"/>
              </w:rPr>
              <w:t>Do you understand your role and responsibilities in relation to filtering and monitoring?</w:t>
            </w: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0CDBFE6"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r>
      <w:tr w:rsidR="00C575BC" w:rsidRPr="00C575BC" w14:paraId="16E93CD4" w14:textId="77777777">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A255542" w14:textId="77777777" w:rsidR="00C575BC" w:rsidRPr="00C575BC" w:rsidRDefault="00C575BC" w:rsidP="00C575BC">
            <w:pPr>
              <w:spacing w:after="12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color w:val="000000"/>
                <w:kern w:val="0"/>
                <w:lang w:eastAsia="en-GB"/>
                <w14:ligatures w14:val="none"/>
              </w:rPr>
              <w:t>Do you regularly change your password for accessing the school’s ICT systems?</w:t>
            </w: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544AE8D"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r>
      <w:tr w:rsidR="00C575BC" w:rsidRPr="00C575BC" w14:paraId="2D0CE0C0" w14:textId="77777777">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CCF502F" w14:textId="77777777" w:rsidR="00C575BC" w:rsidRPr="00C575BC" w:rsidRDefault="00C575BC" w:rsidP="00C575BC">
            <w:pPr>
              <w:spacing w:after="12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color w:val="000000"/>
                <w:kern w:val="0"/>
                <w:lang w:eastAsia="en-GB"/>
                <w14:ligatures w14:val="none"/>
              </w:rPr>
              <w:t>Are you familiar with the school’s approach to tackling cyber-bullying?</w:t>
            </w: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843D346"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r>
      <w:tr w:rsidR="00C575BC" w:rsidRPr="00C575BC" w14:paraId="197FAB0F" w14:textId="77777777">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216E1B1" w14:textId="77777777" w:rsidR="00C575BC" w:rsidRPr="00C575BC" w:rsidRDefault="00C575BC" w:rsidP="00C575BC">
            <w:pPr>
              <w:spacing w:after="12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Arial"/>
                <w:color w:val="000000"/>
                <w:kern w:val="0"/>
                <w:lang w:eastAsia="en-GB"/>
                <w14:ligatures w14:val="none"/>
              </w:rPr>
              <w:t>Are there any areas of online safety in which you would like training/further training?</w:t>
            </w: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2DD2921"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r>
    </w:tbl>
    <w:p w14:paraId="51D230A5" w14:textId="0CC96B3D" w:rsidR="00C575BC" w:rsidRPr="00C575BC" w:rsidRDefault="00C575BC" w:rsidP="00C575BC">
      <w:pPr>
        <w:spacing w:after="240" w:line="240" w:lineRule="auto"/>
        <w:rPr>
          <w:rFonts w:ascii="Aptos Display" w:eastAsia="Times New Roman" w:hAnsi="Aptos Display" w:cs="Times New Roman"/>
          <w:color w:val="000000"/>
          <w:kern w:val="0"/>
          <w:lang w:eastAsia="en-GB"/>
          <w14:ligatures w14:val="none"/>
        </w:rPr>
      </w:pPr>
      <w:r w:rsidRPr="00C575BC">
        <w:rPr>
          <w:rFonts w:ascii="Aptos Display" w:eastAsia="Times New Roman" w:hAnsi="Aptos Display" w:cs="Times New Roman"/>
          <w:color w:val="000000"/>
          <w:kern w:val="0"/>
          <w:lang w:eastAsia="en-GB"/>
          <w14:ligatures w14:val="none"/>
        </w:rPr>
        <w:br/>
      </w:r>
    </w:p>
    <w:p w14:paraId="07A10DC0" w14:textId="77777777" w:rsidR="00C575BC" w:rsidRPr="00F627BB" w:rsidRDefault="00C575BC" w:rsidP="00C575BC">
      <w:pPr>
        <w:spacing w:before="120" w:after="120" w:line="240" w:lineRule="auto"/>
        <w:outlineLvl w:val="0"/>
        <w:rPr>
          <w:rFonts w:ascii="Aptos Display" w:eastAsia="Times New Roman" w:hAnsi="Aptos Display" w:cs="Times New Roman"/>
          <w:color w:val="145A32"/>
          <w:kern w:val="36"/>
          <w:sz w:val="32"/>
          <w:szCs w:val="32"/>
          <w:lang w:eastAsia="en-GB"/>
          <w14:ligatures w14:val="none"/>
        </w:rPr>
      </w:pPr>
      <w:r w:rsidRPr="00F627BB">
        <w:rPr>
          <w:rFonts w:ascii="Aptos Display" w:eastAsia="Times New Roman" w:hAnsi="Aptos Display" w:cs="Arial"/>
          <w:color w:val="145A32"/>
          <w:kern w:val="36"/>
          <w:sz w:val="32"/>
          <w:szCs w:val="32"/>
          <w:lang w:eastAsia="en-GB"/>
          <w14:ligatures w14:val="none"/>
        </w:rPr>
        <w:lastRenderedPageBreak/>
        <w:t>Appendix 5: online safety incident report log</w:t>
      </w:r>
    </w:p>
    <w:tbl>
      <w:tblPr>
        <w:tblW w:w="0" w:type="auto"/>
        <w:tblCellMar>
          <w:top w:w="15" w:type="dxa"/>
          <w:left w:w="15" w:type="dxa"/>
          <w:bottom w:w="15" w:type="dxa"/>
          <w:right w:w="15" w:type="dxa"/>
        </w:tblCellMar>
        <w:tblLook w:val="04A0" w:firstRow="1" w:lastRow="0" w:firstColumn="1" w:lastColumn="0" w:noHBand="0" w:noVBand="1"/>
      </w:tblPr>
      <w:tblGrid>
        <w:gridCol w:w="704"/>
        <w:gridCol w:w="2024"/>
        <w:gridCol w:w="2069"/>
        <w:gridCol w:w="1153"/>
        <w:gridCol w:w="3405"/>
      </w:tblGrid>
      <w:tr w:rsidR="00C575BC" w:rsidRPr="00C575BC" w14:paraId="37D8305D" w14:textId="77777777" w:rsidTr="00F627BB">
        <w:trPr>
          <w:tblHeader/>
        </w:trPr>
        <w:tc>
          <w:tcPr>
            <w:tcW w:w="0" w:type="auto"/>
            <w:gridSpan w:val="5"/>
            <w:tcBorders>
              <w:bottom w:val="single" w:sz="4" w:space="0" w:color="B9B9B9"/>
              <w:right w:val="single" w:sz="4" w:space="0" w:color="B9B9B9"/>
            </w:tcBorders>
            <w:shd w:val="clear" w:color="auto" w:fill="145A32"/>
            <w:tcMar>
              <w:top w:w="113" w:type="dxa"/>
              <w:left w:w="123" w:type="dxa"/>
              <w:bottom w:w="113" w:type="dxa"/>
              <w:right w:w="108" w:type="dxa"/>
            </w:tcMar>
            <w:hideMark/>
          </w:tcPr>
          <w:p w14:paraId="48993021" w14:textId="77777777" w:rsidR="00C575BC" w:rsidRPr="00C575BC" w:rsidRDefault="00C575BC" w:rsidP="00C575BC">
            <w:pPr>
              <w:spacing w:after="120" w:line="240" w:lineRule="auto"/>
              <w:jc w:val="center"/>
              <w:rPr>
                <w:rFonts w:ascii="Aptos Display" w:eastAsia="Times New Roman" w:hAnsi="Aptos Display" w:cs="Times New Roman"/>
                <w:b/>
                <w:bCs/>
                <w:kern w:val="0"/>
                <w:lang w:eastAsia="en-GB"/>
                <w14:ligatures w14:val="none"/>
              </w:rPr>
            </w:pPr>
            <w:r w:rsidRPr="00C575BC">
              <w:rPr>
                <w:rFonts w:ascii="Aptos Display" w:eastAsia="Times New Roman" w:hAnsi="Aptos Display" w:cs="Arial"/>
                <w:color w:val="F8F8F8"/>
                <w:kern w:val="0"/>
                <w:lang w:eastAsia="en-GB"/>
                <w14:ligatures w14:val="none"/>
              </w:rPr>
              <w:t>ONLINE SAFETY INCIDENT LOG</w:t>
            </w:r>
          </w:p>
        </w:tc>
      </w:tr>
      <w:tr w:rsidR="00C575BC" w:rsidRPr="00C575BC" w14:paraId="464A4851" w14:textId="77777777" w:rsidTr="00F627BB">
        <w:tc>
          <w:tcPr>
            <w:tcW w:w="0" w:type="auto"/>
            <w:tcBorders>
              <w:top w:val="single" w:sz="4" w:space="0" w:color="B9B9B9"/>
              <w:left w:val="single" w:sz="4" w:space="0" w:color="B9B9B9"/>
              <w:bottom w:val="single" w:sz="4" w:space="0" w:color="B9B9B9"/>
              <w:right w:val="single" w:sz="4" w:space="0" w:color="B9B9B9"/>
            </w:tcBorders>
            <w:shd w:val="clear" w:color="auto" w:fill="145A32"/>
            <w:tcMar>
              <w:top w:w="57" w:type="dxa"/>
              <w:left w:w="108" w:type="dxa"/>
              <w:bottom w:w="57" w:type="dxa"/>
              <w:right w:w="108" w:type="dxa"/>
            </w:tcMar>
            <w:hideMark/>
          </w:tcPr>
          <w:p w14:paraId="7BC43979" w14:textId="77777777" w:rsidR="00C575BC" w:rsidRPr="00F627BB" w:rsidRDefault="00C575BC" w:rsidP="00C575BC">
            <w:pPr>
              <w:spacing w:after="120" w:line="240" w:lineRule="auto"/>
              <w:rPr>
                <w:rFonts w:ascii="Aptos Display" w:eastAsia="Times New Roman" w:hAnsi="Aptos Display" w:cs="Times New Roman"/>
                <w:color w:val="FFFFFF" w:themeColor="background1"/>
                <w:kern w:val="0"/>
                <w:lang w:eastAsia="en-GB"/>
                <w14:ligatures w14:val="none"/>
              </w:rPr>
            </w:pPr>
            <w:r w:rsidRPr="00F627BB">
              <w:rPr>
                <w:rFonts w:ascii="Aptos Display" w:eastAsia="Times New Roman" w:hAnsi="Aptos Display" w:cs="Arial"/>
                <w:b/>
                <w:bCs/>
                <w:color w:val="FFFFFF" w:themeColor="background1"/>
                <w:kern w:val="0"/>
                <w:lang w:eastAsia="en-GB"/>
                <w14:ligatures w14:val="none"/>
              </w:rPr>
              <w:t>Date</w:t>
            </w:r>
          </w:p>
        </w:tc>
        <w:tc>
          <w:tcPr>
            <w:tcW w:w="0" w:type="auto"/>
            <w:tcBorders>
              <w:top w:val="single" w:sz="4" w:space="0" w:color="B9B9B9"/>
              <w:left w:val="single" w:sz="4" w:space="0" w:color="B9B9B9"/>
              <w:bottom w:val="single" w:sz="4" w:space="0" w:color="B9B9B9"/>
              <w:right w:val="single" w:sz="4" w:space="0" w:color="B9B9B9"/>
            </w:tcBorders>
            <w:shd w:val="clear" w:color="auto" w:fill="145A32"/>
            <w:tcMar>
              <w:top w:w="57" w:type="dxa"/>
              <w:left w:w="108" w:type="dxa"/>
              <w:bottom w:w="57" w:type="dxa"/>
              <w:right w:w="108" w:type="dxa"/>
            </w:tcMar>
            <w:hideMark/>
          </w:tcPr>
          <w:p w14:paraId="31DDC10F" w14:textId="77777777" w:rsidR="00C575BC" w:rsidRPr="00F627BB" w:rsidRDefault="00C575BC" w:rsidP="00C575BC">
            <w:pPr>
              <w:spacing w:after="120" w:line="240" w:lineRule="auto"/>
              <w:rPr>
                <w:rFonts w:ascii="Aptos Display" w:eastAsia="Times New Roman" w:hAnsi="Aptos Display" w:cs="Times New Roman"/>
                <w:color w:val="FFFFFF" w:themeColor="background1"/>
                <w:kern w:val="0"/>
                <w:lang w:eastAsia="en-GB"/>
                <w14:ligatures w14:val="none"/>
              </w:rPr>
            </w:pPr>
            <w:r w:rsidRPr="00F627BB">
              <w:rPr>
                <w:rFonts w:ascii="Aptos Display" w:eastAsia="Times New Roman" w:hAnsi="Aptos Display" w:cs="Arial"/>
                <w:b/>
                <w:bCs/>
                <w:color w:val="FFFFFF" w:themeColor="background1"/>
                <w:kern w:val="0"/>
                <w:lang w:eastAsia="en-GB"/>
                <w14:ligatures w14:val="none"/>
              </w:rPr>
              <w:t>Where the incident took place</w:t>
            </w:r>
          </w:p>
        </w:tc>
        <w:tc>
          <w:tcPr>
            <w:tcW w:w="0" w:type="auto"/>
            <w:tcBorders>
              <w:top w:val="single" w:sz="4" w:space="0" w:color="B9B9B9"/>
              <w:left w:val="single" w:sz="4" w:space="0" w:color="B9B9B9"/>
              <w:bottom w:val="single" w:sz="4" w:space="0" w:color="B9B9B9"/>
              <w:right w:val="single" w:sz="4" w:space="0" w:color="B9B9B9"/>
            </w:tcBorders>
            <w:shd w:val="clear" w:color="auto" w:fill="145A32"/>
            <w:tcMar>
              <w:top w:w="57" w:type="dxa"/>
              <w:left w:w="108" w:type="dxa"/>
              <w:bottom w:w="57" w:type="dxa"/>
              <w:right w:w="108" w:type="dxa"/>
            </w:tcMar>
            <w:hideMark/>
          </w:tcPr>
          <w:p w14:paraId="234417B8" w14:textId="77777777" w:rsidR="00C575BC" w:rsidRPr="00F627BB" w:rsidRDefault="00C575BC" w:rsidP="00C575BC">
            <w:pPr>
              <w:spacing w:after="120" w:line="240" w:lineRule="auto"/>
              <w:rPr>
                <w:rFonts w:ascii="Aptos Display" w:eastAsia="Times New Roman" w:hAnsi="Aptos Display" w:cs="Times New Roman"/>
                <w:color w:val="FFFFFF" w:themeColor="background1"/>
                <w:kern w:val="0"/>
                <w:lang w:eastAsia="en-GB"/>
                <w14:ligatures w14:val="none"/>
              </w:rPr>
            </w:pPr>
            <w:r w:rsidRPr="00F627BB">
              <w:rPr>
                <w:rFonts w:ascii="Aptos Display" w:eastAsia="Times New Roman" w:hAnsi="Aptos Display" w:cs="Arial"/>
                <w:b/>
                <w:bCs/>
                <w:color w:val="FFFFFF" w:themeColor="background1"/>
                <w:kern w:val="0"/>
                <w:lang w:eastAsia="en-GB"/>
                <w14:ligatures w14:val="none"/>
              </w:rPr>
              <w:t>Description of the incident</w:t>
            </w:r>
          </w:p>
        </w:tc>
        <w:tc>
          <w:tcPr>
            <w:tcW w:w="0" w:type="auto"/>
            <w:tcBorders>
              <w:top w:val="single" w:sz="4" w:space="0" w:color="B9B9B9"/>
              <w:left w:val="single" w:sz="4" w:space="0" w:color="B9B9B9"/>
              <w:bottom w:val="single" w:sz="4" w:space="0" w:color="B9B9B9"/>
              <w:right w:val="single" w:sz="4" w:space="0" w:color="B9B9B9"/>
            </w:tcBorders>
            <w:shd w:val="clear" w:color="auto" w:fill="145A32"/>
            <w:tcMar>
              <w:top w:w="57" w:type="dxa"/>
              <w:left w:w="108" w:type="dxa"/>
              <w:bottom w:w="57" w:type="dxa"/>
              <w:right w:w="108" w:type="dxa"/>
            </w:tcMar>
            <w:hideMark/>
          </w:tcPr>
          <w:p w14:paraId="064EBB53" w14:textId="77777777" w:rsidR="00C575BC" w:rsidRPr="00F627BB" w:rsidRDefault="00C575BC" w:rsidP="00C575BC">
            <w:pPr>
              <w:spacing w:after="120" w:line="240" w:lineRule="auto"/>
              <w:rPr>
                <w:rFonts w:ascii="Aptos Display" w:eastAsia="Times New Roman" w:hAnsi="Aptos Display" w:cs="Times New Roman"/>
                <w:color w:val="FFFFFF" w:themeColor="background1"/>
                <w:kern w:val="0"/>
                <w:lang w:eastAsia="en-GB"/>
                <w14:ligatures w14:val="none"/>
              </w:rPr>
            </w:pPr>
            <w:r w:rsidRPr="00F627BB">
              <w:rPr>
                <w:rFonts w:ascii="Aptos Display" w:eastAsia="Times New Roman" w:hAnsi="Aptos Display" w:cs="Arial"/>
                <w:b/>
                <w:bCs/>
                <w:color w:val="FFFFFF" w:themeColor="background1"/>
                <w:kern w:val="0"/>
                <w:lang w:eastAsia="en-GB"/>
                <w14:ligatures w14:val="none"/>
              </w:rPr>
              <w:t>Action taken</w:t>
            </w:r>
          </w:p>
        </w:tc>
        <w:tc>
          <w:tcPr>
            <w:tcW w:w="0" w:type="auto"/>
            <w:tcBorders>
              <w:top w:val="single" w:sz="4" w:space="0" w:color="B9B9B9"/>
              <w:left w:val="single" w:sz="4" w:space="0" w:color="B9B9B9"/>
              <w:bottom w:val="single" w:sz="4" w:space="0" w:color="B9B9B9"/>
              <w:right w:val="single" w:sz="4" w:space="0" w:color="B9B9B9"/>
            </w:tcBorders>
            <w:shd w:val="clear" w:color="auto" w:fill="145A32"/>
            <w:tcMar>
              <w:top w:w="57" w:type="dxa"/>
              <w:left w:w="108" w:type="dxa"/>
              <w:bottom w:w="57" w:type="dxa"/>
              <w:right w:w="108" w:type="dxa"/>
            </w:tcMar>
            <w:hideMark/>
          </w:tcPr>
          <w:p w14:paraId="15750B96" w14:textId="77777777" w:rsidR="00C575BC" w:rsidRPr="00F627BB" w:rsidRDefault="00C575BC" w:rsidP="00C575BC">
            <w:pPr>
              <w:spacing w:after="120" w:line="240" w:lineRule="auto"/>
              <w:rPr>
                <w:rFonts w:ascii="Aptos Display" w:eastAsia="Times New Roman" w:hAnsi="Aptos Display" w:cs="Times New Roman"/>
                <w:color w:val="FFFFFF" w:themeColor="background1"/>
                <w:kern w:val="0"/>
                <w:lang w:eastAsia="en-GB"/>
                <w14:ligatures w14:val="none"/>
              </w:rPr>
            </w:pPr>
            <w:r w:rsidRPr="00F627BB">
              <w:rPr>
                <w:rFonts w:ascii="Aptos Display" w:eastAsia="Times New Roman" w:hAnsi="Aptos Display" w:cs="Arial"/>
                <w:b/>
                <w:bCs/>
                <w:color w:val="FFFFFF" w:themeColor="background1"/>
                <w:kern w:val="0"/>
                <w:lang w:eastAsia="en-GB"/>
                <w14:ligatures w14:val="none"/>
              </w:rPr>
              <w:t>Name and signature of staff member recording the incident</w:t>
            </w:r>
          </w:p>
        </w:tc>
      </w:tr>
      <w:tr w:rsidR="00C575BC" w:rsidRPr="00C575BC" w14:paraId="4708E4D7" w14:textId="77777777">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AC52890"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8B1EDAF"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CF83675"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94DDEDA"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B6B1B73"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r>
      <w:tr w:rsidR="00C575BC" w:rsidRPr="00C575BC" w14:paraId="74C5FC36" w14:textId="77777777">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B3FF2AF"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F4DF09A"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C14134C"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9350BCB"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3126C00"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r>
      <w:tr w:rsidR="00C575BC" w:rsidRPr="00C575BC" w14:paraId="30259455" w14:textId="77777777">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A699702"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FD30E00"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ECD13E2"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C807E92"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8848D18"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r>
      <w:tr w:rsidR="00C575BC" w:rsidRPr="00C575BC" w14:paraId="050F4955" w14:textId="77777777">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CB846B7"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47D990C"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1652E89"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1B71B0E"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895C765"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r>
      <w:tr w:rsidR="00C575BC" w:rsidRPr="00C575BC" w14:paraId="2809883C" w14:textId="77777777">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67CFAFA"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3B50C07"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39B6620"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BA99D95"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c>
          <w:tcPr>
            <w:tcW w:w="0" w:type="auto"/>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50F53AB" w14:textId="77777777" w:rsidR="00C575BC" w:rsidRPr="00C575BC" w:rsidRDefault="00C575BC" w:rsidP="00C575BC">
            <w:pPr>
              <w:spacing w:after="0" w:line="240" w:lineRule="auto"/>
              <w:rPr>
                <w:rFonts w:ascii="Aptos Display" w:eastAsia="Times New Roman" w:hAnsi="Aptos Display" w:cs="Times New Roman"/>
                <w:kern w:val="0"/>
                <w:lang w:eastAsia="en-GB"/>
                <w14:ligatures w14:val="none"/>
              </w:rPr>
            </w:pPr>
          </w:p>
        </w:tc>
      </w:tr>
    </w:tbl>
    <w:p w14:paraId="10BC39B8" w14:textId="77777777" w:rsidR="00C575BC" w:rsidRPr="00C575BC" w:rsidRDefault="00C575BC" w:rsidP="00C575BC">
      <w:pPr>
        <w:spacing w:after="240" w:line="240" w:lineRule="auto"/>
        <w:rPr>
          <w:rFonts w:ascii="Aptos Display" w:eastAsia="Times New Roman" w:hAnsi="Aptos Display" w:cs="Times New Roman"/>
          <w:kern w:val="0"/>
          <w:lang w:eastAsia="en-GB"/>
          <w14:ligatures w14:val="none"/>
        </w:rPr>
      </w:pPr>
      <w:r w:rsidRPr="00C575BC">
        <w:rPr>
          <w:rFonts w:ascii="Aptos Display" w:eastAsia="Times New Roman" w:hAnsi="Aptos Display" w:cs="Times New Roman"/>
          <w:color w:val="000000"/>
          <w:kern w:val="0"/>
          <w:lang w:eastAsia="en-GB"/>
          <w14:ligatures w14:val="none"/>
        </w:rPr>
        <w:br/>
      </w:r>
      <w:r w:rsidRPr="00C575BC">
        <w:rPr>
          <w:rFonts w:ascii="Aptos Display" w:eastAsia="Times New Roman" w:hAnsi="Aptos Display" w:cs="Times New Roman"/>
          <w:color w:val="000000"/>
          <w:kern w:val="0"/>
          <w:lang w:eastAsia="en-GB"/>
          <w14:ligatures w14:val="none"/>
        </w:rPr>
        <w:br/>
      </w:r>
    </w:p>
    <w:p w14:paraId="1FFF0C1B" w14:textId="77777777" w:rsidR="00C575BC" w:rsidRPr="00C575BC" w:rsidRDefault="00C575BC" w:rsidP="00C575BC">
      <w:pPr>
        <w:spacing w:after="0" w:line="240" w:lineRule="auto"/>
        <w:rPr>
          <w:rFonts w:ascii="Times New Roman" w:eastAsia="Times New Roman" w:hAnsi="Times New Roman" w:cs="Times New Roman"/>
          <w:kern w:val="0"/>
          <w:lang w:eastAsia="en-GB"/>
          <w14:ligatures w14:val="none"/>
        </w:rPr>
      </w:pPr>
    </w:p>
    <w:p w14:paraId="71008ABB" w14:textId="77777777" w:rsidR="00C575BC" w:rsidRDefault="00C575BC"/>
    <w:sectPr w:rsidR="00C575BC" w:rsidSect="00C575BC">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0787D"/>
    <w:multiLevelType w:val="multilevel"/>
    <w:tmpl w:val="3FC84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74BB3"/>
    <w:multiLevelType w:val="multilevel"/>
    <w:tmpl w:val="C5968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267AB1"/>
    <w:multiLevelType w:val="multilevel"/>
    <w:tmpl w:val="304E9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8B640A"/>
    <w:multiLevelType w:val="multilevel"/>
    <w:tmpl w:val="21CE4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F66586"/>
    <w:multiLevelType w:val="multilevel"/>
    <w:tmpl w:val="4AA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1F652D"/>
    <w:multiLevelType w:val="multilevel"/>
    <w:tmpl w:val="82347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9978B2"/>
    <w:multiLevelType w:val="multilevel"/>
    <w:tmpl w:val="09AE9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784542"/>
    <w:multiLevelType w:val="multilevel"/>
    <w:tmpl w:val="64520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735751"/>
    <w:multiLevelType w:val="multilevel"/>
    <w:tmpl w:val="24A41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6C5A61"/>
    <w:multiLevelType w:val="multilevel"/>
    <w:tmpl w:val="EB466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37754B"/>
    <w:multiLevelType w:val="multilevel"/>
    <w:tmpl w:val="29D0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BC1A14"/>
    <w:multiLevelType w:val="multilevel"/>
    <w:tmpl w:val="7250D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7F5DBC"/>
    <w:multiLevelType w:val="multilevel"/>
    <w:tmpl w:val="7CA67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5C0E65"/>
    <w:multiLevelType w:val="multilevel"/>
    <w:tmpl w:val="E67CC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64535C"/>
    <w:multiLevelType w:val="multilevel"/>
    <w:tmpl w:val="66F07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B55204"/>
    <w:multiLevelType w:val="multilevel"/>
    <w:tmpl w:val="34062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826F23"/>
    <w:multiLevelType w:val="multilevel"/>
    <w:tmpl w:val="BBA08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557F93"/>
    <w:multiLevelType w:val="multilevel"/>
    <w:tmpl w:val="DF7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574FA5"/>
    <w:multiLevelType w:val="multilevel"/>
    <w:tmpl w:val="7200F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0F0F64"/>
    <w:multiLevelType w:val="multilevel"/>
    <w:tmpl w:val="20B06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520F49"/>
    <w:multiLevelType w:val="multilevel"/>
    <w:tmpl w:val="0FAEC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A051F3"/>
    <w:multiLevelType w:val="multilevel"/>
    <w:tmpl w:val="38D6E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684BAB"/>
    <w:multiLevelType w:val="multilevel"/>
    <w:tmpl w:val="5E52F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C94F2B"/>
    <w:multiLevelType w:val="multilevel"/>
    <w:tmpl w:val="B0C03C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6B4F37"/>
    <w:multiLevelType w:val="multilevel"/>
    <w:tmpl w:val="5F9A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74061B"/>
    <w:multiLevelType w:val="multilevel"/>
    <w:tmpl w:val="BC62A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016D09"/>
    <w:multiLevelType w:val="multilevel"/>
    <w:tmpl w:val="67E06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B52B0D"/>
    <w:multiLevelType w:val="multilevel"/>
    <w:tmpl w:val="79D20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F56AF4"/>
    <w:multiLevelType w:val="multilevel"/>
    <w:tmpl w:val="E7C88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4B3653"/>
    <w:multiLevelType w:val="multilevel"/>
    <w:tmpl w:val="9E0E2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6345D0"/>
    <w:multiLevelType w:val="multilevel"/>
    <w:tmpl w:val="F7342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DA114A"/>
    <w:multiLevelType w:val="multilevel"/>
    <w:tmpl w:val="DB54E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0505876">
    <w:abstractNumId w:val="28"/>
  </w:num>
  <w:num w:numId="2" w16cid:durableId="1695039067">
    <w:abstractNumId w:val="22"/>
  </w:num>
  <w:num w:numId="3" w16cid:durableId="1271936745">
    <w:abstractNumId w:val="29"/>
  </w:num>
  <w:num w:numId="4" w16cid:durableId="846217625">
    <w:abstractNumId w:val="18"/>
  </w:num>
  <w:num w:numId="5" w16cid:durableId="473528300">
    <w:abstractNumId w:val="13"/>
  </w:num>
  <w:num w:numId="6" w16cid:durableId="1139416713">
    <w:abstractNumId w:val="24"/>
  </w:num>
  <w:num w:numId="7" w16cid:durableId="201941486">
    <w:abstractNumId w:val="10"/>
  </w:num>
  <w:num w:numId="8" w16cid:durableId="2008165466">
    <w:abstractNumId w:val="12"/>
  </w:num>
  <w:num w:numId="9" w16cid:durableId="1826556092">
    <w:abstractNumId w:val="6"/>
  </w:num>
  <w:num w:numId="10" w16cid:durableId="1117286550">
    <w:abstractNumId w:val="16"/>
  </w:num>
  <w:num w:numId="11" w16cid:durableId="123889299">
    <w:abstractNumId w:val="26"/>
  </w:num>
  <w:num w:numId="12" w16cid:durableId="395781874">
    <w:abstractNumId w:val="27"/>
  </w:num>
  <w:num w:numId="13" w16cid:durableId="1685860554">
    <w:abstractNumId w:val="20"/>
  </w:num>
  <w:num w:numId="14" w16cid:durableId="1045836464">
    <w:abstractNumId w:val="30"/>
  </w:num>
  <w:num w:numId="15" w16cid:durableId="1354762573">
    <w:abstractNumId w:val="15"/>
  </w:num>
  <w:num w:numId="16" w16cid:durableId="33384565">
    <w:abstractNumId w:val="0"/>
  </w:num>
  <w:num w:numId="17" w16cid:durableId="1882785415">
    <w:abstractNumId w:val="7"/>
  </w:num>
  <w:num w:numId="18" w16cid:durableId="1257400850">
    <w:abstractNumId w:val="3"/>
  </w:num>
  <w:num w:numId="19" w16cid:durableId="78983832">
    <w:abstractNumId w:val="25"/>
  </w:num>
  <w:num w:numId="20" w16cid:durableId="1796486347">
    <w:abstractNumId w:val="8"/>
  </w:num>
  <w:num w:numId="21" w16cid:durableId="669722254">
    <w:abstractNumId w:val="4"/>
  </w:num>
  <w:num w:numId="22" w16cid:durableId="1507162625">
    <w:abstractNumId w:val="17"/>
  </w:num>
  <w:num w:numId="23" w16cid:durableId="799035267">
    <w:abstractNumId w:val="23"/>
  </w:num>
  <w:num w:numId="24" w16cid:durableId="1060320822">
    <w:abstractNumId w:val="23"/>
    <w:lvlOverride w:ilvl="1">
      <w:lvl w:ilvl="1">
        <w:numFmt w:val="bullet"/>
        <w:lvlText w:val=""/>
        <w:lvlJc w:val="left"/>
        <w:pPr>
          <w:tabs>
            <w:tab w:val="num" w:pos="1440"/>
          </w:tabs>
          <w:ind w:left="1440" w:hanging="360"/>
        </w:pPr>
        <w:rPr>
          <w:rFonts w:ascii="Symbol" w:hAnsi="Symbol" w:hint="default"/>
          <w:sz w:val="20"/>
        </w:rPr>
      </w:lvl>
    </w:lvlOverride>
  </w:num>
  <w:num w:numId="25" w16cid:durableId="924994189">
    <w:abstractNumId w:val="23"/>
    <w:lvlOverride w:ilvl="1">
      <w:lvl w:ilvl="1">
        <w:numFmt w:val="bullet"/>
        <w:lvlText w:val=""/>
        <w:lvlJc w:val="left"/>
        <w:pPr>
          <w:tabs>
            <w:tab w:val="num" w:pos="1440"/>
          </w:tabs>
          <w:ind w:left="1440" w:hanging="360"/>
        </w:pPr>
        <w:rPr>
          <w:rFonts w:ascii="Symbol" w:hAnsi="Symbol" w:hint="default"/>
          <w:sz w:val="20"/>
        </w:rPr>
      </w:lvl>
    </w:lvlOverride>
  </w:num>
  <w:num w:numId="26" w16cid:durableId="1600791212">
    <w:abstractNumId w:val="14"/>
  </w:num>
  <w:num w:numId="27" w16cid:durableId="1341932181">
    <w:abstractNumId w:val="19"/>
  </w:num>
  <w:num w:numId="28" w16cid:durableId="1009024005">
    <w:abstractNumId w:val="2"/>
  </w:num>
  <w:num w:numId="29" w16cid:durableId="892305190">
    <w:abstractNumId w:val="5"/>
  </w:num>
  <w:num w:numId="30" w16cid:durableId="376665376">
    <w:abstractNumId w:val="9"/>
  </w:num>
  <w:num w:numId="31" w16cid:durableId="541793499">
    <w:abstractNumId w:val="31"/>
  </w:num>
  <w:num w:numId="32" w16cid:durableId="160852862">
    <w:abstractNumId w:val="11"/>
  </w:num>
  <w:num w:numId="33" w16cid:durableId="1346900509">
    <w:abstractNumId w:val="1"/>
  </w:num>
  <w:num w:numId="34" w16cid:durableId="983395143">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5BC"/>
    <w:rsid w:val="00B8002C"/>
    <w:rsid w:val="00C575BC"/>
    <w:rsid w:val="00F627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91FDC"/>
  <w15:chartTrackingRefBased/>
  <w15:docId w15:val="{F5013C2D-4273-234B-81FF-41FC25F77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7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7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75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75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7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7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7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7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7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7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75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75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7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7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7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7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75BC"/>
    <w:rPr>
      <w:rFonts w:eastAsiaTheme="majorEastAsia" w:cstheme="majorBidi"/>
      <w:color w:val="272727" w:themeColor="text1" w:themeTint="D8"/>
    </w:rPr>
  </w:style>
  <w:style w:type="paragraph" w:styleId="Title">
    <w:name w:val="Title"/>
    <w:basedOn w:val="Normal"/>
    <w:next w:val="Normal"/>
    <w:link w:val="TitleChar"/>
    <w:uiPriority w:val="10"/>
    <w:qFormat/>
    <w:rsid w:val="00C57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7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75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75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75BC"/>
    <w:pPr>
      <w:spacing w:before="160"/>
      <w:jc w:val="center"/>
    </w:pPr>
    <w:rPr>
      <w:i/>
      <w:iCs/>
      <w:color w:val="404040" w:themeColor="text1" w:themeTint="BF"/>
    </w:rPr>
  </w:style>
  <w:style w:type="character" w:customStyle="1" w:styleId="QuoteChar">
    <w:name w:val="Quote Char"/>
    <w:basedOn w:val="DefaultParagraphFont"/>
    <w:link w:val="Quote"/>
    <w:uiPriority w:val="29"/>
    <w:rsid w:val="00C575BC"/>
    <w:rPr>
      <w:i/>
      <w:iCs/>
      <w:color w:val="404040" w:themeColor="text1" w:themeTint="BF"/>
    </w:rPr>
  </w:style>
  <w:style w:type="paragraph" w:styleId="ListParagraph">
    <w:name w:val="List Paragraph"/>
    <w:basedOn w:val="Normal"/>
    <w:uiPriority w:val="34"/>
    <w:qFormat/>
    <w:rsid w:val="00C575BC"/>
    <w:pPr>
      <w:ind w:left="720"/>
      <w:contextualSpacing/>
    </w:pPr>
  </w:style>
  <w:style w:type="character" w:styleId="IntenseEmphasis">
    <w:name w:val="Intense Emphasis"/>
    <w:basedOn w:val="DefaultParagraphFont"/>
    <w:uiPriority w:val="21"/>
    <w:qFormat/>
    <w:rsid w:val="00C575BC"/>
    <w:rPr>
      <w:i/>
      <w:iCs/>
      <w:color w:val="0F4761" w:themeColor="accent1" w:themeShade="BF"/>
    </w:rPr>
  </w:style>
  <w:style w:type="paragraph" w:styleId="IntenseQuote">
    <w:name w:val="Intense Quote"/>
    <w:basedOn w:val="Normal"/>
    <w:next w:val="Normal"/>
    <w:link w:val="IntenseQuoteChar"/>
    <w:uiPriority w:val="30"/>
    <w:qFormat/>
    <w:rsid w:val="00C57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75BC"/>
    <w:rPr>
      <w:i/>
      <w:iCs/>
      <w:color w:val="0F4761" w:themeColor="accent1" w:themeShade="BF"/>
    </w:rPr>
  </w:style>
  <w:style w:type="character" w:styleId="IntenseReference">
    <w:name w:val="Intense Reference"/>
    <w:basedOn w:val="DefaultParagraphFont"/>
    <w:uiPriority w:val="32"/>
    <w:qFormat/>
    <w:rsid w:val="00C575BC"/>
    <w:rPr>
      <w:b/>
      <w:bCs/>
      <w:smallCaps/>
      <w:color w:val="0F4761" w:themeColor="accent1" w:themeShade="BF"/>
      <w:spacing w:val="5"/>
    </w:rPr>
  </w:style>
  <w:style w:type="paragraph" w:customStyle="1" w:styleId="msonormal0">
    <w:name w:val="msonormal"/>
    <w:basedOn w:val="Normal"/>
    <w:rsid w:val="00C575B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C575B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semiHidden/>
    <w:unhideWhenUsed/>
    <w:rsid w:val="00C575BC"/>
    <w:rPr>
      <w:color w:val="0000FF"/>
      <w:u w:val="single"/>
    </w:rPr>
  </w:style>
  <w:style w:type="character" w:styleId="FollowedHyperlink">
    <w:name w:val="FollowedHyperlink"/>
    <w:basedOn w:val="DefaultParagraphFont"/>
    <w:uiPriority w:val="99"/>
    <w:semiHidden/>
    <w:unhideWhenUsed/>
    <w:rsid w:val="00C575BC"/>
    <w:rPr>
      <w:color w:val="800080"/>
      <w:u w:val="single"/>
    </w:rPr>
  </w:style>
  <w:style w:type="character" w:customStyle="1" w:styleId="apple-tab-span">
    <w:name w:val="apple-tab-span"/>
    <w:basedOn w:val="DefaultParagraphFont"/>
    <w:rsid w:val="00C575BC"/>
  </w:style>
  <w:style w:type="table" w:styleId="GridTable4-Accent1">
    <w:name w:val="Grid Table 4 Accent 1"/>
    <w:basedOn w:val="TableNormal"/>
    <w:uiPriority w:val="49"/>
    <w:rsid w:val="00C575BC"/>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google.com/document/d/1b1chciB4uZUZeLP5UwanMrbjdHczEk0I/edit" TargetMode="External"/><Relationship Id="rId18" Type="http://schemas.openxmlformats.org/officeDocument/2006/relationships/hyperlink" Target="https://docs.google.com/document/d/1b1chciB4uZUZeLP5UwanMrbjdHczEk0I/edit" TargetMode="External"/><Relationship Id="rId26" Type="http://schemas.openxmlformats.org/officeDocument/2006/relationships/hyperlink" Target="https://www.gov.uk/guidance/meeting-digital-and-technology-standards-in-schools-and-colleges/cyber-security-standards-for-schools-and-colleges" TargetMode="External"/><Relationship Id="rId39" Type="http://schemas.openxmlformats.org/officeDocument/2006/relationships/hyperlink" Target="https://www.childnet.com/help-and-advice/parents-and-carers" TargetMode="External"/><Relationship Id="rId21" Type="http://schemas.openxmlformats.org/officeDocument/2006/relationships/hyperlink" Target="https://docs.google.com/document/d/1b1chciB4uZUZeLP5UwanMrbjdHczEk0I/edit" TargetMode="External"/><Relationship Id="rId34" Type="http://schemas.openxmlformats.org/officeDocument/2006/relationships/hyperlink" Target="https://www.legislation.gov.uk/ukpga/2026/21/contents" TargetMode="External"/><Relationship Id="rId42" Type="http://schemas.openxmlformats.org/officeDocument/2006/relationships/hyperlink" Target="https://www.gov.uk/government/publications/relationships-education-relationships-and-sex-education-rse-and-health-education" TargetMode="External"/><Relationship Id="rId47" Type="http://schemas.openxmlformats.org/officeDocument/2006/relationships/hyperlink" Target="https://www.ncsc.gov.uk/collection/top-tips-for-staying-secure-online/three-random-words" TargetMode="External"/><Relationship Id="rId50" Type="http://schemas.openxmlformats.org/officeDocument/2006/relationships/theme" Target="theme/theme1.xml"/><Relationship Id="rId7" Type="http://schemas.openxmlformats.org/officeDocument/2006/relationships/hyperlink" Target="https://docs.google.com/document/d/1b1chciB4uZUZeLP5UwanMrbjdHczEk0I/edit" TargetMode="External"/><Relationship Id="rId2" Type="http://schemas.openxmlformats.org/officeDocument/2006/relationships/styles" Target="styles.xml"/><Relationship Id="rId16" Type="http://schemas.openxmlformats.org/officeDocument/2006/relationships/hyperlink" Target="https://docs.google.com/document/d/1b1chciB4uZUZeLP5UwanMrbjdHczEk0I/edit" TargetMode="External"/><Relationship Id="rId29" Type="http://schemas.openxmlformats.org/officeDocument/2006/relationships/hyperlink" Target="https://www.gov.uk/government/publications/searching-screening-and-confiscation" TargetMode="External"/><Relationship Id="rId11" Type="http://schemas.openxmlformats.org/officeDocument/2006/relationships/hyperlink" Target="https://docs.google.com/document/d/1b1chciB4uZUZeLP5UwanMrbjdHczEk0I/edit" TargetMode="External"/><Relationship Id="rId24" Type="http://schemas.openxmlformats.org/officeDocument/2006/relationships/hyperlink" Target="https://www.gov.uk/government/publications/keeping-children-safe-in-education--2" TargetMode="External"/><Relationship Id="rId32" Type="http://schemas.openxmlformats.org/officeDocument/2006/relationships/hyperlink" Target="https://www.legislation.gov.uk/ukpga/1996/56/contents" TargetMode="External"/><Relationship Id="rId37" Type="http://schemas.openxmlformats.org/officeDocument/2006/relationships/hyperlink" Target="https://www.gov.uk/guidance/meeting-digital-and-technology-standards-in-schools-and-colleges/filtering-and-monitoring-standards-for-schools-and-colleges" TargetMode="External"/><Relationship Id="rId40" Type="http://schemas.openxmlformats.org/officeDocument/2006/relationships/hyperlink" Target="https://www.childnet.com/resources/parents-and-carers-resource-sheet/" TargetMode="External"/><Relationship Id="rId45" Type="http://schemas.openxmlformats.org/officeDocument/2006/relationships/hyperlink" Target="https://www.gov.uk/government/publications/searching-screening-and-confiscation" TargetMode="External"/><Relationship Id="rId5" Type="http://schemas.openxmlformats.org/officeDocument/2006/relationships/image" Target="media/image1.png"/><Relationship Id="rId15" Type="http://schemas.openxmlformats.org/officeDocument/2006/relationships/hyperlink" Target="https://docs.google.com/document/d/1b1chciB4uZUZeLP5UwanMrbjdHczEk0I/edit" TargetMode="External"/><Relationship Id="rId23" Type="http://schemas.openxmlformats.org/officeDocument/2006/relationships/hyperlink" Target="https://docs.google.com/document/d/1b1chciB4uZUZeLP5UwanMrbjdHczEk0I/edit" TargetMode="External"/><Relationship Id="rId28" Type="http://schemas.openxmlformats.org/officeDocument/2006/relationships/hyperlink" Target="https://www.gov.uk/government/publications/relationships-education-relationships-and-sex-education-rse-and-health-education" TargetMode="External"/><Relationship Id="rId36" Type="http://schemas.openxmlformats.org/officeDocument/2006/relationships/hyperlink" Target="https://www.legislation.gov.uk/ukpga/2011/21/contents" TargetMode="External"/><Relationship Id="rId49" Type="http://schemas.openxmlformats.org/officeDocument/2006/relationships/fontTable" Target="fontTable.xml"/><Relationship Id="rId10" Type="http://schemas.openxmlformats.org/officeDocument/2006/relationships/hyperlink" Target="https://docs.google.com/document/d/1b1chciB4uZUZeLP5UwanMrbjdHczEk0I/edit" TargetMode="External"/><Relationship Id="rId19" Type="http://schemas.openxmlformats.org/officeDocument/2006/relationships/hyperlink" Target="https://docs.google.com/document/d/1b1chciB4uZUZeLP5UwanMrbjdHczEk0I/edit" TargetMode="External"/><Relationship Id="rId31" Type="http://schemas.openxmlformats.org/officeDocument/2006/relationships/hyperlink" Target="https://www.gov.uk/government/publications/protecting-children-from-radicalisation-the-prevent-duty" TargetMode="External"/><Relationship Id="rId44" Type="http://schemas.openxmlformats.org/officeDocument/2006/relationships/hyperlink" Target="https://www.gov.uk/government/publications/sharing-nudes-and-semi-nudes-advice-for-education-settings-working-with-children-and-young-people" TargetMode="External"/><Relationship Id="rId4" Type="http://schemas.openxmlformats.org/officeDocument/2006/relationships/webSettings" Target="webSettings.xml"/><Relationship Id="rId9" Type="http://schemas.openxmlformats.org/officeDocument/2006/relationships/hyperlink" Target="https://docs.google.com/document/d/1b1chciB4uZUZeLP5UwanMrbjdHczEk0I/edit" TargetMode="External"/><Relationship Id="rId14" Type="http://schemas.openxmlformats.org/officeDocument/2006/relationships/hyperlink" Target="https://docs.google.com/document/d/1b1chciB4uZUZeLP5UwanMrbjdHczEk0I/edit" TargetMode="External"/><Relationship Id="rId22" Type="http://schemas.openxmlformats.org/officeDocument/2006/relationships/hyperlink" Target="https://docs.google.com/document/d/1b1chciB4uZUZeLP5UwanMrbjdHczEk0I/edit" TargetMode="External"/><Relationship Id="rId27" Type="http://schemas.openxmlformats.org/officeDocument/2006/relationships/hyperlink" Target="https://www.gov.uk/government/publications/preventing-and-tackling-bullying" TargetMode="External"/><Relationship Id="rId30" Type="http://schemas.openxmlformats.org/officeDocument/2006/relationships/hyperlink" Target="https://www.gov.uk/government/publications/mobile-phones-in-schools/mobile-phones-in-schools" TargetMode="External"/><Relationship Id="rId35" Type="http://schemas.openxmlformats.org/officeDocument/2006/relationships/hyperlink" Target="https://www.legislation.gov.uk/ukpga/2010/15/contents" TargetMode="External"/><Relationship Id="rId43" Type="http://schemas.openxmlformats.org/officeDocument/2006/relationships/hyperlink" Target="https://www.gov.uk/government/publications/searching-screening-and-confiscation" TargetMode="External"/><Relationship Id="rId48" Type="http://schemas.openxmlformats.org/officeDocument/2006/relationships/hyperlink" Target="https://360safe.org.uk/" TargetMode="External"/><Relationship Id="rId8" Type="http://schemas.openxmlformats.org/officeDocument/2006/relationships/hyperlink" Target="https://docs.google.com/document/d/1b1chciB4uZUZeLP5UwanMrbjdHczEk0I/edit" TargetMode="External"/><Relationship Id="rId3" Type="http://schemas.openxmlformats.org/officeDocument/2006/relationships/settings" Target="settings.xml"/><Relationship Id="rId12" Type="http://schemas.openxmlformats.org/officeDocument/2006/relationships/hyperlink" Target="https://docs.google.com/document/d/1b1chciB4uZUZeLP5UwanMrbjdHczEk0I/edit" TargetMode="External"/><Relationship Id="rId17" Type="http://schemas.openxmlformats.org/officeDocument/2006/relationships/hyperlink" Target="https://docs.google.com/document/d/1b1chciB4uZUZeLP5UwanMrbjdHczEk0I/edit" TargetMode="External"/><Relationship Id="rId25" Type="http://schemas.openxmlformats.org/officeDocument/2006/relationships/hyperlink" Target="https://www.gov.uk/government/publications/teaching-online-safety-in-schools" TargetMode="External"/><Relationship Id="rId33" Type="http://schemas.openxmlformats.org/officeDocument/2006/relationships/hyperlink" Target="https://www.legislation.gov.uk/ukpga/2006/40/contents" TargetMode="External"/><Relationship Id="rId38" Type="http://schemas.openxmlformats.org/officeDocument/2006/relationships/hyperlink" Target="https://www.saferinternet.org.uk/advice-centre/parents-and-carers/what-are-issues" TargetMode="External"/><Relationship Id="rId46" Type="http://schemas.openxmlformats.org/officeDocument/2006/relationships/hyperlink" Target="https://www.gov.uk/government/publications/sharing-nudes-and-semi-nudes-advice-for-education-settings-working-with-children-and-young-people" TargetMode="External"/><Relationship Id="rId20" Type="http://schemas.openxmlformats.org/officeDocument/2006/relationships/hyperlink" Target="https://docs.google.com/document/d/1b1chciB4uZUZeLP5UwanMrbjdHczEk0I/edit" TargetMode="External"/><Relationship Id="rId41" Type="http://schemas.openxmlformats.org/officeDocument/2006/relationships/hyperlink" Target="https://www.gov.uk/government/publications/national-curriculum-in-england-computing-programmes-of-study/national-curriculum-in-england-computing-programmes-of-study" TargetMode="External"/><Relationship Id="rId1" Type="http://schemas.openxmlformats.org/officeDocument/2006/relationships/numbering" Target="numbering.xml"/><Relationship Id="rId6" Type="http://schemas.openxmlformats.org/officeDocument/2006/relationships/hyperlink" Target="https://docs.google.com/document/d/1b1chciB4uZUZeLP5UwanMrbjdHczEk0I/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24</Pages>
  <Words>5889</Words>
  <Characters>37457</Characters>
  <Application>Microsoft Office Word</Application>
  <DocSecurity>0</DocSecurity>
  <Lines>1040</Lines>
  <Paragraphs>338</Paragraphs>
  <ScaleCrop>false</ScaleCrop>
  <Company/>
  <LinksUpToDate>false</LinksUpToDate>
  <CharactersWithSpaces>43008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Cope</dc:creator>
  <cp:keywords/>
  <dc:description/>
  <cp:lastModifiedBy>Peter Cope</cp:lastModifiedBy>
  <cp:revision>2</cp:revision>
  <dcterms:created xsi:type="dcterms:W3CDTF">2026-10-09T14:01:00Z</dcterms:created>
  <dcterms:modified xsi:type="dcterms:W3CDTF">2026-10-09T14:10:00Z</dcterms:modified>
</cp:coreProperties>
</file>