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2B5AC8" w14:textId="2E79D1F0" w:rsidR="00B80BEE" w:rsidRDefault="00B80BEE" w:rsidP="00B80BEE">
      <w:pPr>
        <w:spacing w:before="240" w:after="120"/>
        <w:jc w:val="center"/>
        <w:rPr>
          <w:rFonts w:ascii="Aptos Display" w:hAnsi="Aptos Display"/>
          <w:color w:val="006C2F"/>
          <w:sz w:val="96"/>
          <w:szCs w:val="96"/>
        </w:rPr>
      </w:pPr>
      <w:r>
        <w:rPr>
          <w:rFonts w:ascii="Aptos Display" w:hAnsi="Aptos Display"/>
          <w:noProof/>
          <w:color w:val="006C2F"/>
          <w:sz w:val="96"/>
          <w:szCs w:val="96"/>
          <w14:ligatures w14:val="standardContextual"/>
        </w:rPr>
        <w:drawing>
          <wp:anchor distT="0" distB="0" distL="114300" distR="114300" simplePos="0" relativeHeight="251658240" behindDoc="0" locked="0" layoutInCell="1" allowOverlap="1" wp14:anchorId="232DFD91" wp14:editId="1F8100C4">
            <wp:simplePos x="0" y="0"/>
            <wp:positionH relativeFrom="column">
              <wp:posOffset>297180</wp:posOffset>
            </wp:positionH>
            <wp:positionV relativeFrom="paragraph">
              <wp:posOffset>-637540</wp:posOffset>
            </wp:positionV>
            <wp:extent cx="5188688" cy="5188688"/>
            <wp:effectExtent l="0" t="0" r="5715" b="5715"/>
            <wp:wrapNone/>
            <wp:docPr id="7860143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014383" name="Picture 786014383"/>
                    <pic:cNvPicPr/>
                  </pic:nvPicPr>
                  <pic:blipFill>
                    <a:blip r:embed="rId5" cstate="print">
                      <a:extLst>
                        <a:ext uri="{28A0092B-C50C-407E-A947-70E740481C1C}">
                          <a14:useLocalDpi xmlns:a14="http://schemas.microsoft.com/office/drawing/2010/main" val="0"/>
                        </a:ext>
                      </a:extLst>
                    </a:blip>
                    <a:stretch>
                      <a:fillRect/>
                    </a:stretch>
                  </pic:blipFill>
                  <pic:spPr>
                    <a:xfrm>
                      <a:off x="0" y="0"/>
                      <a:ext cx="5188688" cy="5188688"/>
                    </a:xfrm>
                    <a:prstGeom prst="rect">
                      <a:avLst/>
                    </a:prstGeom>
                  </pic:spPr>
                </pic:pic>
              </a:graphicData>
            </a:graphic>
            <wp14:sizeRelH relativeFrom="page">
              <wp14:pctWidth>0</wp14:pctWidth>
            </wp14:sizeRelH>
            <wp14:sizeRelV relativeFrom="page">
              <wp14:pctHeight>0</wp14:pctHeight>
            </wp14:sizeRelV>
          </wp:anchor>
        </w:drawing>
      </w:r>
    </w:p>
    <w:p w14:paraId="7D94886E" w14:textId="26DE0530" w:rsidR="00B80BEE" w:rsidRDefault="00B80BEE" w:rsidP="00B80BEE">
      <w:pPr>
        <w:spacing w:before="240" w:after="120"/>
        <w:jc w:val="center"/>
        <w:rPr>
          <w:rFonts w:ascii="Aptos Display" w:hAnsi="Aptos Display"/>
          <w:color w:val="006C2F"/>
          <w:sz w:val="96"/>
          <w:szCs w:val="96"/>
        </w:rPr>
      </w:pPr>
    </w:p>
    <w:p w14:paraId="0EE494AF" w14:textId="77777777" w:rsidR="00B80BEE" w:rsidRDefault="00B80BEE" w:rsidP="00B80BEE">
      <w:pPr>
        <w:spacing w:before="240" w:after="120"/>
        <w:jc w:val="center"/>
        <w:rPr>
          <w:rFonts w:ascii="Aptos Display" w:hAnsi="Aptos Display"/>
          <w:color w:val="006C2F"/>
          <w:sz w:val="96"/>
          <w:szCs w:val="96"/>
        </w:rPr>
      </w:pPr>
    </w:p>
    <w:p w14:paraId="1EB56A8B" w14:textId="77777777" w:rsidR="00B80BEE" w:rsidRDefault="00B80BEE" w:rsidP="00B80BEE">
      <w:pPr>
        <w:spacing w:before="240" w:after="120"/>
        <w:jc w:val="center"/>
        <w:rPr>
          <w:rFonts w:ascii="Aptos Display" w:hAnsi="Aptos Display"/>
          <w:color w:val="006C2F"/>
          <w:sz w:val="96"/>
          <w:szCs w:val="96"/>
        </w:rPr>
      </w:pPr>
    </w:p>
    <w:p w14:paraId="13D15379" w14:textId="77777777" w:rsidR="00B80BEE" w:rsidRDefault="00B80BEE" w:rsidP="00B80BEE">
      <w:pPr>
        <w:spacing w:before="240" w:after="120"/>
        <w:jc w:val="center"/>
        <w:rPr>
          <w:rFonts w:ascii="Aptos Display" w:hAnsi="Aptos Display"/>
          <w:color w:val="006C2F"/>
          <w:sz w:val="96"/>
          <w:szCs w:val="96"/>
        </w:rPr>
      </w:pPr>
    </w:p>
    <w:p w14:paraId="23A1259A" w14:textId="30C5155D" w:rsidR="00C81259" w:rsidRDefault="00C81259" w:rsidP="00B80BEE">
      <w:pPr>
        <w:spacing w:before="240" w:after="120"/>
        <w:jc w:val="center"/>
        <w:rPr>
          <w:rFonts w:ascii="Aptos Display" w:hAnsi="Aptos Display"/>
          <w:color w:val="006C2F"/>
          <w:sz w:val="96"/>
          <w:szCs w:val="96"/>
        </w:rPr>
      </w:pPr>
      <w:r w:rsidRPr="00B80BEE">
        <w:rPr>
          <w:rFonts w:ascii="Aptos Display" w:hAnsi="Aptos Display"/>
          <w:color w:val="006C2F"/>
          <w:sz w:val="96"/>
          <w:szCs w:val="96"/>
        </w:rPr>
        <w:t>Safer Recruitment Policy</w:t>
      </w:r>
    </w:p>
    <w:p w14:paraId="0C8CCE2B" w14:textId="1D6A6291" w:rsidR="00B80BEE" w:rsidRDefault="00B80BEE" w:rsidP="00B80BEE">
      <w:pPr>
        <w:spacing w:before="240" w:after="120"/>
        <w:jc w:val="center"/>
        <w:rPr>
          <w:rFonts w:ascii="Aptos Display" w:hAnsi="Aptos Display"/>
          <w:color w:val="006C2F"/>
          <w:sz w:val="96"/>
          <w:szCs w:val="96"/>
        </w:rPr>
      </w:pPr>
      <w:r>
        <w:rPr>
          <w:rFonts w:ascii="Aptos Display" w:hAnsi="Aptos Display"/>
          <w:color w:val="006C2F"/>
          <w:sz w:val="96"/>
          <w:szCs w:val="96"/>
        </w:rPr>
        <w:t>Mauldeth Road Primary School</w:t>
      </w:r>
    </w:p>
    <w:p w14:paraId="54B5473C" w14:textId="33128BB9" w:rsidR="00B80BEE" w:rsidRPr="00B80BEE" w:rsidRDefault="00B80BEE" w:rsidP="00B80BEE">
      <w:pPr>
        <w:spacing w:before="240" w:after="120"/>
        <w:jc w:val="center"/>
        <w:rPr>
          <w:rFonts w:ascii="Aptos Display" w:hAnsi="Aptos Display"/>
          <w:color w:val="006C2F"/>
          <w:sz w:val="96"/>
          <w:szCs w:val="96"/>
        </w:rPr>
      </w:pPr>
      <w:r>
        <w:rPr>
          <w:rFonts w:ascii="Aptos Display" w:hAnsi="Aptos Display"/>
          <w:color w:val="006C2F"/>
          <w:sz w:val="96"/>
          <w:szCs w:val="96"/>
        </w:rPr>
        <w:t>September 2026</w:t>
      </w:r>
    </w:p>
    <w:tbl>
      <w:tblPr>
        <w:tblStyle w:val="TableGrid"/>
        <w:tblpPr w:leftFromText="180" w:rightFromText="180" w:vertAnchor="text" w:horzAnchor="margin" w:tblpY="-433"/>
        <w:tblW w:w="0" w:type="auto"/>
        <w:tblLook w:val="04A0" w:firstRow="1" w:lastRow="0" w:firstColumn="1" w:lastColumn="0" w:noHBand="0" w:noVBand="1"/>
      </w:tblPr>
      <w:tblGrid>
        <w:gridCol w:w="3005"/>
        <w:gridCol w:w="3005"/>
        <w:gridCol w:w="3006"/>
      </w:tblGrid>
      <w:tr w:rsidR="00B80BEE" w14:paraId="33D28FC5" w14:textId="77777777" w:rsidTr="00B80BEE">
        <w:tc>
          <w:tcPr>
            <w:tcW w:w="3005" w:type="dxa"/>
            <w:shd w:val="clear" w:color="auto" w:fill="006C2F"/>
          </w:tcPr>
          <w:p w14:paraId="203D6535" w14:textId="77777777" w:rsidR="00B80BEE" w:rsidRPr="00204E46" w:rsidRDefault="00B80BEE" w:rsidP="00B80BEE">
            <w:pPr>
              <w:rPr>
                <w:color w:val="FFFFFF" w:themeColor="background1"/>
              </w:rPr>
            </w:pPr>
            <w:r>
              <w:rPr>
                <w:color w:val="FFFFFF" w:themeColor="background1"/>
              </w:rPr>
              <w:lastRenderedPageBreak/>
              <w:t>Version</w:t>
            </w:r>
          </w:p>
        </w:tc>
        <w:tc>
          <w:tcPr>
            <w:tcW w:w="3005" w:type="dxa"/>
            <w:shd w:val="clear" w:color="auto" w:fill="006C2F"/>
          </w:tcPr>
          <w:p w14:paraId="6E606D08" w14:textId="77777777" w:rsidR="00B80BEE" w:rsidRPr="00204E46" w:rsidRDefault="00B80BEE" w:rsidP="00B80BEE">
            <w:pPr>
              <w:rPr>
                <w:color w:val="FFFFFF" w:themeColor="background1"/>
              </w:rPr>
            </w:pPr>
            <w:r>
              <w:rPr>
                <w:color w:val="FFFFFF" w:themeColor="background1"/>
              </w:rPr>
              <w:t>Changes</w:t>
            </w:r>
          </w:p>
        </w:tc>
        <w:tc>
          <w:tcPr>
            <w:tcW w:w="3006" w:type="dxa"/>
            <w:shd w:val="clear" w:color="auto" w:fill="006C2F"/>
          </w:tcPr>
          <w:p w14:paraId="0443B064" w14:textId="77777777" w:rsidR="00B80BEE" w:rsidRPr="00204E46" w:rsidRDefault="00B80BEE" w:rsidP="00B80BEE">
            <w:pPr>
              <w:rPr>
                <w:color w:val="FFFFFF" w:themeColor="background1"/>
              </w:rPr>
            </w:pPr>
            <w:r>
              <w:rPr>
                <w:color w:val="FFFFFF" w:themeColor="background1"/>
              </w:rPr>
              <w:t>Created by</w:t>
            </w:r>
          </w:p>
        </w:tc>
      </w:tr>
      <w:tr w:rsidR="00B80BEE" w14:paraId="53E09EE9" w14:textId="77777777" w:rsidTr="00B80BEE">
        <w:tc>
          <w:tcPr>
            <w:tcW w:w="3005" w:type="dxa"/>
          </w:tcPr>
          <w:p w14:paraId="2FE24F2F" w14:textId="77777777" w:rsidR="00B80BEE" w:rsidRDefault="00B80BEE" w:rsidP="00B80BEE">
            <w:r>
              <w:t>1.0</w:t>
            </w:r>
          </w:p>
        </w:tc>
        <w:tc>
          <w:tcPr>
            <w:tcW w:w="3005" w:type="dxa"/>
          </w:tcPr>
          <w:p w14:paraId="18049704" w14:textId="66587545" w:rsidR="00B80BEE" w:rsidRDefault="00B80BEE" w:rsidP="00B80BEE">
            <w:r>
              <w:t>Policy taken from the Key and adapted to fit the context of the school. A separate policy created and taken out of the safeguarding and child protection policy.</w:t>
            </w:r>
          </w:p>
        </w:tc>
        <w:tc>
          <w:tcPr>
            <w:tcW w:w="3006" w:type="dxa"/>
          </w:tcPr>
          <w:p w14:paraId="03223F3C" w14:textId="77777777" w:rsidR="00B80BEE" w:rsidRDefault="00B80BEE" w:rsidP="00B80BEE">
            <w:proofErr w:type="spellStart"/>
            <w:proofErr w:type="gramStart"/>
            <w:r>
              <w:t>P.Cope</w:t>
            </w:r>
            <w:proofErr w:type="spellEnd"/>
            <w:proofErr w:type="gramEnd"/>
          </w:p>
        </w:tc>
      </w:tr>
      <w:tr w:rsidR="00B80BEE" w14:paraId="1DBDF8AE" w14:textId="77777777" w:rsidTr="00B80BEE">
        <w:tc>
          <w:tcPr>
            <w:tcW w:w="3005" w:type="dxa"/>
            <w:shd w:val="clear" w:color="auto" w:fill="EAF7D2"/>
          </w:tcPr>
          <w:p w14:paraId="6B3D40BD" w14:textId="77777777" w:rsidR="00B80BEE" w:rsidRDefault="00B80BEE" w:rsidP="00B80BEE"/>
        </w:tc>
        <w:tc>
          <w:tcPr>
            <w:tcW w:w="3005" w:type="dxa"/>
            <w:shd w:val="clear" w:color="auto" w:fill="EAF7D2"/>
          </w:tcPr>
          <w:p w14:paraId="27E97950" w14:textId="77777777" w:rsidR="00B80BEE" w:rsidRDefault="00B80BEE" w:rsidP="00B80BEE"/>
        </w:tc>
        <w:tc>
          <w:tcPr>
            <w:tcW w:w="3006" w:type="dxa"/>
            <w:shd w:val="clear" w:color="auto" w:fill="EAF7D2"/>
          </w:tcPr>
          <w:p w14:paraId="42DFC60F" w14:textId="77777777" w:rsidR="00B80BEE" w:rsidRDefault="00B80BEE" w:rsidP="00B80BEE"/>
        </w:tc>
      </w:tr>
      <w:tr w:rsidR="00B80BEE" w14:paraId="4F22FB28" w14:textId="77777777" w:rsidTr="00B80BEE">
        <w:tc>
          <w:tcPr>
            <w:tcW w:w="3005" w:type="dxa"/>
          </w:tcPr>
          <w:p w14:paraId="1BF9ECC7" w14:textId="77777777" w:rsidR="00B80BEE" w:rsidRDefault="00B80BEE" w:rsidP="00B80BEE"/>
        </w:tc>
        <w:tc>
          <w:tcPr>
            <w:tcW w:w="3005" w:type="dxa"/>
          </w:tcPr>
          <w:p w14:paraId="5DFD3F4B" w14:textId="77777777" w:rsidR="00B80BEE" w:rsidRDefault="00B80BEE" w:rsidP="00B80BEE"/>
        </w:tc>
        <w:tc>
          <w:tcPr>
            <w:tcW w:w="3006" w:type="dxa"/>
          </w:tcPr>
          <w:p w14:paraId="57721881" w14:textId="77777777" w:rsidR="00B80BEE" w:rsidRDefault="00B80BEE" w:rsidP="00B80BEE"/>
        </w:tc>
      </w:tr>
    </w:tbl>
    <w:p w14:paraId="2A9D3C6A" w14:textId="77777777" w:rsidR="00B80BEE" w:rsidRDefault="00C81259" w:rsidP="00C81259">
      <w:pPr>
        <w:spacing w:before="240" w:after="120"/>
        <w:rPr>
          <w:rFonts w:ascii="Aptos Display" w:hAnsi="Aptos Display"/>
          <w:sz w:val="24"/>
          <w:szCs w:val="24"/>
        </w:rPr>
      </w:pPr>
      <w:r w:rsidRPr="00C81259">
        <w:rPr>
          <w:rFonts w:ascii="Aptos Display" w:hAnsi="Aptos Display"/>
          <w:sz w:val="24"/>
          <w:szCs w:val="24"/>
        </w:rPr>
        <w:br w:type="page"/>
      </w:r>
    </w:p>
    <w:p w14:paraId="036F8DD4" w14:textId="17797C2B" w:rsidR="00C81259" w:rsidRPr="00B80BEE" w:rsidRDefault="00C81259" w:rsidP="00C81259">
      <w:pPr>
        <w:spacing w:before="240" w:after="120"/>
        <w:rPr>
          <w:rFonts w:asciiTheme="minorHAnsi" w:hAnsiTheme="minorHAnsi"/>
          <w:color w:val="006C2F"/>
          <w:sz w:val="24"/>
          <w:szCs w:val="24"/>
        </w:rPr>
      </w:pPr>
      <w:r w:rsidRPr="00B80BEE">
        <w:rPr>
          <w:rFonts w:asciiTheme="minorHAnsi" w:hAnsiTheme="minorHAnsi"/>
          <w:b/>
          <w:bCs/>
          <w:color w:val="006C2F"/>
          <w:sz w:val="24"/>
          <w:szCs w:val="24"/>
        </w:rPr>
        <w:lastRenderedPageBreak/>
        <w:t>Recruitment and selection process</w:t>
      </w:r>
    </w:p>
    <w:p w14:paraId="5323F37C" w14:textId="77777777" w:rsidR="00C81259" w:rsidRPr="00B80BEE" w:rsidRDefault="00C81259" w:rsidP="00C81259">
      <w:pPr>
        <w:spacing w:after="120"/>
        <w:rPr>
          <w:rFonts w:asciiTheme="minorHAnsi" w:hAnsiTheme="minorHAnsi"/>
          <w:sz w:val="24"/>
          <w:szCs w:val="24"/>
        </w:rPr>
      </w:pPr>
      <w:r w:rsidRPr="00B80BEE">
        <w:rPr>
          <w:rFonts w:asciiTheme="minorHAnsi" w:hAnsiTheme="minorHAnsi"/>
          <w:sz w:val="24"/>
          <w:szCs w:val="24"/>
        </w:rPr>
        <w:t>To make sure we recruit suitable people, we will ensure that those involved in the recruitment and employment of staff to work with children have received appropriate safer recruitment training.</w:t>
      </w:r>
    </w:p>
    <w:p w14:paraId="2540CB8B" w14:textId="77777777" w:rsidR="00C81259" w:rsidRPr="00B80BEE" w:rsidRDefault="00C81259" w:rsidP="00C81259">
      <w:pPr>
        <w:spacing w:after="120"/>
        <w:rPr>
          <w:rFonts w:asciiTheme="minorHAnsi" w:hAnsiTheme="minorHAnsi"/>
          <w:sz w:val="24"/>
          <w:szCs w:val="24"/>
        </w:rPr>
      </w:pPr>
      <w:r w:rsidRPr="00B80BEE">
        <w:rPr>
          <w:rFonts w:asciiTheme="minorHAnsi" w:hAnsiTheme="minorHAnsi"/>
          <w:sz w:val="24"/>
          <w:szCs w:val="24"/>
        </w:rPr>
        <w:t xml:space="preserve">We have put the following steps in place during our recruitment and selection process to ensure we are committed to safeguarding and promoting the welfare of children. </w:t>
      </w:r>
    </w:p>
    <w:p w14:paraId="41CD51C3" w14:textId="77777777" w:rsidR="00C81259" w:rsidRPr="00B80BEE" w:rsidRDefault="00C81259" w:rsidP="00C81259">
      <w:pPr>
        <w:spacing w:after="120"/>
        <w:rPr>
          <w:rFonts w:asciiTheme="minorHAnsi" w:hAnsiTheme="minorHAnsi"/>
          <w:color w:val="006C2F"/>
          <w:sz w:val="24"/>
          <w:szCs w:val="24"/>
        </w:rPr>
      </w:pPr>
      <w:r w:rsidRPr="00B80BEE">
        <w:rPr>
          <w:rFonts w:asciiTheme="minorHAnsi" w:hAnsiTheme="minorHAnsi"/>
          <w:b/>
          <w:bCs/>
          <w:color w:val="006C2F"/>
          <w:sz w:val="24"/>
          <w:szCs w:val="24"/>
        </w:rPr>
        <w:t>Advertising</w:t>
      </w:r>
    </w:p>
    <w:p w14:paraId="7CC67D81" w14:textId="77777777" w:rsidR="00C81259" w:rsidRPr="00B80BEE" w:rsidRDefault="00C81259" w:rsidP="00C81259">
      <w:pPr>
        <w:spacing w:after="120"/>
        <w:rPr>
          <w:rFonts w:asciiTheme="minorHAnsi" w:hAnsiTheme="minorHAnsi"/>
          <w:sz w:val="24"/>
          <w:szCs w:val="24"/>
        </w:rPr>
      </w:pPr>
      <w:r w:rsidRPr="00B80BEE">
        <w:rPr>
          <w:rFonts w:asciiTheme="minorHAnsi" w:hAnsiTheme="minorHAnsi"/>
          <w:sz w:val="24"/>
          <w:szCs w:val="24"/>
        </w:rPr>
        <w:t>When advertising roles, we will make clear:</w:t>
      </w:r>
    </w:p>
    <w:p w14:paraId="65C9ABA2" w14:textId="77777777" w:rsidR="00C81259" w:rsidRPr="00B80BEE" w:rsidRDefault="00C81259" w:rsidP="00B80BEE">
      <w:pPr>
        <w:numPr>
          <w:ilvl w:val="0"/>
          <w:numId w:val="29"/>
        </w:numPr>
        <w:pBdr>
          <w:left w:val="none" w:sz="0" w:space="2" w:color="auto"/>
        </w:pBdr>
        <w:spacing w:after="120"/>
        <w:rPr>
          <w:rFonts w:asciiTheme="minorHAnsi" w:eastAsia="Times New Roman" w:hAnsiTheme="minorHAnsi" w:cs="Times New Roman"/>
          <w:sz w:val="24"/>
          <w:szCs w:val="24"/>
        </w:rPr>
      </w:pPr>
      <w:r w:rsidRPr="00B80BEE">
        <w:rPr>
          <w:rFonts w:asciiTheme="minorHAnsi" w:hAnsiTheme="minorHAnsi"/>
          <w:sz w:val="24"/>
          <w:szCs w:val="24"/>
        </w:rPr>
        <w:t>Our school’s commitment to safeguarding and promoting the welfare of children</w:t>
      </w:r>
    </w:p>
    <w:p w14:paraId="04CA43BE" w14:textId="77777777" w:rsidR="00C81259" w:rsidRPr="00B80BEE" w:rsidRDefault="00C81259" w:rsidP="00B80BEE">
      <w:pPr>
        <w:numPr>
          <w:ilvl w:val="0"/>
          <w:numId w:val="29"/>
        </w:numPr>
        <w:pBdr>
          <w:left w:val="none" w:sz="0" w:space="2" w:color="auto"/>
        </w:pBdr>
        <w:spacing w:after="120"/>
        <w:rPr>
          <w:rFonts w:asciiTheme="minorHAnsi" w:eastAsia="Times New Roman" w:hAnsiTheme="minorHAnsi" w:cs="Times New Roman"/>
          <w:sz w:val="24"/>
          <w:szCs w:val="24"/>
        </w:rPr>
      </w:pPr>
      <w:r w:rsidRPr="00B80BEE">
        <w:rPr>
          <w:rFonts w:asciiTheme="minorHAnsi" w:hAnsiTheme="minorHAnsi"/>
          <w:sz w:val="24"/>
          <w:szCs w:val="24"/>
        </w:rPr>
        <w:t>That safeguarding checks will be undertaken</w:t>
      </w:r>
    </w:p>
    <w:p w14:paraId="5E9573FD" w14:textId="77777777" w:rsidR="00C81259" w:rsidRPr="00B80BEE" w:rsidRDefault="00C81259" w:rsidP="00B80BEE">
      <w:pPr>
        <w:numPr>
          <w:ilvl w:val="0"/>
          <w:numId w:val="29"/>
        </w:numPr>
        <w:pBdr>
          <w:left w:val="none" w:sz="0" w:space="2" w:color="auto"/>
        </w:pBdr>
        <w:spacing w:after="120"/>
        <w:rPr>
          <w:rFonts w:asciiTheme="minorHAnsi" w:eastAsia="Times New Roman" w:hAnsiTheme="minorHAnsi" w:cs="Times New Roman"/>
          <w:sz w:val="24"/>
          <w:szCs w:val="24"/>
        </w:rPr>
      </w:pPr>
      <w:r w:rsidRPr="00B80BEE">
        <w:rPr>
          <w:rFonts w:asciiTheme="minorHAnsi" w:hAnsiTheme="minorHAnsi"/>
          <w:sz w:val="24"/>
          <w:szCs w:val="24"/>
        </w:rPr>
        <w:t>The safeguarding requirements and responsibilities of the role, such as the extent to which the role will involve contact with children</w:t>
      </w:r>
    </w:p>
    <w:p w14:paraId="268F91F2" w14:textId="77777777" w:rsidR="00C81259" w:rsidRPr="00B80BEE" w:rsidRDefault="00C81259" w:rsidP="00B80BEE">
      <w:pPr>
        <w:numPr>
          <w:ilvl w:val="0"/>
          <w:numId w:val="29"/>
        </w:numPr>
        <w:pBdr>
          <w:left w:val="none" w:sz="0" w:space="2" w:color="auto"/>
        </w:pBdr>
        <w:spacing w:after="120"/>
        <w:rPr>
          <w:rFonts w:asciiTheme="minorHAnsi" w:eastAsia="Times New Roman" w:hAnsiTheme="minorHAnsi" w:cs="Times New Roman"/>
          <w:sz w:val="24"/>
          <w:szCs w:val="24"/>
        </w:rPr>
      </w:pPr>
      <w:r w:rsidRPr="00B80BEE">
        <w:rPr>
          <w:rFonts w:asciiTheme="minorHAnsi" w:hAnsiTheme="minorHAnsi"/>
          <w:sz w:val="24"/>
          <w:szCs w:val="24"/>
        </w:rPr>
        <w:t>Whether or not the role is exempt from the Rehabilitation of Offenders Act 1974 and the amendments to the Exceptions Order 1975, 2013 and 2020. If the role is exempt, certain spent convictions and cautions are ‘protected’, so they do not need to be disclosed, and if they are disclosed, we cannot take them into account</w:t>
      </w:r>
    </w:p>
    <w:p w14:paraId="6CDEAD01" w14:textId="77777777" w:rsidR="00C81259" w:rsidRPr="00B80BEE" w:rsidRDefault="00C81259" w:rsidP="00C81259">
      <w:pPr>
        <w:spacing w:after="120"/>
        <w:rPr>
          <w:rFonts w:asciiTheme="minorHAnsi" w:hAnsiTheme="minorHAnsi"/>
          <w:color w:val="006C2F"/>
          <w:sz w:val="24"/>
          <w:szCs w:val="24"/>
        </w:rPr>
      </w:pPr>
      <w:r w:rsidRPr="00B80BEE">
        <w:rPr>
          <w:rFonts w:asciiTheme="minorHAnsi" w:hAnsiTheme="minorHAnsi"/>
          <w:b/>
          <w:bCs/>
          <w:color w:val="006C2F"/>
          <w:sz w:val="24"/>
          <w:szCs w:val="24"/>
        </w:rPr>
        <w:t>Application forms</w:t>
      </w:r>
    </w:p>
    <w:p w14:paraId="359FF321" w14:textId="77777777" w:rsidR="00C81259" w:rsidRPr="00B80BEE" w:rsidRDefault="00C81259" w:rsidP="00C81259">
      <w:pPr>
        <w:spacing w:after="120"/>
        <w:rPr>
          <w:rFonts w:asciiTheme="minorHAnsi" w:hAnsiTheme="minorHAnsi"/>
          <w:sz w:val="24"/>
          <w:szCs w:val="24"/>
        </w:rPr>
      </w:pPr>
      <w:r w:rsidRPr="00B80BEE">
        <w:rPr>
          <w:rFonts w:asciiTheme="minorHAnsi" w:hAnsiTheme="minorHAnsi"/>
          <w:sz w:val="24"/>
          <w:szCs w:val="24"/>
        </w:rPr>
        <w:t>Our application forms will:</w:t>
      </w:r>
    </w:p>
    <w:p w14:paraId="543F04E4" w14:textId="77777777" w:rsidR="00C81259" w:rsidRPr="00B80BEE" w:rsidRDefault="00C81259" w:rsidP="00B80BEE">
      <w:pPr>
        <w:numPr>
          <w:ilvl w:val="0"/>
          <w:numId w:val="30"/>
        </w:numPr>
        <w:pBdr>
          <w:left w:val="none" w:sz="0" w:space="2" w:color="auto"/>
        </w:pBdr>
        <w:spacing w:after="120"/>
        <w:rPr>
          <w:rFonts w:asciiTheme="minorHAnsi" w:eastAsia="Times New Roman" w:hAnsiTheme="minorHAnsi" w:cs="Times New Roman"/>
          <w:sz w:val="24"/>
          <w:szCs w:val="24"/>
        </w:rPr>
      </w:pPr>
      <w:r w:rsidRPr="00B80BEE">
        <w:rPr>
          <w:rFonts w:asciiTheme="minorHAnsi" w:hAnsiTheme="minorHAnsi"/>
          <w:sz w:val="24"/>
          <w:szCs w:val="24"/>
        </w:rPr>
        <w:t>Include a statement saying that it is an offence to apply for the role if an applicant is barred from engaging in regulated activity relevant to children (where the role involves this type of regulated activity)</w:t>
      </w:r>
    </w:p>
    <w:p w14:paraId="10AB78BF" w14:textId="77777777" w:rsidR="00C81259" w:rsidRPr="00B80BEE" w:rsidRDefault="00C81259" w:rsidP="00B80BEE">
      <w:pPr>
        <w:numPr>
          <w:ilvl w:val="0"/>
          <w:numId w:val="30"/>
        </w:numPr>
        <w:pBdr>
          <w:left w:val="none" w:sz="0" w:space="2" w:color="auto"/>
        </w:pBdr>
        <w:spacing w:after="120"/>
        <w:rPr>
          <w:rFonts w:asciiTheme="minorHAnsi" w:eastAsia="Times New Roman" w:hAnsiTheme="minorHAnsi" w:cs="Times New Roman"/>
          <w:sz w:val="24"/>
          <w:szCs w:val="24"/>
        </w:rPr>
      </w:pPr>
      <w:r w:rsidRPr="00B80BEE">
        <w:rPr>
          <w:rFonts w:asciiTheme="minorHAnsi" w:hAnsiTheme="minorHAnsi"/>
          <w:sz w:val="24"/>
          <w:szCs w:val="24"/>
        </w:rPr>
        <w:t>Include a copy of, or link to, our child protection and safeguarding policy and our policy on the employment of ex-offenders</w:t>
      </w:r>
    </w:p>
    <w:p w14:paraId="1D43E9AB" w14:textId="77777777" w:rsidR="00C81259" w:rsidRPr="00B80BEE" w:rsidRDefault="00C81259" w:rsidP="00C81259">
      <w:pPr>
        <w:spacing w:after="120"/>
        <w:rPr>
          <w:rFonts w:asciiTheme="minorHAnsi" w:hAnsiTheme="minorHAnsi"/>
          <w:color w:val="006C2F"/>
          <w:sz w:val="24"/>
          <w:szCs w:val="24"/>
        </w:rPr>
      </w:pPr>
      <w:r w:rsidRPr="00B80BEE">
        <w:rPr>
          <w:rFonts w:asciiTheme="minorHAnsi" w:hAnsiTheme="minorHAnsi"/>
          <w:b/>
          <w:bCs/>
          <w:color w:val="006C2F"/>
          <w:sz w:val="24"/>
          <w:szCs w:val="24"/>
        </w:rPr>
        <w:t>Shortlisting</w:t>
      </w:r>
    </w:p>
    <w:p w14:paraId="5167F407" w14:textId="77777777" w:rsidR="00C81259" w:rsidRPr="00B80BEE" w:rsidRDefault="00C81259" w:rsidP="00C81259">
      <w:pPr>
        <w:spacing w:after="120"/>
        <w:rPr>
          <w:rFonts w:asciiTheme="minorHAnsi" w:hAnsiTheme="minorHAnsi"/>
          <w:sz w:val="24"/>
          <w:szCs w:val="24"/>
        </w:rPr>
      </w:pPr>
      <w:r w:rsidRPr="00B80BEE">
        <w:rPr>
          <w:rFonts w:asciiTheme="minorHAnsi" w:hAnsiTheme="minorHAnsi"/>
          <w:sz w:val="24"/>
          <w:szCs w:val="24"/>
        </w:rPr>
        <w:t>Our shortlisting process will involve at least 2 people and will:</w:t>
      </w:r>
    </w:p>
    <w:p w14:paraId="1C097F25" w14:textId="77777777" w:rsidR="00C81259" w:rsidRPr="00B80BEE" w:rsidRDefault="00C81259" w:rsidP="00B80BEE">
      <w:pPr>
        <w:numPr>
          <w:ilvl w:val="0"/>
          <w:numId w:val="31"/>
        </w:numPr>
        <w:pBdr>
          <w:left w:val="none" w:sz="0" w:space="2" w:color="auto"/>
        </w:pBdr>
        <w:spacing w:after="120"/>
        <w:rPr>
          <w:rFonts w:asciiTheme="minorHAnsi" w:eastAsia="Times New Roman" w:hAnsiTheme="minorHAnsi" w:cs="Times New Roman"/>
          <w:sz w:val="24"/>
          <w:szCs w:val="24"/>
        </w:rPr>
      </w:pPr>
      <w:r w:rsidRPr="00B80BEE">
        <w:rPr>
          <w:rFonts w:asciiTheme="minorHAnsi" w:hAnsiTheme="minorHAnsi"/>
          <w:sz w:val="24"/>
          <w:szCs w:val="24"/>
        </w:rPr>
        <w:t>Consider any inconsistencies and look for gaps in employment and reasons given for them</w:t>
      </w:r>
    </w:p>
    <w:p w14:paraId="335F76AC" w14:textId="77777777" w:rsidR="00C81259" w:rsidRPr="00B80BEE" w:rsidRDefault="00C81259" w:rsidP="00B80BEE">
      <w:pPr>
        <w:numPr>
          <w:ilvl w:val="0"/>
          <w:numId w:val="31"/>
        </w:numPr>
        <w:pBdr>
          <w:left w:val="none" w:sz="0" w:space="2" w:color="auto"/>
        </w:pBdr>
        <w:spacing w:after="120"/>
        <w:rPr>
          <w:rFonts w:asciiTheme="minorHAnsi" w:eastAsia="Times New Roman" w:hAnsiTheme="minorHAnsi" w:cs="Times New Roman"/>
          <w:sz w:val="24"/>
          <w:szCs w:val="24"/>
        </w:rPr>
      </w:pPr>
      <w:r w:rsidRPr="00B80BEE">
        <w:rPr>
          <w:rFonts w:asciiTheme="minorHAnsi" w:hAnsiTheme="minorHAnsi"/>
          <w:sz w:val="24"/>
          <w:szCs w:val="24"/>
        </w:rPr>
        <w:t>Explore all potential concerns</w:t>
      </w:r>
    </w:p>
    <w:p w14:paraId="70588238" w14:textId="77777777" w:rsidR="00C81259" w:rsidRPr="00B80BEE" w:rsidRDefault="00C81259" w:rsidP="00C81259">
      <w:pPr>
        <w:spacing w:after="120"/>
        <w:rPr>
          <w:rFonts w:asciiTheme="minorHAnsi" w:hAnsiTheme="minorHAnsi"/>
          <w:sz w:val="24"/>
          <w:szCs w:val="24"/>
        </w:rPr>
      </w:pPr>
      <w:r w:rsidRPr="00B80BEE">
        <w:rPr>
          <w:rFonts w:asciiTheme="minorHAnsi" w:hAnsiTheme="minorHAnsi"/>
          <w:sz w:val="24"/>
          <w:szCs w:val="24"/>
        </w:rPr>
        <w:t>Once we have shortlisted candidates, we will ask shortlisted candidates to:</w:t>
      </w:r>
    </w:p>
    <w:p w14:paraId="5176B99A" w14:textId="77777777" w:rsidR="00B80BEE" w:rsidRDefault="00C81259" w:rsidP="00B80BEE">
      <w:pPr>
        <w:numPr>
          <w:ilvl w:val="0"/>
          <w:numId w:val="33"/>
        </w:numPr>
        <w:pBdr>
          <w:left w:val="none" w:sz="0" w:space="2" w:color="auto"/>
        </w:pBdr>
        <w:spacing w:after="120"/>
        <w:rPr>
          <w:rFonts w:asciiTheme="minorHAnsi" w:eastAsia="Times New Roman" w:hAnsiTheme="minorHAnsi" w:cs="Times New Roman"/>
          <w:sz w:val="24"/>
          <w:szCs w:val="24"/>
        </w:rPr>
      </w:pPr>
      <w:r w:rsidRPr="00B80BEE">
        <w:rPr>
          <w:rFonts w:asciiTheme="minorHAnsi" w:hAnsiTheme="minorHAnsi"/>
          <w:sz w:val="24"/>
          <w:szCs w:val="24"/>
        </w:rPr>
        <w:t xml:space="preserve">Complete a self-declaration of their criminal record or any information that would make them unsuitable to work with children, so that they </w:t>
      </w:r>
      <w:proofErr w:type="gramStart"/>
      <w:r w:rsidRPr="00B80BEE">
        <w:rPr>
          <w:rFonts w:asciiTheme="minorHAnsi" w:hAnsiTheme="minorHAnsi"/>
          <w:sz w:val="24"/>
          <w:szCs w:val="24"/>
        </w:rPr>
        <w:t>have the opportunity to</w:t>
      </w:r>
      <w:proofErr w:type="gramEnd"/>
      <w:r w:rsidRPr="00B80BEE">
        <w:rPr>
          <w:rFonts w:asciiTheme="minorHAnsi" w:hAnsiTheme="minorHAnsi"/>
          <w:sz w:val="24"/>
          <w:szCs w:val="24"/>
        </w:rPr>
        <w:t xml:space="preserve"> share relevant information and discuss it at interview stage. The information we may ask for includes:</w:t>
      </w:r>
    </w:p>
    <w:p w14:paraId="7C988751" w14:textId="77777777" w:rsidR="00B80BEE" w:rsidRDefault="00C81259" w:rsidP="00B80BEE">
      <w:pPr>
        <w:numPr>
          <w:ilvl w:val="0"/>
          <w:numId w:val="33"/>
        </w:numPr>
        <w:pBdr>
          <w:left w:val="none" w:sz="0" w:space="2" w:color="auto"/>
        </w:pBdr>
        <w:spacing w:after="120"/>
        <w:rPr>
          <w:rFonts w:asciiTheme="minorHAnsi" w:eastAsia="Times New Roman" w:hAnsiTheme="minorHAnsi" w:cs="Times New Roman"/>
          <w:sz w:val="24"/>
          <w:szCs w:val="24"/>
        </w:rPr>
      </w:pPr>
      <w:r w:rsidRPr="00B80BEE">
        <w:rPr>
          <w:rFonts w:asciiTheme="minorHAnsi" w:hAnsiTheme="minorHAnsi"/>
          <w:sz w:val="24"/>
          <w:szCs w:val="24"/>
        </w:rPr>
        <w:t>If they have a criminal history</w:t>
      </w:r>
    </w:p>
    <w:p w14:paraId="3AA9A293" w14:textId="77777777" w:rsidR="00B80BEE" w:rsidRDefault="00C81259" w:rsidP="00B80BEE">
      <w:pPr>
        <w:numPr>
          <w:ilvl w:val="0"/>
          <w:numId w:val="33"/>
        </w:numPr>
        <w:pBdr>
          <w:left w:val="none" w:sz="0" w:space="2" w:color="auto"/>
        </w:pBdr>
        <w:spacing w:after="120"/>
        <w:rPr>
          <w:rFonts w:asciiTheme="minorHAnsi" w:eastAsia="Times New Roman" w:hAnsiTheme="minorHAnsi" w:cs="Times New Roman"/>
          <w:sz w:val="24"/>
          <w:szCs w:val="24"/>
        </w:rPr>
      </w:pPr>
      <w:r w:rsidRPr="00B80BEE">
        <w:rPr>
          <w:rFonts w:asciiTheme="minorHAnsi" w:hAnsiTheme="minorHAnsi"/>
          <w:sz w:val="24"/>
          <w:szCs w:val="24"/>
        </w:rPr>
        <w:t>Whether they are included on the barred list</w:t>
      </w:r>
    </w:p>
    <w:p w14:paraId="46CA7CAE" w14:textId="77777777" w:rsidR="00B80BEE" w:rsidRDefault="00C81259" w:rsidP="00B80BEE">
      <w:pPr>
        <w:numPr>
          <w:ilvl w:val="0"/>
          <w:numId w:val="33"/>
        </w:numPr>
        <w:pBdr>
          <w:left w:val="none" w:sz="0" w:space="2" w:color="auto"/>
        </w:pBdr>
        <w:spacing w:after="120"/>
        <w:rPr>
          <w:rFonts w:asciiTheme="minorHAnsi" w:eastAsia="Times New Roman" w:hAnsiTheme="minorHAnsi" w:cs="Times New Roman"/>
          <w:sz w:val="24"/>
          <w:szCs w:val="24"/>
        </w:rPr>
      </w:pPr>
      <w:r w:rsidRPr="00B80BEE">
        <w:rPr>
          <w:rFonts w:asciiTheme="minorHAnsi" w:hAnsiTheme="minorHAnsi"/>
          <w:sz w:val="24"/>
          <w:szCs w:val="24"/>
        </w:rPr>
        <w:lastRenderedPageBreak/>
        <w:t>Whether they are prohibited from teaching</w:t>
      </w:r>
    </w:p>
    <w:p w14:paraId="2E0BA17D" w14:textId="77777777" w:rsidR="00B80BEE" w:rsidRDefault="00B80BEE" w:rsidP="00B80BEE">
      <w:pPr>
        <w:numPr>
          <w:ilvl w:val="0"/>
          <w:numId w:val="33"/>
        </w:numPr>
        <w:pBdr>
          <w:left w:val="none" w:sz="0" w:space="2" w:color="auto"/>
        </w:pBdr>
        <w:spacing w:after="120"/>
        <w:rPr>
          <w:rFonts w:asciiTheme="minorHAnsi" w:eastAsia="Times New Roman" w:hAnsiTheme="minorHAnsi" w:cs="Times New Roman"/>
          <w:sz w:val="24"/>
          <w:szCs w:val="24"/>
        </w:rPr>
      </w:pPr>
      <w:r>
        <w:rPr>
          <w:rFonts w:asciiTheme="minorHAnsi" w:eastAsia="Times New Roman" w:hAnsiTheme="minorHAnsi" w:cs="Times New Roman"/>
          <w:sz w:val="24"/>
          <w:szCs w:val="24"/>
        </w:rPr>
        <w:t>I</w:t>
      </w:r>
      <w:r w:rsidR="00C81259" w:rsidRPr="00B80BEE">
        <w:rPr>
          <w:rFonts w:asciiTheme="minorHAnsi" w:hAnsiTheme="minorHAnsi"/>
          <w:sz w:val="24"/>
          <w:szCs w:val="24"/>
        </w:rPr>
        <w:t>nformation about any criminal offences committed in any country in line with the law as applicable in England and Wales</w:t>
      </w:r>
    </w:p>
    <w:p w14:paraId="3CFB7B0A" w14:textId="77777777" w:rsidR="00B80BEE" w:rsidRDefault="00C81259" w:rsidP="00B80BEE">
      <w:pPr>
        <w:numPr>
          <w:ilvl w:val="0"/>
          <w:numId w:val="33"/>
        </w:numPr>
        <w:pBdr>
          <w:left w:val="none" w:sz="0" w:space="2" w:color="auto"/>
        </w:pBdr>
        <w:spacing w:after="120"/>
        <w:rPr>
          <w:rFonts w:asciiTheme="minorHAnsi" w:eastAsia="Times New Roman" w:hAnsiTheme="minorHAnsi" w:cs="Times New Roman"/>
          <w:sz w:val="24"/>
          <w:szCs w:val="24"/>
        </w:rPr>
      </w:pPr>
      <w:r w:rsidRPr="00B80BEE">
        <w:rPr>
          <w:rFonts w:asciiTheme="minorHAnsi" w:hAnsiTheme="minorHAnsi"/>
          <w:sz w:val="24"/>
          <w:szCs w:val="24"/>
        </w:rPr>
        <w:t xml:space="preserve">Any relevant overseas information </w:t>
      </w:r>
    </w:p>
    <w:p w14:paraId="5F60CC0D" w14:textId="77777777" w:rsidR="00B80BEE" w:rsidRPr="00B80BEE" w:rsidRDefault="00C81259" w:rsidP="00B80BEE">
      <w:pPr>
        <w:numPr>
          <w:ilvl w:val="0"/>
          <w:numId w:val="33"/>
        </w:numPr>
        <w:pBdr>
          <w:left w:val="none" w:sz="0" w:space="2" w:color="auto"/>
        </w:pBdr>
        <w:spacing w:after="120"/>
        <w:rPr>
          <w:rFonts w:asciiTheme="minorHAnsi" w:eastAsia="Times New Roman" w:hAnsiTheme="minorHAnsi" w:cs="Times New Roman"/>
          <w:sz w:val="24"/>
          <w:szCs w:val="24"/>
        </w:rPr>
      </w:pPr>
      <w:r w:rsidRPr="00B80BEE">
        <w:rPr>
          <w:rFonts w:asciiTheme="minorHAnsi" w:hAnsiTheme="minorHAnsi"/>
          <w:sz w:val="24"/>
          <w:szCs w:val="24"/>
        </w:rPr>
        <w:t>If they are known to the policy and children’s local authority social care and</w:t>
      </w:r>
    </w:p>
    <w:p w14:paraId="2B01FA80" w14:textId="16ABFEF5" w:rsidR="00C81259" w:rsidRPr="00B80BEE" w:rsidRDefault="00C81259" w:rsidP="00B80BEE">
      <w:pPr>
        <w:numPr>
          <w:ilvl w:val="0"/>
          <w:numId w:val="33"/>
        </w:numPr>
        <w:pBdr>
          <w:left w:val="none" w:sz="0" w:space="2" w:color="auto"/>
        </w:pBdr>
        <w:spacing w:after="120"/>
        <w:rPr>
          <w:rFonts w:asciiTheme="minorHAnsi" w:eastAsia="Times New Roman" w:hAnsiTheme="minorHAnsi" w:cs="Times New Roman"/>
          <w:sz w:val="24"/>
          <w:szCs w:val="24"/>
        </w:rPr>
      </w:pPr>
      <w:r w:rsidRPr="00B80BEE">
        <w:rPr>
          <w:rFonts w:asciiTheme="minorHAnsi" w:hAnsiTheme="minorHAnsi"/>
          <w:sz w:val="24"/>
          <w:szCs w:val="24"/>
        </w:rPr>
        <w:t>If they have been disqualified from providing childcare</w:t>
      </w:r>
    </w:p>
    <w:p w14:paraId="05F3BB19" w14:textId="77777777" w:rsidR="00C81259" w:rsidRPr="00B80BEE" w:rsidRDefault="00C81259" w:rsidP="00B80BEE">
      <w:pPr>
        <w:numPr>
          <w:ilvl w:val="0"/>
          <w:numId w:val="32"/>
        </w:numPr>
        <w:pBdr>
          <w:left w:val="none" w:sz="0" w:space="2" w:color="auto"/>
        </w:pBdr>
        <w:spacing w:after="120"/>
        <w:rPr>
          <w:rFonts w:asciiTheme="minorHAnsi" w:eastAsia="Times New Roman" w:hAnsiTheme="minorHAnsi" w:cs="Times New Roman"/>
          <w:sz w:val="24"/>
          <w:szCs w:val="24"/>
        </w:rPr>
      </w:pPr>
      <w:r w:rsidRPr="00B80BEE">
        <w:rPr>
          <w:rFonts w:asciiTheme="minorHAnsi" w:hAnsiTheme="minorHAnsi"/>
          <w:sz w:val="24"/>
          <w:szCs w:val="24"/>
        </w:rPr>
        <w:t>Sign a declaration confirming the information they have provided is true</w:t>
      </w:r>
    </w:p>
    <w:p w14:paraId="725D6334" w14:textId="77777777" w:rsidR="00C81259" w:rsidRPr="00B80BEE" w:rsidRDefault="00C81259" w:rsidP="00C81259">
      <w:pPr>
        <w:spacing w:after="120"/>
        <w:rPr>
          <w:rFonts w:asciiTheme="minorHAnsi" w:hAnsiTheme="minorHAnsi"/>
          <w:sz w:val="24"/>
          <w:szCs w:val="24"/>
        </w:rPr>
      </w:pPr>
      <w:r w:rsidRPr="00B80BEE">
        <w:rPr>
          <w:rFonts w:asciiTheme="minorHAnsi" w:hAnsiTheme="minorHAnsi"/>
          <w:sz w:val="24"/>
          <w:szCs w:val="24"/>
        </w:rPr>
        <w:t>We will also consider carrying out an online search on shortlisted candidates to help identify any incidents or issues that are publicly available online. Shortlisted candidates will be informed that we may carry out these checks as part of our due diligence process.</w:t>
      </w:r>
    </w:p>
    <w:p w14:paraId="03B3B9C8" w14:textId="77777777" w:rsidR="00C81259" w:rsidRPr="00B80BEE" w:rsidRDefault="00C81259" w:rsidP="00C81259">
      <w:pPr>
        <w:spacing w:after="120"/>
        <w:rPr>
          <w:rFonts w:asciiTheme="minorHAnsi" w:hAnsiTheme="minorHAnsi"/>
          <w:sz w:val="24"/>
          <w:szCs w:val="24"/>
        </w:rPr>
      </w:pPr>
      <w:r w:rsidRPr="00B80BEE">
        <w:rPr>
          <w:rFonts w:asciiTheme="minorHAnsi" w:hAnsiTheme="minorHAnsi"/>
          <w:b/>
          <w:bCs/>
          <w:sz w:val="24"/>
          <w:szCs w:val="24"/>
        </w:rPr>
        <w:t>Seeking references and checking employment history</w:t>
      </w:r>
    </w:p>
    <w:p w14:paraId="20EAD2BF" w14:textId="77777777" w:rsidR="00C81259" w:rsidRPr="00B80BEE" w:rsidRDefault="00C81259" w:rsidP="00C81259">
      <w:pPr>
        <w:spacing w:after="120"/>
        <w:rPr>
          <w:rFonts w:asciiTheme="minorHAnsi" w:hAnsiTheme="minorHAnsi"/>
          <w:sz w:val="24"/>
          <w:szCs w:val="24"/>
        </w:rPr>
      </w:pPr>
      <w:r w:rsidRPr="00B80BEE">
        <w:rPr>
          <w:rFonts w:asciiTheme="minorHAnsi" w:hAnsiTheme="minorHAnsi"/>
          <w:sz w:val="24"/>
          <w:szCs w:val="24"/>
        </w:rPr>
        <w:t>We will obtain references before interview. Any concerns raised will be explored further with referees and taken up with the candidate at interview.</w:t>
      </w:r>
    </w:p>
    <w:p w14:paraId="6BA3BFDA" w14:textId="79D013A9" w:rsidR="00C81259" w:rsidRPr="00B80BEE" w:rsidRDefault="00C81259" w:rsidP="00C81259">
      <w:pPr>
        <w:spacing w:after="120"/>
        <w:rPr>
          <w:rFonts w:asciiTheme="minorHAnsi" w:hAnsiTheme="minorHAnsi"/>
          <w:sz w:val="24"/>
          <w:szCs w:val="24"/>
        </w:rPr>
      </w:pPr>
      <w:r w:rsidRPr="00B80BEE">
        <w:rPr>
          <w:rFonts w:asciiTheme="minorHAnsi" w:hAnsiTheme="minorHAnsi"/>
          <w:sz w:val="24"/>
          <w:szCs w:val="24"/>
        </w:rPr>
        <w:t xml:space="preserve">When seeking </w:t>
      </w:r>
      <w:r w:rsidR="00E719C5" w:rsidRPr="00B80BEE">
        <w:rPr>
          <w:rFonts w:asciiTheme="minorHAnsi" w:hAnsiTheme="minorHAnsi"/>
          <w:sz w:val="24"/>
          <w:szCs w:val="24"/>
        </w:rPr>
        <w:t>references,</w:t>
      </w:r>
      <w:r w:rsidRPr="00B80BEE">
        <w:rPr>
          <w:rFonts w:asciiTheme="minorHAnsi" w:hAnsiTheme="minorHAnsi"/>
          <w:sz w:val="24"/>
          <w:szCs w:val="24"/>
        </w:rPr>
        <w:t xml:space="preserve"> we will:</w:t>
      </w:r>
    </w:p>
    <w:p w14:paraId="0403FF91" w14:textId="77777777" w:rsidR="00C81259" w:rsidRPr="00B80BEE" w:rsidRDefault="00C81259" w:rsidP="00E719C5">
      <w:pPr>
        <w:numPr>
          <w:ilvl w:val="0"/>
          <w:numId w:val="34"/>
        </w:numPr>
        <w:pBdr>
          <w:left w:val="none" w:sz="0" w:space="2" w:color="auto"/>
        </w:pBdr>
        <w:spacing w:after="120"/>
        <w:ind w:right="284"/>
        <w:rPr>
          <w:rFonts w:asciiTheme="minorHAnsi" w:eastAsia="Times New Roman" w:hAnsiTheme="minorHAnsi" w:cs="Times New Roman"/>
          <w:sz w:val="24"/>
          <w:szCs w:val="24"/>
        </w:rPr>
      </w:pPr>
      <w:r w:rsidRPr="00B80BEE">
        <w:rPr>
          <w:rFonts w:asciiTheme="minorHAnsi" w:hAnsiTheme="minorHAnsi"/>
          <w:sz w:val="24"/>
          <w:szCs w:val="24"/>
        </w:rPr>
        <w:t>Not accept open references (for example, “To whom it may concern”)</w:t>
      </w:r>
    </w:p>
    <w:p w14:paraId="6D4C227A" w14:textId="6D9BDC6A" w:rsidR="00C81259" w:rsidRDefault="00C81259" w:rsidP="00E719C5">
      <w:pPr>
        <w:numPr>
          <w:ilvl w:val="0"/>
          <w:numId w:val="34"/>
        </w:numPr>
        <w:pBdr>
          <w:left w:val="none" w:sz="0" w:space="2" w:color="auto"/>
        </w:pBdr>
        <w:spacing w:after="120"/>
        <w:ind w:right="284"/>
        <w:rPr>
          <w:rFonts w:asciiTheme="minorHAnsi" w:eastAsia="Times New Roman" w:hAnsiTheme="minorHAnsi" w:cs="Times New Roman"/>
          <w:sz w:val="24"/>
          <w:szCs w:val="24"/>
        </w:rPr>
      </w:pPr>
      <w:r w:rsidRPr="00B80BEE">
        <w:rPr>
          <w:rFonts w:asciiTheme="minorHAnsi" w:hAnsiTheme="minorHAnsi"/>
          <w:sz w:val="24"/>
          <w:szCs w:val="24"/>
        </w:rPr>
        <w:t>Not rely on applicants to obtain their reference</w:t>
      </w:r>
    </w:p>
    <w:p w14:paraId="19C15F04" w14:textId="651E4260" w:rsidR="00E719C5" w:rsidRPr="00E719C5" w:rsidRDefault="00E719C5" w:rsidP="00E719C5">
      <w:pPr>
        <w:numPr>
          <w:ilvl w:val="0"/>
          <w:numId w:val="34"/>
        </w:numPr>
        <w:pBdr>
          <w:left w:val="none" w:sz="0" w:space="2" w:color="auto"/>
        </w:pBdr>
        <w:spacing w:after="120"/>
        <w:ind w:right="284"/>
        <w:rPr>
          <w:rFonts w:asciiTheme="minorHAnsi" w:eastAsia="Times New Roman" w:hAnsiTheme="minorHAnsi" w:cs="Times New Roman"/>
          <w:sz w:val="24"/>
          <w:szCs w:val="24"/>
        </w:rPr>
      </w:pPr>
      <w:r>
        <w:rPr>
          <w:rFonts w:asciiTheme="minorHAnsi" w:eastAsia="Times New Roman" w:hAnsiTheme="minorHAnsi" w:cs="Times New Roman"/>
          <w:sz w:val="24"/>
          <w:szCs w:val="24"/>
        </w:rPr>
        <w:t>Not accept references from a family member</w:t>
      </w:r>
    </w:p>
    <w:p w14:paraId="1CD39556" w14:textId="77777777" w:rsidR="00C81259" w:rsidRPr="00B80BEE" w:rsidRDefault="00C81259" w:rsidP="00E719C5">
      <w:pPr>
        <w:numPr>
          <w:ilvl w:val="0"/>
          <w:numId w:val="34"/>
        </w:numPr>
        <w:pBdr>
          <w:left w:val="none" w:sz="0" w:space="2" w:color="auto"/>
        </w:pBdr>
        <w:spacing w:after="120"/>
        <w:ind w:right="284"/>
        <w:rPr>
          <w:rFonts w:asciiTheme="minorHAnsi" w:eastAsia="Times New Roman" w:hAnsiTheme="minorHAnsi" w:cs="Times New Roman"/>
          <w:sz w:val="24"/>
          <w:szCs w:val="24"/>
        </w:rPr>
      </w:pPr>
      <w:r w:rsidRPr="00B80BEE">
        <w:rPr>
          <w:rFonts w:asciiTheme="minorHAnsi" w:hAnsiTheme="minorHAnsi"/>
          <w:sz w:val="24"/>
          <w:szCs w:val="24"/>
        </w:rPr>
        <w:t>Liaise directly with referees and verify any information contained within references with the referees</w:t>
      </w:r>
    </w:p>
    <w:p w14:paraId="7C14D72F" w14:textId="77777777" w:rsidR="00C81259" w:rsidRPr="00B80BEE" w:rsidRDefault="00C81259" w:rsidP="00E719C5">
      <w:pPr>
        <w:numPr>
          <w:ilvl w:val="0"/>
          <w:numId w:val="34"/>
        </w:numPr>
        <w:pBdr>
          <w:left w:val="none" w:sz="0" w:space="2" w:color="auto"/>
        </w:pBdr>
        <w:spacing w:after="120"/>
        <w:ind w:right="284"/>
        <w:rPr>
          <w:rFonts w:asciiTheme="minorHAnsi" w:eastAsia="Times New Roman" w:hAnsiTheme="minorHAnsi" w:cs="Times New Roman"/>
          <w:sz w:val="24"/>
          <w:szCs w:val="24"/>
        </w:rPr>
      </w:pPr>
      <w:r w:rsidRPr="00B80BEE">
        <w:rPr>
          <w:rFonts w:asciiTheme="minorHAnsi" w:hAnsiTheme="minorHAnsi"/>
          <w:sz w:val="24"/>
          <w:szCs w:val="24"/>
        </w:rPr>
        <w:t>Ensure any references are from the candidate’s current employer and completed by a senior person. Where the referee is school based, we will ask for the reference to be confirmed by the headteacher/principal as accurate in respect to disciplinary investigations</w:t>
      </w:r>
    </w:p>
    <w:p w14:paraId="46902933" w14:textId="77777777" w:rsidR="00C81259" w:rsidRPr="00B80BEE" w:rsidRDefault="00C81259" w:rsidP="00E719C5">
      <w:pPr>
        <w:numPr>
          <w:ilvl w:val="0"/>
          <w:numId w:val="34"/>
        </w:numPr>
        <w:pBdr>
          <w:left w:val="none" w:sz="0" w:space="2" w:color="auto"/>
        </w:pBdr>
        <w:spacing w:after="120"/>
        <w:ind w:right="284"/>
        <w:rPr>
          <w:rFonts w:asciiTheme="minorHAnsi" w:eastAsia="Times New Roman" w:hAnsiTheme="minorHAnsi" w:cs="Times New Roman"/>
          <w:sz w:val="24"/>
          <w:szCs w:val="24"/>
        </w:rPr>
      </w:pPr>
      <w:r w:rsidRPr="00B80BEE">
        <w:rPr>
          <w:rFonts w:asciiTheme="minorHAnsi" w:hAnsiTheme="minorHAnsi"/>
          <w:sz w:val="24"/>
          <w:szCs w:val="24"/>
        </w:rPr>
        <w:t>Obtain verification of the candidate’s most recent relevant period of employment if they are not currently employed</w:t>
      </w:r>
    </w:p>
    <w:p w14:paraId="23895E6C" w14:textId="19F60979" w:rsidR="00C81259" w:rsidRPr="00B80BEE" w:rsidRDefault="00C81259" w:rsidP="00E719C5">
      <w:pPr>
        <w:numPr>
          <w:ilvl w:val="0"/>
          <w:numId w:val="34"/>
        </w:numPr>
        <w:pBdr>
          <w:left w:val="none" w:sz="0" w:space="2" w:color="auto"/>
        </w:pBdr>
        <w:spacing w:after="120"/>
        <w:ind w:right="284"/>
        <w:rPr>
          <w:rFonts w:asciiTheme="minorHAnsi" w:eastAsia="Times New Roman" w:hAnsiTheme="minorHAnsi" w:cs="Times New Roman"/>
          <w:sz w:val="24"/>
          <w:szCs w:val="24"/>
        </w:rPr>
      </w:pPr>
      <w:r w:rsidRPr="00B80BEE">
        <w:rPr>
          <w:rFonts w:asciiTheme="minorHAnsi" w:hAnsiTheme="minorHAnsi"/>
          <w:sz w:val="24"/>
          <w:szCs w:val="24"/>
        </w:rPr>
        <w:t xml:space="preserve">Secure a reference from the relevant employer from the last time the candidate worked with children if they are not currently working with children. </w:t>
      </w:r>
      <w:bookmarkStart w:id="0" w:name="_Hlk204767506"/>
      <w:r w:rsidRPr="00B80BEE">
        <w:rPr>
          <w:rFonts w:asciiTheme="minorHAnsi" w:hAnsiTheme="minorHAnsi"/>
          <w:sz w:val="24"/>
          <w:szCs w:val="24"/>
        </w:rPr>
        <w:t>If the applicant has never worked with children, then ensure a reference is from their current employe</w:t>
      </w:r>
      <w:bookmarkEnd w:id="0"/>
      <w:r w:rsidR="00E719C5">
        <w:rPr>
          <w:rFonts w:asciiTheme="minorHAnsi" w:hAnsiTheme="minorHAnsi"/>
          <w:sz w:val="24"/>
          <w:szCs w:val="24"/>
        </w:rPr>
        <w:t>r, training provider or educational setting.</w:t>
      </w:r>
    </w:p>
    <w:p w14:paraId="67F8275B" w14:textId="77777777" w:rsidR="00C81259" w:rsidRPr="00B80BEE" w:rsidRDefault="00C81259" w:rsidP="00E719C5">
      <w:pPr>
        <w:numPr>
          <w:ilvl w:val="0"/>
          <w:numId w:val="34"/>
        </w:numPr>
        <w:pBdr>
          <w:left w:val="none" w:sz="0" w:space="2" w:color="auto"/>
        </w:pBdr>
        <w:spacing w:after="120"/>
        <w:ind w:right="284"/>
        <w:rPr>
          <w:rFonts w:asciiTheme="minorHAnsi" w:eastAsia="Times New Roman" w:hAnsiTheme="minorHAnsi" w:cs="Times New Roman"/>
          <w:sz w:val="24"/>
          <w:szCs w:val="24"/>
        </w:rPr>
      </w:pPr>
      <w:r w:rsidRPr="00B80BEE">
        <w:rPr>
          <w:rFonts w:asciiTheme="minorHAnsi" w:hAnsiTheme="minorHAnsi"/>
          <w:sz w:val="24"/>
          <w:szCs w:val="24"/>
        </w:rPr>
        <w:t>Ensure electronic references originate from a legitimate source</w:t>
      </w:r>
    </w:p>
    <w:p w14:paraId="360AAAE5" w14:textId="77777777" w:rsidR="00C81259" w:rsidRPr="00B80BEE" w:rsidRDefault="00C81259" w:rsidP="00E719C5">
      <w:pPr>
        <w:numPr>
          <w:ilvl w:val="0"/>
          <w:numId w:val="34"/>
        </w:numPr>
        <w:pBdr>
          <w:left w:val="none" w:sz="0" w:space="2" w:color="auto"/>
        </w:pBdr>
        <w:spacing w:after="120"/>
        <w:ind w:right="284"/>
        <w:rPr>
          <w:rFonts w:asciiTheme="minorHAnsi" w:eastAsia="Times New Roman" w:hAnsiTheme="minorHAnsi" w:cs="Times New Roman"/>
          <w:sz w:val="24"/>
          <w:szCs w:val="24"/>
        </w:rPr>
      </w:pPr>
      <w:r w:rsidRPr="00B80BEE">
        <w:rPr>
          <w:rFonts w:asciiTheme="minorHAnsi" w:hAnsiTheme="minorHAnsi"/>
          <w:sz w:val="24"/>
          <w:szCs w:val="24"/>
        </w:rPr>
        <w:t>Contact referees to clarify where information is vague or insufficient information is provided</w:t>
      </w:r>
    </w:p>
    <w:p w14:paraId="524AEF0D" w14:textId="77777777" w:rsidR="00C81259" w:rsidRPr="00B80BEE" w:rsidRDefault="00C81259" w:rsidP="00E719C5">
      <w:pPr>
        <w:numPr>
          <w:ilvl w:val="0"/>
          <w:numId w:val="34"/>
        </w:numPr>
        <w:pBdr>
          <w:left w:val="none" w:sz="0" w:space="2" w:color="auto"/>
        </w:pBdr>
        <w:spacing w:after="120"/>
        <w:ind w:right="284"/>
        <w:rPr>
          <w:rFonts w:asciiTheme="minorHAnsi" w:eastAsia="Times New Roman" w:hAnsiTheme="minorHAnsi" w:cs="Times New Roman"/>
          <w:sz w:val="24"/>
          <w:szCs w:val="24"/>
        </w:rPr>
      </w:pPr>
      <w:r w:rsidRPr="00B80BEE">
        <w:rPr>
          <w:rFonts w:asciiTheme="minorHAnsi" w:hAnsiTheme="minorHAnsi"/>
          <w:sz w:val="24"/>
          <w:szCs w:val="24"/>
        </w:rPr>
        <w:lastRenderedPageBreak/>
        <w:t>Establish the reason for the applicant leaving their current or most recent post, and ensure any concerns are resolved satisfactorily before appointment is confirmed</w:t>
      </w:r>
    </w:p>
    <w:p w14:paraId="1FC1BA17" w14:textId="77777777" w:rsidR="00C81259" w:rsidRPr="00B80BEE" w:rsidRDefault="00C81259" w:rsidP="00E719C5">
      <w:pPr>
        <w:numPr>
          <w:ilvl w:val="0"/>
          <w:numId w:val="35"/>
        </w:numPr>
        <w:pBdr>
          <w:left w:val="none" w:sz="0" w:space="2" w:color="auto"/>
        </w:pBdr>
        <w:spacing w:after="120"/>
        <w:rPr>
          <w:rFonts w:asciiTheme="minorHAnsi" w:eastAsia="Times New Roman" w:hAnsiTheme="minorHAnsi" w:cs="Times New Roman"/>
          <w:sz w:val="24"/>
          <w:szCs w:val="24"/>
        </w:rPr>
      </w:pPr>
      <w:r w:rsidRPr="00B80BEE">
        <w:rPr>
          <w:rFonts w:asciiTheme="minorHAnsi" w:hAnsiTheme="minorHAnsi"/>
          <w:sz w:val="24"/>
          <w:szCs w:val="24"/>
        </w:rPr>
        <w:t>Compare the information on the application form with that in the reference and take up any inconsistencies with the candidate</w:t>
      </w:r>
    </w:p>
    <w:p w14:paraId="660CBB33" w14:textId="77777777" w:rsidR="00C81259" w:rsidRPr="00B80BEE" w:rsidRDefault="00C81259" w:rsidP="00E719C5">
      <w:pPr>
        <w:numPr>
          <w:ilvl w:val="0"/>
          <w:numId w:val="35"/>
        </w:numPr>
        <w:pBdr>
          <w:left w:val="none" w:sz="0" w:space="2" w:color="auto"/>
        </w:pBdr>
        <w:spacing w:after="120"/>
        <w:rPr>
          <w:rFonts w:asciiTheme="minorHAnsi" w:eastAsia="Times New Roman" w:hAnsiTheme="minorHAnsi" w:cs="Times New Roman"/>
          <w:sz w:val="24"/>
          <w:szCs w:val="24"/>
        </w:rPr>
      </w:pPr>
      <w:r w:rsidRPr="00B80BEE">
        <w:rPr>
          <w:rFonts w:asciiTheme="minorHAnsi" w:hAnsiTheme="minorHAnsi"/>
          <w:sz w:val="24"/>
          <w:szCs w:val="24"/>
        </w:rPr>
        <w:t xml:space="preserve">Resolve any concerns before any appointment is confirmed  </w:t>
      </w:r>
    </w:p>
    <w:p w14:paraId="1176923C" w14:textId="77777777" w:rsidR="00C81259" w:rsidRPr="00E719C5" w:rsidRDefault="00C81259" w:rsidP="00C81259">
      <w:pPr>
        <w:spacing w:after="120"/>
        <w:rPr>
          <w:rFonts w:asciiTheme="minorHAnsi" w:hAnsiTheme="minorHAnsi"/>
          <w:color w:val="006C2F"/>
          <w:sz w:val="24"/>
          <w:szCs w:val="24"/>
        </w:rPr>
      </w:pPr>
      <w:r w:rsidRPr="00E719C5">
        <w:rPr>
          <w:rFonts w:asciiTheme="minorHAnsi" w:hAnsiTheme="minorHAnsi"/>
          <w:b/>
          <w:bCs/>
          <w:color w:val="006C2F"/>
          <w:sz w:val="24"/>
          <w:szCs w:val="24"/>
        </w:rPr>
        <w:t>Interview and selection</w:t>
      </w:r>
    </w:p>
    <w:p w14:paraId="0CD4C132" w14:textId="77777777" w:rsidR="00C81259" w:rsidRPr="00B80BEE" w:rsidRDefault="00C81259" w:rsidP="00C81259">
      <w:pPr>
        <w:spacing w:after="120"/>
        <w:rPr>
          <w:rFonts w:asciiTheme="minorHAnsi" w:hAnsiTheme="minorHAnsi"/>
          <w:sz w:val="24"/>
          <w:szCs w:val="24"/>
        </w:rPr>
      </w:pPr>
      <w:r w:rsidRPr="00B80BEE">
        <w:rPr>
          <w:rFonts w:asciiTheme="minorHAnsi" w:hAnsiTheme="minorHAnsi"/>
          <w:sz w:val="24"/>
          <w:szCs w:val="24"/>
        </w:rPr>
        <w:t xml:space="preserve">When interviewing candidates, we will: </w:t>
      </w:r>
    </w:p>
    <w:p w14:paraId="590453E2" w14:textId="77777777" w:rsidR="00C81259" w:rsidRPr="00B80BEE" w:rsidRDefault="00C81259" w:rsidP="00E719C5">
      <w:pPr>
        <w:numPr>
          <w:ilvl w:val="0"/>
          <w:numId w:val="36"/>
        </w:numPr>
        <w:pBdr>
          <w:left w:val="none" w:sz="0" w:space="2" w:color="auto"/>
        </w:pBdr>
        <w:spacing w:after="120"/>
        <w:rPr>
          <w:rFonts w:asciiTheme="minorHAnsi" w:eastAsia="Times New Roman" w:hAnsiTheme="minorHAnsi" w:cs="Times New Roman"/>
          <w:sz w:val="24"/>
          <w:szCs w:val="24"/>
        </w:rPr>
      </w:pPr>
      <w:r w:rsidRPr="00B80BEE">
        <w:rPr>
          <w:rFonts w:asciiTheme="minorHAnsi" w:hAnsiTheme="minorHAnsi"/>
          <w:sz w:val="24"/>
          <w:szCs w:val="24"/>
        </w:rPr>
        <w:t>Probe any gaps in employment, or where the candidate has changed employment or location frequently, and ask candidates to explain this</w:t>
      </w:r>
    </w:p>
    <w:p w14:paraId="1612F233" w14:textId="77777777" w:rsidR="00C81259" w:rsidRPr="00B80BEE" w:rsidRDefault="00C81259" w:rsidP="00E719C5">
      <w:pPr>
        <w:numPr>
          <w:ilvl w:val="0"/>
          <w:numId w:val="36"/>
        </w:numPr>
        <w:pBdr>
          <w:left w:val="none" w:sz="0" w:space="2" w:color="auto"/>
        </w:pBdr>
        <w:spacing w:after="120"/>
        <w:rPr>
          <w:rFonts w:asciiTheme="minorHAnsi" w:eastAsia="Times New Roman" w:hAnsiTheme="minorHAnsi" w:cs="Times New Roman"/>
          <w:sz w:val="24"/>
          <w:szCs w:val="24"/>
        </w:rPr>
      </w:pPr>
      <w:r w:rsidRPr="00B80BEE">
        <w:rPr>
          <w:rFonts w:asciiTheme="minorHAnsi" w:hAnsiTheme="minorHAnsi"/>
          <w:sz w:val="24"/>
          <w:szCs w:val="24"/>
        </w:rPr>
        <w:t>Explore any potential areas of concern to determine the candidate’s suitability to work with children</w:t>
      </w:r>
    </w:p>
    <w:p w14:paraId="6FE253FC" w14:textId="77777777" w:rsidR="00C81259" w:rsidRPr="00B80BEE" w:rsidRDefault="00C81259" w:rsidP="00E719C5">
      <w:pPr>
        <w:numPr>
          <w:ilvl w:val="0"/>
          <w:numId w:val="36"/>
        </w:numPr>
        <w:pBdr>
          <w:left w:val="none" w:sz="0" w:space="2" w:color="auto"/>
        </w:pBdr>
        <w:spacing w:after="120"/>
        <w:rPr>
          <w:rFonts w:asciiTheme="minorHAnsi" w:eastAsia="Times New Roman" w:hAnsiTheme="minorHAnsi" w:cs="Times New Roman"/>
          <w:sz w:val="24"/>
          <w:szCs w:val="24"/>
        </w:rPr>
      </w:pPr>
      <w:r w:rsidRPr="00B80BEE">
        <w:rPr>
          <w:rFonts w:asciiTheme="minorHAnsi" w:hAnsiTheme="minorHAnsi"/>
          <w:sz w:val="24"/>
          <w:szCs w:val="24"/>
        </w:rPr>
        <w:t>Record all information considered and decisions made</w:t>
      </w:r>
    </w:p>
    <w:p w14:paraId="58BCD2FF" w14:textId="77777777" w:rsidR="00C81259" w:rsidRPr="00E719C5" w:rsidRDefault="00C81259" w:rsidP="00C81259">
      <w:pPr>
        <w:spacing w:before="240" w:after="120"/>
        <w:rPr>
          <w:rFonts w:asciiTheme="minorHAnsi" w:hAnsiTheme="minorHAnsi"/>
          <w:color w:val="006C2F"/>
          <w:sz w:val="24"/>
          <w:szCs w:val="24"/>
        </w:rPr>
      </w:pPr>
      <w:r w:rsidRPr="00E719C5">
        <w:rPr>
          <w:rFonts w:asciiTheme="minorHAnsi" w:hAnsiTheme="minorHAnsi"/>
          <w:b/>
          <w:bCs/>
          <w:color w:val="006C2F"/>
          <w:sz w:val="24"/>
          <w:szCs w:val="24"/>
        </w:rPr>
        <w:t>Pre-appointment vetting checks</w:t>
      </w:r>
    </w:p>
    <w:p w14:paraId="5EF7626B" w14:textId="77777777" w:rsidR="00C81259" w:rsidRPr="00B80BEE" w:rsidRDefault="00C81259" w:rsidP="00C81259">
      <w:pPr>
        <w:spacing w:after="120"/>
        <w:rPr>
          <w:rFonts w:asciiTheme="minorHAnsi" w:hAnsiTheme="minorHAnsi"/>
          <w:sz w:val="24"/>
          <w:szCs w:val="24"/>
        </w:rPr>
      </w:pPr>
      <w:r w:rsidRPr="00B80BEE">
        <w:rPr>
          <w:rFonts w:asciiTheme="minorHAnsi" w:hAnsiTheme="minorHAnsi"/>
          <w:sz w:val="24"/>
          <w:szCs w:val="24"/>
        </w:rPr>
        <w:t>We will record all information on the checks carried out in the school’s single central record (SCR). Copies of these checks, where appropriate, will be held in individuals’ personnel files. We follow requirements and best practice in retaining copies of these checks, as set out below.</w:t>
      </w:r>
    </w:p>
    <w:p w14:paraId="53877E48" w14:textId="77777777" w:rsidR="00C81259" w:rsidRPr="00E719C5" w:rsidRDefault="00C81259" w:rsidP="00C81259">
      <w:pPr>
        <w:spacing w:after="120"/>
        <w:rPr>
          <w:rFonts w:asciiTheme="minorHAnsi" w:hAnsiTheme="minorHAnsi"/>
          <w:color w:val="006C2F"/>
          <w:sz w:val="24"/>
          <w:szCs w:val="24"/>
        </w:rPr>
      </w:pPr>
      <w:r w:rsidRPr="00E719C5">
        <w:rPr>
          <w:rFonts w:asciiTheme="minorHAnsi" w:hAnsiTheme="minorHAnsi"/>
          <w:b/>
          <w:bCs/>
          <w:color w:val="006C2F"/>
          <w:sz w:val="24"/>
          <w:szCs w:val="24"/>
        </w:rPr>
        <w:t>New staff</w:t>
      </w:r>
    </w:p>
    <w:p w14:paraId="10048114" w14:textId="77777777" w:rsidR="00C81259" w:rsidRPr="00B80BEE" w:rsidRDefault="00C81259" w:rsidP="00C81259">
      <w:pPr>
        <w:spacing w:after="120"/>
        <w:rPr>
          <w:rFonts w:asciiTheme="minorHAnsi" w:hAnsiTheme="minorHAnsi"/>
          <w:sz w:val="24"/>
          <w:szCs w:val="24"/>
        </w:rPr>
      </w:pPr>
      <w:r w:rsidRPr="00B80BEE">
        <w:rPr>
          <w:rFonts w:asciiTheme="minorHAnsi" w:hAnsiTheme="minorHAnsi"/>
          <w:sz w:val="24"/>
          <w:szCs w:val="24"/>
        </w:rPr>
        <w:t>All offers of appointment will be conditional until satisfactory completion of the necessary pre-employment checks. When appointing new staff, we will:</w:t>
      </w:r>
    </w:p>
    <w:p w14:paraId="17D8857B" w14:textId="77777777" w:rsidR="00C81259" w:rsidRPr="00B80BEE" w:rsidRDefault="00C81259" w:rsidP="00E719C5">
      <w:pPr>
        <w:numPr>
          <w:ilvl w:val="0"/>
          <w:numId w:val="37"/>
        </w:numPr>
        <w:pBdr>
          <w:left w:val="none" w:sz="0" w:space="2" w:color="auto"/>
        </w:pBdr>
        <w:spacing w:after="120"/>
        <w:rPr>
          <w:rFonts w:asciiTheme="minorHAnsi" w:eastAsia="Times New Roman" w:hAnsiTheme="minorHAnsi" w:cs="Times New Roman"/>
          <w:sz w:val="24"/>
          <w:szCs w:val="24"/>
        </w:rPr>
      </w:pPr>
      <w:r w:rsidRPr="00B80BEE">
        <w:rPr>
          <w:rFonts w:asciiTheme="minorHAnsi" w:hAnsiTheme="minorHAnsi"/>
          <w:sz w:val="24"/>
          <w:szCs w:val="24"/>
        </w:rPr>
        <w:t xml:space="preserve">Verify their identity </w:t>
      </w:r>
    </w:p>
    <w:p w14:paraId="68856F69" w14:textId="4C9F3942" w:rsidR="00C81259" w:rsidRPr="00B80BEE" w:rsidRDefault="00C81259" w:rsidP="00E719C5">
      <w:pPr>
        <w:numPr>
          <w:ilvl w:val="0"/>
          <w:numId w:val="37"/>
        </w:numPr>
        <w:pBdr>
          <w:left w:val="none" w:sz="0" w:space="2" w:color="auto"/>
        </w:pBdr>
        <w:spacing w:after="120"/>
        <w:rPr>
          <w:rFonts w:asciiTheme="minorHAnsi" w:eastAsia="Times New Roman" w:hAnsiTheme="minorHAnsi" w:cs="Times New Roman"/>
          <w:sz w:val="24"/>
          <w:szCs w:val="24"/>
        </w:rPr>
      </w:pPr>
      <w:r w:rsidRPr="00B80BEE">
        <w:rPr>
          <w:rFonts w:asciiTheme="minorHAnsi" w:hAnsiTheme="minorHAnsi"/>
          <w:sz w:val="24"/>
          <w:szCs w:val="24"/>
        </w:rPr>
        <w:t xml:space="preserve">Obtain (via the applicant) an enhanced DBS certificate, including barred list information for those who will be engaging in regulated activity (see definition below). We will obtain the certificate before, or as soon as practicable after, appointment, including when using the DBS update service. We will not keep a copy of the certificate for longer than 6 months, but when the copy is </w:t>
      </w:r>
      <w:r w:rsidR="00E719C5" w:rsidRPr="00B80BEE">
        <w:rPr>
          <w:rFonts w:asciiTheme="minorHAnsi" w:hAnsiTheme="minorHAnsi"/>
          <w:sz w:val="24"/>
          <w:szCs w:val="24"/>
        </w:rPr>
        <w:t>destroyed,</w:t>
      </w:r>
      <w:r w:rsidRPr="00B80BEE">
        <w:rPr>
          <w:rFonts w:asciiTheme="minorHAnsi" w:hAnsiTheme="minorHAnsi"/>
          <w:sz w:val="24"/>
          <w:szCs w:val="24"/>
        </w:rPr>
        <w:t xml:space="preserve"> we may </w:t>
      </w:r>
      <w:proofErr w:type="gramStart"/>
      <w:r w:rsidRPr="00B80BEE">
        <w:rPr>
          <w:rFonts w:asciiTheme="minorHAnsi" w:hAnsiTheme="minorHAnsi"/>
          <w:sz w:val="24"/>
          <w:szCs w:val="24"/>
        </w:rPr>
        <w:t>still keep</w:t>
      </w:r>
      <w:proofErr w:type="gramEnd"/>
      <w:r w:rsidRPr="00B80BEE">
        <w:rPr>
          <w:rFonts w:asciiTheme="minorHAnsi" w:hAnsiTheme="minorHAnsi"/>
          <w:sz w:val="24"/>
          <w:szCs w:val="24"/>
        </w:rPr>
        <w:t xml:space="preserve"> a record of the fact that vetting took place, the result of the check and recruitment decision taken</w:t>
      </w:r>
    </w:p>
    <w:p w14:paraId="62100408" w14:textId="61B05781" w:rsidR="00C81259" w:rsidRPr="00B80BEE" w:rsidRDefault="00C81259" w:rsidP="00E719C5">
      <w:pPr>
        <w:numPr>
          <w:ilvl w:val="0"/>
          <w:numId w:val="37"/>
        </w:numPr>
        <w:pBdr>
          <w:left w:val="none" w:sz="0" w:space="2" w:color="auto"/>
        </w:pBdr>
        <w:spacing w:after="120"/>
        <w:rPr>
          <w:rFonts w:asciiTheme="minorHAnsi" w:eastAsia="Times New Roman" w:hAnsiTheme="minorHAnsi" w:cs="Times New Roman"/>
          <w:sz w:val="24"/>
          <w:szCs w:val="24"/>
        </w:rPr>
      </w:pPr>
      <w:r w:rsidRPr="00B80BEE">
        <w:rPr>
          <w:rFonts w:asciiTheme="minorHAnsi" w:hAnsiTheme="minorHAnsi"/>
          <w:sz w:val="24"/>
          <w:szCs w:val="24"/>
        </w:rPr>
        <w:t>New staff members will not be permitted to begin working in our EYFS provision until we have received the applicant’s enhanced DBS certificate including barred list information</w:t>
      </w:r>
    </w:p>
    <w:p w14:paraId="03234659" w14:textId="77777777" w:rsidR="00E719C5" w:rsidRDefault="00C81259" w:rsidP="00E719C5">
      <w:pPr>
        <w:numPr>
          <w:ilvl w:val="0"/>
          <w:numId w:val="37"/>
        </w:numPr>
        <w:pBdr>
          <w:left w:val="none" w:sz="0" w:space="2" w:color="auto"/>
        </w:pBdr>
        <w:spacing w:after="120"/>
        <w:rPr>
          <w:rFonts w:asciiTheme="minorHAnsi" w:eastAsia="Times New Roman" w:hAnsiTheme="minorHAnsi" w:cs="Times New Roman"/>
          <w:sz w:val="24"/>
          <w:szCs w:val="24"/>
        </w:rPr>
      </w:pPr>
      <w:r w:rsidRPr="00B80BEE">
        <w:rPr>
          <w:rFonts w:asciiTheme="minorHAnsi" w:hAnsiTheme="minorHAnsi"/>
          <w:sz w:val="24"/>
          <w:szCs w:val="24"/>
        </w:rPr>
        <w:t>Obtain a separate barred list check:</w:t>
      </w:r>
    </w:p>
    <w:p w14:paraId="3FB3219F" w14:textId="77777777" w:rsidR="00E719C5" w:rsidRDefault="00C81259" w:rsidP="00E719C5">
      <w:pPr>
        <w:numPr>
          <w:ilvl w:val="0"/>
          <w:numId w:val="37"/>
        </w:numPr>
        <w:pBdr>
          <w:left w:val="none" w:sz="0" w:space="2" w:color="auto"/>
        </w:pBdr>
        <w:spacing w:after="120"/>
        <w:rPr>
          <w:rFonts w:asciiTheme="minorHAnsi" w:eastAsia="Times New Roman" w:hAnsiTheme="minorHAnsi" w:cs="Times New Roman"/>
          <w:sz w:val="24"/>
          <w:szCs w:val="24"/>
        </w:rPr>
      </w:pPr>
      <w:r w:rsidRPr="00E719C5">
        <w:rPr>
          <w:rFonts w:asciiTheme="minorHAnsi" w:hAnsiTheme="minorHAnsi"/>
          <w:sz w:val="24"/>
          <w:szCs w:val="24"/>
        </w:rPr>
        <w:t>For newly appointed staff or volunteers if they will start work in regulated activity before the DBS certificate is available</w:t>
      </w:r>
    </w:p>
    <w:p w14:paraId="2CD2C1B9" w14:textId="7B888715" w:rsidR="00C81259" w:rsidRPr="00E719C5" w:rsidRDefault="00C81259" w:rsidP="00E719C5">
      <w:pPr>
        <w:numPr>
          <w:ilvl w:val="0"/>
          <w:numId w:val="37"/>
        </w:numPr>
        <w:pBdr>
          <w:left w:val="none" w:sz="0" w:space="2" w:color="auto"/>
        </w:pBdr>
        <w:spacing w:after="120"/>
        <w:rPr>
          <w:rFonts w:asciiTheme="minorHAnsi" w:eastAsia="Times New Roman" w:hAnsiTheme="minorHAnsi" w:cs="Times New Roman"/>
          <w:sz w:val="24"/>
          <w:szCs w:val="24"/>
        </w:rPr>
      </w:pPr>
      <w:r w:rsidRPr="00E719C5">
        <w:rPr>
          <w:rFonts w:asciiTheme="minorHAnsi" w:hAnsiTheme="minorHAnsi"/>
          <w:sz w:val="24"/>
          <w:szCs w:val="24"/>
        </w:rPr>
        <w:lastRenderedPageBreak/>
        <w:t>Where an individual has worked in a post in a school or college that brought them into regular contact with children or young persons which ended not more than three months prior to their appointment to the school</w:t>
      </w:r>
    </w:p>
    <w:p w14:paraId="2C5E9CA4" w14:textId="77777777" w:rsidR="00C81259" w:rsidRPr="00B80BEE" w:rsidRDefault="00C81259" w:rsidP="00E719C5">
      <w:pPr>
        <w:numPr>
          <w:ilvl w:val="0"/>
          <w:numId w:val="38"/>
        </w:numPr>
        <w:pBdr>
          <w:left w:val="none" w:sz="0" w:space="2" w:color="auto"/>
        </w:pBdr>
        <w:spacing w:after="120"/>
        <w:rPr>
          <w:rFonts w:asciiTheme="minorHAnsi" w:eastAsia="Times New Roman" w:hAnsiTheme="minorHAnsi" w:cs="Times New Roman"/>
          <w:sz w:val="24"/>
          <w:szCs w:val="24"/>
        </w:rPr>
      </w:pPr>
      <w:r w:rsidRPr="00B80BEE">
        <w:rPr>
          <w:rFonts w:asciiTheme="minorHAnsi" w:hAnsiTheme="minorHAnsi"/>
          <w:sz w:val="24"/>
          <w:szCs w:val="24"/>
        </w:rPr>
        <w:t>Verify their mental and physical fitness to carry out their work responsibilities</w:t>
      </w:r>
    </w:p>
    <w:p w14:paraId="44AC0F87" w14:textId="77777777" w:rsidR="00C81259" w:rsidRPr="00B80BEE" w:rsidRDefault="00C81259" w:rsidP="00E719C5">
      <w:pPr>
        <w:numPr>
          <w:ilvl w:val="0"/>
          <w:numId w:val="38"/>
        </w:numPr>
        <w:pBdr>
          <w:left w:val="none" w:sz="0" w:space="2" w:color="auto"/>
        </w:pBdr>
        <w:spacing w:after="120"/>
        <w:rPr>
          <w:rFonts w:asciiTheme="minorHAnsi" w:eastAsia="Times New Roman" w:hAnsiTheme="minorHAnsi" w:cs="Times New Roman"/>
          <w:sz w:val="24"/>
          <w:szCs w:val="24"/>
        </w:rPr>
      </w:pPr>
      <w:r w:rsidRPr="00B80BEE">
        <w:rPr>
          <w:rFonts w:asciiTheme="minorHAnsi" w:hAnsiTheme="minorHAnsi"/>
          <w:sz w:val="24"/>
          <w:szCs w:val="24"/>
        </w:rPr>
        <w:t xml:space="preserve">Verify their right to work in the UK. We will keep a copy of this verification for the duration of the member of staff’s employment and for 2 years afterwards </w:t>
      </w:r>
    </w:p>
    <w:p w14:paraId="17DC809E" w14:textId="77777777" w:rsidR="00C81259" w:rsidRPr="00B80BEE" w:rsidRDefault="00C81259" w:rsidP="00E719C5">
      <w:pPr>
        <w:numPr>
          <w:ilvl w:val="0"/>
          <w:numId w:val="38"/>
        </w:numPr>
        <w:pBdr>
          <w:left w:val="none" w:sz="0" w:space="2" w:color="auto"/>
        </w:pBdr>
        <w:spacing w:after="120"/>
        <w:rPr>
          <w:rFonts w:asciiTheme="minorHAnsi" w:eastAsia="Times New Roman" w:hAnsiTheme="minorHAnsi" w:cs="Times New Roman"/>
          <w:sz w:val="24"/>
          <w:szCs w:val="24"/>
        </w:rPr>
      </w:pPr>
      <w:r w:rsidRPr="00B80BEE">
        <w:rPr>
          <w:rFonts w:asciiTheme="minorHAnsi" w:hAnsiTheme="minorHAnsi"/>
          <w:sz w:val="24"/>
          <w:szCs w:val="24"/>
        </w:rPr>
        <w:t>Verify their professional qualifications, as appropriate</w:t>
      </w:r>
    </w:p>
    <w:p w14:paraId="013EE752" w14:textId="77777777" w:rsidR="00C81259" w:rsidRPr="00B80BEE" w:rsidRDefault="00C81259" w:rsidP="00E719C5">
      <w:pPr>
        <w:numPr>
          <w:ilvl w:val="0"/>
          <w:numId w:val="38"/>
        </w:numPr>
        <w:pBdr>
          <w:left w:val="none" w:sz="0" w:space="2" w:color="auto"/>
        </w:pBdr>
        <w:spacing w:after="120"/>
        <w:rPr>
          <w:rFonts w:asciiTheme="minorHAnsi" w:eastAsia="Times New Roman" w:hAnsiTheme="minorHAnsi" w:cs="Times New Roman"/>
          <w:sz w:val="24"/>
          <w:szCs w:val="24"/>
        </w:rPr>
      </w:pPr>
      <w:r w:rsidRPr="00B80BEE">
        <w:rPr>
          <w:rFonts w:asciiTheme="minorHAnsi" w:hAnsiTheme="minorHAnsi"/>
          <w:sz w:val="24"/>
          <w:szCs w:val="24"/>
        </w:rPr>
        <w:t>Ensure they are not subject to a prohibition order if they are employed to be a teacher</w:t>
      </w:r>
    </w:p>
    <w:p w14:paraId="653CF7EC" w14:textId="77777777" w:rsidR="00C81259" w:rsidRPr="00B80BEE" w:rsidRDefault="00C81259" w:rsidP="00E719C5">
      <w:pPr>
        <w:numPr>
          <w:ilvl w:val="0"/>
          <w:numId w:val="38"/>
        </w:numPr>
        <w:pBdr>
          <w:left w:val="none" w:sz="0" w:space="2" w:color="auto"/>
        </w:pBdr>
        <w:spacing w:after="120"/>
        <w:rPr>
          <w:rFonts w:asciiTheme="minorHAnsi" w:eastAsia="Times New Roman" w:hAnsiTheme="minorHAnsi" w:cs="Times New Roman"/>
          <w:sz w:val="24"/>
          <w:szCs w:val="24"/>
        </w:rPr>
      </w:pPr>
      <w:r w:rsidRPr="00B80BEE">
        <w:rPr>
          <w:rFonts w:asciiTheme="minorHAnsi" w:hAnsiTheme="minorHAnsi"/>
          <w:sz w:val="24"/>
          <w:szCs w:val="24"/>
        </w:rPr>
        <w:t xml:space="preserve">Carry out further additional checks, as appropriate, on candidates who have lived or worked outside of the UK. These could include, where available: </w:t>
      </w:r>
    </w:p>
    <w:p w14:paraId="6F000F58" w14:textId="77777777" w:rsidR="00C81259" w:rsidRPr="00B80BEE" w:rsidRDefault="00C81259" w:rsidP="00C81259">
      <w:pPr>
        <w:numPr>
          <w:ilvl w:val="0"/>
          <w:numId w:val="13"/>
        </w:numPr>
        <w:pBdr>
          <w:left w:val="none" w:sz="0" w:space="10" w:color="auto"/>
        </w:pBdr>
        <w:spacing w:after="120"/>
        <w:ind w:left="567" w:right="567" w:hanging="466"/>
        <w:rPr>
          <w:rFonts w:asciiTheme="minorHAnsi" w:eastAsia="Times New Roman" w:hAnsiTheme="minorHAnsi" w:cs="Times New Roman"/>
          <w:sz w:val="24"/>
          <w:szCs w:val="24"/>
        </w:rPr>
      </w:pPr>
      <w:r w:rsidRPr="00B80BEE">
        <w:rPr>
          <w:rFonts w:asciiTheme="minorHAnsi" w:hAnsiTheme="minorHAnsi"/>
          <w:sz w:val="24"/>
          <w:szCs w:val="24"/>
        </w:rPr>
        <w:t xml:space="preserve">For all staff, including teaching positions: </w:t>
      </w:r>
      <w:hyperlink r:id="rId6" w:history="1">
        <w:r w:rsidRPr="00B80BEE">
          <w:rPr>
            <w:rFonts w:asciiTheme="minorHAnsi" w:hAnsiTheme="minorHAnsi"/>
            <w:color w:val="0072CC"/>
            <w:sz w:val="24"/>
            <w:szCs w:val="24"/>
            <w:u w:val="single" w:color="0072CC"/>
          </w:rPr>
          <w:t xml:space="preserve">criminal records </w:t>
        </w:r>
        <w:proofErr w:type="gramStart"/>
        <w:r w:rsidRPr="00B80BEE">
          <w:rPr>
            <w:rFonts w:asciiTheme="minorHAnsi" w:hAnsiTheme="minorHAnsi"/>
            <w:color w:val="0072CC"/>
            <w:sz w:val="24"/>
            <w:szCs w:val="24"/>
            <w:u w:val="single" w:color="0072CC"/>
          </w:rPr>
          <w:t>checks</w:t>
        </w:r>
        <w:proofErr w:type="gramEnd"/>
        <w:r w:rsidRPr="00B80BEE">
          <w:rPr>
            <w:rFonts w:asciiTheme="minorHAnsi" w:hAnsiTheme="minorHAnsi"/>
            <w:color w:val="0072CC"/>
            <w:sz w:val="24"/>
            <w:szCs w:val="24"/>
            <w:u w:val="single" w:color="0072CC"/>
          </w:rPr>
          <w:t xml:space="preserve"> for overseas applicants</w:t>
        </w:r>
      </w:hyperlink>
    </w:p>
    <w:p w14:paraId="70599CE0" w14:textId="77777777" w:rsidR="00C81259" w:rsidRPr="00B80BEE" w:rsidRDefault="00C81259" w:rsidP="00C81259">
      <w:pPr>
        <w:numPr>
          <w:ilvl w:val="0"/>
          <w:numId w:val="13"/>
        </w:numPr>
        <w:pBdr>
          <w:left w:val="none" w:sz="0" w:space="10" w:color="auto"/>
        </w:pBdr>
        <w:spacing w:after="120"/>
        <w:ind w:left="567" w:right="567" w:hanging="466"/>
        <w:rPr>
          <w:rFonts w:asciiTheme="minorHAnsi" w:eastAsia="Times New Roman" w:hAnsiTheme="minorHAnsi" w:cs="Times New Roman"/>
          <w:sz w:val="24"/>
          <w:szCs w:val="24"/>
        </w:rPr>
      </w:pPr>
      <w:r w:rsidRPr="00B80BEE">
        <w:rPr>
          <w:rFonts w:asciiTheme="minorHAnsi" w:hAnsiTheme="minorHAnsi"/>
          <w:sz w:val="24"/>
          <w:szCs w:val="24"/>
        </w:rPr>
        <w:t>For teaching positions: obtaining a letter from the professional regulating authority in the country where the applicant has worked, confirming that they have not imposed any sanctions or restrictions on that person, and/or are aware of any reason why that person may be unsuitable to teach</w:t>
      </w:r>
    </w:p>
    <w:p w14:paraId="75EAC42F" w14:textId="5C3F5167" w:rsidR="00C81259" w:rsidRPr="00B80BEE" w:rsidRDefault="00C81259" w:rsidP="00C81259">
      <w:pPr>
        <w:spacing w:after="120"/>
        <w:rPr>
          <w:rFonts w:asciiTheme="minorHAnsi" w:hAnsiTheme="minorHAnsi"/>
          <w:sz w:val="24"/>
          <w:szCs w:val="24"/>
        </w:rPr>
      </w:pPr>
      <w:r w:rsidRPr="00B80BEE">
        <w:rPr>
          <w:rFonts w:asciiTheme="minorHAnsi" w:hAnsiTheme="minorHAnsi"/>
          <w:sz w:val="24"/>
          <w:szCs w:val="24"/>
        </w:rPr>
        <w:t>.</w:t>
      </w:r>
    </w:p>
    <w:p w14:paraId="4A7548B8" w14:textId="0422C399" w:rsidR="00C81259" w:rsidRPr="00B80BEE" w:rsidRDefault="00C81259" w:rsidP="00C81259">
      <w:pPr>
        <w:spacing w:after="120"/>
        <w:rPr>
          <w:rFonts w:asciiTheme="minorHAnsi" w:hAnsiTheme="minorHAnsi"/>
          <w:sz w:val="24"/>
          <w:szCs w:val="24"/>
        </w:rPr>
      </w:pPr>
      <w:r w:rsidRPr="00B80BEE">
        <w:rPr>
          <w:rFonts w:asciiTheme="minorHAnsi" w:hAnsiTheme="minorHAnsi"/>
          <w:sz w:val="24"/>
          <w:szCs w:val="24"/>
        </w:rPr>
        <w:t>We will ensure that appropriate checks are carried out to ensure that individuals are not disqualified under the 2018 Childcare Disqualification Regulations and Childcare Act 2006. Where we take a decision that an individual falls outside of the scope of these regulations and we do not carry out such checks, we will retain a record of our assessment on the individual’s personnel file. This will include our evaluation of any risks and control measures put in place, and any advice sought.</w:t>
      </w:r>
    </w:p>
    <w:p w14:paraId="1073883F" w14:textId="77777777" w:rsidR="00C81259" w:rsidRPr="00B80BEE" w:rsidRDefault="00C81259" w:rsidP="00C81259">
      <w:pPr>
        <w:spacing w:after="160" w:line="259" w:lineRule="auto"/>
        <w:rPr>
          <w:rFonts w:asciiTheme="minorHAnsi" w:hAnsiTheme="minorHAnsi"/>
          <w:sz w:val="24"/>
          <w:szCs w:val="24"/>
        </w:rPr>
      </w:pPr>
      <w:r w:rsidRPr="00B80BEE">
        <w:rPr>
          <w:rFonts w:asciiTheme="minorHAnsi" w:hAnsiTheme="minorHAnsi"/>
          <w:b/>
          <w:bCs/>
          <w:sz w:val="24"/>
          <w:szCs w:val="24"/>
        </w:rPr>
        <w:t>Regulated activity</w:t>
      </w:r>
      <w:r w:rsidRPr="00B80BEE">
        <w:rPr>
          <w:rFonts w:asciiTheme="minorHAnsi" w:hAnsiTheme="minorHAnsi"/>
          <w:sz w:val="24"/>
          <w:szCs w:val="24"/>
        </w:rPr>
        <w:t xml:space="preserve"> is work that a barred person must not do. It means a person who will be: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511"/>
        <w:gridCol w:w="4505"/>
      </w:tblGrid>
      <w:tr w:rsidR="00C81259" w:rsidRPr="00B80BEE" w14:paraId="1158D95D" w14:textId="77777777" w:rsidTr="00D526C1">
        <w:tc>
          <w:tcPr>
            <w:tcW w:w="4871" w:type="dxa"/>
            <w:tcBorders>
              <w:bottom w:val="single" w:sz="4" w:space="0" w:color="000000"/>
              <w:right w:val="single" w:sz="4" w:space="0" w:color="000000"/>
            </w:tcBorders>
            <w:tcMar>
              <w:top w:w="0" w:type="dxa"/>
              <w:left w:w="108" w:type="dxa"/>
              <w:bottom w:w="0" w:type="dxa"/>
              <w:right w:w="108" w:type="dxa"/>
            </w:tcMar>
            <w:hideMark/>
          </w:tcPr>
          <w:p w14:paraId="3B3EA4B7" w14:textId="77777777" w:rsidR="00C81259" w:rsidRPr="00B80BEE" w:rsidRDefault="00C81259" w:rsidP="00D526C1">
            <w:pPr>
              <w:spacing w:after="160" w:line="259" w:lineRule="auto"/>
              <w:rPr>
                <w:rFonts w:asciiTheme="minorHAnsi" w:hAnsiTheme="minorHAnsi"/>
                <w:color w:val="000000"/>
                <w:sz w:val="24"/>
                <w:szCs w:val="24"/>
              </w:rPr>
            </w:pPr>
            <w:r w:rsidRPr="00B80BEE">
              <w:rPr>
                <w:rFonts w:asciiTheme="minorHAnsi" w:hAnsiTheme="minorHAnsi"/>
                <w:b/>
                <w:bCs/>
                <w:color w:val="000000"/>
                <w:sz w:val="24"/>
                <w:szCs w:val="24"/>
              </w:rPr>
              <w:t>Activity</w:t>
            </w:r>
          </w:p>
        </w:tc>
        <w:tc>
          <w:tcPr>
            <w:tcW w:w="4871" w:type="dxa"/>
            <w:tcBorders>
              <w:left w:val="single" w:sz="4" w:space="0" w:color="000000"/>
              <w:bottom w:val="single" w:sz="4" w:space="0" w:color="000000"/>
            </w:tcBorders>
            <w:tcMar>
              <w:top w:w="0" w:type="dxa"/>
              <w:left w:w="108" w:type="dxa"/>
              <w:bottom w:w="0" w:type="dxa"/>
              <w:right w:w="108" w:type="dxa"/>
            </w:tcMar>
            <w:hideMark/>
          </w:tcPr>
          <w:p w14:paraId="6D41D36C" w14:textId="77777777" w:rsidR="00C81259" w:rsidRPr="00B80BEE" w:rsidRDefault="00C81259" w:rsidP="00D526C1">
            <w:pPr>
              <w:spacing w:after="160" w:line="259" w:lineRule="auto"/>
              <w:rPr>
                <w:rFonts w:asciiTheme="minorHAnsi" w:hAnsiTheme="minorHAnsi"/>
                <w:color w:val="000000"/>
                <w:sz w:val="24"/>
                <w:szCs w:val="24"/>
              </w:rPr>
            </w:pPr>
            <w:r w:rsidRPr="00B80BEE">
              <w:rPr>
                <w:rFonts w:asciiTheme="minorHAnsi" w:hAnsiTheme="minorHAnsi"/>
                <w:b/>
                <w:bCs/>
                <w:color w:val="000000"/>
                <w:sz w:val="24"/>
                <w:szCs w:val="24"/>
              </w:rPr>
              <w:t>Frequency</w:t>
            </w:r>
          </w:p>
        </w:tc>
      </w:tr>
      <w:tr w:rsidR="00C81259" w:rsidRPr="00B80BEE" w14:paraId="47C9AC98" w14:textId="77777777" w:rsidTr="00D526C1">
        <w:tc>
          <w:tcPr>
            <w:tcW w:w="4871" w:type="dxa"/>
            <w:tcBorders>
              <w:top w:val="single" w:sz="4" w:space="0" w:color="000000"/>
              <w:bottom w:val="single" w:sz="4" w:space="0" w:color="000000"/>
              <w:right w:val="single" w:sz="4" w:space="0" w:color="000000"/>
            </w:tcBorders>
            <w:tcMar>
              <w:top w:w="0" w:type="dxa"/>
              <w:left w:w="108" w:type="dxa"/>
              <w:bottom w:w="0" w:type="dxa"/>
              <w:right w:w="108" w:type="dxa"/>
            </w:tcMar>
            <w:hideMark/>
          </w:tcPr>
          <w:p w14:paraId="18977352" w14:textId="77777777" w:rsidR="00C81259" w:rsidRPr="00B80BEE" w:rsidRDefault="00C81259" w:rsidP="00C81259">
            <w:pPr>
              <w:numPr>
                <w:ilvl w:val="0"/>
                <w:numId w:val="15"/>
              </w:numPr>
              <w:pBdr>
                <w:left w:val="none" w:sz="0" w:space="8" w:color="auto"/>
              </w:pBdr>
              <w:spacing w:line="259" w:lineRule="auto"/>
              <w:ind w:hanging="424"/>
              <w:rPr>
                <w:rFonts w:asciiTheme="minorHAnsi" w:eastAsia="Times New Roman" w:hAnsiTheme="minorHAnsi" w:cs="Times New Roman"/>
                <w:color w:val="000000"/>
                <w:sz w:val="24"/>
                <w:szCs w:val="24"/>
              </w:rPr>
            </w:pPr>
            <w:r w:rsidRPr="00B80BEE">
              <w:rPr>
                <w:rFonts w:asciiTheme="minorHAnsi" w:hAnsiTheme="minorHAnsi"/>
                <w:color w:val="000000"/>
                <w:sz w:val="24"/>
                <w:szCs w:val="24"/>
              </w:rPr>
              <w:t>Teaching, training, instructing, caring for, or supervising children</w:t>
            </w:r>
          </w:p>
          <w:p w14:paraId="052FBC8D" w14:textId="77777777" w:rsidR="00C81259" w:rsidRPr="00B80BEE" w:rsidRDefault="00C81259" w:rsidP="00C81259">
            <w:pPr>
              <w:numPr>
                <w:ilvl w:val="0"/>
                <w:numId w:val="15"/>
              </w:numPr>
              <w:pBdr>
                <w:left w:val="none" w:sz="0" w:space="8" w:color="auto"/>
              </w:pBdr>
              <w:spacing w:line="259" w:lineRule="auto"/>
              <w:ind w:hanging="424"/>
              <w:rPr>
                <w:rFonts w:asciiTheme="minorHAnsi" w:eastAsia="Times New Roman" w:hAnsiTheme="minorHAnsi" w:cs="Times New Roman"/>
                <w:color w:val="000000"/>
                <w:sz w:val="24"/>
                <w:szCs w:val="24"/>
              </w:rPr>
            </w:pPr>
            <w:r w:rsidRPr="00B80BEE">
              <w:rPr>
                <w:rFonts w:asciiTheme="minorHAnsi" w:hAnsiTheme="minorHAnsi"/>
                <w:color w:val="000000"/>
                <w:sz w:val="24"/>
                <w:szCs w:val="24"/>
              </w:rPr>
              <w:t>Providing advice or guidance on physical, emotional or educational wellbeing</w:t>
            </w:r>
          </w:p>
          <w:p w14:paraId="136123B3" w14:textId="77777777" w:rsidR="00C81259" w:rsidRPr="00B80BEE" w:rsidRDefault="00C81259" w:rsidP="00C81259">
            <w:pPr>
              <w:numPr>
                <w:ilvl w:val="0"/>
                <w:numId w:val="15"/>
              </w:numPr>
              <w:pBdr>
                <w:left w:val="none" w:sz="0" w:space="8" w:color="auto"/>
              </w:pBdr>
              <w:spacing w:after="160" w:line="259" w:lineRule="auto"/>
              <w:ind w:hanging="424"/>
              <w:rPr>
                <w:rFonts w:asciiTheme="minorHAnsi" w:eastAsia="Times New Roman" w:hAnsiTheme="minorHAnsi" w:cs="Times New Roman"/>
                <w:color w:val="000000"/>
                <w:sz w:val="24"/>
                <w:szCs w:val="24"/>
              </w:rPr>
            </w:pPr>
            <w:r w:rsidRPr="00B80BEE">
              <w:rPr>
                <w:rFonts w:asciiTheme="minorHAnsi" w:hAnsiTheme="minorHAnsi"/>
                <w:color w:val="000000"/>
                <w:sz w:val="24"/>
                <w:szCs w:val="24"/>
              </w:rPr>
              <w:t>(For paid workers) Doing any other paid work in school that provides an opportunity for contact with children</w:t>
            </w:r>
          </w:p>
        </w:tc>
        <w:tc>
          <w:tcPr>
            <w:tcW w:w="4871" w:type="dxa"/>
            <w:tcBorders>
              <w:top w:val="single" w:sz="4" w:space="0" w:color="000000"/>
              <w:left w:val="single" w:sz="4" w:space="0" w:color="000000"/>
              <w:bottom w:val="single" w:sz="4" w:space="0" w:color="000000"/>
            </w:tcBorders>
            <w:tcMar>
              <w:top w:w="0" w:type="dxa"/>
              <w:left w:w="108" w:type="dxa"/>
              <w:bottom w:w="0" w:type="dxa"/>
              <w:right w:w="108" w:type="dxa"/>
            </w:tcMar>
            <w:hideMark/>
          </w:tcPr>
          <w:p w14:paraId="10A33F88" w14:textId="77777777" w:rsidR="00C81259" w:rsidRPr="00B80BEE" w:rsidRDefault="00C81259" w:rsidP="00C81259">
            <w:pPr>
              <w:numPr>
                <w:ilvl w:val="0"/>
                <w:numId w:val="16"/>
              </w:numPr>
              <w:pBdr>
                <w:left w:val="none" w:sz="0" w:space="8" w:color="auto"/>
              </w:pBdr>
              <w:spacing w:line="259" w:lineRule="auto"/>
              <w:ind w:hanging="424"/>
              <w:rPr>
                <w:rFonts w:asciiTheme="minorHAnsi" w:eastAsia="Times New Roman" w:hAnsiTheme="minorHAnsi" w:cs="Times New Roman"/>
                <w:color w:val="000000"/>
                <w:sz w:val="24"/>
                <w:szCs w:val="24"/>
              </w:rPr>
            </w:pPr>
            <w:r w:rsidRPr="00B80BEE">
              <w:rPr>
                <w:rFonts w:asciiTheme="minorHAnsi" w:hAnsiTheme="minorHAnsi"/>
                <w:color w:val="000000"/>
                <w:sz w:val="24"/>
                <w:szCs w:val="24"/>
              </w:rPr>
              <w:t>Frequently (once a week or more), or</w:t>
            </w:r>
          </w:p>
          <w:p w14:paraId="61C8EC0B" w14:textId="77777777" w:rsidR="00C81259" w:rsidRPr="00B80BEE" w:rsidRDefault="00C81259" w:rsidP="00C81259">
            <w:pPr>
              <w:numPr>
                <w:ilvl w:val="0"/>
                <w:numId w:val="16"/>
              </w:numPr>
              <w:pBdr>
                <w:left w:val="none" w:sz="0" w:space="8" w:color="auto"/>
              </w:pBdr>
              <w:spacing w:line="259" w:lineRule="auto"/>
              <w:ind w:hanging="424"/>
              <w:rPr>
                <w:rFonts w:asciiTheme="minorHAnsi" w:eastAsia="Times New Roman" w:hAnsiTheme="minorHAnsi" w:cs="Times New Roman"/>
                <w:color w:val="000000"/>
                <w:sz w:val="24"/>
                <w:szCs w:val="24"/>
              </w:rPr>
            </w:pPr>
            <w:r w:rsidRPr="00B80BEE">
              <w:rPr>
                <w:rFonts w:asciiTheme="minorHAnsi" w:hAnsiTheme="minorHAnsi"/>
                <w:color w:val="000000"/>
                <w:sz w:val="24"/>
                <w:szCs w:val="24"/>
              </w:rPr>
              <w:t>On more than 3 days in a 30-day period, or</w:t>
            </w:r>
          </w:p>
          <w:p w14:paraId="74143F34" w14:textId="77777777" w:rsidR="00C81259" w:rsidRPr="00B80BEE" w:rsidRDefault="00C81259" w:rsidP="00C81259">
            <w:pPr>
              <w:numPr>
                <w:ilvl w:val="0"/>
                <w:numId w:val="16"/>
              </w:numPr>
              <w:pBdr>
                <w:left w:val="none" w:sz="0" w:space="8" w:color="auto"/>
              </w:pBdr>
              <w:spacing w:after="160" w:line="259" w:lineRule="auto"/>
              <w:ind w:hanging="424"/>
              <w:rPr>
                <w:rFonts w:asciiTheme="minorHAnsi" w:eastAsia="Times New Roman" w:hAnsiTheme="minorHAnsi" w:cs="Times New Roman"/>
                <w:color w:val="000000"/>
                <w:sz w:val="24"/>
                <w:szCs w:val="24"/>
              </w:rPr>
            </w:pPr>
            <w:r w:rsidRPr="00B80BEE">
              <w:rPr>
                <w:rFonts w:asciiTheme="minorHAnsi" w:hAnsiTheme="minorHAnsi"/>
                <w:color w:val="000000"/>
                <w:sz w:val="24"/>
                <w:szCs w:val="24"/>
              </w:rPr>
              <w:t>Once at any time between 2am and 6am and with opportunity to have face-to-face contact with children</w:t>
            </w:r>
          </w:p>
        </w:tc>
      </w:tr>
      <w:tr w:rsidR="00C81259" w:rsidRPr="00B80BEE" w14:paraId="6EC2951D" w14:textId="77777777" w:rsidTr="00D526C1">
        <w:tc>
          <w:tcPr>
            <w:tcW w:w="4871" w:type="dxa"/>
            <w:tcBorders>
              <w:top w:val="single" w:sz="4" w:space="0" w:color="000000"/>
              <w:bottom w:val="single" w:sz="4" w:space="0" w:color="000000"/>
              <w:right w:val="single" w:sz="4" w:space="0" w:color="000000"/>
            </w:tcBorders>
            <w:tcMar>
              <w:top w:w="0" w:type="dxa"/>
              <w:left w:w="108" w:type="dxa"/>
              <w:bottom w:w="0" w:type="dxa"/>
              <w:right w:w="108" w:type="dxa"/>
            </w:tcMar>
            <w:hideMark/>
          </w:tcPr>
          <w:p w14:paraId="1EEF230E" w14:textId="77777777" w:rsidR="00C81259" w:rsidRPr="00B80BEE" w:rsidRDefault="00C81259" w:rsidP="00C81259">
            <w:pPr>
              <w:numPr>
                <w:ilvl w:val="0"/>
                <w:numId w:val="17"/>
              </w:numPr>
              <w:pBdr>
                <w:left w:val="none" w:sz="0" w:space="8" w:color="auto"/>
              </w:pBdr>
              <w:spacing w:after="120"/>
              <w:ind w:hanging="424"/>
              <w:rPr>
                <w:rFonts w:asciiTheme="minorHAnsi" w:eastAsia="Times New Roman" w:hAnsiTheme="minorHAnsi" w:cs="Times New Roman"/>
                <w:color w:val="000000"/>
                <w:sz w:val="24"/>
                <w:szCs w:val="24"/>
              </w:rPr>
            </w:pPr>
            <w:r w:rsidRPr="00B80BEE">
              <w:rPr>
                <w:rFonts w:asciiTheme="minorHAnsi" w:hAnsiTheme="minorHAnsi"/>
                <w:color w:val="000000"/>
                <w:sz w:val="24"/>
                <w:szCs w:val="24"/>
              </w:rPr>
              <w:t>Driving a vehicle only for children and their carers or supervisors </w:t>
            </w:r>
          </w:p>
        </w:tc>
        <w:tc>
          <w:tcPr>
            <w:tcW w:w="4871" w:type="dxa"/>
            <w:tcBorders>
              <w:top w:val="single" w:sz="4" w:space="0" w:color="000000"/>
              <w:left w:val="single" w:sz="4" w:space="0" w:color="000000"/>
              <w:bottom w:val="single" w:sz="4" w:space="0" w:color="000000"/>
            </w:tcBorders>
            <w:tcMar>
              <w:top w:w="0" w:type="dxa"/>
              <w:left w:w="108" w:type="dxa"/>
              <w:bottom w:w="0" w:type="dxa"/>
              <w:right w:w="108" w:type="dxa"/>
            </w:tcMar>
            <w:hideMark/>
          </w:tcPr>
          <w:p w14:paraId="57208FC6" w14:textId="77777777" w:rsidR="00C81259" w:rsidRPr="00B80BEE" w:rsidRDefault="00C81259" w:rsidP="00C81259">
            <w:pPr>
              <w:numPr>
                <w:ilvl w:val="0"/>
                <w:numId w:val="18"/>
              </w:numPr>
              <w:pBdr>
                <w:left w:val="none" w:sz="0" w:space="8" w:color="auto"/>
              </w:pBdr>
              <w:spacing w:line="259" w:lineRule="auto"/>
              <w:ind w:hanging="424"/>
              <w:rPr>
                <w:rFonts w:asciiTheme="minorHAnsi" w:eastAsia="Times New Roman" w:hAnsiTheme="minorHAnsi" w:cs="Times New Roman"/>
                <w:color w:val="000000"/>
                <w:sz w:val="24"/>
                <w:szCs w:val="24"/>
              </w:rPr>
            </w:pPr>
            <w:r w:rsidRPr="00B80BEE">
              <w:rPr>
                <w:rFonts w:asciiTheme="minorHAnsi" w:hAnsiTheme="minorHAnsi"/>
                <w:color w:val="000000"/>
                <w:sz w:val="24"/>
                <w:szCs w:val="24"/>
              </w:rPr>
              <w:t>Frequently (once a week or more), or</w:t>
            </w:r>
          </w:p>
          <w:p w14:paraId="173887E8" w14:textId="77777777" w:rsidR="00C81259" w:rsidRPr="00B80BEE" w:rsidRDefault="00C81259" w:rsidP="00C81259">
            <w:pPr>
              <w:numPr>
                <w:ilvl w:val="0"/>
                <w:numId w:val="18"/>
              </w:numPr>
              <w:pBdr>
                <w:left w:val="none" w:sz="0" w:space="8" w:color="auto"/>
              </w:pBdr>
              <w:spacing w:after="160" w:line="259" w:lineRule="auto"/>
              <w:ind w:hanging="424"/>
              <w:rPr>
                <w:rFonts w:asciiTheme="minorHAnsi" w:eastAsia="Times New Roman" w:hAnsiTheme="minorHAnsi" w:cs="Times New Roman"/>
                <w:color w:val="000000"/>
                <w:sz w:val="24"/>
                <w:szCs w:val="24"/>
              </w:rPr>
            </w:pPr>
            <w:r w:rsidRPr="00B80BEE">
              <w:rPr>
                <w:rFonts w:asciiTheme="minorHAnsi" w:hAnsiTheme="minorHAnsi"/>
                <w:color w:val="000000"/>
                <w:sz w:val="24"/>
                <w:szCs w:val="24"/>
              </w:rPr>
              <w:lastRenderedPageBreak/>
              <w:t>On more than 3 days in a 30-day period, or</w:t>
            </w:r>
          </w:p>
        </w:tc>
      </w:tr>
      <w:tr w:rsidR="00C81259" w:rsidRPr="00B80BEE" w14:paraId="5F590A59" w14:textId="77777777" w:rsidTr="00D526C1">
        <w:tc>
          <w:tcPr>
            <w:tcW w:w="4871" w:type="dxa"/>
            <w:tcBorders>
              <w:top w:val="single" w:sz="4" w:space="0" w:color="000000"/>
              <w:bottom w:val="single" w:sz="4" w:space="0" w:color="000000"/>
              <w:right w:val="single" w:sz="4" w:space="0" w:color="000000"/>
            </w:tcBorders>
            <w:tcMar>
              <w:top w:w="0" w:type="dxa"/>
              <w:left w:w="108" w:type="dxa"/>
              <w:bottom w:w="0" w:type="dxa"/>
              <w:right w:w="108" w:type="dxa"/>
            </w:tcMar>
            <w:hideMark/>
          </w:tcPr>
          <w:p w14:paraId="39DF5E77" w14:textId="77777777" w:rsidR="00C81259" w:rsidRPr="00B80BEE" w:rsidRDefault="00C81259" w:rsidP="00D526C1">
            <w:pPr>
              <w:spacing w:after="120"/>
              <w:rPr>
                <w:rFonts w:asciiTheme="minorHAnsi" w:hAnsiTheme="minorHAnsi"/>
                <w:color w:val="000000"/>
                <w:sz w:val="24"/>
                <w:szCs w:val="24"/>
              </w:rPr>
            </w:pPr>
            <w:r w:rsidRPr="00B80BEE">
              <w:rPr>
                <w:rFonts w:asciiTheme="minorHAnsi" w:hAnsiTheme="minorHAnsi"/>
                <w:color w:val="000000"/>
                <w:sz w:val="24"/>
                <w:szCs w:val="24"/>
              </w:rPr>
              <w:lastRenderedPageBreak/>
              <w:t>Providing intimate or personal care, including:</w:t>
            </w:r>
          </w:p>
          <w:p w14:paraId="4937C87B" w14:textId="77777777" w:rsidR="00C81259" w:rsidRPr="00B80BEE" w:rsidRDefault="00C81259" w:rsidP="00C81259">
            <w:pPr>
              <w:numPr>
                <w:ilvl w:val="0"/>
                <w:numId w:val="19"/>
              </w:numPr>
              <w:pBdr>
                <w:left w:val="none" w:sz="0" w:space="8" w:color="auto"/>
              </w:pBdr>
              <w:spacing w:after="120"/>
              <w:ind w:hanging="424"/>
              <w:rPr>
                <w:rFonts w:asciiTheme="minorHAnsi" w:eastAsia="Times New Roman" w:hAnsiTheme="minorHAnsi" w:cs="Times New Roman"/>
                <w:color w:val="000000"/>
                <w:sz w:val="24"/>
                <w:szCs w:val="24"/>
              </w:rPr>
            </w:pPr>
            <w:r w:rsidRPr="00B80BEE">
              <w:rPr>
                <w:rFonts w:asciiTheme="minorHAnsi" w:hAnsiTheme="minorHAnsi"/>
                <w:color w:val="000000"/>
                <w:sz w:val="24"/>
                <w:szCs w:val="24"/>
              </w:rPr>
              <w:t>Assisting with toileting, washing, bathing and dressing due to a child's age, illness or disability</w:t>
            </w:r>
          </w:p>
          <w:p w14:paraId="7C12FAEF" w14:textId="77777777" w:rsidR="00C81259" w:rsidRPr="00B80BEE" w:rsidRDefault="00C81259" w:rsidP="00C81259">
            <w:pPr>
              <w:numPr>
                <w:ilvl w:val="0"/>
                <w:numId w:val="19"/>
              </w:numPr>
              <w:pBdr>
                <w:left w:val="none" w:sz="0" w:space="8" w:color="auto"/>
              </w:pBdr>
              <w:spacing w:after="120"/>
              <w:ind w:hanging="424"/>
              <w:rPr>
                <w:rFonts w:asciiTheme="minorHAnsi" w:eastAsia="Times New Roman" w:hAnsiTheme="minorHAnsi" w:cs="Times New Roman"/>
                <w:color w:val="000000"/>
                <w:sz w:val="24"/>
                <w:szCs w:val="24"/>
              </w:rPr>
            </w:pPr>
            <w:r w:rsidRPr="00B80BEE">
              <w:rPr>
                <w:rFonts w:asciiTheme="minorHAnsi" w:hAnsiTheme="minorHAnsi"/>
                <w:color w:val="000000"/>
                <w:sz w:val="24"/>
                <w:szCs w:val="24"/>
              </w:rPr>
              <w:t xml:space="preserve">Assisting with eating and drinking due to illness or disability </w:t>
            </w:r>
          </w:p>
          <w:p w14:paraId="7F31A45F" w14:textId="77777777" w:rsidR="00C81259" w:rsidRPr="00B80BEE" w:rsidRDefault="00C81259" w:rsidP="00C81259">
            <w:pPr>
              <w:numPr>
                <w:ilvl w:val="0"/>
                <w:numId w:val="19"/>
              </w:numPr>
              <w:pBdr>
                <w:left w:val="none" w:sz="0" w:space="8" w:color="auto"/>
              </w:pBdr>
              <w:spacing w:after="120"/>
              <w:ind w:hanging="424"/>
              <w:rPr>
                <w:rFonts w:asciiTheme="minorHAnsi" w:eastAsia="Times New Roman" w:hAnsiTheme="minorHAnsi" w:cs="Times New Roman"/>
                <w:color w:val="000000"/>
                <w:sz w:val="24"/>
                <w:szCs w:val="24"/>
              </w:rPr>
            </w:pPr>
            <w:r w:rsidRPr="00B80BEE">
              <w:rPr>
                <w:rFonts w:asciiTheme="minorHAnsi" w:hAnsiTheme="minorHAnsi"/>
                <w:color w:val="000000"/>
                <w:sz w:val="24"/>
                <w:szCs w:val="24"/>
              </w:rPr>
              <w:t>Providing health care (physical or mental health)</w:t>
            </w:r>
          </w:p>
        </w:tc>
        <w:tc>
          <w:tcPr>
            <w:tcW w:w="4871" w:type="dxa"/>
            <w:tcBorders>
              <w:top w:val="single" w:sz="4" w:space="0" w:color="000000"/>
              <w:left w:val="single" w:sz="4" w:space="0" w:color="000000"/>
              <w:bottom w:val="single" w:sz="4" w:space="0" w:color="000000"/>
            </w:tcBorders>
            <w:tcMar>
              <w:top w:w="0" w:type="dxa"/>
              <w:left w:w="108" w:type="dxa"/>
              <w:bottom w:w="0" w:type="dxa"/>
              <w:right w:w="108" w:type="dxa"/>
            </w:tcMar>
            <w:hideMark/>
          </w:tcPr>
          <w:p w14:paraId="2E7BD2F7" w14:textId="77777777" w:rsidR="00C81259" w:rsidRPr="00B80BEE" w:rsidRDefault="00C81259" w:rsidP="00C81259">
            <w:pPr>
              <w:numPr>
                <w:ilvl w:val="0"/>
                <w:numId w:val="20"/>
              </w:numPr>
              <w:pBdr>
                <w:left w:val="none" w:sz="0" w:space="8" w:color="auto"/>
              </w:pBdr>
              <w:spacing w:after="160" w:line="259" w:lineRule="auto"/>
              <w:ind w:hanging="424"/>
              <w:rPr>
                <w:rFonts w:asciiTheme="minorHAnsi" w:eastAsia="Times New Roman" w:hAnsiTheme="minorHAnsi" w:cs="Times New Roman"/>
                <w:color w:val="000000"/>
                <w:sz w:val="24"/>
                <w:szCs w:val="24"/>
              </w:rPr>
            </w:pPr>
            <w:r w:rsidRPr="00B80BEE">
              <w:rPr>
                <w:rFonts w:asciiTheme="minorHAnsi" w:hAnsiTheme="minorHAnsi"/>
                <w:color w:val="000000"/>
                <w:sz w:val="24"/>
                <w:szCs w:val="24"/>
              </w:rPr>
              <w:t>Any time, even if only once</w:t>
            </w:r>
          </w:p>
        </w:tc>
      </w:tr>
      <w:tr w:rsidR="00C81259" w:rsidRPr="00B80BEE" w14:paraId="48E8E273" w14:textId="77777777" w:rsidTr="00D526C1">
        <w:tc>
          <w:tcPr>
            <w:tcW w:w="4871" w:type="dxa"/>
            <w:tcBorders>
              <w:top w:val="single" w:sz="4" w:space="0" w:color="000000"/>
              <w:right w:val="single" w:sz="4" w:space="0" w:color="000000"/>
            </w:tcBorders>
            <w:tcMar>
              <w:top w:w="0" w:type="dxa"/>
              <w:left w:w="108" w:type="dxa"/>
              <w:bottom w:w="0" w:type="dxa"/>
              <w:right w:w="108" w:type="dxa"/>
            </w:tcMar>
            <w:hideMark/>
          </w:tcPr>
          <w:p w14:paraId="75EED025" w14:textId="77777777" w:rsidR="00C81259" w:rsidRPr="00B80BEE" w:rsidRDefault="00C81259" w:rsidP="00D526C1">
            <w:pPr>
              <w:spacing w:after="120"/>
              <w:rPr>
                <w:rFonts w:asciiTheme="minorHAnsi" w:hAnsiTheme="minorHAnsi"/>
                <w:color w:val="000000"/>
                <w:sz w:val="24"/>
                <w:szCs w:val="24"/>
              </w:rPr>
            </w:pPr>
            <w:r w:rsidRPr="00B80BEE">
              <w:rPr>
                <w:rFonts w:asciiTheme="minorHAnsi" w:hAnsiTheme="minorHAnsi"/>
                <w:color w:val="000000"/>
                <w:sz w:val="24"/>
                <w:szCs w:val="24"/>
              </w:rPr>
              <w:t>Moderating a public electronic interactive communication service (e.g. the school’s social media platforms) which is likely to be used wholly or mainly by children</w:t>
            </w:r>
          </w:p>
        </w:tc>
        <w:tc>
          <w:tcPr>
            <w:tcW w:w="4871" w:type="dxa"/>
            <w:tcBorders>
              <w:top w:val="single" w:sz="4" w:space="0" w:color="000000"/>
              <w:left w:val="single" w:sz="4" w:space="0" w:color="000000"/>
            </w:tcBorders>
            <w:tcMar>
              <w:top w:w="0" w:type="dxa"/>
              <w:left w:w="108" w:type="dxa"/>
              <w:bottom w:w="0" w:type="dxa"/>
              <w:right w:w="108" w:type="dxa"/>
            </w:tcMar>
            <w:hideMark/>
          </w:tcPr>
          <w:p w14:paraId="65B41725" w14:textId="77777777" w:rsidR="00C81259" w:rsidRPr="00B80BEE" w:rsidRDefault="00C81259" w:rsidP="00C81259">
            <w:pPr>
              <w:numPr>
                <w:ilvl w:val="0"/>
                <w:numId w:val="21"/>
              </w:numPr>
              <w:pBdr>
                <w:left w:val="none" w:sz="0" w:space="8" w:color="auto"/>
              </w:pBdr>
              <w:spacing w:after="160" w:line="259" w:lineRule="auto"/>
              <w:ind w:hanging="424"/>
              <w:rPr>
                <w:rFonts w:asciiTheme="minorHAnsi" w:eastAsia="Times New Roman" w:hAnsiTheme="minorHAnsi" w:cs="Times New Roman"/>
                <w:color w:val="000000"/>
                <w:sz w:val="24"/>
                <w:szCs w:val="24"/>
              </w:rPr>
            </w:pPr>
            <w:r w:rsidRPr="00B80BEE">
              <w:rPr>
                <w:rFonts w:asciiTheme="minorHAnsi" w:hAnsiTheme="minorHAnsi"/>
                <w:color w:val="000000"/>
                <w:sz w:val="24"/>
                <w:szCs w:val="24"/>
              </w:rPr>
              <w:t>Any time</w:t>
            </w:r>
          </w:p>
        </w:tc>
      </w:tr>
    </w:tbl>
    <w:p w14:paraId="294420DB" w14:textId="77777777" w:rsidR="00C81259" w:rsidRPr="00B80BEE" w:rsidRDefault="00C81259" w:rsidP="00C81259">
      <w:pPr>
        <w:spacing w:after="160" w:line="259" w:lineRule="auto"/>
        <w:rPr>
          <w:rFonts w:asciiTheme="minorHAnsi" w:hAnsiTheme="minorHAnsi"/>
          <w:sz w:val="24"/>
          <w:szCs w:val="24"/>
        </w:rPr>
      </w:pPr>
    </w:p>
    <w:p w14:paraId="35AD4B8C" w14:textId="77777777" w:rsidR="00C81259" w:rsidRPr="00B80BEE" w:rsidRDefault="00C81259" w:rsidP="00C81259">
      <w:pPr>
        <w:spacing w:after="120"/>
        <w:rPr>
          <w:rFonts w:asciiTheme="minorHAnsi" w:hAnsiTheme="minorHAnsi"/>
          <w:sz w:val="24"/>
          <w:szCs w:val="24"/>
        </w:rPr>
      </w:pPr>
      <w:r w:rsidRPr="00B80BEE">
        <w:rPr>
          <w:rFonts w:asciiTheme="minorHAnsi" w:hAnsiTheme="minorHAnsi"/>
          <w:sz w:val="24"/>
          <w:szCs w:val="24"/>
        </w:rPr>
        <w:t>The above applies to both paid staff and volunteers, aside from where stated ‘(For paid workers only)’.</w:t>
      </w:r>
    </w:p>
    <w:p w14:paraId="54381978" w14:textId="77777777" w:rsidR="00C81259" w:rsidRPr="00E719C5" w:rsidRDefault="00C81259" w:rsidP="00C81259">
      <w:pPr>
        <w:spacing w:after="120"/>
        <w:rPr>
          <w:rFonts w:asciiTheme="minorHAnsi" w:hAnsiTheme="minorHAnsi"/>
          <w:color w:val="006C2F"/>
          <w:sz w:val="24"/>
          <w:szCs w:val="24"/>
        </w:rPr>
      </w:pPr>
      <w:r w:rsidRPr="00E719C5">
        <w:rPr>
          <w:rFonts w:asciiTheme="minorHAnsi" w:hAnsiTheme="minorHAnsi"/>
          <w:b/>
          <w:bCs/>
          <w:color w:val="006C2F"/>
          <w:sz w:val="24"/>
          <w:szCs w:val="24"/>
        </w:rPr>
        <w:t>Existing staff and volunteers</w:t>
      </w:r>
    </w:p>
    <w:p w14:paraId="0735E1BF" w14:textId="77777777" w:rsidR="00C81259" w:rsidRPr="00B80BEE" w:rsidRDefault="00C81259" w:rsidP="00C81259">
      <w:pPr>
        <w:spacing w:after="120"/>
        <w:rPr>
          <w:rFonts w:asciiTheme="minorHAnsi" w:hAnsiTheme="minorHAnsi"/>
          <w:sz w:val="24"/>
          <w:szCs w:val="24"/>
        </w:rPr>
      </w:pPr>
      <w:r w:rsidRPr="00B80BEE">
        <w:rPr>
          <w:rFonts w:asciiTheme="minorHAnsi" w:hAnsiTheme="minorHAnsi"/>
          <w:sz w:val="24"/>
          <w:szCs w:val="24"/>
        </w:rPr>
        <w:t>In certain circumstances we will carry out all the relevant checks on existing staff or volunteers as if the individual was a new member of staff or a new volunteer. These circumstances are when:</w:t>
      </w:r>
    </w:p>
    <w:p w14:paraId="39220500" w14:textId="77777777" w:rsidR="00C81259" w:rsidRPr="00B80BEE" w:rsidRDefault="00C81259" w:rsidP="00E719C5">
      <w:pPr>
        <w:numPr>
          <w:ilvl w:val="0"/>
          <w:numId w:val="39"/>
        </w:numPr>
        <w:pBdr>
          <w:left w:val="none" w:sz="0" w:space="2" w:color="auto"/>
        </w:pBdr>
        <w:spacing w:after="120"/>
        <w:rPr>
          <w:rFonts w:asciiTheme="minorHAnsi" w:eastAsia="Times New Roman" w:hAnsiTheme="minorHAnsi" w:cs="Times New Roman"/>
          <w:sz w:val="24"/>
          <w:szCs w:val="24"/>
        </w:rPr>
      </w:pPr>
      <w:r w:rsidRPr="00B80BEE">
        <w:rPr>
          <w:rFonts w:asciiTheme="minorHAnsi" w:hAnsiTheme="minorHAnsi"/>
          <w:sz w:val="24"/>
          <w:szCs w:val="24"/>
        </w:rPr>
        <w:t xml:space="preserve">There are concerns about an existing member of </w:t>
      </w:r>
      <w:proofErr w:type="gramStart"/>
      <w:r w:rsidRPr="00B80BEE">
        <w:rPr>
          <w:rFonts w:asciiTheme="minorHAnsi" w:hAnsiTheme="minorHAnsi"/>
          <w:sz w:val="24"/>
          <w:szCs w:val="24"/>
        </w:rPr>
        <w:t>staff’s</w:t>
      </w:r>
      <w:proofErr w:type="gramEnd"/>
      <w:r w:rsidRPr="00B80BEE">
        <w:rPr>
          <w:rFonts w:asciiTheme="minorHAnsi" w:hAnsiTheme="minorHAnsi"/>
          <w:sz w:val="24"/>
          <w:szCs w:val="24"/>
        </w:rPr>
        <w:t xml:space="preserve"> or the volunteer’s suitability to work with children; or </w:t>
      </w:r>
    </w:p>
    <w:p w14:paraId="692695B5" w14:textId="77777777" w:rsidR="00C81259" w:rsidRPr="00B80BEE" w:rsidRDefault="00C81259" w:rsidP="00E719C5">
      <w:pPr>
        <w:numPr>
          <w:ilvl w:val="0"/>
          <w:numId w:val="39"/>
        </w:numPr>
        <w:pBdr>
          <w:left w:val="none" w:sz="0" w:space="2" w:color="auto"/>
        </w:pBdr>
        <w:spacing w:after="120"/>
        <w:rPr>
          <w:rFonts w:asciiTheme="minorHAnsi" w:eastAsia="Times New Roman" w:hAnsiTheme="minorHAnsi" w:cs="Times New Roman"/>
          <w:sz w:val="24"/>
          <w:szCs w:val="24"/>
        </w:rPr>
      </w:pPr>
      <w:r w:rsidRPr="00B80BEE">
        <w:rPr>
          <w:rFonts w:asciiTheme="minorHAnsi" w:hAnsiTheme="minorHAnsi"/>
          <w:sz w:val="24"/>
          <w:szCs w:val="24"/>
        </w:rPr>
        <w:t>An individual moves from a post that is not regulated activity to one that is; or</w:t>
      </w:r>
    </w:p>
    <w:p w14:paraId="084A3040" w14:textId="77777777" w:rsidR="00C81259" w:rsidRPr="00B80BEE" w:rsidRDefault="00C81259" w:rsidP="00E719C5">
      <w:pPr>
        <w:numPr>
          <w:ilvl w:val="0"/>
          <w:numId w:val="39"/>
        </w:numPr>
        <w:pBdr>
          <w:left w:val="none" w:sz="0" w:space="2" w:color="auto"/>
        </w:pBdr>
        <w:spacing w:after="120"/>
        <w:rPr>
          <w:rFonts w:asciiTheme="minorHAnsi" w:eastAsia="Times New Roman" w:hAnsiTheme="minorHAnsi" w:cs="Times New Roman"/>
          <w:sz w:val="24"/>
          <w:szCs w:val="24"/>
        </w:rPr>
      </w:pPr>
      <w:r w:rsidRPr="00B80BEE">
        <w:rPr>
          <w:rFonts w:asciiTheme="minorHAnsi" w:hAnsiTheme="minorHAnsi"/>
          <w:sz w:val="24"/>
          <w:szCs w:val="24"/>
        </w:rPr>
        <w:t xml:space="preserve">There has been a break in service of 12 weeks or more </w:t>
      </w:r>
    </w:p>
    <w:p w14:paraId="2129C585" w14:textId="77777777" w:rsidR="00C81259" w:rsidRPr="00E719C5" w:rsidRDefault="00C81259" w:rsidP="00E719C5">
      <w:pPr>
        <w:pStyle w:val="ListParagraph"/>
        <w:numPr>
          <w:ilvl w:val="0"/>
          <w:numId w:val="39"/>
        </w:numPr>
        <w:spacing w:after="120"/>
        <w:rPr>
          <w:rFonts w:asciiTheme="minorHAnsi" w:hAnsiTheme="minorHAnsi"/>
          <w:sz w:val="24"/>
          <w:szCs w:val="24"/>
        </w:rPr>
      </w:pPr>
      <w:r w:rsidRPr="00E719C5">
        <w:rPr>
          <w:rFonts w:asciiTheme="minorHAnsi" w:hAnsiTheme="minorHAnsi"/>
          <w:sz w:val="24"/>
          <w:szCs w:val="24"/>
        </w:rPr>
        <w:t>We will refer to the DBS anyone who has harmed, or poses a risk of harm, to a child or vulnerable adult where:</w:t>
      </w:r>
    </w:p>
    <w:p w14:paraId="5A8B309E" w14:textId="77777777" w:rsidR="00C81259" w:rsidRPr="00B80BEE" w:rsidRDefault="00C81259" w:rsidP="00E719C5">
      <w:pPr>
        <w:numPr>
          <w:ilvl w:val="0"/>
          <w:numId w:val="39"/>
        </w:numPr>
        <w:pBdr>
          <w:left w:val="none" w:sz="0" w:space="2" w:color="auto"/>
        </w:pBdr>
        <w:spacing w:after="120"/>
        <w:rPr>
          <w:rFonts w:asciiTheme="minorHAnsi" w:eastAsia="Times New Roman" w:hAnsiTheme="minorHAnsi" w:cs="Times New Roman"/>
          <w:sz w:val="24"/>
          <w:szCs w:val="24"/>
        </w:rPr>
      </w:pPr>
      <w:r w:rsidRPr="00B80BEE">
        <w:rPr>
          <w:rFonts w:asciiTheme="minorHAnsi" w:hAnsiTheme="minorHAnsi"/>
          <w:sz w:val="24"/>
          <w:szCs w:val="24"/>
        </w:rPr>
        <w:t xml:space="preserve">We believe the individual has engaged in </w:t>
      </w:r>
      <w:hyperlink r:id="rId7" w:anchor="relevant-conduct-in-relation-to-children" w:history="1">
        <w:r w:rsidRPr="00B80BEE">
          <w:rPr>
            <w:rFonts w:asciiTheme="minorHAnsi" w:hAnsiTheme="minorHAnsi"/>
            <w:color w:val="0072CC"/>
            <w:sz w:val="24"/>
            <w:szCs w:val="24"/>
            <w:u w:val="single" w:color="0072CC"/>
          </w:rPr>
          <w:t>relevant conduct</w:t>
        </w:r>
      </w:hyperlink>
      <w:r w:rsidRPr="00B80BEE">
        <w:rPr>
          <w:rFonts w:asciiTheme="minorHAnsi" w:hAnsiTheme="minorHAnsi"/>
          <w:sz w:val="24"/>
          <w:szCs w:val="24"/>
        </w:rPr>
        <w:t>; or</w:t>
      </w:r>
    </w:p>
    <w:p w14:paraId="28D50B2C" w14:textId="77777777" w:rsidR="00C81259" w:rsidRPr="00B80BEE" w:rsidRDefault="00C81259" w:rsidP="00E719C5">
      <w:pPr>
        <w:numPr>
          <w:ilvl w:val="0"/>
          <w:numId w:val="39"/>
        </w:numPr>
        <w:pBdr>
          <w:left w:val="none" w:sz="0" w:space="2" w:color="auto"/>
        </w:pBdr>
        <w:spacing w:after="120"/>
        <w:rPr>
          <w:rFonts w:asciiTheme="minorHAnsi" w:eastAsia="Times New Roman" w:hAnsiTheme="minorHAnsi" w:cs="Times New Roman"/>
          <w:sz w:val="24"/>
          <w:szCs w:val="24"/>
        </w:rPr>
      </w:pPr>
      <w:r w:rsidRPr="00B80BEE">
        <w:rPr>
          <w:rFonts w:asciiTheme="minorHAnsi" w:hAnsiTheme="minorHAnsi"/>
          <w:sz w:val="24"/>
          <w:szCs w:val="24"/>
        </w:rPr>
        <w:t xml:space="preserve">We believe the individual has received a caution or conviction for a relevant (automatic barring either with or without the right to make representations) offence, under the </w:t>
      </w:r>
      <w:hyperlink r:id="rId8" w:history="1">
        <w:r w:rsidRPr="00B80BEE">
          <w:rPr>
            <w:rFonts w:asciiTheme="minorHAnsi" w:hAnsiTheme="minorHAnsi"/>
            <w:color w:val="0072CC"/>
            <w:sz w:val="24"/>
            <w:szCs w:val="24"/>
            <w:u w:val="single" w:color="0072CC"/>
          </w:rPr>
          <w:t>Safeguarding Vulnerable Groups Act 2006 (Prescribed Criteria and Miscellaneous Provisions) Regulations 2009</w:t>
        </w:r>
      </w:hyperlink>
      <w:r w:rsidRPr="00B80BEE">
        <w:rPr>
          <w:rFonts w:asciiTheme="minorHAnsi" w:hAnsiTheme="minorHAnsi"/>
          <w:sz w:val="24"/>
          <w:szCs w:val="24"/>
        </w:rPr>
        <w:t>; or</w:t>
      </w:r>
    </w:p>
    <w:p w14:paraId="101A4E6F" w14:textId="77777777" w:rsidR="00C81259" w:rsidRPr="00B80BEE" w:rsidRDefault="00C81259" w:rsidP="00E719C5">
      <w:pPr>
        <w:numPr>
          <w:ilvl w:val="0"/>
          <w:numId w:val="39"/>
        </w:numPr>
        <w:pBdr>
          <w:left w:val="none" w:sz="0" w:space="2" w:color="auto"/>
        </w:pBdr>
        <w:spacing w:after="120"/>
        <w:rPr>
          <w:rFonts w:asciiTheme="minorHAnsi" w:eastAsia="Times New Roman" w:hAnsiTheme="minorHAnsi" w:cs="Times New Roman"/>
          <w:sz w:val="24"/>
          <w:szCs w:val="24"/>
        </w:rPr>
      </w:pPr>
      <w:r w:rsidRPr="00B80BEE">
        <w:rPr>
          <w:rFonts w:asciiTheme="minorHAnsi" w:hAnsiTheme="minorHAnsi"/>
          <w:sz w:val="24"/>
          <w:szCs w:val="24"/>
        </w:rPr>
        <w:t>We believe the ‘harm test’ is satisfied in respect of the individual (i.e. they may harm a child or vulnerable adult or put them at risk of harm); and</w:t>
      </w:r>
    </w:p>
    <w:p w14:paraId="5C3FBBAF" w14:textId="77777777" w:rsidR="00C81259" w:rsidRPr="00B80BEE" w:rsidRDefault="00C81259" w:rsidP="00E719C5">
      <w:pPr>
        <w:numPr>
          <w:ilvl w:val="0"/>
          <w:numId w:val="39"/>
        </w:numPr>
        <w:pBdr>
          <w:left w:val="none" w:sz="0" w:space="2" w:color="auto"/>
        </w:pBdr>
        <w:spacing w:after="120"/>
        <w:rPr>
          <w:rFonts w:asciiTheme="minorHAnsi" w:eastAsia="Times New Roman" w:hAnsiTheme="minorHAnsi" w:cs="Times New Roman"/>
          <w:sz w:val="24"/>
          <w:szCs w:val="24"/>
        </w:rPr>
      </w:pPr>
      <w:r w:rsidRPr="00B80BEE">
        <w:rPr>
          <w:rFonts w:asciiTheme="minorHAnsi" w:hAnsiTheme="minorHAnsi"/>
          <w:sz w:val="24"/>
          <w:szCs w:val="24"/>
        </w:rPr>
        <w:t xml:space="preserve">The individual has been removed from working in regulated activity (paid or unpaid) or would have been removed if they had not left </w:t>
      </w:r>
    </w:p>
    <w:p w14:paraId="14100DBB" w14:textId="77777777" w:rsidR="00C81259" w:rsidRPr="00B80BEE" w:rsidRDefault="00C81259" w:rsidP="00C81259">
      <w:pPr>
        <w:spacing w:after="120"/>
        <w:rPr>
          <w:rFonts w:asciiTheme="minorHAnsi" w:hAnsiTheme="minorHAnsi"/>
          <w:sz w:val="24"/>
          <w:szCs w:val="24"/>
        </w:rPr>
      </w:pPr>
      <w:r w:rsidRPr="00B80BEE">
        <w:rPr>
          <w:rFonts w:asciiTheme="minorHAnsi" w:hAnsiTheme="minorHAnsi"/>
          <w:sz w:val="24"/>
          <w:szCs w:val="24"/>
        </w:rPr>
        <w:lastRenderedPageBreak/>
        <w:t>This duty applies equally to paid staff and volunteers where they were engaged in regulated activity.</w:t>
      </w:r>
    </w:p>
    <w:p w14:paraId="46EB7AA7" w14:textId="77777777" w:rsidR="00C81259" w:rsidRPr="00E719C5" w:rsidRDefault="00C81259" w:rsidP="00C81259">
      <w:pPr>
        <w:spacing w:after="120"/>
        <w:rPr>
          <w:rFonts w:asciiTheme="minorHAnsi" w:hAnsiTheme="minorHAnsi"/>
          <w:color w:val="006C2F"/>
          <w:sz w:val="24"/>
          <w:szCs w:val="24"/>
        </w:rPr>
      </w:pPr>
      <w:r w:rsidRPr="00E719C5">
        <w:rPr>
          <w:rFonts w:asciiTheme="minorHAnsi" w:hAnsiTheme="minorHAnsi"/>
          <w:b/>
          <w:bCs/>
          <w:color w:val="006C2F"/>
          <w:sz w:val="24"/>
          <w:szCs w:val="24"/>
        </w:rPr>
        <w:t>Agency and third-party staff</w:t>
      </w:r>
    </w:p>
    <w:p w14:paraId="52CD2997" w14:textId="77777777" w:rsidR="00C81259" w:rsidRPr="00B80BEE" w:rsidRDefault="00C81259" w:rsidP="00C81259">
      <w:pPr>
        <w:spacing w:after="120"/>
        <w:rPr>
          <w:rFonts w:asciiTheme="minorHAnsi" w:hAnsiTheme="minorHAnsi"/>
          <w:sz w:val="24"/>
          <w:szCs w:val="24"/>
        </w:rPr>
      </w:pPr>
      <w:r w:rsidRPr="00B80BEE">
        <w:rPr>
          <w:rFonts w:asciiTheme="minorHAnsi" w:hAnsiTheme="minorHAnsi"/>
          <w:sz w:val="24"/>
          <w:szCs w:val="24"/>
        </w:rPr>
        <w:t xml:space="preserve">We will obtain written notification from any agency or third-party </w:t>
      </w:r>
      <w:proofErr w:type="spellStart"/>
      <w:r w:rsidRPr="00B80BEE">
        <w:rPr>
          <w:rFonts w:asciiTheme="minorHAnsi" w:hAnsiTheme="minorHAnsi"/>
          <w:sz w:val="24"/>
          <w:szCs w:val="24"/>
        </w:rPr>
        <w:t>organisation</w:t>
      </w:r>
      <w:proofErr w:type="spellEnd"/>
      <w:r w:rsidRPr="00B80BEE">
        <w:rPr>
          <w:rFonts w:asciiTheme="minorHAnsi" w:hAnsiTheme="minorHAnsi"/>
          <w:sz w:val="24"/>
          <w:szCs w:val="24"/>
        </w:rPr>
        <w:t xml:space="preserve"> that it has carried out the necessary safer recruitment checks that we would otherwise perform. We will also check that the person presenting themselves for work is the same person on whom the checks have been made.</w:t>
      </w:r>
    </w:p>
    <w:p w14:paraId="23C1664A" w14:textId="77777777" w:rsidR="00C81259" w:rsidRPr="00B80BEE" w:rsidRDefault="00C81259" w:rsidP="00C81259">
      <w:pPr>
        <w:spacing w:after="120"/>
        <w:rPr>
          <w:rFonts w:asciiTheme="minorHAnsi" w:hAnsiTheme="minorHAnsi"/>
          <w:sz w:val="24"/>
          <w:szCs w:val="24"/>
        </w:rPr>
      </w:pPr>
      <w:r w:rsidRPr="00B80BEE">
        <w:rPr>
          <w:rFonts w:asciiTheme="minorHAnsi" w:hAnsiTheme="minorHAnsi"/>
          <w:b/>
          <w:bCs/>
          <w:sz w:val="24"/>
          <w:szCs w:val="24"/>
        </w:rPr>
        <w:t>Contractors</w:t>
      </w:r>
    </w:p>
    <w:p w14:paraId="4D7DF5F4" w14:textId="77777777" w:rsidR="00C81259" w:rsidRPr="00B80BEE" w:rsidRDefault="00C81259" w:rsidP="00C81259">
      <w:pPr>
        <w:spacing w:after="120"/>
        <w:rPr>
          <w:rFonts w:asciiTheme="minorHAnsi" w:hAnsiTheme="minorHAnsi"/>
          <w:sz w:val="24"/>
          <w:szCs w:val="24"/>
        </w:rPr>
      </w:pPr>
      <w:r w:rsidRPr="00B80BEE">
        <w:rPr>
          <w:rFonts w:asciiTheme="minorHAnsi" w:hAnsiTheme="minorHAnsi"/>
          <w:sz w:val="24"/>
          <w:szCs w:val="24"/>
        </w:rPr>
        <w:t>We will ensure that any contractor, or any employee of the contractor, who is to work at the school has had the appropriate level of DBS check (this includes contractors who are provided through a PFI or similar contract). This will be:</w:t>
      </w:r>
    </w:p>
    <w:p w14:paraId="74518002" w14:textId="77777777" w:rsidR="00C81259" w:rsidRPr="00B80BEE" w:rsidRDefault="00C81259" w:rsidP="00E719C5">
      <w:pPr>
        <w:numPr>
          <w:ilvl w:val="0"/>
          <w:numId w:val="40"/>
        </w:numPr>
        <w:pBdr>
          <w:left w:val="none" w:sz="0" w:space="2" w:color="auto"/>
        </w:pBdr>
        <w:spacing w:after="120"/>
        <w:rPr>
          <w:rFonts w:asciiTheme="minorHAnsi" w:eastAsia="Times New Roman" w:hAnsiTheme="minorHAnsi" w:cs="Times New Roman"/>
          <w:sz w:val="24"/>
          <w:szCs w:val="24"/>
        </w:rPr>
      </w:pPr>
      <w:r w:rsidRPr="00B80BEE">
        <w:rPr>
          <w:rFonts w:asciiTheme="minorHAnsi" w:hAnsiTheme="minorHAnsi"/>
          <w:sz w:val="24"/>
          <w:szCs w:val="24"/>
        </w:rPr>
        <w:t>An enhanced DBS check with barred list information for contractors engaging in regulated activity</w:t>
      </w:r>
    </w:p>
    <w:p w14:paraId="75A8BBEB" w14:textId="77777777" w:rsidR="00C81259" w:rsidRPr="00B80BEE" w:rsidRDefault="00C81259" w:rsidP="00E719C5">
      <w:pPr>
        <w:numPr>
          <w:ilvl w:val="0"/>
          <w:numId w:val="40"/>
        </w:numPr>
        <w:pBdr>
          <w:left w:val="none" w:sz="0" w:space="2" w:color="auto"/>
        </w:pBdr>
        <w:spacing w:after="120"/>
        <w:rPr>
          <w:rFonts w:asciiTheme="minorHAnsi" w:eastAsia="Times New Roman" w:hAnsiTheme="minorHAnsi" w:cs="Times New Roman"/>
          <w:sz w:val="24"/>
          <w:szCs w:val="24"/>
        </w:rPr>
      </w:pPr>
      <w:r w:rsidRPr="00B80BEE">
        <w:rPr>
          <w:rFonts w:asciiTheme="minorHAnsi" w:hAnsiTheme="minorHAnsi"/>
          <w:sz w:val="24"/>
          <w:szCs w:val="24"/>
        </w:rPr>
        <w:t xml:space="preserve">An enhanced DBS check, not including barred list information, for all other contractors who are not in regulated </w:t>
      </w:r>
      <w:proofErr w:type="gramStart"/>
      <w:r w:rsidRPr="00B80BEE">
        <w:rPr>
          <w:rFonts w:asciiTheme="minorHAnsi" w:hAnsiTheme="minorHAnsi"/>
          <w:sz w:val="24"/>
          <w:szCs w:val="24"/>
        </w:rPr>
        <w:t>activity</w:t>
      </w:r>
      <w:proofErr w:type="gramEnd"/>
      <w:r w:rsidRPr="00B80BEE">
        <w:rPr>
          <w:rFonts w:asciiTheme="minorHAnsi" w:hAnsiTheme="minorHAnsi"/>
          <w:sz w:val="24"/>
          <w:szCs w:val="24"/>
        </w:rPr>
        <w:t xml:space="preserve"> but whose work provides them with an opportunity for regular contact with children </w:t>
      </w:r>
    </w:p>
    <w:p w14:paraId="653E157D" w14:textId="77777777" w:rsidR="00C81259" w:rsidRPr="00B80BEE" w:rsidRDefault="00C81259" w:rsidP="00C81259">
      <w:pPr>
        <w:spacing w:after="120"/>
        <w:rPr>
          <w:rFonts w:asciiTheme="minorHAnsi" w:hAnsiTheme="minorHAnsi"/>
          <w:sz w:val="24"/>
          <w:szCs w:val="24"/>
        </w:rPr>
      </w:pPr>
      <w:r w:rsidRPr="00B80BEE">
        <w:rPr>
          <w:rFonts w:asciiTheme="minorHAnsi" w:hAnsiTheme="minorHAnsi"/>
          <w:sz w:val="24"/>
          <w:szCs w:val="24"/>
        </w:rPr>
        <w:t xml:space="preserve">We will obtain the DBS check for self-employed contractors, or request to see the certificate if the self-employed person has obtained their own check and ensure that it is at the level required by the school. </w:t>
      </w:r>
    </w:p>
    <w:p w14:paraId="19CB44A3" w14:textId="77777777" w:rsidR="00C81259" w:rsidRPr="00B80BEE" w:rsidRDefault="00C81259" w:rsidP="00C81259">
      <w:pPr>
        <w:spacing w:after="120"/>
        <w:rPr>
          <w:rFonts w:asciiTheme="minorHAnsi" w:hAnsiTheme="minorHAnsi"/>
          <w:sz w:val="24"/>
          <w:szCs w:val="24"/>
        </w:rPr>
      </w:pPr>
      <w:r w:rsidRPr="00B80BEE">
        <w:rPr>
          <w:rFonts w:asciiTheme="minorHAnsi" w:hAnsiTheme="minorHAnsi"/>
          <w:sz w:val="24"/>
          <w:szCs w:val="24"/>
        </w:rPr>
        <w:t xml:space="preserve">We will not keep copies of such checks for longer than 6 months. </w:t>
      </w:r>
    </w:p>
    <w:p w14:paraId="2614EE18" w14:textId="77777777" w:rsidR="00C81259" w:rsidRPr="00B80BEE" w:rsidRDefault="00C81259" w:rsidP="00C81259">
      <w:pPr>
        <w:spacing w:after="120"/>
        <w:rPr>
          <w:rFonts w:asciiTheme="minorHAnsi" w:hAnsiTheme="minorHAnsi"/>
          <w:sz w:val="24"/>
          <w:szCs w:val="24"/>
        </w:rPr>
      </w:pPr>
      <w:r w:rsidRPr="00B80BEE">
        <w:rPr>
          <w:rFonts w:asciiTheme="minorHAnsi" w:hAnsiTheme="minorHAnsi"/>
          <w:sz w:val="24"/>
          <w:szCs w:val="24"/>
        </w:rPr>
        <w:t xml:space="preserve">Contractors who have not had any checks will not be allowed to work unsupervised or engage in regulated activity under any circumstances. </w:t>
      </w:r>
    </w:p>
    <w:p w14:paraId="0BFED022" w14:textId="77777777" w:rsidR="00C81259" w:rsidRPr="00B80BEE" w:rsidRDefault="00C81259" w:rsidP="00C81259">
      <w:pPr>
        <w:spacing w:after="120"/>
        <w:rPr>
          <w:rFonts w:asciiTheme="minorHAnsi" w:hAnsiTheme="minorHAnsi"/>
          <w:sz w:val="24"/>
          <w:szCs w:val="24"/>
        </w:rPr>
      </w:pPr>
      <w:r w:rsidRPr="00B80BEE">
        <w:rPr>
          <w:rFonts w:asciiTheme="minorHAnsi" w:hAnsiTheme="minorHAnsi"/>
          <w:sz w:val="24"/>
          <w:szCs w:val="24"/>
        </w:rPr>
        <w:t xml:space="preserve">We will check the identity of all contractors and their staff on arrival at the school. </w:t>
      </w:r>
    </w:p>
    <w:p w14:paraId="498371C8" w14:textId="42035728" w:rsidR="00C81259" w:rsidRPr="00B80BEE" w:rsidRDefault="00C81259" w:rsidP="00C81259">
      <w:pPr>
        <w:spacing w:after="120"/>
        <w:rPr>
          <w:rFonts w:asciiTheme="minorHAnsi" w:hAnsiTheme="minorHAnsi"/>
          <w:sz w:val="24"/>
          <w:szCs w:val="24"/>
        </w:rPr>
      </w:pPr>
      <w:r w:rsidRPr="00B80BEE">
        <w:rPr>
          <w:rFonts w:asciiTheme="minorHAnsi" w:hAnsiTheme="minorHAnsi"/>
          <w:sz w:val="24"/>
          <w:szCs w:val="24"/>
        </w:rPr>
        <w:t>For self-employed contractors such as music teachers or sports coaches, we will ensure that appropriate checks are carried out to ensure that individuals are not disqualified under the 2018 Childcare Disqualification Regulations and Childcare Act 2006. Where we decide that an individual falls outside of the scope of these regulations and we do not carry out such checks, we will retain a record of our assessment. This will include our evaluation of any risks and control measures put in place, and any advice sought.</w:t>
      </w:r>
    </w:p>
    <w:p w14:paraId="52B0DFCB" w14:textId="77777777" w:rsidR="00C81259" w:rsidRPr="00E719C5" w:rsidRDefault="00C81259" w:rsidP="00C81259">
      <w:pPr>
        <w:spacing w:after="120"/>
        <w:rPr>
          <w:rFonts w:asciiTheme="minorHAnsi" w:hAnsiTheme="minorHAnsi"/>
          <w:color w:val="006C2F"/>
          <w:sz w:val="24"/>
          <w:szCs w:val="24"/>
        </w:rPr>
      </w:pPr>
      <w:r w:rsidRPr="00E719C5">
        <w:rPr>
          <w:rFonts w:asciiTheme="minorHAnsi" w:hAnsiTheme="minorHAnsi"/>
          <w:b/>
          <w:bCs/>
          <w:color w:val="006C2F"/>
          <w:sz w:val="24"/>
          <w:szCs w:val="24"/>
        </w:rPr>
        <w:t>Trainee/student teachers</w:t>
      </w:r>
    </w:p>
    <w:p w14:paraId="66865C4A" w14:textId="77777777" w:rsidR="00C81259" w:rsidRPr="00B80BEE" w:rsidRDefault="00C81259" w:rsidP="00C81259">
      <w:pPr>
        <w:spacing w:after="120"/>
        <w:rPr>
          <w:rFonts w:asciiTheme="minorHAnsi" w:hAnsiTheme="minorHAnsi"/>
          <w:sz w:val="24"/>
          <w:szCs w:val="24"/>
        </w:rPr>
      </w:pPr>
      <w:r w:rsidRPr="00B80BEE">
        <w:rPr>
          <w:rFonts w:asciiTheme="minorHAnsi" w:hAnsiTheme="minorHAnsi"/>
          <w:sz w:val="24"/>
          <w:szCs w:val="24"/>
        </w:rPr>
        <w:t>Where applicants for initial teacher training are salaried by us, we will ensure that all necessary checks are carried out.</w:t>
      </w:r>
    </w:p>
    <w:p w14:paraId="4B8F7227" w14:textId="77777777" w:rsidR="00C81259" w:rsidRPr="00B80BEE" w:rsidRDefault="00C81259" w:rsidP="00C81259">
      <w:pPr>
        <w:spacing w:after="120"/>
        <w:rPr>
          <w:rFonts w:asciiTheme="minorHAnsi" w:hAnsiTheme="minorHAnsi"/>
          <w:sz w:val="24"/>
          <w:szCs w:val="24"/>
        </w:rPr>
      </w:pPr>
      <w:r w:rsidRPr="00B80BEE">
        <w:rPr>
          <w:rFonts w:asciiTheme="minorHAnsi" w:hAnsiTheme="minorHAnsi"/>
          <w:sz w:val="24"/>
          <w:szCs w:val="24"/>
        </w:rPr>
        <w:t xml:space="preserve">Where trainee teachers are fee-funded, we will obtain written confirmation from the training provider that necessary checks have been carried out and that the trainee has been judged by the provider to be suitable to work with children. </w:t>
      </w:r>
    </w:p>
    <w:p w14:paraId="591B11E4" w14:textId="153372B3" w:rsidR="00C81259" w:rsidRDefault="00C81259" w:rsidP="00C81259">
      <w:pPr>
        <w:spacing w:after="120"/>
        <w:rPr>
          <w:rFonts w:asciiTheme="minorHAnsi" w:hAnsiTheme="minorHAnsi"/>
          <w:sz w:val="24"/>
          <w:szCs w:val="24"/>
        </w:rPr>
      </w:pPr>
      <w:r w:rsidRPr="00B80BEE">
        <w:rPr>
          <w:rFonts w:asciiTheme="minorHAnsi" w:hAnsiTheme="minorHAnsi"/>
          <w:sz w:val="24"/>
          <w:szCs w:val="24"/>
        </w:rPr>
        <w:t>In both cases, this includes checks to ensure that individuals are not disqualified under the 2018 Childcare Disqualification Regulations and Childcare Act 2006.</w:t>
      </w:r>
    </w:p>
    <w:p w14:paraId="05CE8C74" w14:textId="77777777" w:rsidR="00E719C5" w:rsidRDefault="00E719C5" w:rsidP="00C81259">
      <w:pPr>
        <w:spacing w:after="120"/>
        <w:rPr>
          <w:rFonts w:asciiTheme="minorHAnsi" w:hAnsiTheme="minorHAnsi"/>
          <w:sz w:val="24"/>
          <w:szCs w:val="24"/>
        </w:rPr>
      </w:pPr>
    </w:p>
    <w:p w14:paraId="6A7925EF" w14:textId="77777777" w:rsidR="00E719C5" w:rsidRPr="00B80BEE" w:rsidRDefault="00E719C5" w:rsidP="00C81259">
      <w:pPr>
        <w:spacing w:after="120"/>
        <w:rPr>
          <w:rFonts w:asciiTheme="minorHAnsi" w:hAnsiTheme="minorHAnsi"/>
          <w:sz w:val="24"/>
          <w:szCs w:val="24"/>
        </w:rPr>
      </w:pPr>
    </w:p>
    <w:p w14:paraId="7E8A3BDB" w14:textId="77777777" w:rsidR="00C81259" w:rsidRPr="00E719C5" w:rsidRDefault="00C81259" w:rsidP="00C81259">
      <w:pPr>
        <w:spacing w:after="120"/>
        <w:rPr>
          <w:rFonts w:asciiTheme="minorHAnsi" w:hAnsiTheme="minorHAnsi"/>
          <w:color w:val="006C2F"/>
          <w:sz w:val="24"/>
          <w:szCs w:val="24"/>
        </w:rPr>
      </w:pPr>
      <w:r w:rsidRPr="00E719C5">
        <w:rPr>
          <w:rFonts w:asciiTheme="minorHAnsi" w:hAnsiTheme="minorHAnsi"/>
          <w:b/>
          <w:bCs/>
          <w:color w:val="006C2F"/>
          <w:sz w:val="24"/>
          <w:szCs w:val="24"/>
        </w:rPr>
        <w:lastRenderedPageBreak/>
        <w:t>Volunteers</w:t>
      </w:r>
    </w:p>
    <w:p w14:paraId="18272D35" w14:textId="77777777" w:rsidR="00C81259" w:rsidRPr="00B80BEE" w:rsidRDefault="00C81259" w:rsidP="00C81259">
      <w:pPr>
        <w:spacing w:after="120"/>
        <w:rPr>
          <w:rFonts w:asciiTheme="minorHAnsi" w:hAnsiTheme="minorHAnsi"/>
          <w:sz w:val="24"/>
          <w:szCs w:val="24"/>
        </w:rPr>
      </w:pPr>
      <w:r w:rsidRPr="00B80BEE">
        <w:rPr>
          <w:rFonts w:asciiTheme="minorHAnsi" w:hAnsiTheme="minorHAnsi"/>
          <w:sz w:val="24"/>
          <w:szCs w:val="24"/>
        </w:rPr>
        <w:t>We will:</w:t>
      </w:r>
    </w:p>
    <w:p w14:paraId="31FE0C44" w14:textId="77777777" w:rsidR="00C81259" w:rsidRPr="00B80BEE" w:rsidRDefault="00C81259" w:rsidP="00E719C5">
      <w:pPr>
        <w:numPr>
          <w:ilvl w:val="0"/>
          <w:numId w:val="41"/>
        </w:numPr>
        <w:pBdr>
          <w:left w:val="none" w:sz="0" w:space="2" w:color="auto"/>
        </w:pBdr>
        <w:spacing w:after="120"/>
        <w:rPr>
          <w:rFonts w:asciiTheme="minorHAnsi" w:eastAsia="Times New Roman" w:hAnsiTheme="minorHAnsi" w:cs="Times New Roman"/>
          <w:sz w:val="24"/>
          <w:szCs w:val="24"/>
        </w:rPr>
      </w:pPr>
      <w:r w:rsidRPr="00B80BEE">
        <w:rPr>
          <w:rFonts w:asciiTheme="minorHAnsi" w:hAnsiTheme="minorHAnsi"/>
          <w:sz w:val="24"/>
          <w:szCs w:val="24"/>
        </w:rPr>
        <w:t>Never allow an unchecked volunteer to work in regulated activity, or leave them unsupervised</w:t>
      </w:r>
    </w:p>
    <w:p w14:paraId="7A296783" w14:textId="77777777" w:rsidR="00C81259" w:rsidRPr="00B80BEE" w:rsidRDefault="00C81259" w:rsidP="00E719C5">
      <w:pPr>
        <w:numPr>
          <w:ilvl w:val="0"/>
          <w:numId w:val="41"/>
        </w:numPr>
        <w:pBdr>
          <w:left w:val="none" w:sz="0" w:space="2" w:color="auto"/>
        </w:pBdr>
        <w:spacing w:after="120"/>
        <w:rPr>
          <w:rFonts w:asciiTheme="minorHAnsi" w:eastAsia="Times New Roman" w:hAnsiTheme="minorHAnsi" w:cs="Times New Roman"/>
          <w:sz w:val="24"/>
          <w:szCs w:val="24"/>
        </w:rPr>
      </w:pPr>
      <w:r w:rsidRPr="00B80BEE">
        <w:rPr>
          <w:rFonts w:asciiTheme="minorHAnsi" w:hAnsiTheme="minorHAnsi"/>
          <w:sz w:val="24"/>
          <w:szCs w:val="24"/>
        </w:rPr>
        <w:t xml:space="preserve">Obtain an enhanced DBS check with barred list information for all volunteers who are new to working in regulated activity </w:t>
      </w:r>
    </w:p>
    <w:p w14:paraId="5F34B1B3" w14:textId="77777777" w:rsidR="00E719C5" w:rsidRDefault="00C81259" w:rsidP="00E719C5">
      <w:pPr>
        <w:numPr>
          <w:ilvl w:val="0"/>
          <w:numId w:val="41"/>
        </w:numPr>
        <w:pBdr>
          <w:left w:val="none" w:sz="0" w:space="2" w:color="auto"/>
        </w:pBdr>
        <w:spacing w:after="120"/>
        <w:rPr>
          <w:rFonts w:asciiTheme="minorHAnsi" w:eastAsia="Times New Roman" w:hAnsiTheme="minorHAnsi" w:cs="Times New Roman"/>
          <w:sz w:val="24"/>
          <w:szCs w:val="24"/>
        </w:rPr>
      </w:pPr>
      <w:r w:rsidRPr="00B80BEE">
        <w:rPr>
          <w:rFonts w:asciiTheme="minorHAnsi" w:hAnsiTheme="minorHAnsi"/>
          <w:sz w:val="24"/>
          <w:szCs w:val="24"/>
        </w:rPr>
        <w:t xml:space="preserve">For any existing volunteer who </w:t>
      </w:r>
      <w:proofErr w:type="gramStart"/>
      <w:r w:rsidRPr="00B80BEE">
        <w:rPr>
          <w:rFonts w:asciiTheme="minorHAnsi" w:hAnsiTheme="minorHAnsi"/>
          <w:sz w:val="24"/>
          <w:szCs w:val="24"/>
        </w:rPr>
        <w:t>is considered to be</w:t>
      </w:r>
      <w:proofErr w:type="gramEnd"/>
      <w:r w:rsidRPr="00B80BEE">
        <w:rPr>
          <w:rFonts w:asciiTheme="minorHAnsi" w:hAnsiTheme="minorHAnsi"/>
          <w:sz w:val="24"/>
          <w:szCs w:val="24"/>
        </w:rPr>
        <w:t xml:space="preserve"> engaging in a regulated activity from 1 September 2026:</w:t>
      </w:r>
    </w:p>
    <w:p w14:paraId="741FBBF6" w14:textId="77777777" w:rsidR="00E719C5" w:rsidRDefault="00C81259" w:rsidP="00E719C5">
      <w:pPr>
        <w:numPr>
          <w:ilvl w:val="0"/>
          <w:numId w:val="41"/>
        </w:numPr>
        <w:pBdr>
          <w:left w:val="none" w:sz="0" w:space="2" w:color="auto"/>
        </w:pBdr>
        <w:spacing w:after="120"/>
        <w:rPr>
          <w:rFonts w:asciiTheme="minorHAnsi" w:eastAsia="Times New Roman" w:hAnsiTheme="minorHAnsi" w:cs="Times New Roman"/>
          <w:sz w:val="24"/>
          <w:szCs w:val="24"/>
        </w:rPr>
      </w:pPr>
      <w:r w:rsidRPr="00E719C5">
        <w:rPr>
          <w:rFonts w:asciiTheme="minorHAnsi" w:hAnsiTheme="minorHAnsi"/>
          <w:sz w:val="24"/>
          <w:szCs w:val="24"/>
        </w:rPr>
        <w:t>Obtain an enhanced DBS check with children’s barred list information; or</w:t>
      </w:r>
    </w:p>
    <w:p w14:paraId="5A013C73" w14:textId="77777777" w:rsidR="00E719C5" w:rsidRDefault="00C81259" w:rsidP="00E719C5">
      <w:pPr>
        <w:numPr>
          <w:ilvl w:val="0"/>
          <w:numId w:val="41"/>
        </w:numPr>
        <w:pBdr>
          <w:left w:val="none" w:sz="0" w:space="2" w:color="auto"/>
        </w:pBdr>
        <w:spacing w:after="120"/>
        <w:rPr>
          <w:rFonts w:asciiTheme="minorHAnsi" w:eastAsia="Times New Roman" w:hAnsiTheme="minorHAnsi" w:cs="Times New Roman"/>
          <w:sz w:val="24"/>
          <w:szCs w:val="24"/>
        </w:rPr>
      </w:pPr>
      <w:r w:rsidRPr="00E719C5">
        <w:rPr>
          <w:rFonts w:asciiTheme="minorHAnsi" w:hAnsiTheme="minorHAnsi"/>
          <w:sz w:val="24"/>
          <w:szCs w:val="24"/>
        </w:rPr>
        <w:t>Obtain a standalone barred list check where:</w:t>
      </w:r>
    </w:p>
    <w:p w14:paraId="5F3E4954" w14:textId="77777777" w:rsidR="00E719C5" w:rsidRDefault="00C81259" w:rsidP="00E719C5">
      <w:pPr>
        <w:numPr>
          <w:ilvl w:val="0"/>
          <w:numId w:val="41"/>
        </w:numPr>
        <w:pBdr>
          <w:left w:val="none" w:sz="0" w:space="2" w:color="auto"/>
        </w:pBdr>
        <w:spacing w:after="120"/>
        <w:rPr>
          <w:rFonts w:asciiTheme="minorHAnsi" w:eastAsia="Times New Roman" w:hAnsiTheme="minorHAnsi" w:cs="Times New Roman"/>
          <w:sz w:val="24"/>
          <w:szCs w:val="24"/>
        </w:rPr>
      </w:pPr>
      <w:r w:rsidRPr="00E719C5">
        <w:rPr>
          <w:rFonts w:asciiTheme="minorHAnsi" w:hAnsiTheme="minorHAnsi"/>
          <w:sz w:val="24"/>
          <w:szCs w:val="24"/>
        </w:rPr>
        <w:t xml:space="preserve">We wish to allow the volunteer to undertake regulated activity prior to obtaining the enhanced DBS check certificate; or </w:t>
      </w:r>
    </w:p>
    <w:p w14:paraId="0AF5ADAE" w14:textId="009E981D" w:rsidR="00C81259" w:rsidRPr="00E719C5" w:rsidRDefault="00C81259" w:rsidP="00E719C5">
      <w:pPr>
        <w:numPr>
          <w:ilvl w:val="0"/>
          <w:numId w:val="41"/>
        </w:numPr>
        <w:pBdr>
          <w:left w:val="none" w:sz="0" w:space="2" w:color="auto"/>
        </w:pBdr>
        <w:spacing w:after="120"/>
        <w:rPr>
          <w:rFonts w:asciiTheme="minorHAnsi" w:eastAsia="Times New Roman" w:hAnsiTheme="minorHAnsi" w:cs="Times New Roman"/>
          <w:sz w:val="24"/>
          <w:szCs w:val="24"/>
        </w:rPr>
      </w:pPr>
      <w:r w:rsidRPr="00E719C5">
        <w:rPr>
          <w:rFonts w:asciiTheme="minorHAnsi" w:hAnsiTheme="minorHAnsi"/>
          <w:sz w:val="24"/>
          <w:szCs w:val="24"/>
        </w:rPr>
        <w:t xml:space="preserve">We have recently obtained an enhanced DBS check without children’s barred list information, and there has been no break in service since that certificate was issued   </w:t>
      </w:r>
    </w:p>
    <w:p w14:paraId="0E149533" w14:textId="77777777" w:rsidR="00C81259" w:rsidRPr="00B80BEE" w:rsidRDefault="00C81259" w:rsidP="00E719C5">
      <w:pPr>
        <w:numPr>
          <w:ilvl w:val="0"/>
          <w:numId w:val="41"/>
        </w:numPr>
        <w:pBdr>
          <w:left w:val="none" w:sz="0" w:space="2" w:color="auto"/>
        </w:pBdr>
        <w:spacing w:after="120"/>
        <w:rPr>
          <w:rFonts w:asciiTheme="minorHAnsi" w:eastAsia="Times New Roman" w:hAnsiTheme="minorHAnsi" w:cs="Times New Roman"/>
          <w:sz w:val="24"/>
          <w:szCs w:val="24"/>
        </w:rPr>
      </w:pPr>
      <w:r w:rsidRPr="00B80BEE">
        <w:rPr>
          <w:rFonts w:asciiTheme="minorHAnsi" w:hAnsiTheme="minorHAnsi"/>
          <w:sz w:val="24"/>
          <w:szCs w:val="24"/>
        </w:rPr>
        <w:t>Carry out a risk assessment when deciding whether to seek an enhanced DBS check without barred list information for any volunteers not engaging in regulated activity. We will retain a record of this risk assessment</w:t>
      </w:r>
    </w:p>
    <w:p w14:paraId="46AC86B7" w14:textId="73900F94" w:rsidR="00C81259" w:rsidRPr="00B80BEE" w:rsidRDefault="00C81259" w:rsidP="00C81259">
      <w:pPr>
        <w:spacing w:after="120"/>
        <w:rPr>
          <w:rFonts w:asciiTheme="minorHAnsi" w:hAnsiTheme="minorHAnsi"/>
          <w:sz w:val="24"/>
          <w:szCs w:val="24"/>
        </w:rPr>
      </w:pPr>
      <w:r w:rsidRPr="00B80BEE">
        <w:rPr>
          <w:rFonts w:asciiTheme="minorHAnsi" w:hAnsiTheme="minorHAnsi"/>
          <w:sz w:val="24"/>
          <w:szCs w:val="24"/>
        </w:rPr>
        <w:t>Volunteers will not be permitted to begin volunteering in our EYFS provision until we have received the applicant’s enhanced DBS certificate including barred list information.</w:t>
      </w:r>
    </w:p>
    <w:p w14:paraId="1974B5BB" w14:textId="5D048BD6" w:rsidR="00C81259" w:rsidRPr="00B80BEE" w:rsidRDefault="00E719C5" w:rsidP="00E719C5">
      <w:pPr>
        <w:pBdr>
          <w:left w:val="none" w:sz="0" w:space="2" w:color="auto"/>
        </w:pBdr>
        <w:spacing w:after="120"/>
        <w:rPr>
          <w:rFonts w:asciiTheme="minorHAnsi" w:eastAsia="Times New Roman" w:hAnsiTheme="minorHAnsi" w:cs="Times New Roman"/>
          <w:sz w:val="24"/>
          <w:szCs w:val="24"/>
        </w:rPr>
      </w:pPr>
      <w:r>
        <w:rPr>
          <w:rFonts w:asciiTheme="minorHAnsi" w:hAnsiTheme="minorHAnsi"/>
          <w:sz w:val="24"/>
          <w:szCs w:val="24"/>
        </w:rPr>
        <w:t xml:space="preserve">We will </w:t>
      </w:r>
      <w:r w:rsidR="00C81259" w:rsidRPr="00B80BEE">
        <w:rPr>
          <w:rFonts w:asciiTheme="minorHAnsi" w:hAnsiTheme="minorHAnsi"/>
          <w:sz w:val="24"/>
          <w:szCs w:val="24"/>
        </w:rPr>
        <w:t>Ensure that appropriate checks are carried out to ensure that individuals are not disqualified under the 2018 Childcare Disqualification Regulations and Childcare Act 2006. Where we decide that an individual falls outside of the scope of these regulations and we do not carry out such checks, we will retain a record of our assessment. This will include our evaluation of any risks and control measures put in place, and any advice sought</w:t>
      </w:r>
    </w:p>
    <w:p w14:paraId="2D6C740B" w14:textId="127576DF" w:rsidR="00C81259" w:rsidRPr="00B80BEE" w:rsidRDefault="00C81259" w:rsidP="00C81259">
      <w:pPr>
        <w:spacing w:after="120"/>
        <w:rPr>
          <w:rFonts w:asciiTheme="minorHAnsi" w:hAnsiTheme="minorHAnsi"/>
          <w:sz w:val="24"/>
          <w:szCs w:val="24"/>
        </w:rPr>
      </w:pPr>
      <w:r w:rsidRPr="00B80BEE">
        <w:rPr>
          <w:rFonts w:asciiTheme="minorHAnsi" w:hAnsiTheme="minorHAnsi"/>
          <w:b/>
          <w:bCs/>
          <w:sz w:val="24"/>
          <w:szCs w:val="24"/>
        </w:rPr>
        <w:t xml:space="preserve">Governors </w:t>
      </w:r>
    </w:p>
    <w:p w14:paraId="5A56059C" w14:textId="3C929FD2" w:rsidR="00C81259" w:rsidRPr="00B80BEE" w:rsidRDefault="00C81259" w:rsidP="00C81259">
      <w:pPr>
        <w:spacing w:after="120"/>
        <w:rPr>
          <w:rFonts w:asciiTheme="minorHAnsi" w:hAnsiTheme="minorHAnsi"/>
          <w:sz w:val="24"/>
          <w:szCs w:val="24"/>
        </w:rPr>
      </w:pPr>
      <w:r w:rsidRPr="00B80BEE">
        <w:rPr>
          <w:rFonts w:asciiTheme="minorHAnsi" w:hAnsiTheme="minorHAnsi"/>
          <w:sz w:val="24"/>
          <w:szCs w:val="24"/>
        </w:rPr>
        <w:t>All governors</w:t>
      </w:r>
      <w:r w:rsidRPr="00B80BEE">
        <w:rPr>
          <w:rFonts w:asciiTheme="minorHAnsi" w:hAnsiTheme="minorHAnsi"/>
          <w:color w:val="ED7D31"/>
          <w:sz w:val="24"/>
          <w:szCs w:val="24"/>
        </w:rPr>
        <w:t xml:space="preserve"> </w:t>
      </w:r>
      <w:r w:rsidRPr="00B80BEE">
        <w:rPr>
          <w:rFonts w:asciiTheme="minorHAnsi" w:hAnsiTheme="minorHAnsi"/>
          <w:sz w:val="24"/>
          <w:szCs w:val="24"/>
        </w:rPr>
        <w:t>will have an enhanced DBS check without barred list information.</w:t>
      </w:r>
    </w:p>
    <w:p w14:paraId="3122066B" w14:textId="77777777" w:rsidR="00C81259" w:rsidRPr="00B80BEE" w:rsidRDefault="00C81259" w:rsidP="00C81259">
      <w:pPr>
        <w:spacing w:after="120"/>
        <w:rPr>
          <w:rFonts w:asciiTheme="minorHAnsi" w:hAnsiTheme="minorHAnsi"/>
          <w:sz w:val="24"/>
          <w:szCs w:val="24"/>
        </w:rPr>
      </w:pPr>
      <w:r w:rsidRPr="00B80BEE">
        <w:rPr>
          <w:rFonts w:asciiTheme="minorHAnsi" w:hAnsiTheme="minorHAnsi"/>
          <w:sz w:val="24"/>
          <w:szCs w:val="24"/>
        </w:rPr>
        <w:t>They will have an enhanced DBS check with barred list information if working in regulated activity.</w:t>
      </w:r>
    </w:p>
    <w:p w14:paraId="67182D2A" w14:textId="77777777" w:rsidR="00C81259" w:rsidRPr="00B80BEE" w:rsidRDefault="00C81259" w:rsidP="00C81259">
      <w:pPr>
        <w:spacing w:after="120"/>
        <w:rPr>
          <w:rFonts w:asciiTheme="minorHAnsi" w:hAnsiTheme="minorHAnsi"/>
          <w:sz w:val="24"/>
          <w:szCs w:val="24"/>
        </w:rPr>
      </w:pPr>
      <w:r w:rsidRPr="00B80BEE">
        <w:rPr>
          <w:rFonts w:asciiTheme="minorHAnsi" w:hAnsiTheme="minorHAnsi"/>
          <w:sz w:val="24"/>
          <w:szCs w:val="24"/>
        </w:rPr>
        <w:t>All governors will also have a section 128 check (as a section 128 direction disqualifies an individual from being a maintained school governor).</w:t>
      </w:r>
    </w:p>
    <w:p w14:paraId="4EEE7863" w14:textId="77777777" w:rsidR="00C81259" w:rsidRPr="00E719C5" w:rsidRDefault="00C81259" w:rsidP="00C81259">
      <w:pPr>
        <w:spacing w:after="120"/>
        <w:rPr>
          <w:rFonts w:asciiTheme="minorHAnsi" w:hAnsiTheme="minorHAnsi"/>
          <w:color w:val="006C2F"/>
          <w:sz w:val="24"/>
          <w:szCs w:val="24"/>
        </w:rPr>
      </w:pPr>
      <w:r w:rsidRPr="00E719C5">
        <w:rPr>
          <w:rFonts w:asciiTheme="minorHAnsi" w:hAnsiTheme="minorHAnsi"/>
          <w:b/>
          <w:bCs/>
          <w:color w:val="006C2F"/>
          <w:sz w:val="24"/>
          <w:szCs w:val="24"/>
        </w:rPr>
        <w:t>Staff working in alternative provision settings</w:t>
      </w:r>
    </w:p>
    <w:p w14:paraId="2D8D457C" w14:textId="77777777" w:rsidR="00C81259" w:rsidRDefault="00C81259" w:rsidP="00C81259">
      <w:pPr>
        <w:spacing w:after="120"/>
        <w:rPr>
          <w:rFonts w:asciiTheme="minorHAnsi" w:hAnsiTheme="minorHAnsi"/>
          <w:sz w:val="24"/>
          <w:szCs w:val="24"/>
        </w:rPr>
      </w:pPr>
      <w:r w:rsidRPr="00B80BEE">
        <w:rPr>
          <w:rFonts w:asciiTheme="minorHAnsi" w:hAnsiTheme="minorHAnsi"/>
          <w:sz w:val="24"/>
          <w:szCs w:val="24"/>
        </w:rPr>
        <w:t>Where we place a pupil with an alternative provision provider, we obtain written confirmation from the provider that they have carried out the appropriate safeguarding checks on individuals working there that we would otherwise perform.</w:t>
      </w:r>
    </w:p>
    <w:p w14:paraId="7A9F6D85" w14:textId="77777777" w:rsidR="00E719C5" w:rsidRDefault="00E719C5" w:rsidP="00C81259">
      <w:pPr>
        <w:spacing w:after="120"/>
        <w:rPr>
          <w:rFonts w:asciiTheme="minorHAnsi" w:hAnsiTheme="minorHAnsi"/>
          <w:sz w:val="24"/>
          <w:szCs w:val="24"/>
        </w:rPr>
      </w:pPr>
    </w:p>
    <w:p w14:paraId="2402EE3E" w14:textId="77777777" w:rsidR="00E719C5" w:rsidRPr="00B80BEE" w:rsidRDefault="00E719C5" w:rsidP="00C81259">
      <w:pPr>
        <w:spacing w:after="120"/>
        <w:rPr>
          <w:rFonts w:asciiTheme="minorHAnsi" w:hAnsiTheme="minorHAnsi"/>
          <w:sz w:val="24"/>
          <w:szCs w:val="24"/>
        </w:rPr>
      </w:pPr>
    </w:p>
    <w:p w14:paraId="1FAF5F85" w14:textId="77777777" w:rsidR="00C81259" w:rsidRPr="00E719C5" w:rsidRDefault="00C81259" w:rsidP="00C81259">
      <w:pPr>
        <w:spacing w:after="120"/>
        <w:rPr>
          <w:rFonts w:asciiTheme="minorHAnsi" w:hAnsiTheme="minorHAnsi"/>
          <w:color w:val="006C2F"/>
          <w:sz w:val="24"/>
          <w:szCs w:val="24"/>
        </w:rPr>
      </w:pPr>
      <w:r w:rsidRPr="00E719C5">
        <w:rPr>
          <w:rFonts w:asciiTheme="minorHAnsi" w:hAnsiTheme="minorHAnsi"/>
          <w:b/>
          <w:bCs/>
          <w:color w:val="006C2F"/>
          <w:sz w:val="24"/>
          <w:szCs w:val="24"/>
        </w:rPr>
        <w:lastRenderedPageBreak/>
        <w:t xml:space="preserve">Adults who supervise pupils on work experience </w:t>
      </w:r>
    </w:p>
    <w:p w14:paraId="25F03102" w14:textId="77777777" w:rsidR="00C81259" w:rsidRPr="00B80BEE" w:rsidRDefault="00C81259" w:rsidP="00C81259">
      <w:pPr>
        <w:spacing w:after="120"/>
        <w:rPr>
          <w:rFonts w:asciiTheme="minorHAnsi" w:hAnsiTheme="minorHAnsi"/>
          <w:sz w:val="24"/>
          <w:szCs w:val="24"/>
        </w:rPr>
      </w:pPr>
      <w:r w:rsidRPr="00B80BEE">
        <w:rPr>
          <w:rFonts w:asciiTheme="minorHAnsi" w:hAnsiTheme="minorHAnsi"/>
          <w:sz w:val="24"/>
          <w:szCs w:val="24"/>
        </w:rPr>
        <w:t xml:space="preserve">When </w:t>
      </w:r>
      <w:proofErr w:type="spellStart"/>
      <w:r w:rsidRPr="00B80BEE">
        <w:rPr>
          <w:rFonts w:asciiTheme="minorHAnsi" w:hAnsiTheme="minorHAnsi"/>
          <w:sz w:val="24"/>
          <w:szCs w:val="24"/>
        </w:rPr>
        <w:t>organising</w:t>
      </w:r>
      <w:proofErr w:type="spellEnd"/>
      <w:r w:rsidRPr="00B80BEE">
        <w:rPr>
          <w:rFonts w:asciiTheme="minorHAnsi" w:hAnsiTheme="minorHAnsi"/>
          <w:sz w:val="24"/>
          <w:szCs w:val="24"/>
        </w:rPr>
        <w:t xml:space="preserve"> work experience, we will ensure that policies and procedures are in place to protect children from harm.</w:t>
      </w:r>
    </w:p>
    <w:p w14:paraId="0A94DC57" w14:textId="77777777" w:rsidR="00C81259" w:rsidRPr="00B80BEE" w:rsidRDefault="00C81259" w:rsidP="00C81259">
      <w:pPr>
        <w:spacing w:after="120"/>
        <w:rPr>
          <w:rFonts w:asciiTheme="minorHAnsi" w:hAnsiTheme="minorHAnsi"/>
          <w:sz w:val="24"/>
          <w:szCs w:val="24"/>
        </w:rPr>
      </w:pPr>
      <w:r w:rsidRPr="00B80BEE">
        <w:rPr>
          <w:rFonts w:asciiTheme="minorHAnsi" w:hAnsiTheme="minorHAnsi"/>
          <w:sz w:val="24"/>
          <w:szCs w:val="24"/>
        </w:rPr>
        <w:t xml:space="preserve">We will also consider whether it is necessary for barred list checks to be carried out on the individuals who supervise a pupil under 16 on work experience. This will depend on the specific circumstances of the work experience, including the nature of the supervision, the frequency of the activity being supervised, and whether the work is regulated activity. </w:t>
      </w:r>
    </w:p>
    <w:p w14:paraId="0BD5BB71" w14:textId="77777777" w:rsidR="00C81259" w:rsidRPr="00E719C5" w:rsidRDefault="00C81259" w:rsidP="00C81259">
      <w:pPr>
        <w:spacing w:after="120"/>
        <w:rPr>
          <w:rFonts w:asciiTheme="minorHAnsi" w:hAnsiTheme="minorHAnsi"/>
          <w:color w:val="006C2F"/>
          <w:sz w:val="24"/>
          <w:szCs w:val="24"/>
        </w:rPr>
      </w:pPr>
      <w:r w:rsidRPr="00E719C5">
        <w:rPr>
          <w:rFonts w:asciiTheme="minorHAnsi" w:hAnsiTheme="minorHAnsi"/>
          <w:b/>
          <w:bCs/>
          <w:color w:val="006C2F"/>
          <w:sz w:val="24"/>
          <w:szCs w:val="24"/>
        </w:rPr>
        <w:t>Pupils staying with host families</w:t>
      </w:r>
    </w:p>
    <w:p w14:paraId="21849C9E" w14:textId="77777777" w:rsidR="00C81259" w:rsidRPr="00B80BEE" w:rsidRDefault="00C81259" w:rsidP="00C81259">
      <w:pPr>
        <w:spacing w:after="120"/>
        <w:rPr>
          <w:rFonts w:asciiTheme="minorHAnsi" w:hAnsiTheme="minorHAnsi"/>
          <w:sz w:val="24"/>
          <w:szCs w:val="24"/>
        </w:rPr>
      </w:pPr>
      <w:r w:rsidRPr="00B80BEE">
        <w:rPr>
          <w:rFonts w:asciiTheme="minorHAnsi" w:hAnsiTheme="minorHAnsi"/>
          <w:sz w:val="24"/>
          <w:szCs w:val="24"/>
        </w:rPr>
        <w:t xml:space="preserve">Where the school </w:t>
      </w:r>
      <w:proofErr w:type="gramStart"/>
      <w:r w:rsidRPr="00B80BEE">
        <w:rPr>
          <w:rFonts w:asciiTheme="minorHAnsi" w:hAnsiTheme="minorHAnsi"/>
          <w:sz w:val="24"/>
          <w:szCs w:val="24"/>
        </w:rPr>
        <w:t>makes arrangements</w:t>
      </w:r>
      <w:proofErr w:type="gramEnd"/>
      <w:r w:rsidRPr="00B80BEE">
        <w:rPr>
          <w:rFonts w:asciiTheme="minorHAnsi" w:hAnsiTheme="minorHAnsi"/>
          <w:sz w:val="24"/>
          <w:szCs w:val="24"/>
        </w:rPr>
        <w:t xml:space="preserve"> for pupils to be provided with care and accommodation by a host family to which they are not related (for example, during a foreign exchange visit), we will request enhanced DBS checks with barred list information on those people.</w:t>
      </w:r>
    </w:p>
    <w:p w14:paraId="77792692" w14:textId="77777777" w:rsidR="00C81259" w:rsidRPr="00B80BEE" w:rsidRDefault="00C81259" w:rsidP="00C81259">
      <w:pPr>
        <w:spacing w:after="120"/>
        <w:rPr>
          <w:rFonts w:asciiTheme="minorHAnsi" w:hAnsiTheme="minorHAnsi"/>
          <w:sz w:val="24"/>
          <w:szCs w:val="24"/>
        </w:rPr>
      </w:pPr>
      <w:r w:rsidRPr="00B80BEE">
        <w:rPr>
          <w:rFonts w:asciiTheme="minorHAnsi" w:hAnsiTheme="minorHAnsi"/>
          <w:sz w:val="24"/>
          <w:szCs w:val="24"/>
        </w:rPr>
        <w:t xml:space="preserve">Where the school is </w:t>
      </w:r>
      <w:proofErr w:type="spellStart"/>
      <w:r w:rsidRPr="00B80BEE">
        <w:rPr>
          <w:rFonts w:asciiTheme="minorHAnsi" w:hAnsiTheme="minorHAnsi"/>
          <w:sz w:val="24"/>
          <w:szCs w:val="24"/>
        </w:rPr>
        <w:t>organising</w:t>
      </w:r>
      <w:proofErr w:type="spellEnd"/>
      <w:r w:rsidRPr="00B80BEE">
        <w:rPr>
          <w:rFonts w:asciiTheme="minorHAnsi" w:hAnsiTheme="minorHAnsi"/>
          <w:sz w:val="24"/>
          <w:szCs w:val="24"/>
        </w:rPr>
        <w:t xml:space="preserve"> such hosting arrangements overseas and host families cannot be checked in the same way, we will work with our partner schools abroad to ensure that similar assurances are undertaken prior to the visit.</w:t>
      </w:r>
    </w:p>
    <w:p w14:paraId="192262D3" w14:textId="0C0A15C3" w:rsidR="00C81259" w:rsidRPr="00B80BEE" w:rsidRDefault="00C81259" w:rsidP="00B80BEE">
      <w:pPr>
        <w:pStyle w:val="Heading3"/>
        <w:spacing w:before="120" w:after="120" w:line="259" w:lineRule="auto"/>
        <w:rPr>
          <w:rFonts w:ascii="Aptos Display" w:hAnsi="Aptos Display"/>
          <w:sz w:val="24"/>
          <w:szCs w:val="24"/>
        </w:rPr>
      </w:pPr>
      <w:r w:rsidRPr="00B80BEE">
        <w:rPr>
          <w:rFonts w:asciiTheme="minorHAnsi" w:eastAsia="Arial" w:hAnsiTheme="minorHAnsi" w:cs="Arial"/>
          <w:color w:val="auto"/>
          <w:sz w:val="24"/>
          <w:szCs w:val="24"/>
        </w:rPr>
        <w:br w:type="page"/>
      </w:r>
    </w:p>
    <w:sectPr w:rsidR="00C81259" w:rsidRPr="00B80B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w14:anchorId="232DFD9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pt;height:9pt" o:bullet="t">
        <v:imagedata r:id="rId1" o:title=""/>
      </v:shape>
    </w:pict>
  </w:numPicBullet>
  <w:abstractNum w:abstractNumId="0" w15:restartNumberingAfterBreak="0">
    <w:nsid w:val="00000058"/>
    <w:multiLevelType w:val="hybridMultilevel"/>
    <w:tmpl w:val="00000058"/>
    <w:lvl w:ilvl="0" w:tplc="6882BBAE">
      <w:start w:val="1"/>
      <w:numFmt w:val="bullet"/>
      <w:lvlText w:val=""/>
      <w:lvlPicBulletId w:val="0"/>
      <w:lvlJc w:val="left"/>
      <w:pPr>
        <w:ind w:left="720" w:hanging="360"/>
      </w:pPr>
      <w:rPr>
        <w:rFonts w:ascii="Symbol" w:hAnsi="Symbol"/>
        <w:sz w:val="31"/>
      </w:rPr>
    </w:lvl>
    <w:lvl w:ilvl="1" w:tplc="7BCA57E0">
      <w:start w:val="1"/>
      <w:numFmt w:val="bullet"/>
      <w:lvlText w:val="o"/>
      <w:lvlJc w:val="left"/>
      <w:pPr>
        <w:tabs>
          <w:tab w:val="num" w:pos="1440"/>
        </w:tabs>
        <w:ind w:left="1440" w:hanging="360"/>
      </w:pPr>
      <w:rPr>
        <w:rFonts w:ascii="Courier New" w:hAnsi="Courier New"/>
      </w:rPr>
    </w:lvl>
    <w:lvl w:ilvl="2" w:tplc="95E2AC00">
      <w:start w:val="1"/>
      <w:numFmt w:val="bullet"/>
      <w:lvlText w:val=""/>
      <w:lvlJc w:val="left"/>
      <w:pPr>
        <w:tabs>
          <w:tab w:val="num" w:pos="2160"/>
        </w:tabs>
        <w:ind w:left="2160" w:hanging="360"/>
      </w:pPr>
      <w:rPr>
        <w:rFonts w:ascii="Wingdings" w:hAnsi="Wingdings"/>
      </w:rPr>
    </w:lvl>
    <w:lvl w:ilvl="3" w:tplc="09A6AAB2">
      <w:start w:val="1"/>
      <w:numFmt w:val="bullet"/>
      <w:lvlText w:val=""/>
      <w:lvlJc w:val="left"/>
      <w:pPr>
        <w:tabs>
          <w:tab w:val="num" w:pos="2880"/>
        </w:tabs>
        <w:ind w:left="2880" w:hanging="360"/>
      </w:pPr>
      <w:rPr>
        <w:rFonts w:ascii="Symbol" w:hAnsi="Symbol"/>
      </w:rPr>
    </w:lvl>
    <w:lvl w:ilvl="4" w:tplc="0A76C626">
      <w:start w:val="1"/>
      <w:numFmt w:val="bullet"/>
      <w:lvlText w:val="o"/>
      <w:lvlJc w:val="left"/>
      <w:pPr>
        <w:tabs>
          <w:tab w:val="num" w:pos="3600"/>
        </w:tabs>
        <w:ind w:left="3600" w:hanging="360"/>
      </w:pPr>
      <w:rPr>
        <w:rFonts w:ascii="Courier New" w:hAnsi="Courier New"/>
      </w:rPr>
    </w:lvl>
    <w:lvl w:ilvl="5" w:tplc="554A7A8E">
      <w:start w:val="1"/>
      <w:numFmt w:val="bullet"/>
      <w:lvlText w:val=""/>
      <w:lvlJc w:val="left"/>
      <w:pPr>
        <w:tabs>
          <w:tab w:val="num" w:pos="4320"/>
        </w:tabs>
        <w:ind w:left="4320" w:hanging="360"/>
      </w:pPr>
      <w:rPr>
        <w:rFonts w:ascii="Wingdings" w:hAnsi="Wingdings"/>
      </w:rPr>
    </w:lvl>
    <w:lvl w:ilvl="6" w:tplc="1F380166">
      <w:start w:val="1"/>
      <w:numFmt w:val="bullet"/>
      <w:lvlText w:val=""/>
      <w:lvlJc w:val="left"/>
      <w:pPr>
        <w:tabs>
          <w:tab w:val="num" w:pos="5040"/>
        </w:tabs>
        <w:ind w:left="5040" w:hanging="360"/>
      </w:pPr>
      <w:rPr>
        <w:rFonts w:ascii="Symbol" w:hAnsi="Symbol"/>
      </w:rPr>
    </w:lvl>
    <w:lvl w:ilvl="7" w:tplc="FC80754C">
      <w:start w:val="1"/>
      <w:numFmt w:val="bullet"/>
      <w:lvlText w:val="o"/>
      <w:lvlJc w:val="left"/>
      <w:pPr>
        <w:tabs>
          <w:tab w:val="num" w:pos="5760"/>
        </w:tabs>
        <w:ind w:left="5760" w:hanging="360"/>
      </w:pPr>
      <w:rPr>
        <w:rFonts w:ascii="Courier New" w:hAnsi="Courier New"/>
      </w:rPr>
    </w:lvl>
    <w:lvl w:ilvl="8" w:tplc="67FA3F60">
      <w:start w:val="1"/>
      <w:numFmt w:val="bullet"/>
      <w:lvlText w:val=""/>
      <w:lvlJc w:val="left"/>
      <w:pPr>
        <w:tabs>
          <w:tab w:val="num" w:pos="6480"/>
        </w:tabs>
        <w:ind w:left="6480" w:hanging="360"/>
      </w:pPr>
      <w:rPr>
        <w:rFonts w:ascii="Wingdings" w:hAnsi="Wingdings"/>
      </w:rPr>
    </w:lvl>
  </w:abstractNum>
  <w:abstractNum w:abstractNumId="1" w15:restartNumberingAfterBreak="0">
    <w:nsid w:val="00000059"/>
    <w:multiLevelType w:val="hybridMultilevel"/>
    <w:tmpl w:val="00000059"/>
    <w:lvl w:ilvl="0" w:tplc="583C5B22">
      <w:start w:val="1"/>
      <w:numFmt w:val="bullet"/>
      <w:lvlText w:val=""/>
      <w:lvlPicBulletId w:val="0"/>
      <w:lvlJc w:val="left"/>
      <w:pPr>
        <w:ind w:left="720" w:hanging="360"/>
      </w:pPr>
      <w:rPr>
        <w:rFonts w:ascii="Symbol" w:hAnsi="Symbol"/>
        <w:sz w:val="31"/>
      </w:rPr>
    </w:lvl>
    <w:lvl w:ilvl="1" w:tplc="960E3E1A">
      <w:start w:val="1"/>
      <w:numFmt w:val="bullet"/>
      <w:lvlText w:val="o"/>
      <w:lvlJc w:val="left"/>
      <w:pPr>
        <w:tabs>
          <w:tab w:val="num" w:pos="1440"/>
        </w:tabs>
        <w:ind w:left="1440" w:hanging="360"/>
      </w:pPr>
      <w:rPr>
        <w:rFonts w:ascii="Courier New" w:hAnsi="Courier New"/>
      </w:rPr>
    </w:lvl>
    <w:lvl w:ilvl="2" w:tplc="BD4A6390">
      <w:start w:val="1"/>
      <w:numFmt w:val="bullet"/>
      <w:lvlText w:val=""/>
      <w:lvlJc w:val="left"/>
      <w:pPr>
        <w:tabs>
          <w:tab w:val="num" w:pos="2160"/>
        </w:tabs>
        <w:ind w:left="2160" w:hanging="360"/>
      </w:pPr>
      <w:rPr>
        <w:rFonts w:ascii="Wingdings" w:hAnsi="Wingdings"/>
      </w:rPr>
    </w:lvl>
    <w:lvl w:ilvl="3" w:tplc="0F28F876">
      <w:start w:val="1"/>
      <w:numFmt w:val="bullet"/>
      <w:lvlText w:val=""/>
      <w:lvlJc w:val="left"/>
      <w:pPr>
        <w:tabs>
          <w:tab w:val="num" w:pos="2880"/>
        </w:tabs>
        <w:ind w:left="2880" w:hanging="360"/>
      </w:pPr>
      <w:rPr>
        <w:rFonts w:ascii="Symbol" w:hAnsi="Symbol"/>
      </w:rPr>
    </w:lvl>
    <w:lvl w:ilvl="4" w:tplc="4CC4518A">
      <w:start w:val="1"/>
      <w:numFmt w:val="bullet"/>
      <w:lvlText w:val="o"/>
      <w:lvlJc w:val="left"/>
      <w:pPr>
        <w:tabs>
          <w:tab w:val="num" w:pos="3600"/>
        </w:tabs>
        <w:ind w:left="3600" w:hanging="360"/>
      </w:pPr>
      <w:rPr>
        <w:rFonts w:ascii="Courier New" w:hAnsi="Courier New"/>
      </w:rPr>
    </w:lvl>
    <w:lvl w:ilvl="5" w:tplc="99D87808">
      <w:start w:val="1"/>
      <w:numFmt w:val="bullet"/>
      <w:lvlText w:val=""/>
      <w:lvlJc w:val="left"/>
      <w:pPr>
        <w:tabs>
          <w:tab w:val="num" w:pos="4320"/>
        </w:tabs>
        <w:ind w:left="4320" w:hanging="360"/>
      </w:pPr>
      <w:rPr>
        <w:rFonts w:ascii="Wingdings" w:hAnsi="Wingdings"/>
      </w:rPr>
    </w:lvl>
    <w:lvl w:ilvl="6" w:tplc="2CEA7920">
      <w:start w:val="1"/>
      <w:numFmt w:val="bullet"/>
      <w:lvlText w:val=""/>
      <w:lvlJc w:val="left"/>
      <w:pPr>
        <w:tabs>
          <w:tab w:val="num" w:pos="5040"/>
        </w:tabs>
        <w:ind w:left="5040" w:hanging="360"/>
      </w:pPr>
      <w:rPr>
        <w:rFonts w:ascii="Symbol" w:hAnsi="Symbol"/>
      </w:rPr>
    </w:lvl>
    <w:lvl w:ilvl="7" w:tplc="512C8B60">
      <w:start w:val="1"/>
      <w:numFmt w:val="bullet"/>
      <w:lvlText w:val="o"/>
      <w:lvlJc w:val="left"/>
      <w:pPr>
        <w:tabs>
          <w:tab w:val="num" w:pos="5760"/>
        </w:tabs>
        <w:ind w:left="5760" w:hanging="360"/>
      </w:pPr>
      <w:rPr>
        <w:rFonts w:ascii="Courier New" w:hAnsi="Courier New"/>
      </w:rPr>
    </w:lvl>
    <w:lvl w:ilvl="8" w:tplc="44C6AD22">
      <w:start w:val="1"/>
      <w:numFmt w:val="bullet"/>
      <w:lvlText w:val=""/>
      <w:lvlJc w:val="left"/>
      <w:pPr>
        <w:tabs>
          <w:tab w:val="num" w:pos="6480"/>
        </w:tabs>
        <w:ind w:left="6480" w:hanging="360"/>
      </w:pPr>
      <w:rPr>
        <w:rFonts w:ascii="Wingdings" w:hAnsi="Wingdings"/>
      </w:rPr>
    </w:lvl>
  </w:abstractNum>
  <w:abstractNum w:abstractNumId="2" w15:restartNumberingAfterBreak="0">
    <w:nsid w:val="0000005A"/>
    <w:multiLevelType w:val="hybridMultilevel"/>
    <w:tmpl w:val="0000005A"/>
    <w:lvl w:ilvl="0" w:tplc="CD248922">
      <w:start w:val="1"/>
      <w:numFmt w:val="bullet"/>
      <w:lvlText w:val=""/>
      <w:lvlPicBulletId w:val="0"/>
      <w:lvlJc w:val="left"/>
      <w:pPr>
        <w:ind w:left="720" w:hanging="360"/>
      </w:pPr>
      <w:rPr>
        <w:rFonts w:ascii="Symbol" w:hAnsi="Symbol"/>
        <w:sz w:val="31"/>
      </w:rPr>
    </w:lvl>
    <w:lvl w:ilvl="1" w:tplc="6054E4E4">
      <w:start w:val="1"/>
      <w:numFmt w:val="bullet"/>
      <w:lvlText w:val="o"/>
      <w:lvlJc w:val="left"/>
      <w:pPr>
        <w:tabs>
          <w:tab w:val="num" w:pos="1440"/>
        </w:tabs>
        <w:ind w:left="1440" w:hanging="360"/>
      </w:pPr>
      <w:rPr>
        <w:rFonts w:ascii="Courier New" w:hAnsi="Courier New"/>
      </w:rPr>
    </w:lvl>
    <w:lvl w:ilvl="2" w:tplc="8F4CD852">
      <w:start w:val="1"/>
      <w:numFmt w:val="bullet"/>
      <w:lvlText w:val=""/>
      <w:lvlJc w:val="left"/>
      <w:pPr>
        <w:tabs>
          <w:tab w:val="num" w:pos="2160"/>
        </w:tabs>
        <w:ind w:left="2160" w:hanging="360"/>
      </w:pPr>
      <w:rPr>
        <w:rFonts w:ascii="Wingdings" w:hAnsi="Wingdings"/>
      </w:rPr>
    </w:lvl>
    <w:lvl w:ilvl="3" w:tplc="7A3CD274">
      <w:start w:val="1"/>
      <w:numFmt w:val="bullet"/>
      <w:lvlText w:val=""/>
      <w:lvlJc w:val="left"/>
      <w:pPr>
        <w:tabs>
          <w:tab w:val="num" w:pos="2880"/>
        </w:tabs>
        <w:ind w:left="2880" w:hanging="360"/>
      </w:pPr>
      <w:rPr>
        <w:rFonts w:ascii="Symbol" w:hAnsi="Symbol"/>
      </w:rPr>
    </w:lvl>
    <w:lvl w:ilvl="4" w:tplc="561CF150">
      <w:start w:val="1"/>
      <w:numFmt w:val="bullet"/>
      <w:lvlText w:val="o"/>
      <w:lvlJc w:val="left"/>
      <w:pPr>
        <w:tabs>
          <w:tab w:val="num" w:pos="3600"/>
        </w:tabs>
        <w:ind w:left="3600" w:hanging="360"/>
      </w:pPr>
      <w:rPr>
        <w:rFonts w:ascii="Courier New" w:hAnsi="Courier New"/>
      </w:rPr>
    </w:lvl>
    <w:lvl w:ilvl="5" w:tplc="24E85450">
      <w:start w:val="1"/>
      <w:numFmt w:val="bullet"/>
      <w:lvlText w:val=""/>
      <w:lvlJc w:val="left"/>
      <w:pPr>
        <w:tabs>
          <w:tab w:val="num" w:pos="4320"/>
        </w:tabs>
        <w:ind w:left="4320" w:hanging="360"/>
      </w:pPr>
      <w:rPr>
        <w:rFonts w:ascii="Wingdings" w:hAnsi="Wingdings"/>
      </w:rPr>
    </w:lvl>
    <w:lvl w:ilvl="6" w:tplc="ED405A58">
      <w:start w:val="1"/>
      <w:numFmt w:val="bullet"/>
      <w:lvlText w:val=""/>
      <w:lvlJc w:val="left"/>
      <w:pPr>
        <w:tabs>
          <w:tab w:val="num" w:pos="5040"/>
        </w:tabs>
        <w:ind w:left="5040" w:hanging="360"/>
      </w:pPr>
      <w:rPr>
        <w:rFonts w:ascii="Symbol" w:hAnsi="Symbol"/>
      </w:rPr>
    </w:lvl>
    <w:lvl w:ilvl="7" w:tplc="699C1606">
      <w:start w:val="1"/>
      <w:numFmt w:val="bullet"/>
      <w:lvlText w:val="o"/>
      <w:lvlJc w:val="left"/>
      <w:pPr>
        <w:tabs>
          <w:tab w:val="num" w:pos="5760"/>
        </w:tabs>
        <w:ind w:left="5760" w:hanging="360"/>
      </w:pPr>
      <w:rPr>
        <w:rFonts w:ascii="Courier New" w:hAnsi="Courier New"/>
      </w:rPr>
    </w:lvl>
    <w:lvl w:ilvl="8" w:tplc="237255A8">
      <w:start w:val="1"/>
      <w:numFmt w:val="bullet"/>
      <w:lvlText w:val=""/>
      <w:lvlJc w:val="left"/>
      <w:pPr>
        <w:tabs>
          <w:tab w:val="num" w:pos="6480"/>
        </w:tabs>
        <w:ind w:left="6480" w:hanging="360"/>
      </w:pPr>
      <w:rPr>
        <w:rFonts w:ascii="Wingdings" w:hAnsi="Wingdings"/>
      </w:rPr>
    </w:lvl>
  </w:abstractNum>
  <w:abstractNum w:abstractNumId="3" w15:restartNumberingAfterBreak="0">
    <w:nsid w:val="0000005B"/>
    <w:multiLevelType w:val="hybridMultilevel"/>
    <w:tmpl w:val="0000005B"/>
    <w:lvl w:ilvl="0" w:tplc="8280EEEC">
      <w:start w:val="1"/>
      <w:numFmt w:val="bullet"/>
      <w:lvlText w:val=""/>
      <w:lvlPicBulletId w:val="0"/>
      <w:lvlJc w:val="left"/>
      <w:pPr>
        <w:ind w:left="720" w:hanging="360"/>
      </w:pPr>
      <w:rPr>
        <w:rFonts w:ascii="Symbol" w:hAnsi="Symbol"/>
        <w:sz w:val="31"/>
      </w:rPr>
    </w:lvl>
    <w:lvl w:ilvl="1" w:tplc="82F42B5A">
      <w:start w:val="1"/>
      <w:numFmt w:val="bullet"/>
      <w:lvlText w:val="o"/>
      <w:lvlJc w:val="left"/>
      <w:pPr>
        <w:tabs>
          <w:tab w:val="num" w:pos="1440"/>
        </w:tabs>
        <w:ind w:left="1440" w:hanging="360"/>
      </w:pPr>
      <w:rPr>
        <w:rFonts w:ascii="Courier New" w:hAnsi="Courier New"/>
      </w:rPr>
    </w:lvl>
    <w:lvl w:ilvl="2" w:tplc="68C0FEC4">
      <w:start w:val="1"/>
      <w:numFmt w:val="bullet"/>
      <w:lvlText w:val=""/>
      <w:lvlJc w:val="left"/>
      <w:pPr>
        <w:tabs>
          <w:tab w:val="num" w:pos="2160"/>
        </w:tabs>
        <w:ind w:left="2160" w:hanging="360"/>
      </w:pPr>
      <w:rPr>
        <w:rFonts w:ascii="Wingdings" w:hAnsi="Wingdings"/>
      </w:rPr>
    </w:lvl>
    <w:lvl w:ilvl="3" w:tplc="3676C2C2">
      <w:start w:val="1"/>
      <w:numFmt w:val="bullet"/>
      <w:lvlText w:val=""/>
      <w:lvlJc w:val="left"/>
      <w:pPr>
        <w:tabs>
          <w:tab w:val="num" w:pos="2880"/>
        </w:tabs>
        <w:ind w:left="2880" w:hanging="360"/>
      </w:pPr>
      <w:rPr>
        <w:rFonts w:ascii="Symbol" w:hAnsi="Symbol"/>
      </w:rPr>
    </w:lvl>
    <w:lvl w:ilvl="4" w:tplc="06DC9B50">
      <w:start w:val="1"/>
      <w:numFmt w:val="bullet"/>
      <w:lvlText w:val="o"/>
      <w:lvlJc w:val="left"/>
      <w:pPr>
        <w:tabs>
          <w:tab w:val="num" w:pos="3600"/>
        </w:tabs>
        <w:ind w:left="3600" w:hanging="360"/>
      </w:pPr>
      <w:rPr>
        <w:rFonts w:ascii="Courier New" w:hAnsi="Courier New"/>
      </w:rPr>
    </w:lvl>
    <w:lvl w:ilvl="5" w:tplc="D7B27C64">
      <w:start w:val="1"/>
      <w:numFmt w:val="bullet"/>
      <w:lvlText w:val=""/>
      <w:lvlJc w:val="left"/>
      <w:pPr>
        <w:tabs>
          <w:tab w:val="num" w:pos="4320"/>
        </w:tabs>
        <w:ind w:left="4320" w:hanging="360"/>
      </w:pPr>
      <w:rPr>
        <w:rFonts w:ascii="Wingdings" w:hAnsi="Wingdings"/>
      </w:rPr>
    </w:lvl>
    <w:lvl w:ilvl="6" w:tplc="AD18033C">
      <w:start w:val="1"/>
      <w:numFmt w:val="bullet"/>
      <w:lvlText w:val=""/>
      <w:lvlJc w:val="left"/>
      <w:pPr>
        <w:tabs>
          <w:tab w:val="num" w:pos="5040"/>
        </w:tabs>
        <w:ind w:left="5040" w:hanging="360"/>
      </w:pPr>
      <w:rPr>
        <w:rFonts w:ascii="Symbol" w:hAnsi="Symbol"/>
      </w:rPr>
    </w:lvl>
    <w:lvl w:ilvl="7" w:tplc="646C1C7C">
      <w:start w:val="1"/>
      <w:numFmt w:val="bullet"/>
      <w:lvlText w:val="o"/>
      <w:lvlJc w:val="left"/>
      <w:pPr>
        <w:tabs>
          <w:tab w:val="num" w:pos="5760"/>
        </w:tabs>
        <w:ind w:left="5760" w:hanging="360"/>
      </w:pPr>
      <w:rPr>
        <w:rFonts w:ascii="Courier New" w:hAnsi="Courier New"/>
      </w:rPr>
    </w:lvl>
    <w:lvl w:ilvl="8" w:tplc="34F62090">
      <w:start w:val="1"/>
      <w:numFmt w:val="bullet"/>
      <w:lvlText w:val=""/>
      <w:lvlJc w:val="left"/>
      <w:pPr>
        <w:tabs>
          <w:tab w:val="num" w:pos="6480"/>
        </w:tabs>
        <w:ind w:left="6480" w:hanging="360"/>
      </w:pPr>
      <w:rPr>
        <w:rFonts w:ascii="Wingdings" w:hAnsi="Wingdings"/>
      </w:rPr>
    </w:lvl>
  </w:abstractNum>
  <w:abstractNum w:abstractNumId="4" w15:restartNumberingAfterBreak="0">
    <w:nsid w:val="0000005C"/>
    <w:multiLevelType w:val="hybridMultilevel"/>
    <w:tmpl w:val="0000005C"/>
    <w:lvl w:ilvl="0" w:tplc="8390BCE0">
      <w:start w:val="1"/>
      <w:numFmt w:val="bullet"/>
      <w:lvlText w:val=""/>
      <w:lvlJc w:val="left"/>
      <w:pPr>
        <w:ind w:left="720" w:hanging="360"/>
      </w:pPr>
      <w:rPr>
        <w:rFonts w:ascii="Symbol" w:hAnsi="Symbol"/>
        <w:b w:val="0"/>
        <w:bCs w:val="0"/>
      </w:rPr>
    </w:lvl>
    <w:lvl w:ilvl="1" w:tplc="8EC480A0">
      <w:start w:val="1"/>
      <w:numFmt w:val="bullet"/>
      <w:lvlText w:val="o"/>
      <w:lvlJc w:val="left"/>
      <w:pPr>
        <w:tabs>
          <w:tab w:val="num" w:pos="1440"/>
        </w:tabs>
        <w:ind w:left="1440" w:hanging="360"/>
      </w:pPr>
      <w:rPr>
        <w:rFonts w:ascii="Courier New" w:hAnsi="Courier New"/>
      </w:rPr>
    </w:lvl>
    <w:lvl w:ilvl="2" w:tplc="F438C3CE">
      <w:start w:val="1"/>
      <w:numFmt w:val="bullet"/>
      <w:lvlText w:val=""/>
      <w:lvlJc w:val="left"/>
      <w:pPr>
        <w:tabs>
          <w:tab w:val="num" w:pos="2160"/>
        </w:tabs>
        <w:ind w:left="2160" w:hanging="360"/>
      </w:pPr>
      <w:rPr>
        <w:rFonts w:ascii="Wingdings" w:hAnsi="Wingdings"/>
      </w:rPr>
    </w:lvl>
    <w:lvl w:ilvl="3" w:tplc="4434F912">
      <w:start w:val="1"/>
      <w:numFmt w:val="bullet"/>
      <w:lvlText w:val=""/>
      <w:lvlJc w:val="left"/>
      <w:pPr>
        <w:tabs>
          <w:tab w:val="num" w:pos="2880"/>
        </w:tabs>
        <w:ind w:left="2880" w:hanging="360"/>
      </w:pPr>
      <w:rPr>
        <w:rFonts w:ascii="Symbol" w:hAnsi="Symbol"/>
      </w:rPr>
    </w:lvl>
    <w:lvl w:ilvl="4" w:tplc="C0504ED6">
      <w:start w:val="1"/>
      <w:numFmt w:val="bullet"/>
      <w:lvlText w:val="o"/>
      <w:lvlJc w:val="left"/>
      <w:pPr>
        <w:tabs>
          <w:tab w:val="num" w:pos="3600"/>
        </w:tabs>
        <w:ind w:left="3600" w:hanging="360"/>
      </w:pPr>
      <w:rPr>
        <w:rFonts w:ascii="Courier New" w:hAnsi="Courier New"/>
      </w:rPr>
    </w:lvl>
    <w:lvl w:ilvl="5" w:tplc="C2AAACB0">
      <w:start w:val="1"/>
      <w:numFmt w:val="bullet"/>
      <w:lvlText w:val=""/>
      <w:lvlJc w:val="left"/>
      <w:pPr>
        <w:tabs>
          <w:tab w:val="num" w:pos="4320"/>
        </w:tabs>
        <w:ind w:left="4320" w:hanging="360"/>
      </w:pPr>
      <w:rPr>
        <w:rFonts w:ascii="Wingdings" w:hAnsi="Wingdings"/>
      </w:rPr>
    </w:lvl>
    <w:lvl w:ilvl="6" w:tplc="7FA6900E">
      <w:start w:val="1"/>
      <w:numFmt w:val="bullet"/>
      <w:lvlText w:val=""/>
      <w:lvlJc w:val="left"/>
      <w:pPr>
        <w:tabs>
          <w:tab w:val="num" w:pos="5040"/>
        </w:tabs>
        <w:ind w:left="5040" w:hanging="360"/>
      </w:pPr>
      <w:rPr>
        <w:rFonts w:ascii="Symbol" w:hAnsi="Symbol"/>
      </w:rPr>
    </w:lvl>
    <w:lvl w:ilvl="7" w:tplc="F19A235E">
      <w:start w:val="1"/>
      <w:numFmt w:val="bullet"/>
      <w:lvlText w:val="o"/>
      <w:lvlJc w:val="left"/>
      <w:pPr>
        <w:tabs>
          <w:tab w:val="num" w:pos="5760"/>
        </w:tabs>
        <w:ind w:left="5760" w:hanging="360"/>
      </w:pPr>
      <w:rPr>
        <w:rFonts w:ascii="Courier New" w:hAnsi="Courier New"/>
      </w:rPr>
    </w:lvl>
    <w:lvl w:ilvl="8" w:tplc="16262E00">
      <w:start w:val="1"/>
      <w:numFmt w:val="bullet"/>
      <w:lvlText w:val=""/>
      <w:lvlJc w:val="left"/>
      <w:pPr>
        <w:tabs>
          <w:tab w:val="num" w:pos="6480"/>
        </w:tabs>
        <w:ind w:left="6480" w:hanging="360"/>
      </w:pPr>
      <w:rPr>
        <w:rFonts w:ascii="Wingdings" w:hAnsi="Wingdings"/>
      </w:rPr>
    </w:lvl>
  </w:abstractNum>
  <w:abstractNum w:abstractNumId="5" w15:restartNumberingAfterBreak="0">
    <w:nsid w:val="0000005D"/>
    <w:multiLevelType w:val="hybridMultilevel"/>
    <w:tmpl w:val="0000005D"/>
    <w:lvl w:ilvl="0" w:tplc="A996937A">
      <w:start w:val="1"/>
      <w:numFmt w:val="bullet"/>
      <w:lvlText w:val=""/>
      <w:lvlPicBulletId w:val="0"/>
      <w:lvlJc w:val="left"/>
      <w:pPr>
        <w:ind w:left="720" w:hanging="360"/>
      </w:pPr>
      <w:rPr>
        <w:rFonts w:ascii="Symbol" w:hAnsi="Symbol"/>
        <w:sz w:val="31"/>
      </w:rPr>
    </w:lvl>
    <w:lvl w:ilvl="1" w:tplc="2F9A6ED0">
      <w:start w:val="1"/>
      <w:numFmt w:val="bullet"/>
      <w:lvlText w:val="o"/>
      <w:lvlJc w:val="left"/>
      <w:pPr>
        <w:tabs>
          <w:tab w:val="num" w:pos="1440"/>
        </w:tabs>
        <w:ind w:left="1440" w:hanging="360"/>
      </w:pPr>
      <w:rPr>
        <w:rFonts w:ascii="Courier New" w:hAnsi="Courier New"/>
      </w:rPr>
    </w:lvl>
    <w:lvl w:ilvl="2" w:tplc="922AF57C">
      <w:start w:val="1"/>
      <w:numFmt w:val="bullet"/>
      <w:lvlText w:val=""/>
      <w:lvlJc w:val="left"/>
      <w:pPr>
        <w:tabs>
          <w:tab w:val="num" w:pos="2160"/>
        </w:tabs>
        <w:ind w:left="2160" w:hanging="360"/>
      </w:pPr>
      <w:rPr>
        <w:rFonts w:ascii="Wingdings" w:hAnsi="Wingdings"/>
      </w:rPr>
    </w:lvl>
    <w:lvl w:ilvl="3" w:tplc="46B4D214">
      <w:start w:val="1"/>
      <w:numFmt w:val="bullet"/>
      <w:lvlText w:val=""/>
      <w:lvlJc w:val="left"/>
      <w:pPr>
        <w:tabs>
          <w:tab w:val="num" w:pos="2880"/>
        </w:tabs>
        <w:ind w:left="2880" w:hanging="360"/>
      </w:pPr>
      <w:rPr>
        <w:rFonts w:ascii="Symbol" w:hAnsi="Symbol"/>
      </w:rPr>
    </w:lvl>
    <w:lvl w:ilvl="4" w:tplc="D5000B18">
      <w:start w:val="1"/>
      <w:numFmt w:val="bullet"/>
      <w:lvlText w:val="o"/>
      <w:lvlJc w:val="left"/>
      <w:pPr>
        <w:tabs>
          <w:tab w:val="num" w:pos="3600"/>
        </w:tabs>
        <w:ind w:left="3600" w:hanging="360"/>
      </w:pPr>
      <w:rPr>
        <w:rFonts w:ascii="Courier New" w:hAnsi="Courier New"/>
      </w:rPr>
    </w:lvl>
    <w:lvl w:ilvl="5" w:tplc="F3B4CF56">
      <w:start w:val="1"/>
      <w:numFmt w:val="bullet"/>
      <w:lvlText w:val=""/>
      <w:lvlJc w:val="left"/>
      <w:pPr>
        <w:tabs>
          <w:tab w:val="num" w:pos="4320"/>
        </w:tabs>
        <w:ind w:left="4320" w:hanging="360"/>
      </w:pPr>
      <w:rPr>
        <w:rFonts w:ascii="Wingdings" w:hAnsi="Wingdings"/>
      </w:rPr>
    </w:lvl>
    <w:lvl w:ilvl="6" w:tplc="A3A2310E">
      <w:start w:val="1"/>
      <w:numFmt w:val="bullet"/>
      <w:lvlText w:val=""/>
      <w:lvlJc w:val="left"/>
      <w:pPr>
        <w:tabs>
          <w:tab w:val="num" w:pos="5040"/>
        </w:tabs>
        <w:ind w:left="5040" w:hanging="360"/>
      </w:pPr>
      <w:rPr>
        <w:rFonts w:ascii="Symbol" w:hAnsi="Symbol"/>
      </w:rPr>
    </w:lvl>
    <w:lvl w:ilvl="7" w:tplc="55F2AD86">
      <w:start w:val="1"/>
      <w:numFmt w:val="bullet"/>
      <w:lvlText w:val="o"/>
      <w:lvlJc w:val="left"/>
      <w:pPr>
        <w:tabs>
          <w:tab w:val="num" w:pos="5760"/>
        </w:tabs>
        <w:ind w:left="5760" w:hanging="360"/>
      </w:pPr>
      <w:rPr>
        <w:rFonts w:ascii="Courier New" w:hAnsi="Courier New"/>
      </w:rPr>
    </w:lvl>
    <w:lvl w:ilvl="8" w:tplc="5B460F7A">
      <w:start w:val="1"/>
      <w:numFmt w:val="bullet"/>
      <w:lvlText w:val=""/>
      <w:lvlJc w:val="left"/>
      <w:pPr>
        <w:tabs>
          <w:tab w:val="num" w:pos="6480"/>
        </w:tabs>
        <w:ind w:left="6480" w:hanging="360"/>
      </w:pPr>
      <w:rPr>
        <w:rFonts w:ascii="Wingdings" w:hAnsi="Wingdings"/>
      </w:rPr>
    </w:lvl>
  </w:abstractNum>
  <w:abstractNum w:abstractNumId="6" w15:restartNumberingAfterBreak="0">
    <w:nsid w:val="0000005E"/>
    <w:multiLevelType w:val="hybridMultilevel"/>
    <w:tmpl w:val="0000005E"/>
    <w:lvl w:ilvl="0" w:tplc="B1BE4446">
      <w:start w:val="1"/>
      <w:numFmt w:val="bullet"/>
      <w:lvlText w:val=""/>
      <w:lvlPicBulletId w:val="0"/>
      <w:lvlJc w:val="left"/>
      <w:pPr>
        <w:ind w:left="720" w:hanging="360"/>
      </w:pPr>
      <w:rPr>
        <w:rFonts w:ascii="Symbol" w:hAnsi="Symbol"/>
        <w:sz w:val="31"/>
      </w:rPr>
    </w:lvl>
    <w:lvl w:ilvl="1" w:tplc="B27E2A30">
      <w:start w:val="1"/>
      <w:numFmt w:val="bullet"/>
      <w:lvlText w:val="o"/>
      <w:lvlJc w:val="left"/>
      <w:pPr>
        <w:tabs>
          <w:tab w:val="num" w:pos="1440"/>
        </w:tabs>
        <w:ind w:left="1440" w:hanging="360"/>
      </w:pPr>
      <w:rPr>
        <w:rFonts w:ascii="Courier New" w:hAnsi="Courier New"/>
      </w:rPr>
    </w:lvl>
    <w:lvl w:ilvl="2" w:tplc="F3A806A8">
      <w:start w:val="1"/>
      <w:numFmt w:val="bullet"/>
      <w:lvlText w:val=""/>
      <w:lvlJc w:val="left"/>
      <w:pPr>
        <w:tabs>
          <w:tab w:val="num" w:pos="2160"/>
        </w:tabs>
        <w:ind w:left="2160" w:hanging="360"/>
      </w:pPr>
      <w:rPr>
        <w:rFonts w:ascii="Wingdings" w:hAnsi="Wingdings"/>
      </w:rPr>
    </w:lvl>
    <w:lvl w:ilvl="3" w:tplc="AEF6BAF8">
      <w:start w:val="1"/>
      <w:numFmt w:val="bullet"/>
      <w:lvlText w:val=""/>
      <w:lvlJc w:val="left"/>
      <w:pPr>
        <w:tabs>
          <w:tab w:val="num" w:pos="2880"/>
        </w:tabs>
        <w:ind w:left="2880" w:hanging="360"/>
      </w:pPr>
      <w:rPr>
        <w:rFonts w:ascii="Symbol" w:hAnsi="Symbol"/>
      </w:rPr>
    </w:lvl>
    <w:lvl w:ilvl="4" w:tplc="4EFA4E26">
      <w:start w:val="1"/>
      <w:numFmt w:val="bullet"/>
      <w:lvlText w:val="o"/>
      <w:lvlJc w:val="left"/>
      <w:pPr>
        <w:tabs>
          <w:tab w:val="num" w:pos="3600"/>
        </w:tabs>
        <w:ind w:left="3600" w:hanging="360"/>
      </w:pPr>
      <w:rPr>
        <w:rFonts w:ascii="Courier New" w:hAnsi="Courier New"/>
      </w:rPr>
    </w:lvl>
    <w:lvl w:ilvl="5" w:tplc="5AB089BE">
      <w:start w:val="1"/>
      <w:numFmt w:val="bullet"/>
      <w:lvlText w:val=""/>
      <w:lvlJc w:val="left"/>
      <w:pPr>
        <w:tabs>
          <w:tab w:val="num" w:pos="4320"/>
        </w:tabs>
        <w:ind w:left="4320" w:hanging="360"/>
      </w:pPr>
      <w:rPr>
        <w:rFonts w:ascii="Wingdings" w:hAnsi="Wingdings"/>
      </w:rPr>
    </w:lvl>
    <w:lvl w:ilvl="6" w:tplc="A94A0240">
      <w:start w:val="1"/>
      <w:numFmt w:val="bullet"/>
      <w:lvlText w:val=""/>
      <w:lvlJc w:val="left"/>
      <w:pPr>
        <w:tabs>
          <w:tab w:val="num" w:pos="5040"/>
        </w:tabs>
        <w:ind w:left="5040" w:hanging="360"/>
      </w:pPr>
      <w:rPr>
        <w:rFonts w:ascii="Symbol" w:hAnsi="Symbol"/>
      </w:rPr>
    </w:lvl>
    <w:lvl w:ilvl="7" w:tplc="9D2403D4">
      <w:start w:val="1"/>
      <w:numFmt w:val="bullet"/>
      <w:lvlText w:val="o"/>
      <w:lvlJc w:val="left"/>
      <w:pPr>
        <w:tabs>
          <w:tab w:val="num" w:pos="5760"/>
        </w:tabs>
        <w:ind w:left="5760" w:hanging="360"/>
      </w:pPr>
      <w:rPr>
        <w:rFonts w:ascii="Courier New" w:hAnsi="Courier New"/>
      </w:rPr>
    </w:lvl>
    <w:lvl w:ilvl="8" w:tplc="2800E8A6">
      <w:start w:val="1"/>
      <w:numFmt w:val="bullet"/>
      <w:lvlText w:val=""/>
      <w:lvlJc w:val="left"/>
      <w:pPr>
        <w:tabs>
          <w:tab w:val="num" w:pos="6480"/>
        </w:tabs>
        <w:ind w:left="6480" w:hanging="360"/>
      </w:pPr>
      <w:rPr>
        <w:rFonts w:ascii="Wingdings" w:hAnsi="Wingdings"/>
      </w:rPr>
    </w:lvl>
  </w:abstractNum>
  <w:abstractNum w:abstractNumId="7" w15:restartNumberingAfterBreak="0">
    <w:nsid w:val="0000005F"/>
    <w:multiLevelType w:val="hybridMultilevel"/>
    <w:tmpl w:val="0000005F"/>
    <w:lvl w:ilvl="0" w:tplc="43B611AA">
      <w:start w:val="1"/>
      <w:numFmt w:val="bullet"/>
      <w:lvlText w:val=""/>
      <w:lvlPicBulletId w:val="0"/>
      <w:lvlJc w:val="left"/>
      <w:pPr>
        <w:ind w:left="720" w:hanging="360"/>
      </w:pPr>
      <w:rPr>
        <w:rFonts w:ascii="Symbol" w:hAnsi="Symbol"/>
        <w:sz w:val="31"/>
      </w:rPr>
    </w:lvl>
    <w:lvl w:ilvl="1" w:tplc="E3E6B092">
      <w:start w:val="1"/>
      <w:numFmt w:val="bullet"/>
      <w:lvlText w:val="o"/>
      <w:lvlJc w:val="left"/>
      <w:pPr>
        <w:tabs>
          <w:tab w:val="num" w:pos="1440"/>
        </w:tabs>
        <w:ind w:left="1440" w:hanging="360"/>
      </w:pPr>
      <w:rPr>
        <w:rFonts w:ascii="Courier New" w:hAnsi="Courier New"/>
      </w:rPr>
    </w:lvl>
    <w:lvl w:ilvl="2" w:tplc="64A0B6DA">
      <w:start w:val="1"/>
      <w:numFmt w:val="bullet"/>
      <w:lvlText w:val=""/>
      <w:lvlJc w:val="left"/>
      <w:pPr>
        <w:tabs>
          <w:tab w:val="num" w:pos="2160"/>
        </w:tabs>
        <w:ind w:left="2160" w:hanging="360"/>
      </w:pPr>
      <w:rPr>
        <w:rFonts w:ascii="Wingdings" w:hAnsi="Wingdings"/>
      </w:rPr>
    </w:lvl>
    <w:lvl w:ilvl="3" w:tplc="82C8CED0">
      <w:start w:val="1"/>
      <w:numFmt w:val="bullet"/>
      <w:lvlText w:val=""/>
      <w:lvlJc w:val="left"/>
      <w:pPr>
        <w:tabs>
          <w:tab w:val="num" w:pos="2880"/>
        </w:tabs>
        <w:ind w:left="2880" w:hanging="360"/>
      </w:pPr>
      <w:rPr>
        <w:rFonts w:ascii="Symbol" w:hAnsi="Symbol"/>
      </w:rPr>
    </w:lvl>
    <w:lvl w:ilvl="4" w:tplc="896EC198">
      <w:start w:val="1"/>
      <w:numFmt w:val="bullet"/>
      <w:lvlText w:val="o"/>
      <w:lvlJc w:val="left"/>
      <w:pPr>
        <w:tabs>
          <w:tab w:val="num" w:pos="3600"/>
        </w:tabs>
        <w:ind w:left="3600" w:hanging="360"/>
      </w:pPr>
      <w:rPr>
        <w:rFonts w:ascii="Courier New" w:hAnsi="Courier New"/>
      </w:rPr>
    </w:lvl>
    <w:lvl w:ilvl="5" w:tplc="9A5EA6BC">
      <w:start w:val="1"/>
      <w:numFmt w:val="bullet"/>
      <w:lvlText w:val=""/>
      <w:lvlJc w:val="left"/>
      <w:pPr>
        <w:tabs>
          <w:tab w:val="num" w:pos="4320"/>
        </w:tabs>
        <w:ind w:left="4320" w:hanging="360"/>
      </w:pPr>
      <w:rPr>
        <w:rFonts w:ascii="Wingdings" w:hAnsi="Wingdings"/>
      </w:rPr>
    </w:lvl>
    <w:lvl w:ilvl="6" w:tplc="F93406E2">
      <w:start w:val="1"/>
      <w:numFmt w:val="bullet"/>
      <w:lvlText w:val=""/>
      <w:lvlJc w:val="left"/>
      <w:pPr>
        <w:tabs>
          <w:tab w:val="num" w:pos="5040"/>
        </w:tabs>
        <w:ind w:left="5040" w:hanging="360"/>
      </w:pPr>
      <w:rPr>
        <w:rFonts w:ascii="Symbol" w:hAnsi="Symbol"/>
      </w:rPr>
    </w:lvl>
    <w:lvl w:ilvl="7" w:tplc="597432C4">
      <w:start w:val="1"/>
      <w:numFmt w:val="bullet"/>
      <w:lvlText w:val="o"/>
      <w:lvlJc w:val="left"/>
      <w:pPr>
        <w:tabs>
          <w:tab w:val="num" w:pos="5760"/>
        </w:tabs>
        <w:ind w:left="5760" w:hanging="360"/>
      </w:pPr>
      <w:rPr>
        <w:rFonts w:ascii="Courier New" w:hAnsi="Courier New"/>
      </w:rPr>
    </w:lvl>
    <w:lvl w:ilvl="8" w:tplc="E4A42520">
      <w:start w:val="1"/>
      <w:numFmt w:val="bullet"/>
      <w:lvlText w:val=""/>
      <w:lvlJc w:val="left"/>
      <w:pPr>
        <w:tabs>
          <w:tab w:val="num" w:pos="6480"/>
        </w:tabs>
        <w:ind w:left="6480" w:hanging="360"/>
      </w:pPr>
      <w:rPr>
        <w:rFonts w:ascii="Wingdings" w:hAnsi="Wingdings"/>
      </w:rPr>
    </w:lvl>
  </w:abstractNum>
  <w:abstractNum w:abstractNumId="8" w15:restartNumberingAfterBreak="0">
    <w:nsid w:val="00000060"/>
    <w:multiLevelType w:val="hybridMultilevel"/>
    <w:tmpl w:val="00000060"/>
    <w:lvl w:ilvl="0" w:tplc="529EF1EC">
      <w:start w:val="1"/>
      <w:numFmt w:val="bullet"/>
      <w:lvlText w:val=""/>
      <w:lvlPicBulletId w:val="0"/>
      <w:lvlJc w:val="left"/>
      <w:pPr>
        <w:ind w:left="720" w:hanging="360"/>
      </w:pPr>
      <w:rPr>
        <w:rFonts w:ascii="Symbol" w:hAnsi="Symbol"/>
        <w:sz w:val="31"/>
      </w:rPr>
    </w:lvl>
    <w:lvl w:ilvl="1" w:tplc="B602D99A">
      <w:start w:val="1"/>
      <w:numFmt w:val="bullet"/>
      <w:lvlText w:val="o"/>
      <w:lvlJc w:val="left"/>
      <w:pPr>
        <w:tabs>
          <w:tab w:val="num" w:pos="1440"/>
        </w:tabs>
        <w:ind w:left="1440" w:hanging="360"/>
      </w:pPr>
      <w:rPr>
        <w:rFonts w:ascii="Courier New" w:hAnsi="Courier New"/>
      </w:rPr>
    </w:lvl>
    <w:lvl w:ilvl="2" w:tplc="966C12DC">
      <w:start w:val="1"/>
      <w:numFmt w:val="bullet"/>
      <w:lvlText w:val=""/>
      <w:lvlJc w:val="left"/>
      <w:pPr>
        <w:tabs>
          <w:tab w:val="num" w:pos="2160"/>
        </w:tabs>
        <w:ind w:left="2160" w:hanging="360"/>
      </w:pPr>
      <w:rPr>
        <w:rFonts w:ascii="Wingdings" w:hAnsi="Wingdings"/>
      </w:rPr>
    </w:lvl>
    <w:lvl w:ilvl="3" w:tplc="DB60A1CC">
      <w:start w:val="1"/>
      <w:numFmt w:val="bullet"/>
      <w:lvlText w:val=""/>
      <w:lvlJc w:val="left"/>
      <w:pPr>
        <w:tabs>
          <w:tab w:val="num" w:pos="2880"/>
        </w:tabs>
        <w:ind w:left="2880" w:hanging="360"/>
      </w:pPr>
      <w:rPr>
        <w:rFonts w:ascii="Symbol" w:hAnsi="Symbol"/>
      </w:rPr>
    </w:lvl>
    <w:lvl w:ilvl="4" w:tplc="AE3261AA">
      <w:start w:val="1"/>
      <w:numFmt w:val="bullet"/>
      <w:lvlText w:val="o"/>
      <w:lvlJc w:val="left"/>
      <w:pPr>
        <w:tabs>
          <w:tab w:val="num" w:pos="3600"/>
        </w:tabs>
        <w:ind w:left="3600" w:hanging="360"/>
      </w:pPr>
      <w:rPr>
        <w:rFonts w:ascii="Courier New" w:hAnsi="Courier New"/>
      </w:rPr>
    </w:lvl>
    <w:lvl w:ilvl="5" w:tplc="4CE44520">
      <w:start w:val="1"/>
      <w:numFmt w:val="bullet"/>
      <w:lvlText w:val=""/>
      <w:lvlJc w:val="left"/>
      <w:pPr>
        <w:tabs>
          <w:tab w:val="num" w:pos="4320"/>
        </w:tabs>
        <w:ind w:left="4320" w:hanging="360"/>
      </w:pPr>
      <w:rPr>
        <w:rFonts w:ascii="Wingdings" w:hAnsi="Wingdings"/>
      </w:rPr>
    </w:lvl>
    <w:lvl w:ilvl="6" w:tplc="639CB3CA">
      <w:start w:val="1"/>
      <w:numFmt w:val="bullet"/>
      <w:lvlText w:val=""/>
      <w:lvlJc w:val="left"/>
      <w:pPr>
        <w:tabs>
          <w:tab w:val="num" w:pos="5040"/>
        </w:tabs>
        <w:ind w:left="5040" w:hanging="360"/>
      </w:pPr>
      <w:rPr>
        <w:rFonts w:ascii="Symbol" w:hAnsi="Symbol"/>
      </w:rPr>
    </w:lvl>
    <w:lvl w:ilvl="7" w:tplc="E488BF0C">
      <w:start w:val="1"/>
      <w:numFmt w:val="bullet"/>
      <w:lvlText w:val="o"/>
      <w:lvlJc w:val="left"/>
      <w:pPr>
        <w:tabs>
          <w:tab w:val="num" w:pos="5760"/>
        </w:tabs>
        <w:ind w:left="5760" w:hanging="360"/>
      </w:pPr>
      <w:rPr>
        <w:rFonts w:ascii="Courier New" w:hAnsi="Courier New"/>
      </w:rPr>
    </w:lvl>
    <w:lvl w:ilvl="8" w:tplc="B1964716">
      <w:start w:val="1"/>
      <w:numFmt w:val="bullet"/>
      <w:lvlText w:val=""/>
      <w:lvlJc w:val="left"/>
      <w:pPr>
        <w:tabs>
          <w:tab w:val="num" w:pos="6480"/>
        </w:tabs>
        <w:ind w:left="6480" w:hanging="360"/>
      </w:pPr>
      <w:rPr>
        <w:rFonts w:ascii="Wingdings" w:hAnsi="Wingdings"/>
      </w:rPr>
    </w:lvl>
  </w:abstractNum>
  <w:abstractNum w:abstractNumId="9" w15:restartNumberingAfterBreak="0">
    <w:nsid w:val="00000061"/>
    <w:multiLevelType w:val="hybridMultilevel"/>
    <w:tmpl w:val="00000061"/>
    <w:lvl w:ilvl="0" w:tplc="4768D326">
      <w:start w:val="1"/>
      <w:numFmt w:val="bullet"/>
      <w:lvlText w:val=""/>
      <w:lvlPicBulletId w:val="0"/>
      <w:lvlJc w:val="left"/>
      <w:pPr>
        <w:ind w:left="720" w:hanging="360"/>
      </w:pPr>
      <w:rPr>
        <w:rFonts w:ascii="Symbol" w:hAnsi="Symbol"/>
        <w:sz w:val="31"/>
      </w:rPr>
    </w:lvl>
    <w:lvl w:ilvl="1" w:tplc="0E2874A0">
      <w:start w:val="1"/>
      <w:numFmt w:val="bullet"/>
      <w:lvlText w:val="o"/>
      <w:lvlJc w:val="left"/>
      <w:pPr>
        <w:tabs>
          <w:tab w:val="num" w:pos="1440"/>
        </w:tabs>
        <w:ind w:left="1440" w:hanging="360"/>
      </w:pPr>
      <w:rPr>
        <w:rFonts w:ascii="Courier New" w:hAnsi="Courier New"/>
      </w:rPr>
    </w:lvl>
    <w:lvl w:ilvl="2" w:tplc="99C45FE6">
      <w:start w:val="1"/>
      <w:numFmt w:val="bullet"/>
      <w:lvlText w:val=""/>
      <w:lvlJc w:val="left"/>
      <w:pPr>
        <w:tabs>
          <w:tab w:val="num" w:pos="2160"/>
        </w:tabs>
        <w:ind w:left="2160" w:hanging="360"/>
      </w:pPr>
      <w:rPr>
        <w:rFonts w:ascii="Wingdings" w:hAnsi="Wingdings"/>
      </w:rPr>
    </w:lvl>
    <w:lvl w:ilvl="3" w:tplc="96244948">
      <w:start w:val="1"/>
      <w:numFmt w:val="bullet"/>
      <w:lvlText w:val=""/>
      <w:lvlJc w:val="left"/>
      <w:pPr>
        <w:tabs>
          <w:tab w:val="num" w:pos="2880"/>
        </w:tabs>
        <w:ind w:left="2880" w:hanging="360"/>
      </w:pPr>
      <w:rPr>
        <w:rFonts w:ascii="Symbol" w:hAnsi="Symbol"/>
      </w:rPr>
    </w:lvl>
    <w:lvl w:ilvl="4" w:tplc="B3681F54">
      <w:start w:val="1"/>
      <w:numFmt w:val="bullet"/>
      <w:lvlText w:val="o"/>
      <w:lvlJc w:val="left"/>
      <w:pPr>
        <w:tabs>
          <w:tab w:val="num" w:pos="3600"/>
        </w:tabs>
        <w:ind w:left="3600" w:hanging="360"/>
      </w:pPr>
      <w:rPr>
        <w:rFonts w:ascii="Courier New" w:hAnsi="Courier New"/>
      </w:rPr>
    </w:lvl>
    <w:lvl w:ilvl="5" w:tplc="57A27820">
      <w:start w:val="1"/>
      <w:numFmt w:val="bullet"/>
      <w:lvlText w:val=""/>
      <w:lvlJc w:val="left"/>
      <w:pPr>
        <w:tabs>
          <w:tab w:val="num" w:pos="4320"/>
        </w:tabs>
        <w:ind w:left="4320" w:hanging="360"/>
      </w:pPr>
      <w:rPr>
        <w:rFonts w:ascii="Wingdings" w:hAnsi="Wingdings"/>
      </w:rPr>
    </w:lvl>
    <w:lvl w:ilvl="6" w:tplc="BE208794">
      <w:start w:val="1"/>
      <w:numFmt w:val="bullet"/>
      <w:lvlText w:val=""/>
      <w:lvlJc w:val="left"/>
      <w:pPr>
        <w:tabs>
          <w:tab w:val="num" w:pos="5040"/>
        </w:tabs>
        <w:ind w:left="5040" w:hanging="360"/>
      </w:pPr>
      <w:rPr>
        <w:rFonts w:ascii="Symbol" w:hAnsi="Symbol"/>
      </w:rPr>
    </w:lvl>
    <w:lvl w:ilvl="7" w:tplc="D47AD21A">
      <w:start w:val="1"/>
      <w:numFmt w:val="bullet"/>
      <w:lvlText w:val="o"/>
      <w:lvlJc w:val="left"/>
      <w:pPr>
        <w:tabs>
          <w:tab w:val="num" w:pos="5760"/>
        </w:tabs>
        <w:ind w:left="5760" w:hanging="360"/>
      </w:pPr>
      <w:rPr>
        <w:rFonts w:ascii="Courier New" w:hAnsi="Courier New"/>
      </w:rPr>
    </w:lvl>
    <w:lvl w:ilvl="8" w:tplc="C7604C60">
      <w:start w:val="1"/>
      <w:numFmt w:val="bullet"/>
      <w:lvlText w:val=""/>
      <w:lvlJc w:val="left"/>
      <w:pPr>
        <w:tabs>
          <w:tab w:val="num" w:pos="6480"/>
        </w:tabs>
        <w:ind w:left="6480" w:hanging="360"/>
      </w:pPr>
      <w:rPr>
        <w:rFonts w:ascii="Wingdings" w:hAnsi="Wingdings"/>
      </w:rPr>
    </w:lvl>
  </w:abstractNum>
  <w:abstractNum w:abstractNumId="10" w15:restartNumberingAfterBreak="0">
    <w:nsid w:val="00000062"/>
    <w:multiLevelType w:val="hybridMultilevel"/>
    <w:tmpl w:val="00000062"/>
    <w:lvl w:ilvl="0" w:tplc="E376CEDA">
      <w:start w:val="1"/>
      <w:numFmt w:val="bullet"/>
      <w:lvlText w:val=""/>
      <w:lvlJc w:val="left"/>
      <w:pPr>
        <w:ind w:left="720" w:hanging="360"/>
      </w:pPr>
      <w:rPr>
        <w:rFonts w:ascii="Symbol" w:hAnsi="Symbol"/>
        <w:b w:val="0"/>
        <w:bCs w:val="0"/>
      </w:rPr>
    </w:lvl>
    <w:lvl w:ilvl="1" w:tplc="FB689018">
      <w:start w:val="1"/>
      <w:numFmt w:val="bullet"/>
      <w:lvlText w:val="o"/>
      <w:lvlJc w:val="left"/>
      <w:pPr>
        <w:tabs>
          <w:tab w:val="num" w:pos="1440"/>
        </w:tabs>
        <w:ind w:left="1440" w:hanging="360"/>
      </w:pPr>
      <w:rPr>
        <w:rFonts w:ascii="Courier New" w:hAnsi="Courier New"/>
      </w:rPr>
    </w:lvl>
    <w:lvl w:ilvl="2" w:tplc="941EDDE4">
      <w:start w:val="1"/>
      <w:numFmt w:val="bullet"/>
      <w:lvlText w:val=""/>
      <w:lvlJc w:val="left"/>
      <w:pPr>
        <w:tabs>
          <w:tab w:val="num" w:pos="2160"/>
        </w:tabs>
        <w:ind w:left="2160" w:hanging="360"/>
      </w:pPr>
      <w:rPr>
        <w:rFonts w:ascii="Wingdings" w:hAnsi="Wingdings"/>
      </w:rPr>
    </w:lvl>
    <w:lvl w:ilvl="3" w:tplc="09CAECD0">
      <w:start w:val="1"/>
      <w:numFmt w:val="bullet"/>
      <w:lvlText w:val=""/>
      <w:lvlJc w:val="left"/>
      <w:pPr>
        <w:tabs>
          <w:tab w:val="num" w:pos="2880"/>
        </w:tabs>
        <w:ind w:left="2880" w:hanging="360"/>
      </w:pPr>
      <w:rPr>
        <w:rFonts w:ascii="Symbol" w:hAnsi="Symbol"/>
      </w:rPr>
    </w:lvl>
    <w:lvl w:ilvl="4" w:tplc="89529C9E">
      <w:start w:val="1"/>
      <w:numFmt w:val="bullet"/>
      <w:lvlText w:val="o"/>
      <w:lvlJc w:val="left"/>
      <w:pPr>
        <w:tabs>
          <w:tab w:val="num" w:pos="3600"/>
        </w:tabs>
        <w:ind w:left="3600" w:hanging="360"/>
      </w:pPr>
      <w:rPr>
        <w:rFonts w:ascii="Courier New" w:hAnsi="Courier New"/>
      </w:rPr>
    </w:lvl>
    <w:lvl w:ilvl="5" w:tplc="F3243BEE">
      <w:start w:val="1"/>
      <w:numFmt w:val="bullet"/>
      <w:lvlText w:val=""/>
      <w:lvlJc w:val="left"/>
      <w:pPr>
        <w:tabs>
          <w:tab w:val="num" w:pos="4320"/>
        </w:tabs>
        <w:ind w:left="4320" w:hanging="360"/>
      </w:pPr>
      <w:rPr>
        <w:rFonts w:ascii="Wingdings" w:hAnsi="Wingdings"/>
      </w:rPr>
    </w:lvl>
    <w:lvl w:ilvl="6" w:tplc="92A89CAA">
      <w:start w:val="1"/>
      <w:numFmt w:val="bullet"/>
      <w:lvlText w:val=""/>
      <w:lvlJc w:val="left"/>
      <w:pPr>
        <w:tabs>
          <w:tab w:val="num" w:pos="5040"/>
        </w:tabs>
        <w:ind w:left="5040" w:hanging="360"/>
      </w:pPr>
      <w:rPr>
        <w:rFonts w:ascii="Symbol" w:hAnsi="Symbol"/>
      </w:rPr>
    </w:lvl>
    <w:lvl w:ilvl="7" w:tplc="A46AF1A8">
      <w:start w:val="1"/>
      <w:numFmt w:val="bullet"/>
      <w:lvlText w:val="o"/>
      <w:lvlJc w:val="left"/>
      <w:pPr>
        <w:tabs>
          <w:tab w:val="num" w:pos="5760"/>
        </w:tabs>
        <w:ind w:left="5760" w:hanging="360"/>
      </w:pPr>
      <w:rPr>
        <w:rFonts w:ascii="Courier New" w:hAnsi="Courier New"/>
      </w:rPr>
    </w:lvl>
    <w:lvl w:ilvl="8" w:tplc="75B2A7C8">
      <w:start w:val="1"/>
      <w:numFmt w:val="bullet"/>
      <w:lvlText w:val=""/>
      <w:lvlJc w:val="left"/>
      <w:pPr>
        <w:tabs>
          <w:tab w:val="num" w:pos="6480"/>
        </w:tabs>
        <w:ind w:left="6480" w:hanging="360"/>
      </w:pPr>
      <w:rPr>
        <w:rFonts w:ascii="Wingdings" w:hAnsi="Wingdings"/>
      </w:rPr>
    </w:lvl>
  </w:abstractNum>
  <w:abstractNum w:abstractNumId="11" w15:restartNumberingAfterBreak="0">
    <w:nsid w:val="00000063"/>
    <w:multiLevelType w:val="hybridMultilevel"/>
    <w:tmpl w:val="00000063"/>
    <w:lvl w:ilvl="0" w:tplc="81F28B58">
      <w:start w:val="1"/>
      <w:numFmt w:val="bullet"/>
      <w:lvlText w:val=""/>
      <w:lvlPicBulletId w:val="0"/>
      <w:lvlJc w:val="left"/>
      <w:pPr>
        <w:ind w:left="720" w:hanging="360"/>
      </w:pPr>
      <w:rPr>
        <w:rFonts w:ascii="Symbol" w:hAnsi="Symbol"/>
        <w:sz w:val="31"/>
      </w:rPr>
    </w:lvl>
    <w:lvl w:ilvl="1" w:tplc="1506E8CE">
      <w:start w:val="1"/>
      <w:numFmt w:val="bullet"/>
      <w:lvlText w:val="o"/>
      <w:lvlJc w:val="left"/>
      <w:pPr>
        <w:tabs>
          <w:tab w:val="num" w:pos="1440"/>
        </w:tabs>
        <w:ind w:left="1440" w:hanging="360"/>
      </w:pPr>
      <w:rPr>
        <w:rFonts w:ascii="Courier New" w:hAnsi="Courier New"/>
      </w:rPr>
    </w:lvl>
    <w:lvl w:ilvl="2" w:tplc="EAD0CF2A">
      <w:start w:val="1"/>
      <w:numFmt w:val="bullet"/>
      <w:lvlText w:val=""/>
      <w:lvlJc w:val="left"/>
      <w:pPr>
        <w:tabs>
          <w:tab w:val="num" w:pos="2160"/>
        </w:tabs>
        <w:ind w:left="2160" w:hanging="360"/>
      </w:pPr>
      <w:rPr>
        <w:rFonts w:ascii="Wingdings" w:hAnsi="Wingdings"/>
      </w:rPr>
    </w:lvl>
    <w:lvl w:ilvl="3" w:tplc="13E2362C">
      <w:start w:val="1"/>
      <w:numFmt w:val="bullet"/>
      <w:lvlText w:val=""/>
      <w:lvlJc w:val="left"/>
      <w:pPr>
        <w:tabs>
          <w:tab w:val="num" w:pos="2880"/>
        </w:tabs>
        <w:ind w:left="2880" w:hanging="360"/>
      </w:pPr>
      <w:rPr>
        <w:rFonts w:ascii="Symbol" w:hAnsi="Symbol"/>
      </w:rPr>
    </w:lvl>
    <w:lvl w:ilvl="4" w:tplc="BBFC3F2A">
      <w:start w:val="1"/>
      <w:numFmt w:val="bullet"/>
      <w:lvlText w:val="o"/>
      <w:lvlJc w:val="left"/>
      <w:pPr>
        <w:tabs>
          <w:tab w:val="num" w:pos="3600"/>
        </w:tabs>
        <w:ind w:left="3600" w:hanging="360"/>
      </w:pPr>
      <w:rPr>
        <w:rFonts w:ascii="Courier New" w:hAnsi="Courier New"/>
      </w:rPr>
    </w:lvl>
    <w:lvl w:ilvl="5" w:tplc="BD8ACB56">
      <w:start w:val="1"/>
      <w:numFmt w:val="bullet"/>
      <w:lvlText w:val=""/>
      <w:lvlJc w:val="left"/>
      <w:pPr>
        <w:tabs>
          <w:tab w:val="num" w:pos="4320"/>
        </w:tabs>
        <w:ind w:left="4320" w:hanging="360"/>
      </w:pPr>
      <w:rPr>
        <w:rFonts w:ascii="Wingdings" w:hAnsi="Wingdings"/>
      </w:rPr>
    </w:lvl>
    <w:lvl w:ilvl="6" w:tplc="23781794">
      <w:start w:val="1"/>
      <w:numFmt w:val="bullet"/>
      <w:lvlText w:val=""/>
      <w:lvlJc w:val="left"/>
      <w:pPr>
        <w:tabs>
          <w:tab w:val="num" w:pos="5040"/>
        </w:tabs>
        <w:ind w:left="5040" w:hanging="360"/>
      </w:pPr>
      <w:rPr>
        <w:rFonts w:ascii="Symbol" w:hAnsi="Symbol"/>
      </w:rPr>
    </w:lvl>
    <w:lvl w:ilvl="7" w:tplc="C9648838">
      <w:start w:val="1"/>
      <w:numFmt w:val="bullet"/>
      <w:lvlText w:val="o"/>
      <w:lvlJc w:val="left"/>
      <w:pPr>
        <w:tabs>
          <w:tab w:val="num" w:pos="5760"/>
        </w:tabs>
        <w:ind w:left="5760" w:hanging="360"/>
      </w:pPr>
      <w:rPr>
        <w:rFonts w:ascii="Courier New" w:hAnsi="Courier New"/>
      </w:rPr>
    </w:lvl>
    <w:lvl w:ilvl="8" w:tplc="6C4AC95C">
      <w:start w:val="1"/>
      <w:numFmt w:val="bullet"/>
      <w:lvlText w:val=""/>
      <w:lvlJc w:val="left"/>
      <w:pPr>
        <w:tabs>
          <w:tab w:val="num" w:pos="6480"/>
        </w:tabs>
        <w:ind w:left="6480" w:hanging="360"/>
      </w:pPr>
      <w:rPr>
        <w:rFonts w:ascii="Wingdings" w:hAnsi="Wingdings"/>
      </w:rPr>
    </w:lvl>
  </w:abstractNum>
  <w:abstractNum w:abstractNumId="12" w15:restartNumberingAfterBreak="0">
    <w:nsid w:val="00000064"/>
    <w:multiLevelType w:val="hybridMultilevel"/>
    <w:tmpl w:val="00000064"/>
    <w:lvl w:ilvl="0" w:tplc="BB9E2CB6">
      <w:start w:val="1"/>
      <w:numFmt w:val="bullet"/>
      <w:lvlText w:val=""/>
      <w:lvlJc w:val="left"/>
      <w:pPr>
        <w:ind w:left="720" w:hanging="360"/>
      </w:pPr>
      <w:rPr>
        <w:rFonts w:ascii="Symbol" w:hAnsi="Symbol"/>
        <w:b w:val="0"/>
        <w:bCs w:val="0"/>
      </w:rPr>
    </w:lvl>
    <w:lvl w:ilvl="1" w:tplc="90E66658">
      <w:start w:val="1"/>
      <w:numFmt w:val="bullet"/>
      <w:lvlText w:val="o"/>
      <w:lvlJc w:val="left"/>
      <w:pPr>
        <w:tabs>
          <w:tab w:val="num" w:pos="1440"/>
        </w:tabs>
        <w:ind w:left="1440" w:hanging="360"/>
      </w:pPr>
      <w:rPr>
        <w:rFonts w:ascii="Courier New" w:hAnsi="Courier New"/>
      </w:rPr>
    </w:lvl>
    <w:lvl w:ilvl="2" w:tplc="DAC2CE3C">
      <w:start w:val="1"/>
      <w:numFmt w:val="bullet"/>
      <w:lvlText w:val=""/>
      <w:lvlJc w:val="left"/>
      <w:pPr>
        <w:tabs>
          <w:tab w:val="num" w:pos="2160"/>
        </w:tabs>
        <w:ind w:left="2160" w:hanging="360"/>
      </w:pPr>
      <w:rPr>
        <w:rFonts w:ascii="Wingdings" w:hAnsi="Wingdings"/>
      </w:rPr>
    </w:lvl>
    <w:lvl w:ilvl="3" w:tplc="7CDA35B8">
      <w:start w:val="1"/>
      <w:numFmt w:val="bullet"/>
      <w:lvlText w:val=""/>
      <w:lvlJc w:val="left"/>
      <w:pPr>
        <w:tabs>
          <w:tab w:val="num" w:pos="2880"/>
        </w:tabs>
        <w:ind w:left="2880" w:hanging="360"/>
      </w:pPr>
      <w:rPr>
        <w:rFonts w:ascii="Symbol" w:hAnsi="Symbol"/>
      </w:rPr>
    </w:lvl>
    <w:lvl w:ilvl="4" w:tplc="3EC46D9E">
      <w:start w:val="1"/>
      <w:numFmt w:val="bullet"/>
      <w:lvlText w:val="o"/>
      <w:lvlJc w:val="left"/>
      <w:pPr>
        <w:tabs>
          <w:tab w:val="num" w:pos="3600"/>
        </w:tabs>
        <w:ind w:left="3600" w:hanging="360"/>
      </w:pPr>
      <w:rPr>
        <w:rFonts w:ascii="Courier New" w:hAnsi="Courier New"/>
      </w:rPr>
    </w:lvl>
    <w:lvl w:ilvl="5" w:tplc="CD92E2CA">
      <w:start w:val="1"/>
      <w:numFmt w:val="bullet"/>
      <w:lvlText w:val=""/>
      <w:lvlJc w:val="left"/>
      <w:pPr>
        <w:tabs>
          <w:tab w:val="num" w:pos="4320"/>
        </w:tabs>
        <w:ind w:left="4320" w:hanging="360"/>
      </w:pPr>
      <w:rPr>
        <w:rFonts w:ascii="Wingdings" w:hAnsi="Wingdings"/>
      </w:rPr>
    </w:lvl>
    <w:lvl w:ilvl="6" w:tplc="103E842A">
      <w:start w:val="1"/>
      <w:numFmt w:val="bullet"/>
      <w:lvlText w:val=""/>
      <w:lvlJc w:val="left"/>
      <w:pPr>
        <w:tabs>
          <w:tab w:val="num" w:pos="5040"/>
        </w:tabs>
        <w:ind w:left="5040" w:hanging="360"/>
      </w:pPr>
      <w:rPr>
        <w:rFonts w:ascii="Symbol" w:hAnsi="Symbol"/>
      </w:rPr>
    </w:lvl>
    <w:lvl w:ilvl="7" w:tplc="CCC2B1B8">
      <w:start w:val="1"/>
      <w:numFmt w:val="bullet"/>
      <w:lvlText w:val="o"/>
      <w:lvlJc w:val="left"/>
      <w:pPr>
        <w:tabs>
          <w:tab w:val="num" w:pos="5760"/>
        </w:tabs>
        <w:ind w:left="5760" w:hanging="360"/>
      </w:pPr>
      <w:rPr>
        <w:rFonts w:ascii="Courier New" w:hAnsi="Courier New"/>
      </w:rPr>
    </w:lvl>
    <w:lvl w:ilvl="8" w:tplc="8C4E0D0C">
      <w:start w:val="1"/>
      <w:numFmt w:val="bullet"/>
      <w:lvlText w:val=""/>
      <w:lvlJc w:val="left"/>
      <w:pPr>
        <w:tabs>
          <w:tab w:val="num" w:pos="6480"/>
        </w:tabs>
        <w:ind w:left="6480" w:hanging="360"/>
      </w:pPr>
      <w:rPr>
        <w:rFonts w:ascii="Wingdings" w:hAnsi="Wingdings"/>
      </w:rPr>
    </w:lvl>
  </w:abstractNum>
  <w:abstractNum w:abstractNumId="13" w15:restartNumberingAfterBreak="0">
    <w:nsid w:val="00000065"/>
    <w:multiLevelType w:val="hybridMultilevel"/>
    <w:tmpl w:val="00000065"/>
    <w:lvl w:ilvl="0" w:tplc="2376E840">
      <w:start w:val="1"/>
      <w:numFmt w:val="bullet"/>
      <w:lvlText w:val=""/>
      <w:lvlPicBulletId w:val="0"/>
      <w:lvlJc w:val="left"/>
      <w:pPr>
        <w:ind w:left="720" w:hanging="360"/>
      </w:pPr>
      <w:rPr>
        <w:rFonts w:ascii="Symbol" w:hAnsi="Symbol"/>
        <w:sz w:val="31"/>
      </w:rPr>
    </w:lvl>
    <w:lvl w:ilvl="1" w:tplc="9A727718">
      <w:start w:val="1"/>
      <w:numFmt w:val="bullet"/>
      <w:lvlText w:val="o"/>
      <w:lvlJc w:val="left"/>
      <w:pPr>
        <w:tabs>
          <w:tab w:val="num" w:pos="1440"/>
        </w:tabs>
        <w:ind w:left="1440" w:hanging="360"/>
      </w:pPr>
      <w:rPr>
        <w:rFonts w:ascii="Courier New" w:hAnsi="Courier New"/>
      </w:rPr>
    </w:lvl>
    <w:lvl w:ilvl="2" w:tplc="3AA4FC98">
      <w:start w:val="1"/>
      <w:numFmt w:val="bullet"/>
      <w:lvlText w:val=""/>
      <w:lvlJc w:val="left"/>
      <w:pPr>
        <w:tabs>
          <w:tab w:val="num" w:pos="2160"/>
        </w:tabs>
        <w:ind w:left="2160" w:hanging="360"/>
      </w:pPr>
      <w:rPr>
        <w:rFonts w:ascii="Wingdings" w:hAnsi="Wingdings"/>
      </w:rPr>
    </w:lvl>
    <w:lvl w:ilvl="3" w:tplc="E96A10AE">
      <w:start w:val="1"/>
      <w:numFmt w:val="bullet"/>
      <w:lvlText w:val=""/>
      <w:lvlJc w:val="left"/>
      <w:pPr>
        <w:tabs>
          <w:tab w:val="num" w:pos="2880"/>
        </w:tabs>
        <w:ind w:left="2880" w:hanging="360"/>
      </w:pPr>
      <w:rPr>
        <w:rFonts w:ascii="Symbol" w:hAnsi="Symbol"/>
      </w:rPr>
    </w:lvl>
    <w:lvl w:ilvl="4" w:tplc="5C92B08C">
      <w:start w:val="1"/>
      <w:numFmt w:val="bullet"/>
      <w:lvlText w:val="o"/>
      <w:lvlJc w:val="left"/>
      <w:pPr>
        <w:tabs>
          <w:tab w:val="num" w:pos="3600"/>
        </w:tabs>
        <w:ind w:left="3600" w:hanging="360"/>
      </w:pPr>
      <w:rPr>
        <w:rFonts w:ascii="Courier New" w:hAnsi="Courier New"/>
      </w:rPr>
    </w:lvl>
    <w:lvl w:ilvl="5" w:tplc="6D80265C">
      <w:start w:val="1"/>
      <w:numFmt w:val="bullet"/>
      <w:lvlText w:val=""/>
      <w:lvlJc w:val="left"/>
      <w:pPr>
        <w:tabs>
          <w:tab w:val="num" w:pos="4320"/>
        </w:tabs>
        <w:ind w:left="4320" w:hanging="360"/>
      </w:pPr>
      <w:rPr>
        <w:rFonts w:ascii="Wingdings" w:hAnsi="Wingdings"/>
      </w:rPr>
    </w:lvl>
    <w:lvl w:ilvl="6" w:tplc="E9E46C1E">
      <w:start w:val="1"/>
      <w:numFmt w:val="bullet"/>
      <w:lvlText w:val=""/>
      <w:lvlJc w:val="left"/>
      <w:pPr>
        <w:tabs>
          <w:tab w:val="num" w:pos="5040"/>
        </w:tabs>
        <w:ind w:left="5040" w:hanging="360"/>
      </w:pPr>
      <w:rPr>
        <w:rFonts w:ascii="Symbol" w:hAnsi="Symbol"/>
      </w:rPr>
    </w:lvl>
    <w:lvl w:ilvl="7" w:tplc="4EFA57BC">
      <w:start w:val="1"/>
      <w:numFmt w:val="bullet"/>
      <w:lvlText w:val="o"/>
      <w:lvlJc w:val="left"/>
      <w:pPr>
        <w:tabs>
          <w:tab w:val="num" w:pos="5760"/>
        </w:tabs>
        <w:ind w:left="5760" w:hanging="360"/>
      </w:pPr>
      <w:rPr>
        <w:rFonts w:ascii="Courier New" w:hAnsi="Courier New"/>
      </w:rPr>
    </w:lvl>
    <w:lvl w:ilvl="8" w:tplc="5A0294AC">
      <w:start w:val="1"/>
      <w:numFmt w:val="bullet"/>
      <w:lvlText w:val=""/>
      <w:lvlJc w:val="left"/>
      <w:pPr>
        <w:tabs>
          <w:tab w:val="num" w:pos="6480"/>
        </w:tabs>
        <w:ind w:left="6480" w:hanging="360"/>
      </w:pPr>
      <w:rPr>
        <w:rFonts w:ascii="Wingdings" w:hAnsi="Wingdings"/>
      </w:rPr>
    </w:lvl>
  </w:abstractNum>
  <w:abstractNum w:abstractNumId="14" w15:restartNumberingAfterBreak="0">
    <w:nsid w:val="00000066"/>
    <w:multiLevelType w:val="hybridMultilevel"/>
    <w:tmpl w:val="00000066"/>
    <w:lvl w:ilvl="0" w:tplc="F600EC40">
      <w:start w:val="1"/>
      <w:numFmt w:val="bullet"/>
      <w:lvlText w:val=""/>
      <w:lvlJc w:val="left"/>
      <w:pPr>
        <w:ind w:left="720" w:hanging="360"/>
      </w:pPr>
      <w:rPr>
        <w:rFonts w:ascii="Symbol" w:hAnsi="Symbol"/>
        <w:b w:val="0"/>
        <w:bCs w:val="0"/>
      </w:rPr>
    </w:lvl>
    <w:lvl w:ilvl="1" w:tplc="EFD669B0">
      <w:start w:val="1"/>
      <w:numFmt w:val="bullet"/>
      <w:lvlText w:val="o"/>
      <w:lvlJc w:val="left"/>
      <w:pPr>
        <w:tabs>
          <w:tab w:val="num" w:pos="1440"/>
        </w:tabs>
        <w:ind w:left="1440" w:hanging="360"/>
      </w:pPr>
      <w:rPr>
        <w:rFonts w:ascii="Courier New" w:hAnsi="Courier New"/>
      </w:rPr>
    </w:lvl>
    <w:lvl w:ilvl="2" w:tplc="19A057B0">
      <w:start w:val="1"/>
      <w:numFmt w:val="bullet"/>
      <w:lvlText w:val=""/>
      <w:lvlJc w:val="left"/>
      <w:pPr>
        <w:tabs>
          <w:tab w:val="num" w:pos="2160"/>
        </w:tabs>
        <w:ind w:left="2160" w:hanging="360"/>
      </w:pPr>
      <w:rPr>
        <w:rFonts w:ascii="Wingdings" w:hAnsi="Wingdings"/>
      </w:rPr>
    </w:lvl>
    <w:lvl w:ilvl="3" w:tplc="5CF0D0C6">
      <w:start w:val="1"/>
      <w:numFmt w:val="bullet"/>
      <w:lvlText w:val=""/>
      <w:lvlJc w:val="left"/>
      <w:pPr>
        <w:tabs>
          <w:tab w:val="num" w:pos="2880"/>
        </w:tabs>
        <w:ind w:left="2880" w:hanging="360"/>
      </w:pPr>
      <w:rPr>
        <w:rFonts w:ascii="Symbol" w:hAnsi="Symbol"/>
      </w:rPr>
    </w:lvl>
    <w:lvl w:ilvl="4" w:tplc="F80A63AC">
      <w:start w:val="1"/>
      <w:numFmt w:val="bullet"/>
      <w:lvlText w:val="o"/>
      <w:lvlJc w:val="left"/>
      <w:pPr>
        <w:tabs>
          <w:tab w:val="num" w:pos="3600"/>
        </w:tabs>
        <w:ind w:left="3600" w:hanging="360"/>
      </w:pPr>
      <w:rPr>
        <w:rFonts w:ascii="Courier New" w:hAnsi="Courier New"/>
      </w:rPr>
    </w:lvl>
    <w:lvl w:ilvl="5" w:tplc="2C869F6A">
      <w:start w:val="1"/>
      <w:numFmt w:val="bullet"/>
      <w:lvlText w:val=""/>
      <w:lvlJc w:val="left"/>
      <w:pPr>
        <w:tabs>
          <w:tab w:val="num" w:pos="4320"/>
        </w:tabs>
        <w:ind w:left="4320" w:hanging="360"/>
      </w:pPr>
      <w:rPr>
        <w:rFonts w:ascii="Wingdings" w:hAnsi="Wingdings"/>
      </w:rPr>
    </w:lvl>
    <w:lvl w:ilvl="6" w:tplc="53AC7982">
      <w:start w:val="1"/>
      <w:numFmt w:val="bullet"/>
      <w:lvlText w:val=""/>
      <w:lvlJc w:val="left"/>
      <w:pPr>
        <w:tabs>
          <w:tab w:val="num" w:pos="5040"/>
        </w:tabs>
        <w:ind w:left="5040" w:hanging="360"/>
      </w:pPr>
      <w:rPr>
        <w:rFonts w:ascii="Symbol" w:hAnsi="Symbol"/>
      </w:rPr>
    </w:lvl>
    <w:lvl w:ilvl="7" w:tplc="0CAA1A60">
      <w:start w:val="1"/>
      <w:numFmt w:val="bullet"/>
      <w:lvlText w:val="o"/>
      <w:lvlJc w:val="left"/>
      <w:pPr>
        <w:tabs>
          <w:tab w:val="num" w:pos="5760"/>
        </w:tabs>
        <w:ind w:left="5760" w:hanging="360"/>
      </w:pPr>
      <w:rPr>
        <w:rFonts w:ascii="Courier New" w:hAnsi="Courier New"/>
      </w:rPr>
    </w:lvl>
    <w:lvl w:ilvl="8" w:tplc="55AAE9B8">
      <w:start w:val="1"/>
      <w:numFmt w:val="bullet"/>
      <w:lvlText w:val=""/>
      <w:lvlJc w:val="left"/>
      <w:pPr>
        <w:tabs>
          <w:tab w:val="num" w:pos="6480"/>
        </w:tabs>
        <w:ind w:left="6480" w:hanging="360"/>
      </w:pPr>
      <w:rPr>
        <w:rFonts w:ascii="Wingdings" w:hAnsi="Wingdings"/>
      </w:rPr>
    </w:lvl>
  </w:abstractNum>
  <w:abstractNum w:abstractNumId="15" w15:restartNumberingAfterBreak="0">
    <w:nsid w:val="00000067"/>
    <w:multiLevelType w:val="hybridMultilevel"/>
    <w:tmpl w:val="00000067"/>
    <w:lvl w:ilvl="0" w:tplc="0A56FB1C">
      <w:start w:val="1"/>
      <w:numFmt w:val="bullet"/>
      <w:lvlText w:val=""/>
      <w:lvlJc w:val="left"/>
      <w:pPr>
        <w:ind w:left="720" w:hanging="360"/>
      </w:pPr>
      <w:rPr>
        <w:rFonts w:ascii="Symbol" w:hAnsi="Symbol"/>
        <w:b w:val="0"/>
        <w:bCs w:val="0"/>
      </w:rPr>
    </w:lvl>
    <w:lvl w:ilvl="1" w:tplc="E7DA3D8E">
      <w:start w:val="1"/>
      <w:numFmt w:val="bullet"/>
      <w:lvlText w:val="o"/>
      <w:lvlJc w:val="left"/>
      <w:pPr>
        <w:tabs>
          <w:tab w:val="num" w:pos="1440"/>
        </w:tabs>
        <w:ind w:left="1440" w:hanging="360"/>
      </w:pPr>
      <w:rPr>
        <w:rFonts w:ascii="Courier New" w:hAnsi="Courier New"/>
      </w:rPr>
    </w:lvl>
    <w:lvl w:ilvl="2" w:tplc="F544BB86">
      <w:start w:val="1"/>
      <w:numFmt w:val="bullet"/>
      <w:lvlText w:val=""/>
      <w:lvlJc w:val="left"/>
      <w:pPr>
        <w:tabs>
          <w:tab w:val="num" w:pos="2160"/>
        </w:tabs>
        <w:ind w:left="2160" w:hanging="360"/>
      </w:pPr>
      <w:rPr>
        <w:rFonts w:ascii="Wingdings" w:hAnsi="Wingdings"/>
      </w:rPr>
    </w:lvl>
    <w:lvl w:ilvl="3" w:tplc="936E6264">
      <w:start w:val="1"/>
      <w:numFmt w:val="bullet"/>
      <w:lvlText w:val=""/>
      <w:lvlJc w:val="left"/>
      <w:pPr>
        <w:tabs>
          <w:tab w:val="num" w:pos="2880"/>
        </w:tabs>
        <w:ind w:left="2880" w:hanging="360"/>
      </w:pPr>
      <w:rPr>
        <w:rFonts w:ascii="Symbol" w:hAnsi="Symbol"/>
      </w:rPr>
    </w:lvl>
    <w:lvl w:ilvl="4" w:tplc="25F486E6">
      <w:start w:val="1"/>
      <w:numFmt w:val="bullet"/>
      <w:lvlText w:val="o"/>
      <w:lvlJc w:val="left"/>
      <w:pPr>
        <w:tabs>
          <w:tab w:val="num" w:pos="3600"/>
        </w:tabs>
        <w:ind w:left="3600" w:hanging="360"/>
      </w:pPr>
      <w:rPr>
        <w:rFonts w:ascii="Courier New" w:hAnsi="Courier New"/>
      </w:rPr>
    </w:lvl>
    <w:lvl w:ilvl="5" w:tplc="C7323B6C">
      <w:start w:val="1"/>
      <w:numFmt w:val="bullet"/>
      <w:lvlText w:val=""/>
      <w:lvlJc w:val="left"/>
      <w:pPr>
        <w:tabs>
          <w:tab w:val="num" w:pos="4320"/>
        </w:tabs>
        <w:ind w:left="4320" w:hanging="360"/>
      </w:pPr>
      <w:rPr>
        <w:rFonts w:ascii="Wingdings" w:hAnsi="Wingdings"/>
      </w:rPr>
    </w:lvl>
    <w:lvl w:ilvl="6" w:tplc="F5A0BD3A">
      <w:start w:val="1"/>
      <w:numFmt w:val="bullet"/>
      <w:lvlText w:val=""/>
      <w:lvlJc w:val="left"/>
      <w:pPr>
        <w:tabs>
          <w:tab w:val="num" w:pos="5040"/>
        </w:tabs>
        <w:ind w:left="5040" w:hanging="360"/>
      </w:pPr>
      <w:rPr>
        <w:rFonts w:ascii="Symbol" w:hAnsi="Symbol"/>
      </w:rPr>
    </w:lvl>
    <w:lvl w:ilvl="7" w:tplc="EFDC7408">
      <w:start w:val="1"/>
      <w:numFmt w:val="bullet"/>
      <w:lvlText w:val="o"/>
      <w:lvlJc w:val="left"/>
      <w:pPr>
        <w:tabs>
          <w:tab w:val="num" w:pos="5760"/>
        </w:tabs>
        <w:ind w:left="5760" w:hanging="360"/>
      </w:pPr>
      <w:rPr>
        <w:rFonts w:ascii="Courier New" w:hAnsi="Courier New"/>
      </w:rPr>
    </w:lvl>
    <w:lvl w:ilvl="8" w:tplc="DC680A5E">
      <w:start w:val="1"/>
      <w:numFmt w:val="bullet"/>
      <w:lvlText w:val=""/>
      <w:lvlJc w:val="left"/>
      <w:pPr>
        <w:tabs>
          <w:tab w:val="num" w:pos="6480"/>
        </w:tabs>
        <w:ind w:left="6480" w:hanging="360"/>
      </w:pPr>
      <w:rPr>
        <w:rFonts w:ascii="Wingdings" w:hAnsi="Wingdings"/>
      </w:rPr>
    </w:lvl>
  </w:abstractNum>
  <w:abstractNum w:abstractNumId="16" w15:restartNumberingAfterBreak="0">
    <w:nsid w:val="00000068"/>
    <w:multiLevelType w:val="hybridMultilevel"/>
    <w:tmpl w:val="00000068"/>
    <w:lvl w:ilvl="0" w:tplc="4A645AB2">
      <w:start w:val="1"/>
      <w:numFmt w:val="bullet"/>
      <w:lvlText w:val=""/>
      <w:lvlJc w:val="left"/>
      <w:pPr>
        <w:ind w:left="720" w:hanging="360"/>
      </w:pPr>
      <w:rPr>
        <w:rFonts w:ascii="Symbol" w:hAnsi="Symbol"/>
        <w:b w:val="0"/>
        <w:bCs w:val="0"/>
      </w:rPr>
    </w:lvl>
    <w:lvl w:ilvl="1" w:tplc="C994C4C2">
      <w:start w:val="1"/>
      <w:numFmt w:val="bullet"/>
      <w:lvlText w:val="o"/>
      <w:lvlJc w:val="left"/>
      <w:pPr>
        <w:tabs>
          <w:tab w:val="num" w:pos="1440"/>
        </w:tabs>
        <w:ind w:left="1440" w:hanging="360"/>
      </w:pPr>
      <w:rPr>
        <w:rFonts w:ascii="Courier New" w:hAnsi="Courier New"/>
      </w:rPr>
    </w:lvl>
    <w:lvl w:ilvl="2" w:tplc="E1A29E44">
      <w:start w:val="1"/>
      <w:numFmt w:val="bullet"/>
      <w:lvlText w:val=""/>
      <w:lvlJc w:val="left"/>
      <w:pPr>
        <w:tabs>
          <w:tab w:val="num" w:pos="2160"/>
        </w:tabs>
        <w:ind w:left="2160" w:hanging="360"/>
      </w:pPr>
      <w:rPr>
        <w:rFonts w:ascii="Wingdings" w:hAnsi="Wingdings"/>
      </w:rPr>
    </w:lvl>
    <w:lvl w:ilvl="3" w:tplc="0E8A0BD2">
      <w:start w:val="1"/>
      <w:numFmt w:val="bullet"/>
      <w:lvlText w:val=""/>
      <w:lvlJc w:val="left"/>
      <w:pPr>
        <w:tabs>
          <w:tab w:val="num" w:pos="2880"/>
        </w:tabs>
        <w:ind w:left="2880" w:hanging="360"/>
      </w:pPr>
      <w:rPr>
        <w:rFonts w:ascii="Symbol" w:hAnsi="Symbol"/>
      </w:rPr>
    </w:lvl>
    <w:lvl w:ilvl="4" w:tplc="E284A43A">
      <w:start w:val="1"/>
      <w:numFmt w:val="bullet"/>
      <w:lvlText w:val="o"/>
      <w:lvlJc w:val="left"/>
      <w:pPr>
        <w:tabs>
          <w:tab w:val="num" w:pos="3600"/>
        </w:tabs>
        <w:ind w:left="3600" w:hanging="360"/>
      </w:pPr>
      <w:rPr>
        <w:rFonts w:ascii="Courier New" w:hAnsi="Courier New"/>
      </w:rPr>
    </w:lvl>
    <w:lvl w:ilvl="5" w:tplc="E9BED5F6">
      <w:start w:val="1"/>
      <w:numFmt w:val="bullet"/>
      <w:lvlText w:val=""/>
      <w:lvlJc w:val="left"/>
      <w:pPr>
        <w:tabs>
          <w:tab w:val="num" w:pos="4320"/>
        </w:tabs>
        <w:ind w:left="4320" w:hanging="360"/>
      </w:pPr>
      <w:rPr>
        <w:rFonts w:ascii="Wingdings" w:hAnsi="Wingdings"/>
      </w:rPr>
    </w:lvl>
    <w:lvl w:ilvl="6" w:tplc="CF046CD4">
      <w:start w:val="1"/>
      <w:numFmt w:val="bullet"/>
      <w:lvlText w:val=""/>
      <w:lvlJc w:val="left"/>
      <w:pPr>
        <w:tabs>
          <w:tab w:val="num" w:pos="5040"/>
        </w:tabs>
        <w:ind w:left="5040" w:hanging="360"/>
      </w:pPr>
      <w:rPr>
        <w:rFonts w:ascii="Symbol" w:hAnsi="Symbol"/>
      </w:rPr>
    </w:lvl>
    <w:lvl w:ilvl="7" w:tplc="7EFAAEEA">
      <w:start w:val="1"/>
      <w:numFmt w:val="bullet"/>
      <w:lvlText w:val="o"/>
      <w:lvlJc w:val="left"/>
      <w:pPr>
        <w:tabs>
          <w:tab w:val="num" w:pos="5760"/>
        </w:tabs>
        <w:ind w:left="5760" w:hanging="360"/>
      </w:pPr>
      <w:rPr>
        <w:rFonts w:ascii="Courier New" w:hAnsi="Courier New"/>
      </w:rPr>
    </w:lvl>
    <w:lvl w:ilvl="8" w:tplc="B1881F3C">
      <w:start w:val="1"/>
      <w:numFmt w:val="bullet"/>
      <w:lvlText w:val=""/>
      <w:lvlJc w:val="left"/>
      <w:pPr>
        <w:tabs>
          <w:tab w:val="num" w:pos="6480"/>
        </w:tabs>
        <w:ind w:left="6480" w:hanging="360"/>
      </w:pPr>
      <w:rPr>
        <w:rFonts w:ascii="Wingdings" w:hAnsi="Wingdings"/>
      </w:rPr>
    </w:lvl>
  </w:abstractNum>
  <w:abstractNum w:abstractNumId="17" w15:restartNumberingAfterBreak="0">
    <w:nsid w:val="00000069"/>
    <w:multiLevelType w:val="hybridMultilevel"/>
    <w:tmpl w:val="00000069"/>
    <w:lvl w:ilvl="0" w:tplc="7E225A54">
      <w:start w:val="1"/>
      <w:numFmt w:val="bullet"/>
      <w:lvlText w:val=""/>
      <w:lvlJc w:val="left"/>
      <w:pPr>
        <w:ind w:left="720" w:hanging="360"/>
      </w:pPr>
      <w:rPr>
        <w:rFonts w:ascii="Symbol" w:hAnsi="Symbol"/>
        <w:b w:val="0"/>
        <w:bCs w:val="0"/>
      </w:rPr>
    </w:lvl>
    <w:lvl w:ilvl="1" w:tplc="B3B84BEE">
      <w:start w:val="1"/>
      <w:numFmt w:val="bullet"/>
      <w:lvlText w:val="o"/>
      <w:lvlJc w:val="left"/>
      <w:pPr>
        <w:tabs>
          <w:tab w:val="num" w:pos="1440"/>
        </w:tabs>
        <w:ind w:left="1440" w:hanging="360"/>
      </w:pPr>
      <w:rPr>
        <w:rFonts w:ascii="Courier New" w:hAnsi="Courier New"/>
      </w:rPr>
    </w:lvl>
    <w:lvl w:ilvl="2" w:tplc="3B128D36">
      <w:start w:val="1"/>
      <w:numFmt w:val="bullet"/>
      <w:lvlText w:val=""/>
      <w:lvlJc w:val="left"/>
      <w:pPr>
        <w:tabs>
          <w:tab w:val="num" w:pos="2160"/>
        </w:tabs>
        <w:ind w:left="2160" w:hanging="360"/>
      </w:pPr>
      <w:rPr>
        <w:rFonts w:ascii="Wingdings" w:hAnsi="Wingdings"/>
      </w:rPr>
    </w:lvl>
    <w:lvl w:ilvl="3" w:tplc="D7824A90">
      <w:start w:val="1"/>
      <w:numFmt w:val="bullet"/>
      <w:lvlText w:val=""/>
      <w:lvlJc w:val="left"/>
      <w:pPr>
        <w:tabs>
          <w:tab w:val="num" w:pos="2880"/>
        </w:tabs>
        <w:ind w:left="2880" w:hanging="360"/>
      </w:pPr>
      <w:rPr>
        <w:rFonts w:ascii="Symbol" w:hAnsi="Symbol"/>
      </w:rPr>
    </w:lvl>
    <w:lvl w:ilvl="4" w:tplc="EFF64364">
      <w:start w:val="1"/>
      <w:numFmt w:val="bullet"/>
      <w:lvlText w:val="o"/>
      <w:lvlJc w:val="left"/>
      <w:pPr>
        <w:tabs>
          <w:tab w:val="num" w:pos="3600"/>
        </w:tabs>
        <w:ind w:left="3600" w:hanging="360"/>
      </w:pPr>
      <w:rPr>
        <w:rFonts w:ascii="Courier New" w:hAnsi="Courier New"/>
      </w:rPr>
    </w:lvl>
    <w:lvl w:ilvl="5" w:tplc="C81A1724">
      <w:start w:val="1"/>
      <w:numFmt w:val="bullet"/>
      <w:lvlText w:val=""/>
      <w:lvlJc w:val="left"/>
      <w:pPr>
        <w:tabs>
          <w:tab w:val="num" w:pos="4320"/>
        </w:tabs>
        <w:ind w:left="4320" w:hanging="360"/>
      </w:pPr>
      <w:rPr>
        <w:rFonts w:ascii="Wingdings" w:hAnsi="Wingdings"/>
      </w:rPr>
    </w:lvl>
    <w:lvl w:ilvl="6" w:tplc="3364EFF8">
      <w:start w:val="1"/>
      <w:numFmt w:val="bullet"/>
      <w:lvlText w:val=""/>
      <w:lvlJc w:val="left"/>
      <w:pPr>
        <w:tabs>
          <w:tab w:val="num" w:pos="5040"/>
        </w:tabs>
        <w:ind w:left="5040" w:hanging="360"/>
      </w:pPr>
      <w:rPr>
        <w:rFonts w:ascii="Symbol" w:hAnsi="Symbol"/>
      </w:rPr>
    </w:lvl>
    <w:lvl w:ilvl="7" w:tplc="7D0A7736">
      <w:start w:val="1"/>
      <w:numFmt w:val="bullet"/>
      <w:lvlText w:val="o"/>
      <w:lvlJc w:val="left"/>
      <w:pPr>
        <w:tabs>
          <w:tab w:val="num" w:pos="5760"/>
        </w:tabs>
        <w:ind w:left="5760" w:hanging="360"/>
      </w:pPr>
      <w:rPr>
        <w:rFonts w:ascii="Courier New" w:hAnsi="Courier New"/>
      </w:rPr>
    </w:lvl>
    <w:lvl w:ilvl="8" w:tplc="D696B88E">
      <w:start w:val="1"/>
      <w:numFmt w:val="bullet"/>
      <w:lvlText w:val=""/>
      <w:lvlJc w:val="left"/>
      <w:pPr>
        <w:tabs>
          <w:tab w:val="num" w:pos="6480"/>
        </w:tabs>
        <w:ind w:left="6480" w:hanging="360"/>
      </w:pPr>
      <w:rPr>
        <w:rFonts w:ascii="Wingdings" w:hAnsi="Wingdings"/>
      </w:rPr>
    </w:lvl>
  </w:abstractNum>
  <w:abstractNum w:abstractNumId="18" w15:restartNumberingAfterBreak="0">
    <w:nsid w:val="0000006A"/>
    <w:multiLevelType w:val="hybridMultilevel"/>
    <w:tmpl w:val="0000006A"/>
    <w:lvl w:ilvl="0" w:tplc="825C6EF4">
      <w:start w:val="1"/>
      <w:numFmt w:val="bullet"/>
      <w:lvlText w:val=""/>
      <w:lvlJc w:val="left"/>
      <w:pPr>
        <w:ind w:left="720" w:hanging="360"/>
      </w:pPr>
      <w:rPr>
        <w:rFonts w:ascii="Symbol" w:hAnsi="Symbol"/>
        <w:b w:val="0"/>
        <w:bCs w:val="0"/>
      </w:rPr>
    </w:lvl>
    <w:lvl w:ilvl="1" w:tplc="0D500682">
      <w:start w:val="1"/>
      <w:numFmt w:val="bullet"/>
      <w:lvlText w:val="o"/>
      <w:lvlJc w:val="left"/>
      <w:pPr>
        <w:tabs>
          <w:tab w:val="num" w:pos="1440"/>
        </w:tabs>
        <w:ind w:left="1440" w:hanging="360"/>
      </w:pPr>
      <w:rPr>
        <w:rFonts w:ascii="Courier New" w:hAnsi="Courier New"/>
      </w:rPr>
    </w:lvl>
    <w:lvl w:ilvl="2" w:tplc="0BDC745A">
      <w:start w:val="1"/>
      <w:numFmt w:val="bullet"/>
      <w:lvlText w:val=""/>
      <w:lvlJc w:val="left"/>
      <w:pPr>
        <w:tabs>
          <w:tab w:val="num" w:pos="2160"/>
        </w:tabs>
        <w:ind w:left="2160" w:hanging="360"/>
      </w:pPr>
      <w:rPr>
        <w:rFonts w:ascii="Wingdings" w:hAnsi="Wingdings"/>
      </w:rPr>
    </w:lvl>
    <w:lvl w:ilvl="3" w:tplc="3D348508">
      <w:start w:val="1"/>
      <w:numFmt w:val="bullet"/>
      <w:lvlText w:val=""/>
      <w:lvlJc w:val="left"/>
      <w:pPr>
        <w:tabs>
          <w:tab w:val="num" w:pos="2880"/>
        </w:tabs>
        <w:ind w:left="2880" w:hanging="360"/>
      </w:pPr>
      <w:rPr>
        <w:rFonts w:ascii="Symbol" w:hAnsi="Symbol"/>
      </w:rPr>
    </w:lvl>
    <w:lvl w:ilvl="4" w:tplc="F24AC2DA">
      <w:start w:val="1"/>
      <w:numFmt w:val="bullet"/>
      <w:lvlText w:val="o"/>
      <w:lvlJc w:val="left"/>
      <w:pPr>
        <w:tabs>
          <w:tab w:val="num" w:pos="3600"/>
        </w:tabs>
        <w:ind w:left="3600" w:hanging="360"/>
      </w:pPr>
      <w:rPr>
        <w:rFonts w:ascii="Courier New" w:hAnsi="Courier New"/>
      </w:rPr>
    </w:lvl>
    <w:lvl w:ilvl="5" w:tplc="CFFCB270">
      <w:start w:val="1"/>
      <w:numFmt w:val="bullet"/>
      <w:lvlText w:val=""/>
      <w:lvlJc w:val="left"/>
      <w:pPr>
        <w:tabs>
          <w:tab w:val="num" w:pos="4320"/>
        </w:tabs>
        <w:ind w:left="4320" w:hanging="360"/>
      </w:pPr>
      <w:rPr>
        <w:rFonts w:ascii="Wingdings" w:hAnsi="Wingdings"/>
      </w:rPr>
    </w:lvl>
    <w:lvl w:ilvl="6" w:tplc="ECD68CF4">
      <w:start w:val="1"/>
      <w:numFmt w:val="bullet"/>
      <w:lvlText w:val=""/>
      <w:lvlJc w:val="left"/>
      <w:pPr>
        <w:tabs>
          <w:tab w:val="num" w:pos="5040"/>
        </w:tabs>
        <w:ind w:left="5040" w:hanging="360"/>
      </w:pPr>
      <w:rPr>
        <w:rFonts w:ascii="Symbol" w:hAnsi="Symbol"/>
      </w:rPr>
    </w:lvl>
    <w:lvl w:ilvl="7" w:tplc="D17ADC22">
      <w:start w:val="1"/>
      <w:numFmt w:val="bullet"/>
      <w:lvlText w:val="o"/>
      <w:lvlJc w:val="left"/>
      <w:pPr>
        <w:tabs>
          <w:tab w:val="num" w:pos="5760"/>
        </w:tabs>
        <w:ind w:left="5760" w:hanging="360"/>
      </w:pPr>
      <w:rPr>
        <w:rFonts w:ascii="Courier New" w:hAnsi="Courier New"/>
      </w:rPr>
    </w:lvl>
    <w:lvl w:ilvl="8" w:tplc="94760B0E">
      <w:start w:val="1"/>
      <w:numFmt w:val="bullet"/>
      <w:lvlText w:val=""/>
      <w:lvlJc w:val="left"/>
      <w:pPr>
        <w:tabs>
          <w:tab w:val="num" w:pos="6480"/>
        </w:tabs>
        <w:ind w:left="6480" w:hanging="360"/>
      </w:pPr>
      <w:rPr>
        <w:rFonts w:ascii="Wingdings" w:hAnsi="Wingdings"/>
      </w:rPr>
    </w:lvl>
  </w:abstractNum>
  <w:abstractNum w:abstractNumId="19" w15:restartNumberingAfterBreak="0">
    <w:nsid w:val="0000006B"/>
    <w:multiLevelType w:val="hybridMultilevel"/>
    <w:tmpl w:val="0000006B"/>
    <w:lvl w:ilvl="0" w:tplc="1EECC146">
      <w:start w:val="1"/>
      <w:numFmt w:val="bullet"/>
      <w:lvlText w:val=""/>
      <w:lvlJc w:val="left"/>
      <w:pPr>
        <w:ind w:left="720" w:hanging="360"/>
      </w:pPr>
      <w:rPr>
        <w:rFonts w:ascii="Symbol" w:hAnsi="Symbol"/>
        <w:b w:val="0"/>
        <w:bCs w:val="0"/>
      </w:rPr>
    </w:lvl>
    <w:lvl w:ilvl="1" w:tplc="4C608780">
      <w:start w:val="1"/>
      <w:numFmt w:val="bullet"/>
      <w:lvlText w:val="o"/>
      <w:lvlJc w:val="left"/>
      <w:pPr>
        <w:tabs>
          <w:tab w:val="num" w:pos="1440"/>
        </w:tabs>
        <w:ind w:left="1440" w:hanging="360"/>
      </w:pPr>
      <w:rPr>
        <w:rFonts w:ascii="Courier New" w:hAnsi="Courier New"/>
      </w:rPr>
    </w:lvl>
    <w:lvl w:ilvl="2" w:tplc="A1BE8F92">
      <w:start w:val="1"/>
      <w:numFmt w:val="bullet"/>
      <w:lvlText w:val=""/>
      <w:lvlJc w:val="left"/>
      <w:pPr>
        <w:tabs>
          <w:tab w:val="num" w:pos="2160"/>
        </w:tabs>
        <w:ind w:left="2160" w:hanging="360"/>
      </w:pPr>
      <w:rPr>
        <w:rFonts w:ascii="Wingdings" w:hAnsi="Wingdings"/>
      </w:rPr>
    </w:lvl>
    <w:lvl w:ilvl="3" w:tplc="5BAC4B98">
      <w:start w:val="1"/>
      <w:numFmt w:val="bullet"/>
      <w:lvlText w:val=""/>
      <w:lvlJc w:val="left"/>
      <w:pPr>
        <w:tabs>
          <w:tab w:val="num" w:pos="2880"/>
        </w:tabs>
        <w:ind w:left="2880" w:hanging="360"/>
      </w:pPr>
      <w:rPr>
        <w:rFonts w:ascii="Symbol" w:hAnsi="Symbol"/>
      </w:rPr>
    </w:lvl>
    <w:lvl w:ilvl="4" w:tplc="6758FC70">
      <w:start w:val="1"/>
      <w:numFmt w:val="bullet"/>
      <w:lvlText w:val="o"/>
      <w:lvlJc w:val="left"/>
      <w:pPr>
        <w:tabs>
          <w:tab w:val="num" w:pos="3600"/>
        </w:tabs>
        <w:ind w:left="3600" w:hanging="360"/>
      </w:pPr>
      <w:rPr>
        <w:rFonts w:ascii="Courier New" w:hAnsi="Courier New"/>
      </w:rPr>
    </w:lvl>
    <w:lvl w:ilvl="5" w:tplc="E74E33C2">
      <w:start w:val="1"/>
      <w:numFmt w:val="bullet"/>
      <w:lvlText w:val=""/>
      <w:lvlJc w:val="left"/>
      <w:pPr>
        <w:tabs>
          <w:tab w:val="num" w:pos="4320"/>
        </w:tabs>
        <w:ind w:left="4320" w:hanging="360"/>
      </w:pPr>
      <w:rPr>
        <w:rFonts w:ascii="Wingdings" w:hAnsi="Wingdings"/>
      </w:rPr>
    </w:lvl>
    <w:lvl w:ilvl="6" w:tplc="F8F6A0EC">
      <w:start w:val="1"/>
      <w:numFmt w:val="bullet"/>
      <w:lvlText w:val=""/>
      <w:lvlJc w:val="left"/>
      <w:pPr>
        <w:tabs>
          <w:tab w:val="num" w:pos="5040"/>
        </w:tabs>
        <w:ind w:left="5040" w:hanging="360"/>
      </w:pPr>
      <w:rPr>
        <w:rFonts w:ascii="Symbol" w:hAnsi="Symbol"/>
      </w:rPr>
    </w:lvl>
    <w:lvl w:ilvl="7" w:tplc="1D349D84">
      <w:start w:val="1"/>
      <w:numFmt w:val="bullet"/>
      <w:lvlText w:val="o"/>
      <w:lvlJc w:val="left"/>
      <w:pPr>
        <w:tabs>
          <w:tab w:val="num" w:pos="5760"/>
        </w:tabs>
        <w:ind w:left="5760" w:hanging="360"/>
      </w:pPr>
      <w:rPr>
        <w:rFonts w:ascii="Courier New" w:hAnsi="Courier New"/>
      </w:rPr>
    </w:lvl>
    <w:lvl w:ilvl="8" w:tplc="612E7A30">
      <w:start w:val="1"/>
      <w:numFmt w:val="bullet"/>
      <w:lvlText w:val=""/>
      <w:lvlJc w:val="left"/>
      <w:pPr>
        <w:tabs>
          <w:tab w:val="num" w:pos="6480"/>
        </w:tabs>
        <w:ind w:left="6480" w:hanging="360"/>
      </w:pPr>
      <w:rPr>
        <w:rFonts w:ascii="Wingdings" w:hAnsi="Wingdings"/>
      </w:rPr>
    </w:lvl>
  </w:abstractNum>
  <w:abstractNum w:abstractNumId="20" w15:restartNumberingAfterBreak="0">
    <w:nsid w:val="0000006C"/>
    <w:multiLevelType w:val="hybridMultilevel"/>
    <w:tmpl w:val="0000006C"/>
    <w:lvl w:ilvl="0" w:tplc="093E0BC2">
      <w:start w:val="1"/>
      <w:numFmt w:val="bullet"/>
      <w:lvlText w:val=""/>
      <w:lvlJc w:val="left"/>
      <w:pPr>
        <w:ind w:left="720" w:hanging="360"/>
      </w:pPr>
      <w:rPr>
        <w:rFonts w:ascii="Symbol" w:hAnsi="Symbol"/>
        <w:b w:val="0"/>
        <w:bCs w:val="0"/>
      </w:rPr>
    </w:lvl>
    <w:lvl w:ilvl="1" w:tplc="66E270BA">
      <w:start w:val="1"/>
      <w:numFmt w:val="bullet"/>
      <w:lvlText w:val="o"/>
      <w:lvlJc w:val="left"/>
      <w:pPr>
        <w:tabs>
          <w:tab w:val="num" w:pos="1440"/>
        </w:tabs>
        <w:ind w:left="1440" w:hanging="360"/>
      </w:pPr>
      <w:rPr>
        <w:rFonts w:ascii="Courier New" w:hAnsi="Courier New"/>
      </w:rPr>
    </w:lvl>
    <w:lvl w:ilvl="2" w:tplc="281C1A0C">
      <w:start w:val="1"/>
      <w:numFmt w:val="bullet"/>
      <w:lvlText w:val=""/>
      <w:lvlJc w:val="left"/>
      <w:pPr>
        <w:tabs>
          <w:tab w:val="num" w:pos="2160"/>
        </w:tabs>
        <w:ind w:left="2160" w:hanging="360"/>
      </w:pPr>
      <w:rPr>
        <w:rFonts w:ascii="Wingdings" w:hAnsi="Wingdings"/>
      </w:rPr>
    </w:lvl>
    <w:lvl w:ilvl="3" w:tplc="91C6D67C">
      <w:start w:val="1"/>
      <w:numFmt w:val="bullet"/>
      <w:lvlText w:val=""/>
      <w:lvlJc w:val="left"/>
      <w:pPr>
        <w:tabs>
          <w:tab w:val="num" w:pos="2880"/>
        </w:tabs>
        <w:ind w:left="2880" w:hanging="360"/>
      </w:pPr>
      <w:rPr>
        <w:rFonts w:ascii="Symbol" w:hAnsi="Symbol"/>
      </w:rPr>
    </w:lvl>
    <w:lvl w:ilvl="4" w:tplc="DB4EE3A2">
      <w:start w:val="1"/>
      <w:numFmt w:val="bullet"/>
      <w:lvlText w:val="o"/>
      <w:lvlJc w:val="left"/>
      <w:pPr>
        <w:tabs>
          <w:tab w:val="num" w:pos="3600"/>
        </w:tabs>
        <w:ind w:left="3600" w:hanging="360"/>
      </w:pPr>
      <w:rPr>
        <w:rFonts w:ascii="Courier New" w:hAnsi="Courier New"/>
      </w:rPr>
    </w:lvl>
    <w:lvl w:ilvl="5" w:tplc="590691EC">
      <w:start w:val="1"/>
      <w:numFmt w:val="bullet"/>
      <w:lvlText w:val=""/>
      <w:lvlJc w:val="left"/>
      <w:pPr>
        <w:tabs>
          <w:tab w:val="num" w:pos="4320"/>
        </w:tabs>
        <w:ind w:left="4320" w:hanging="360"/>
      </w:pPr>
      <w:rPr>
        <w:rFonts w:ascii="Wingdings" w:hAnsi="Wingdings"/>
      </w:rPr>
    </w:lvl>
    <w:lvl w:ilvl="6" w:tplc="AE56AAB8">
      <w:start w:val="1"/>
      <w:numFmt w:val="bullet"/>
      <w:lvlText w:val=""/>
      <w:lvlJc w:val="left"/>
      <w:pPr>
        <w:tabs>
          <w:tab w:val="num" w:pos="5040"/>
        </w:tabs>
        <w:ind w:left="5040" w:hanging="360"/>
      </w:pPr>
      <w:rPr>
        <w:rFonts w:ascii="Symbol" w:hAnsi="Symbol"/>
      </w:rPr>
    </w:lvl>
    <w:lvl w:ilvl="7" w:tplc="CE9A613A">
      <w:start w:val="1"/>
      <w:numFmt w:val="bullet"/>
      <w:lvlText w:val="o"/>
      <w:lvlJc w:val="left"/>
      <w:pPr>
        <w:tabs>
          <w:tab w:val="num" w:pos="5760"/>
        </w:tabs>
        <w:ind w:left="5760" w:hanging="360"/>
      </w:pPr>
      <w:rPr>
        <w:rFonts w:ascii="Courier New" w:hAnsi="Courier New"/>
      </w:rPr>
    </w:lvl>
    <w:lvl w:ilvl="8" w:tplc="563252D0">
      <w:start w:val="1"/>
      <w:numFmt w:val="bullet"/>
      <w:lvlText w:val=""/>
      <w:lvlJc w:val="left"/>
      <w:pPr>
        <w:tabs>
          <w:tab w:val="num" w:pos="6480"/>
        </w:tabs>
        <w:ind w:left="6480" w:hanging="360"/>
      </w:pPr>
      <w:rPr>
        <w:rFonts w:ascii="Wingdings" w:hAnsi="Wingdings"/>
      </w:rPr>
    </w:lvl>
  </w:abstractNum>
  <w:abstractNum w:abstractNumId="21" w15:restartNumberingAfterBreak="0">
    <w:nsid w:val="0000006D"/>
    <w:multiLevelType w:val="hybridMultilevel"/>
    <w:tmpl w:val="0000006D"/>
    <w:lvl w:ilvl="0" w:tplc="085AE8DA">
      <w:start w:val="1"/>
      <w:numFmt w:val="bullet"/>
      <w:lvlText w:val=""/>
      <w:lvlPicBulletId w:val="0"/>
      <w:lvlJc w:val="left"/>
      <w:pPr>
        <w:ind w:left="720" w:hanging="360"/>
      </w:pPr>
      <w:rPr>
        <w:rFonts w:ascii="Symbol" w:hAnsi="Symbol"/>
        <w:sz w:val="31"/>
      </w:rPr>
    </w:lvl>
    <w:lvl w:ilvl="1" w:tplc="947831BE">
      <w:start w:val="1"/>
      <w:numFmt w:val="bullet"/>
      <w:lvlText w:val="o"/>
      <w:lvlJc w:val="left"/>
      <w:pPr>
        <w:tabs>
          <w:tab w:val="num" w:pos="1440"/>
        </w:tabs>
        <w:ind w:left="1440" w:hanging="360"/>
      </w:pPr>
      <w:rPr>
        <w:rFonts w:ascii="Courier New" w:hAnsi="Courier New"/>
      </w:rPr>
    </w:lvl>
    <w:lvl w:ilvl="2" w:tplc="B096E824">
      <w:start w:val="1"/>
      <w:numFmt w:val="bullet"/>
      <w:lvlText w:val=""/>
      <w:lvlJc w:val="left"/>
      <w:pPr>
        <w:tabs>
          <w:tab w:val="num" w:pos="2160"/>
        </w:tabs>
        <w:ind w:left="2160" w:hanging="360"/>
      </w:pPr>
      <w:rPr>
        <w:rFonts w:ascii="Wingdings" w:hAnsi="Wingdings"/>
      </w:rPr>
    </w:lvl>
    <w:lvl w:ilvl="3" w:tplc="35402952">
      <w:start w:val="1"/>
      <w:numFmt w:val="bullet"/>
      <w:lvlText w:val=""/>
      <w:lvlJc w:val="left"/>
      <w:pPr>
        <w:tabs>
          <w:tab w:val="num" w:pos="2880"/>
        </w:tabs>
        <w:ind w:left="2880" w:hanging="360"/>
      </w:pPr>
      <w:rPr>
        <w:rFonts w:ascii="Symbol" w:hAnsi="Symbol"/>
      </w:rPr>
    </w:lvl>
    <w:lvl w:ilvl="4" w:tplc="7BEED91A">
      <w:start w:val="1"/>
      <w:numFmt w:val="bullet"/>
      <w:lvlText w:val="o"/>
      <w:lvlJc w:val="left"/>
      <w:pPr>
        <w:tabs>
          <w:tab w:val="num" w:pos="3600"/>
        </w:tabs>
        <w:ind w:left="3600" w:hanging="360"/>
      </w:pPr>
      <w:rPr>
        <w:rFonts w:ascii="Courier New" w:hAnsi="Courier New"/>
      </w:rPr>
    </w:lvl>
    <w:lvl w:ilvl="5" w:tplc="6D140940">
      <w:start w:val="1"/>
      <w:numFmt w:val="bullet"/>
      <w:lvlText w:val=""/>
      <w:lvlJc w:val="left"/>
      <w:pPr>
        <w:tabs>
          <w:tab w:val="num" w:pos="4320"/>
        </w:tabs>
        <w:ind w:left="4320" w:hanging="360"/>
      </w:pPr>
      <w:rPr>
        <w:rFonts w:ascii="Wingdings" w:hAnsi="Wingdings"/>
      </w:rPr>
    </w:lvl>
    <w:lvl w:ilvl="6" w:tplc="29342138">
      <w:start w:val="1"/>
      <w:numFmt w:val="bullet"/>
      <w:lvlText w:val=""/>
      <w:lvlJc w:val="left"/>
      <w:pPr>
        <w:tabs>
          <w:tab w:val="num" w:pos="5040"/>
        </w:tabs>
        <w:ind w:left="5040" w:hanging="360"/>
      </w:pPr>
      <w:rPr>
        <w:rFonts w:ascii="Symbol" w:hAnsi="Symbol"/>
      </w:rPr>
    </w:lvl>
    <w:lvl w:ilvl="7" w:tplc="DA1E612A">
      <w:start w:val="1"/>
      <w:numFmt w:val="bullet"/>
      <w:lvlText w:val="o"/>
      <w:lvlJc w:val="left"/>
      <w:pPr>
        <w:tabs>
          <w:tab w:val="num" w:pos="5760"/>
        </w:tabs>
        <w:ind w:left="5760" w:hanging="360"/>
      </w:pPr>
      <w:rPr>
        <w:rFonts w:ascii="Courier New" w:hAnsi="Courier New"/>
      </w:rPr>
    </w:lvl>
    <w:lvl w:ilvl="8" w:tplc="126ABC30">
      <w:start w:val="1"/>
      <w:numFmt w:val="bullet"/>
      <w:lvlText w:val=""/>
      <w:lvlJc w:val="left"/>
      <w:pPr>
        <w:tabs>
          <w:tab w:val="num" w:pos="6480"/>
        </w:tabs>
        <w:ind w:left="6480" w:hanging="360"/>
      </w:pPr>
      <w:rPr>
        <w:rFonts w:ascii="Wingdings" w:hAnsi="Wingdings"/>
      </w:rPr>
    </w:lvl>
  </w:abstractNum>
  <w:abstractNum w:abstractNumId="22" w15:restartNumberingAfterBreak="0">
    <w:nsid w:val="0000006E"/>
    <w:multiLevelType w:val="hybridMultilevel"/>
    <w:tmpl w:val="0000006E"/>
    <w:lvl w:ilvl="0" w:tplc="40BCFAE4">
      <w:start w:val="1"/>
      <w:numFmt w:val="bullet"/>
      <w:lvlText w:val=""/>
      <w:lvlPicBulletId w:val="0"/>
      <w:lvlJc w:val="left"/>
      <w:pPr>
        <w:ind w:left="720" w:hanging="360"/>
      </w:pPr>
      <w:rPr>
        <w:rFonts w:ascii="Symbol" w:hAnsi="Symbol"/>
        <w:sz w:val="31"/>
      </w:rPr>
    </w:lvl>
    <w:lvl w:ilvl="1" w:tplc="C60679E4">
      <w:start w:val="1"/>
      <w:numFmt w:val="bullet"/>
      <w:lvlText w:val="o"/>
      <w:lvlJc w:val="left"/>
      <w:pPr>
        <w:tabs>
          <w:tab w:val="num" w:pos="1440"/>
        </w:tabs>
        <w:ind w:left="1440" w:hanging="360"/>
      </w:pPr>
      <w:rPr>
        <w:rFonts w:ascii="Courier New" w:hAnsi="Courier New"/>
      </w:rPr>
    </w:lvl>
    <w:lvl w:ilvl="2" w:tplc="B10EE86C">
      <w:start w:val="1"/>
      <w:numFmt w:val="bullet"/>
      <w:lvlText w:val=""/>
      <w:lvlJc w:val="left"/>
      <w:pPr>
        <w:tabs>
          <w:tab w:val="num" w:pos="2160"/>
        </w:tabs>
        <w:ind w:left="2160" w:hanging="360"/>
      </w:pPr>
      <w:rPr>
        <w:rFonts w:ascii="Wingdings" w:hAnsi="Wingdings"/>
      </w:rPr>
    </w:lvl>
    <w:lvl w:ilvl="3" w:tplc="21726DFE">
      <w:start w:val="1"/>
      <w:numFmt w:val="bullet"/>
      <w:lvlText w:val=""/>
      <w:lvlJc w:val="left"/>
      <w:pPr>
        <w:tabs>
          <w:tab w:val="num" w:pos="2880"/>
        </w:tabs>
        <w:ind w:left="2880" w:hanging="360"/>
      </w:pPr>
      <w:rPr>
        <w:rFonts w:ascii="Symbol" w:hAnsi="Symbol"/>
      </w:rPr>
    </w:lvl>
    <w:lvl w:ilvl="4" w:tplc="4AF4FC9A">
      <w:start w:val="1"/>
      <w:numFmt w:val="bullet"/>
      <w:lvlText w:val="o"/>
      <w:lvlJc w:val="left"/>
      <w:pPr>
        <w:tabs>
          <w:tab w:val="num" w:pos="3600"/>
        </w:tabs>
        <w:ind w:left="3600" w:hanging="360"/>
      </w:pPr>
      <w:rPr>
        <w:rFonts w:ascii="Courier New" w:hAnsi="Courier New"/>
      </w:rPr>
    </w:lvl>
    <w:lvl w:ilvl="5" w:tplc="677C7040">
      <w:start w:val="1"/>
      <w:numFmt w:val="bullet"/>
      <w:lvlText w:val=""/>
      <w:lvlJc w:val="left"/>
      <w:pPr>
        <w:tabs>
          <w:tab w:val="num" w:pos="4320"/>
        </w:tabs>
        <w:ind w:left="4320" w:hanging="360"/>
      </w:pPr>
      <w:rPr>
        <w:rFonts w:ascii="Wingdings" w:hAnsi="Wingdings"/>
      </w:rPr>
    </w:lvl>
    <w:lvl w:ilvl="6" w:tplc="CE0C50EE">
      <w:start w:val="1"/>
      <w:numFmt w:val="bullet"/>
      <w:lvlText w:val=""/>
      <w:lvlJc w:val="left"/>
      <w:pPr>
        <w:tabs>
          <w:tab w:val="num" w:pos="5040"/>
        </w:tabs>
        <w:ind w:left="5040" w:hanging="360"/>
      </w:pPr>
      <w:rPr>
        <w:rFonts w:ascii="Symbol" w:hAnsi="Symbol"/>
      </w:rPr>
    </w:lvl>
    <w:lvl w:ilvl="7" w:tplc="27F89FCE">
      <w:start w:val="1"/>
      <w:numFmt w:val="bullet"/>
      <w:lvlText w:val="o"/>
      <w:lvlJc w:val="left"/>
      <w:pPr>
        <w:tabs>
          <w:tab w:val="num" w:pos="5760"/>
        </w:tabs>
        <w:ind w:left="5760" w:hanging="360"/>
      </w:pPr>
      <w:rPr>
        <w:rFonts w:ascii="Courier New" w:hAnsi="Courier New"/>
      </w:rPr>
    </w:lvl>
    <w:lvl w:ilvl="8" w:tplc="12A81C68">
      <w:start w:val="1"/>
      <w:numFmt w:val="bullet"/>
      <w:lvlText w:val=""/>
      <w:lvlJc w:val="left"/>
      <w:pPr>
        <w:tabs>
          <w:tab w:val="num" w:pos="6480"/>
        </w:tabs>
        <w:ind w:left="6480" w:hanging="360"/>
      </w:pPr>
      <w:rPr>
        <w:rFonts w:ascii="Wingdings" w:hAnsi="Wingdings"/>
      </w:rPr>
    </w:lvl>
  </w:abstractNum>
  <w:abstractNum w:abstractNumId="23" w15:restartNumberingAfterBreak="0">
    <w:nsid w:val="0000006F"/>
    <w:multiLevelType w:val="hybridMultilevel"/>
    <w:tmpl w:val="0000006F"/>
    <w:lvl w:ilvl="0" w:tplc="DCB0D250">
      <w:start w:val="1"/>
      <w:numFmt w:val="bullet"/>
      <w:lvlText w:val=""/>
      <w:lvlPicBulletId w:val="0"/>
      <w:lvlJc w:val="left"/>
      <w:pPr>
        <w:ind w:left="720" w:hanging="360"/>
      </w:pPr>
      <w:rPr>
        <w:rFonts w:ascii="Symbol" w:hAnsi="Symbol"/>
        <w:sz w:val="31"/>
      </w:rPr>
    </w:lvl>
    <w:lvl w:ilvl="1" w:tplc="BE4869B6">
      <w:start w:val="1"/>
      <w:numFmt w:val="bullet"/>
      <w:lvlText w:val="o"/>
      <w:lvlJc w:val="left"/>
      <w:pPr>
        <w:tabs>
          <w:tab w:val="num" w:pos="1440"/>
        </w:tabs>
        <w:ind w:left="1440" w:hanging="360"/>
      </w:pPr>
      <w:rPr>
        <w:rFonts w:ascii="Courier New" w:hAnsi="Courier New"/>
      </w:rPr>
    </w:lvl>
    <w:lvl w:ilvl="2" w:tplc="C4183EE2">
      <w:start w:val="1"/>
      <w:numFmt w:val="bullet"/>
      <w:lvlText w:val=""/>
      <w:lvlJc w:val="left"/>
      <w:pPr>
        <w:tabs>
          <w:tab w:val="num" w:pos="2160"/>
        </w:tabs>
        <w:ind w:left="2160" w:hanging="360"/>
      </w:pPr>
      <w:rPr>
        <w:rFonts w:ascii="Wingdings" w:hAnsi="Wingdings"/>
      </w:rPr>
    </w:lvl>
    <w:lvl w:ilvl="3" w:tplc="BA5016C0">
      <w:start w:val="1"/>
      <w:numFmt w:val="bullet"/>
      <w:lvlText w:val=""/>
      <w:lvlJc w:val="left"/>
      <w:pPr>
        <w:tabs>
          <w:tab w:val="num" w:pos="2880"/>
        </w:tabs>
        <w:ind w:left="2880" w:hanging="360"/>
      </w:pPr>
      <w:rPr>
        <w:rFonts w:ascii="Symbol" w:hAnsi="Symbol"/>
      </w:rPr>
    </w:lvl>
    <w:lvl w:ilvl="4" w:tplc="2E8AAC24">
      <w:start w:val="1"/>
      <w:numFmt w:val="bullet"/>
      <w:lvlText w:val="o"/>
      <w:lvlJc w:val="left"/>
      <w:pPr>
        <w:tabs>
          <w:tab w:val="num" w:pos="3600"/>
        </w:tabs>
        <w:ind w:left="3600" w:hanging="360"/>
      </w:pPr>
      <w:rPr>
        <w:rFonts w:ascii="Courier New" w:hAnsi="Courier New"/>
      </w:rPr>
    </w:lvl>
    <w:lvl w:ilvl="5" w:tplc="91BC5C16">
      <w:start w:val="1"/>
      <w:numFmt w:val="bullet"/>
      <w:lvlText w:val=""/>
      <w:lvlJc w:val="left"/>
      <w:pPr>
        <w:tabs>
          <w:tab w:val="num" w:pos="4320"/>
        </w:tabs>
        <w:ind w:left="4320" w:hanging="360"/>
      </w:pPr>
      <w:rPr>
        <w:rFonts w:ascii="Wingdings" w:hAnsi="Wingdings"/>
      </w:rPr>
    </w:lvl>
    <w:lvl w:ilvl="6" w:tplc="108E67F8">
      <w:start w:val="1"/>
      <w:numFmt w:val="bullet"/>
      <w:lvlText w:val=""/>
      <w:lvlJc w:val="left"/>
      <w:pPr>
        <w:tabs>
          <w:tab w:val="num" w:pos="5040"/>
        </w:tabs>
        <w:ind w:left="5040" w:hanging="360"/>
      </w:pPr>
      <w:rPr>
        <w:rFonts w:ascii="Symbol" w:hAnsi="Symbol"/>
      </w:rPr>
    </w:lvl>
    <w:lvl w:ilvl="7" w:tplc="FD880EFC">
      <w:start w:val="1"/>
      <w:numFmt w:val="bullet"/>
      <w:lvlText w:val="o"/>
      <w:lvlJc w:val="left"/>
      <w:pPr>
        <w:tabs>
          <w:tab w:val="num" w:pos="5760"/>
        </w:tabs>
        <w:ind w:left="5760" w:hanging="360"/>
      </w:pPr>
      <w:rPr>
        <w:rFonts w:ascii="Courier New" w:hAnsi="Courier New"/>
      </w:rPr>
    </w:lvl>
    <w:lvl w:ilvl="8" w:tplc="3B5E0A18">
      <w:start w:val="1"/>
      <w:numFmt w:val="bullet"/>
      <w:lvlText w:val=""/>
      <w:lvlJc w:val="left"/>
      <w:pPr>
        <w:tabs>
          <w:tab w:val="num" w:pos="6480"/>
        </w:tabs>
        <w:ind w:left="6480" w:hanging="360"/>
      </w:pPr>
      <w:rPr>
        <w:rFonts w:ascii="Wingdings" w:hAnsi="Wingdings"/>
      </w:rPr>
    </w:lvl>
  </w:abstractNum>
  <w:abstractNum w:abstractNumId="24" w15:restartNumberingAfterBreak="0">
    <w:nsid w:val="00000070"/>
    <w:multiLevelType w:val="hybridMultilevel"/>
    <w:tmpl w:val="00000070"/>
    <w:lvl w:ilvl="0" w:tplc="48BCE830">
      <w:start w:val="1"/>
      <w:numFmt w:val="bullet"/>
      <w:lvlText w:val=""/>
      <w:lvlPicBulletId w:val="0"/>
      <w:lvlJc w:val="left"/>
      <w:pPr>
        <w:ind w:left="720" w:hanging="360"/>
      </w:pPr>
      <w:rPr>
        <w:rFonts w:ascii="Symbol" w:hAnsi="Symbol"/>
        <w:sz w:val="31"/>
      </w:rPr>
    </w:lvl>
    <w:lvl w:ilvl="1" w:tplc="F928F6F4">
      <w:start w:val="1"/>
      <w:numFmt w:val="bullet"/>
      <w:lvlText w:val="o"/>
      <w:lvlJc w:val="left"/>
      <w:pPr>
        <w:tabs>
          <w:tab w:val="num" w:pos="1440"/>
        </w:tabs>
        <w:ind w:left="1440" w:hanging="360"/>
      </w:pPr>
      <w:rPr>
        <w:rFonts w:ascii="Courier New" w:hAnsi="Courier New"/>
      </w:rPr>
    </w:lvl>
    <w:lvl w:ilvl="2" w:tplc="9D2C2224">
      <w:start w:val="1"/>
      <w:numFmt w:val="bullet"/>
      <w:lvlText w:val=""/>
      <w:lvlJc w:val="left"/>
      <w:pPr>
        <w:tabs>
          <w:tab w:val="num" w:pos="2160"/>
        </w:tabs>
        <w:ind w:left="2160" w:hanging="360"/>
      </w:pPr>
      <w:rPr>
        <w:rFonts w:ascii="Wingdings" w:hAnsi="Wingdings"/>
      </w:rPr>
    </w:lvl>
    <w:lvl w:ilvl="3" w:tplc="183C0D72">
      <w:start w:val="1"/>
      <w:numFmt w:val="bullet"/>
      <w:lvlText w:val=""/>
      <w:lvlJc w:val="left"/>
      <w:pPr>
        <w:tabs>
          <w:tab w:val="num" w:pos="2880"/>
        </w:tabs>
        <w:ind w:left="2880" w:hanging="360"/>
      </w:pPr>
      <w:rPr>
        <w:rFonts w:ascii="Symbol" w:hAnsi="Symbol"/>
      </w:rPr>
    </w:lvl>
    <w:lvl w:ilvl="4" w:tplc="134242D8">
      <w:start w:val="1"/>
      <w:numFmt w:val="bullet"/>
      <w:lvlText w:val="o"/>
      <w:lvlJc w:val="left"/>
      <w:pPr>
        <w:tabs>
          <w:tab w:val="num" w:pos="3600"/>
        </w:tabs>
        <w:ind w:left="3600" w:hanging="360"/>
      </w:pPr>
      <w:rPr>
        <w:rFonts w:ascii="Courier New" w:hAnsi="Courier New"/>
      </w:rPr>
    </w:lvl>
    <w:lvl w:ilvl="5" w:tplc="CC56ABD8">
      <w:start w:val="1"/>
      <w:numFmt w:val="bullet"/>
      <w:lvlText w:val=""/>
      <w:lvlJc w:val="left"/>
      <w:pPr>
        <w:tabs>
          <w:tab w:val="num" w:pos="4320"/>
        </w:tabs>
        <w:ind w:left="4320" w:hanging="360"/>
      </w:pPr>
      <w:rPr>
        <w:rFonts w:ascii="Wingdings" w:hAnsi="Wingdings"/>
      </w:rPr>
    </w:lvl>
    <w:lvl w:ilvl="6" w:tplc="2E8E5628">
      <w:start w:val="1"/>
      <w:numFmt w:val="bullet"/>
      <w:lvlText w:val=""/>
      <w:lvlJc w:val="left"/>
      <w:pPr>
        <w:tabs>
          <w:tab w:val="num" w:pos="5040"/>
        </w:tabs>
        <w:ind w:left="5040" w:hanging="360"/>
      </w:pPr>
      <w:rPr>
        <w:rFonts w:ascii="Symbol" w:hAnsi="Symbol"/>
      </w:rPr>
    </w:lvl>
    <w:lvl w:ilvl="7" w:tplc="8D08FC58">
      <w:start w:val="1"/>
      <w:numFmt w:val="bullet"/>
      <w:lvlText w:val="o"/>
      <w:lvlJc w:val="left"/>
      <w:pPr>
        <w:tabs>
          <w:tab w:val="num" w:pos="5760"/>
        </w:tabs>
        <w:ind w:left="5760" w:hanging="360"/>
      </w:pPr>
      <w:rPr>
        <w:rFonts w:ascii="Courier New" w:hAnsi="Courier New"/>
      </w:rPr>
    </w:lvl>
    <w:lvl w:ilvl="8" w:tplc="57246874">
      <w:start w:val="1"/>
      <w:numFmt w:val="bullet"/>
      <w:lvlText w:val=""/>
      <w:lvlJc w:val="left"/>
      <w:pPr>
        <w:tabs>
          <w:tab w:val="num" w:pos="6480"/>
        </w:tabs>
        <w:ind w:left="6480" w:hanging="360"/>
      </w:pPr>
      <w:rPr>
        <w:rFonts w:ascii="Wingdings" w:hAnsi="Wingdings"/>
      </w:rPr>
    </w:lvl>
  </w:abstractNum>
  <w:abstractNum w:abstractNumId="25" w15:restartNumberingAfterBreak="0">
    <w:nsid w:val="00000071"/>
    <w:multiLevelType w:val="hybridMultilevel"/>
    <w:tmpl w:val="00000071"/>
    <w:lvl w:ilvl="0" w:tplc="041ABB66">
      <w:start w:val="1"/>
      <w:numFmt w:val="bullet"/>
      <w:lvlText w:val=""/>
      <w:lvlPicBulletId w:val="0"/>
      <w:lvlJc w:val="left"/>
      <w:pPr>
        <w:ind w:left="720" w:hanging="360"/>
      </w:pPr>
      <w:rPr>
        <w:rFonts w:ascii="Symbol" w:hAnsi="Symbol"/>
        <w:sz w:val="31"/>
      </w:rPr>
    </w:lvl>
    <w:lvl w:ilvl="1" w:tplc="ED2EB992">
      <w:start w:val="1"/>
      <w:numFmt w:val="bullet"/>
      <w:lvlText w:val="o"/>
      <w:lvlJc w:val="left"/>
      <w:pPr>
        <w:tabs>
          <w:tab w:val="num" w:pos="1440"/>
        </w:tabs>
        <w:ind w:left="1440" w:hanging="360"/>
      </w:pPr>
      <w:rPr>
        <w:rFonts w:ascii="Courier New" w:hAnsi="Courier New"/>
      </w:rPr>
    </w:lvl>
    <w:lvl w:ilvl="2" w:tplc="B48A8B3E">
      <w:start w:val="1"/>
      <w:numFmt w:val="bullet"/>
      <w:lvlText w:val=""/>
      <w:lvlJc w:val="left"/>
      <w:pPr>
        <w:tabs>
          <w:tab w:val="num" w:pos="2160"/>
        </w:tabs>
        <w:ind w:left="2160" w:hanging="360"/>
      </w:pPr>
      <w:rPr>
        <w:rFonts w:ascii="Wingdings" w:hAnsi="Wingdings"/>
      </w:rPr>
    </w:lvl>
    <w:lvl w:ilvl="3" w:tplc="5650B830">
      <w:start w:val="1"/>
      <w:numFmt w:val="bullet"/>
      <w:lvlText w:val=""/>
      <w:lvlJc w:val="left"/>
      <w:pPr>
        <w:tabs>
          <w:tab w:val="num" w:pos="2880"/>
        </w:tabs>
        <w:ind w:left="2880" w:hanging="360"/>
      </w:pPr>
      <w:rPr>
        <w:rFonts w:ascii="Symbol" w:hAnsi="Symbol"/>
      </w:rPr>
    </w:lvl>
    <w:lvl w:ilvl="4" w:tplc="BBE4CFD0">
      <w:start w:val="1"/>
      <w:numFmt w:val="bullet"/>
      <w:lvlText w:val="o"/>
      <w:lvlJc w:val="left"/>
      <w:pPr>
        <w:tabs>
          <w:tab w:val="num" w:pos="3600"/>
        </w:tabs>
        <w:ind w:left="3600" w:hanging="360"/>
      </w:pPr>
      <w:rPr>
        <w:rFonts w:ascii="Courier New" w:hAnsi="Courier New"/>
      </w:rPr>
    </w:lvl>
    <w:lvl w:ilvl="5" w:tplc="E6A283E4">
      <w:start w:val="1"/>
      <w:numFmt w:val="bullet"/>
      <w:lvlText w:val=""/>
      <w:lvlJc w:val="left"/>
      <w:pPr>
        <w:tabs>
          <w:tab w:val="num" w:pos="4320"/>
        </w:tabs>
        <w:ind w:left="4320" w:hanging="360"/>
      </w:pPr>
      <w:rPr>
        <w:rFonts w:ascii="Wingdings" w:hAnsi="Wingdings"/>
      </w:rPr>
    </w:lvl>
    <w:lvl w:ilvl="6" w:tplc="6AF494E6">
      <w:start w:val="1"/>
      <w:numFmt w:val="bullet"/>
      <w:lvlText w:val=""/>
      <w:lvlJc w:val="left"/>
      <w:pPr>
        <w:tabs>
          <w:tab w:val="num" w:pos="5040"/>
        </w:tabs>
        <w:ind w:left="5040" w:hanging="360"/>
      </w:pPr>
      <w:rPr>
        <w:rFonts w:ascii="Symbol" w:hAnsi="Symbol"/>
      </w:rPr>
    </w:lvl>
    <w:lvl w:ilvl="7" w:tplc="EA24EBD0">
      <w:start w:val="1"/>
      <w:numFmt w:val="bullet"/>
      <w:lvlText w:val="o"/>
      <w:lvlJc w:val="left"/>
      <w:pPr>
        <w:tabs>
          <w:tab w:val="num" w:pos="5760"/>
        </w:tabs>
        <w:ind w:left="5760" w:hanging="360"/>
      </w:pPr>
      <w:rPr>
        <w:rFonts w:ascii="Courier New" w:hAnsi="Courier New"/>
      </w:rPr>
    </w:lvl>
    <w:lvl w:ilvl="8" w:tplc="4A4CDB82">
      <w:start w:val="1"/>
      <w:numFmt w:val="bullet"/>
      <w:lvlText w:val=""/>
      <w:lvlJc w:val="left"/>
      <w:pPr>
        <w:tabs>
          <w:tab w:val="num" w:pos="6480"/>
        </w:tabs>
        <w:ind w:left="6480" w:hanging="360"/>
      </w:pPr>
      <w:rPr>
        <w:rFonts w:ascii="Wingdings" w:hAnsi="Wingdings"/>
      </w:rPr>
    </w:lvl>
  </w:abstractNum>
  <w:abstractNum w:abstractNumId="26" w15:restartNumberingAfterBreak="0">
    <w:nsid w:val="00000072"/>
    <w:multiLevelType w:val="hybridMultilevel"/>
    <w:tmpl w:val="00000072"/>
    <w:lvl w:ilvl="0" w:tplc="AC188DB2">
      <w:start w:val="1"/>
      <w:numFmt w:val="bullet"/>
      <w:lvlText w:val=""/>
      <w:lvlPicBulletId w:val="0"/>
      <w:lvlJc w:val="left"/>
      <w:pPr>
        <w:ind w:left="720" w:hanging="360"/>
      </w:pPr>
      <w:rPr>
        <w:rFonts w:ascii="Symbol" w:hAnsi="Symbol"/>
        <w:sz w:val="31"/>
      </w:rPr>
    </w:lvl>
    <w:lvl w:ilvl="1" w:tplc="870C7E90">
      <w:start w:val="1"/>
      <w:numFmt w:val="bullet"/>
      <w:lvlText w:val="o"/>
      <w:lvlJc w:val="left"/>
      <w:pPr>
        <w:tabs>
          <w:tab w:val="num" w:pos="1440"/>
        </w:tabs>
        <w:ind w:left="1440" w:hanging="360"/>
      </w:pPr>
      <w:rPr>
        <w:rFonts w:ascii="Courier New" w:hAnsi="Courier New"/>
      </w:rPr>
    </w:lvl>
    <w:lvl w:ilvl="2" w:tplc="D95A0386">
      <w:start w:val="1"/>
      <w:numFmt w:val="bullet"/>
      <w:lvlText w:val=""/>
      <w:lvlJc w:val="left"/>
      <w:pPr>
        <w:tabs>
          <w:tab w:val="num" w:pos="2160"/>
        </w:tabs>
        <w:ind w:left="2160" w:hanging="360"/>
      </w:pPr>
      <w:rPr>
        <w:rFonts w:ascii="Wingdings" w:hAnsi="Wingdings"/>
      </w:rPr>
    </w:lvl>
    <w:lvl w:ilvl="3" w:tplc="A9AEFD92">
      <w:start w:val="1"/>
      <w:numFmt w:val="bullet"/>
      <w:lvlText w:val=""/>
      <w:lvlJc w:val="left"/>
      <w:pPr>
        <w:tabs>
          <w:tab w:val="num" w:pos="2880"/>
        </w:tabs>
        <w:ind w:left="2880" w:hanging="360"/>
      </w:pPr>
      <w:rPr>
        <w:rFonts w:ascii="Symbol" w:hAnsi="Symbol"/>
      </w:rPr>
    </w:lvl>
    <w:lvl w:ilvl="4" w:tplc="4C7811D4">
      <w:start w:val="1"/>
      <w:numFmt w:val="bullet"/>
      <w:lvlText w:val="o"/>
      <w:lvlJc w:val="left"/>
      <w:pPr>
        <w:tabs>
          <w:tab w:val="num" w:pos="3600"/>
        </w:tabs>
        <w:ind w:left="3600" w:hanging="360"/>
      </w:pPr>
      <w:rPr>
        <w:rFonts w:ascii="Courier New" w:hAnsi="Courier New"/>
      </w:rPr>
    </w:lvl>
    <w:lvl w:ilvl="5" w:tplc="735E3AC0">
      <w:start w:val="1"/>
      <w:numFmt w:val="bullet"/>
      <w:lvlText w:val=""/>
      <w:lvlJc w:val="left"/>
      <w:pPr>
        <w:tabs>
          <w:tab w:val="num" w:pos="4320"/>
        </w:tabs>
        <w:ind w:left="4320" w:hanging="360"/>
      </w:pPr>
      <w:rPr>
        <w:rFonts w:ascii="Wingdings" w:hAnsi="Wingdings"/>
      </w:rPr>
    </w:lvl>
    <w:lvl w:ilvl="6" w:tplc="38FED8AC">
      <w:start w:val="1"/>
      <w:numFmt w:val="bullet"/>
      <w:lvlText w:val=""/>
      <w:lvlJc w:val="left"/>
      <w:pPr>
        <w:tabs>
          <w:tab w:val="num" w:pos="5040"/>
        </w:tabs>
        <w:ind w:left="5040" w:hanging="360"/>
      </w:pPr>
      <w:rPr>
        <w:rFonts w:ascii="Symbol" w:hAnsi="Symbol"/>
      </w:rPr>
    </w:lvl>
    <w:lvl w:ilvl="7" w:tplc="F9502E6A">
      <w:start w:val="1"/>
      <w:numFmt w:val="bullet"/>
      <w:lvlText w:val="o"/>
      <w:lvlJc w:val="left"/>
      <w:pPr>
        <w:tabs>
          <w:tab w:val="num" w:pos="5760"/>
        </w:tabs>
        <w:ind w:left="5760" w:hanging="360"/>
      </w:pPr>
      <w:rPr>
        <w:rFonts w:ascii="Courier New" w:hAnsi="Courier New"/>
      </w:rPr>
    </w:lvl>
    <w:lvl w:ilvl="8" w:tplc="0AC0D7E6">
      <w:start w:val="1"/>
      <w:numFmt w:val="bullet"/>
      <w:lvlText w:val=""/>
      <w:lvlJc w:val="left"/>
      <w:pPr>
        <w:tabs>
          <w:tab w:val="num" w:pos="6480"/>
        </w:tabs>
        <w:ind w:left="6480" w:hanging="360"/>
      </w:pPr>
      <w:rPr>
        <w:rFonts w:ascii="Wingdings" w:hAnsi="Wingdings"/>
      </w:rPr>
    </w:lvl>
  </w:abstractNum>
  <w:abstractNum w:abstractNumId="27" w15:restartNumberingAfterBreak="0">
    <w:nsid w:val="00000073"/>
    <w:multiLevelType w:val="hybridMultilevel"/>
    <w:tmpl w:val="00000073"/>
    <w:lvl w:ilvl="0" w:tplc="5D7CBAD4">
      <w:start w:val="1"/>
      <w:numFmt w:val="bullet"/>
      <w:lvlText w:val=""/>
      <w:lvlPicBulletId w:val="0"/>
      <w:lvlJc w:val="left"/>
      <w:pPr>
        <w:ind w:left="720" w:hanging="360"/>
      </w:pPr>
      <w:rPr>
        <w:rFonts w:ascii="Symbol" w:hAnsi="Symbol"/>
        <w:sz w:val="31"/>
      </w:rPr>
    </w:lvl>
    <w:lvl w:ilvl="1" w:tplc="0D70F6F2">
      <w:start w:val="1"/>
      <w:numFmt w:val="bullet"/>
      <w:lvlText w:val="o"/>
      <w:lvlJc w:val="left"/>
      <w:pPr>
        <w:tabs>
          <w:tab w:val="num" w:pos="1440"/>
        </w:tabs>
        <w:ind w:left="1440" w:hanging="360"/>
      </w:pPr>
      <w:rPr>
        <w:rFonts w:ascii="Courier New" w:hAnsi="Courier New"/>
      </w:rPr>
    </w:lvl>
    <w:lvl w:ilvl="2" w:tplc="657A67C4">
      <w:start w:val="1"/>
      <w:numFmt w:val="bullet"/>
      <w:lvlText w:val=""/>
      <w:lvlJc w:val="left"/>
      <w:pPr>
        <w:tabs>
          <w:tab w:val="num" w:pos="2160"/>
        </w:tabs>
        <w:ind w:left="2160" w:hanging="360"/>
      </w:pPr>
      <w:rPr>
        <w:rFonts w:ascii="Wingdings" w:hAnsi="Wingdings"/>
      </w:rPr>
    </w:lvl>
    <w:lvl w:ilvl="3" w:tplc="301C0AD8">
      <w:start w:val="1"/>
      <w:numFmt w:val="bullet"/>
      <w:lvlText w:val=""/>
      <w:lvlJc w:val="left"/>
      <w:pPr>
        <w:tabs>
          <w:tab w:val="num" w:pos="2880"/>
        </w:tabs>
        <w:ind w:left="2880" w:hanging="360"/>
      </w:pPr>
      <w:rPr>
        <w:rFonts w:ascii="Symbol" w:hAnsi="Symbol"/>
      </w:rPr>
    </w:lvl>
    <w:lvl w:ilvl="4" w:tplc="6EF2A7C8">
      <w:start w:val="1"/>
      <w:numFmt w:val="bullet"/>
      <w:lvlText w:val="o"/>
      <w:lvlJc w:val="left"/>
      <w:pPr>
        <w:tabs>
          <w:tab w:val="num" w:pos="3600"/>
        </w:tabs>
        <w:ind w:left="3600" w:hanging="360"/>
      </w:pPr>
      <w:rPr>
        <w:rFonts w:ascii="Courier New" w:hAnsi="Courier New"/>
      </w:rPr>
    </w:lvl>
    <w:lvl w:ilvl="5" w:tplc="22BA87F8">
      <w:start w:val="1"/>
      <w:numFmt w:val="bullet"/>
      <w:lvlText w:val=""/>
      <w:lvlJc w:val="left"/>
      <w:pPr>
        <w:tabs>
          <w:tab w:val="num" w:pos="4320"/>
        </w:tabs>
        <w:ind w:left="4320" w:hanging="360"/>
      </w:pPr>
      <w:rPr>
        <w:rFonts w:ascii="Wingdings" w:hAnsi="Wingdings"/>
      </w:rPr>
    </w:lvl>
    <w:lvl w:ilvl="6" w:tplc="D6343A84">
      <w:start w:val="1"/>
      <w:numFmt w:val="bullet"/>
      <w:lvlText w:val=""/>
      <w:lvlJc w:val="left"/>
      <w:pPr>
        <w:tabs>
          <w:tab w:val="num" w:pos="5040"/>
        </w:tabs>
        <w:ind w:left="5040" w:hanging="360"/>
      </w:pPr>
      <w:rPr>
        <w:rFonts w:ascii="Symbol" w:hAnsi="Symbol"/>
      </w:rPr>
    </w:lvl>
    <w:lvl w:ilvl="7" w:tplc="49B0496E">
      <w:start w:val="1"/>
      <w:numFmt w:val="bullet"/>
      <w:lvlText w:val="o"/>
      <w:lvlJc w:val="left"/>
      <w:pPr>
        <w:tabs>
          <w:tab w:val="num" w:pos="5760"/>
        </w:tabs>
        <w:ind w:left="5760" w:hanging="360"/>
      </w:pPr>
      <w:rPr>
        <w:rFonts w:ascii="Courier New" w:hAnsi="Courier New"/>
      </w:rPr>
    </w:lvl>
    <w:lvl w:ilvl="8" w:tplc="55E24862">
      <w:start w:val="1"/>
      <w:numFmt w:val="bullet"/>
      <w:lvlText w:val=""/>
      <w:lvlJc w:val="left"/>
      <w:pPr>
        <w:tabs>
          <w:tab w:val="num" w:pos="6480"/>
        </w:tabs>
        <w:ind w:left="6480" w:hanging="360"/>
      </w:pPr>
      <w:rPr>
        <w:rFonts w:ascii="Wingdings" w:hAnsi="Wingdings"/>
      </w:rPr>
    </w:lvl>
  </w:abstractNum>
  <w:abstractNum w:abstractNumId="28" w15:restartNumberingAfterBreak="0">
    <w:nsid w:val="0A396F87"/>
    <w:multiLevelType w:val="hybridMultilevel"/>
    <w:tmpl w:val="41A49906"/>
    <w:lvl w:ilvl="0" w:tplc="08090001">
      <w:start w:val="1"/>
      <w:numFmt w:val="bullet"/>
      <w:lvlText w:val=""/>
      <w:lvlJc w:val="left"/>
      <w:pPr>
        <w:ind w:left="720"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9" w15:restartNumberingAfterBreak="0">
    <w:nsid w:val="0FB84A6D"/>
    <w:multiLevelType w:val="hybridMultilevel"/>
    <w:tmpl w:val="FA648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14496C3E"/>
    <w:multiLevelType w:val="hybridMultilevel"/>
    <w:tmpl w:val="A2AE981A"/>
    <w:lvl w:ilvl="0" w:tplc="08090001">
      <w:start w:val="1"/>
      <w:numFmt w:val="bullet"/>
      <w:lvlText w:val=""/>
      <w:lvlJc w:val="left"/>
      <w:pPr>
        <w:ind w:left="720"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1" w15:restartNumberingAfterBreak="0">
    <w:nsid w:val="168117B5"/>
    <w:multiLevelType w:val="hybridMultilevel"/>
    <w:tmpl w:val="8E62AEEA"/>
    <w:lvl w:ilvl="0" w:tplc="08090001">
      <w:start w:val="1"/>
      <w:numFmt w:val="bullet"/>
      <w:lvlText w:val=""/>
      <w:lvlJc w:val="left"/>
      <w:pPr>
        <w:ind w:left="720"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2" w15:restartNumberingAfterBreak="0">
    <w:nsid w:val="1A4B7836"/>
    <w:multiLevelType w:val="hybridMultilevel"/>
    <w:tmpl w:val="5110265C"/>
    <w:lvl w:ilvl="0" w:tplc="08090001">
      <w:start w:val="1"/>
      <w:numFmt w:val="bullet"/>
      <w:lvlText w:val=""/>
      <w:lvlJc w:val="left"/>
      <w:pPr>
        <w:ind w:left="720"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3" w15:restartNumberingAfterBreak="0">
    <w:nsid w:val="1B8D2C4D"/>
    <w:multiLevelType w:val="hybridMultilevel"/>
    <w:tmpl w:val="430C939C"/>
    <w:lvl w:ilvl="0" w:tplc="08090001">
      <w:start w:val="1"/>
      <w:numFmt w:val="bullet"/>
      <w:lvlText w:val=""/>
      <w:lvlJc w:val="left"/>
      <w:pPr>
        <w:ind w:left="720"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4" w15:restartNumberingAfterBreak="0">
    <w:nsid w:val="23AF390A"/>
    <w:multiLevelType w:val="hybridMultilevel"/>
    <w:tmpl w:val="0A862924"/>
    <w:lvl w:ilvl="0" w:tplc="08090001">
      <w:start w:val="1"/>
      <w:numFmt w:val="bullet"/>
      <w:lvlText w:val=""/>
      <w:lvlJc w:val="left"/>
      <w:pPr>
        <w:ind w:left="720"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5" w15:restartNumberingAfterBreak="0">
    <w:nsid w:val="29AA0A08"/>
    <w:multiLevelType w:val="hybridMultilevel"/>
    <w:tmpl w:val="9C9451DA"/>
    <w:lvl w:ilvl="0" w:tplc="08090001">
      <w:start w:val="1"/>
      <w:numFmt w:val="bullet"/>
      <w:lvlText w:val=""/>
      <w:lvlJc w:val="left"/>
      <w:pPr>
        <w:ind w:left="720"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6" w15:restartNumberingAfterBreak="0">
    <w:nsid w:val="351515E7"/>
    <w:multiLevelType w:val="hybridMultilevel"/>
    <w:tmpl w:val="FC98F6C2"/>
    <w:lvl w:ilvl="0" w:tplc="08090001">
      <w:start w:val="1"/>
      <w:numFmt w:val="bullet"/>
      <w:lvlText w:val=""/>
      <w:lvlJc w:val="left"/>
      <w:pPr>
        <w:ind w:left="720"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7" w15:restartNumberingAfterBreak="0">
    <w:nsid w:val="37795A86"/>
    <w:multiLevelType w:val="hybridMultilevel"/>
    <w:tmpl w:val="1FA099B4"/>
    <w:lvl w:ilvl="0" w:tplc="08090001">
      <w:start w:val="1"/>
      <w:numFmt w:val="bullet"/>
      <w:lvlText w:val=""/>
      <w:lvlJc w:val="left"/>
      <w:pPr>
        <w:ind w:left="720"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8" w15:restartNumberingAfterBreak="0">
    <w:nsid w:val="49F46A1A"/>
    <w:multiLevelType w:val="hybridMultilevel"/>
    <w:tmpl w:val="333CF300"/>
    <w:lvl w:ilvl="0" w:tplc="08090001">
      <w:start w:val="1"/>
      <w:numFmt w:val="bullet"/>
      <w:lvlText w:val=""/>
      <w:lvlJc w:val="left"/>
      <w:pPr>
        <w:ind w:left="720"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9" w15:restartNumberingAfterBreak="0">
    <w:nsid w:val="62941E2B"/>
    <w:multiLevelType w:val="hybridMultilevel"/>
    <w:tmpl w:val="049AD2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78201D5"/>
    <w:multiLevelType w:val="hybridMultilevel"/>
    <w:tmpl w:val="4EF468E2"/>
    <w:lvl w:ilvl="0" w:tplc="08090001">
      <w:start w:val="1"/>
      <w:numFmt w:val="bullet"/>
      <w:lvlText w:val=""/>
      <w:lvlJc w:val="left"/>
      <w:pPr>
        <w:ind w:left="720"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num w:numId="1" w16cid:durableId="1195382869">
    <w:abstractNumId w:val="0"/>
  </w:num>
  <w:num w:numId="2" w16cid:durableId="2026899785">
    <w:abstractNumId w:val="1"/>
  </w:num>
  <w:num w:numId="3" w16cid:durableId="169486908">
    <w:abstractNumId w:val="2"/>
  </w:num>
  <w:num w:numId="4" w16cid:durableId="159472960">
    <w:abstractNumId w:val="3"/>
  </w:num>
  <w:num w:numId="5" w16cid:durableId="82385417">
    <w:abstractNumId w:val="4"/>
  </w:num>
  <w:num w:numId="6" w16cid:durableId="1000154591">
    <w:abstractNumId w:val="5"/>
  </w:num>
  <w:num w:numId="7" w16cid:durableId="592204908">
    <w:abstractNumId w:val="6"/>
  </w:num>
  <w:num w:numId="8" w16cid:durableId="1829591953">
    <w:abstractNumId w:val="7"/>
  </w:num>
  <w:num w:numId="9" w16cid:durableId="335033236">
    <w:abstractNumId w:val="8"/>
  </w:num>
  <w:num w:numId="10" w16cid:durableId="329452776">
    <w:abstractNumId w:val="9"/>
  </w:num>
  <w:num w:numId="11" w16cid:durableId="75135089">
    <w:abstractNumId w:val="10"/>
  </w:num>
  <w:num w:numId="12" w16cid:durableId="1814366118">
    <w:abstractNumId w:val="11"/>
  </w:num>
  <w:num w:numId="13" w16cid:durableId="309098617">
    <w:abstractNumId w:val="12"/>
  </w:num>
  <w:num w:numId="14" w16cid:durableId="2059698032">
    <w:abstractNumId w:val="13"/>
  </w:num>
  <w:num w:numId="15" w16cid:durableId="1219627031">
    <w:abstractNumId w:val="14"/>
  </w:num>
  <w:num w:numId="16" w16cid:durableId="86735299">
    <w:abstractNumId w:val="15"/>
  </w:num>
  <w:num w:numId="17" w16cid:durableId="174613424">
    <w:abstractNumId w:val="16"/>
  </w:num>
  <w:num w:numId="18" w16cid:durableId="1201481195">
    <w:abstractNumId w:val="17"/>
  </w:num>
  <w:num w:numId="19" w16cid:durableId="1067923530">
    <w:abstractNumId w:val="18"/>
  </w:num>
  <w:num w:numId="20" w16cid:durableId="1416047931">
    <w:abstractNumId w:val="19"/>
  </w:num>
  <w:num w:numId="21" w16cid:durableId="1002663790">
    <w:abstractNumId w:val="20"/>
  </w:num>
  <w:num w:numId="22" w16cid:durableId="1674407919">
    <w:abstractNumId w:val="21"/>
  </w:num>
  <w:num w:numId="23" w16cid:durableId="2101220134">
    <w:abstractNumId w:val="22"/>
  </w:num>
  <w:num w:numId="24" w16cid:durableId="2117022130">
    <w:abstractNumId w:val="23"/>
  </w:num>
  <w:num w:numId="25" w16cid:durableId="1045562974">
    <w:abstractNumId w:val="24"/>
  </w:num>
  <w:num w:numId="26" w16cid:durableId="906721525">
    <w:abstractNumId w:val="25"/>
  </w:num>
  <w:num w:numId="27" w16cid:durableId="825125687">
    <w:abstractNumId w:val="26"/>
  </w:num>
  <w:num w:numId="28" w16cid:durableId="242883228">
    <w:abstractNumId w:val="27"/>
  </w:num>
  <w:num w:numId="29" w16cid:durableId="1837647255">
    <w:abstractNumId w:val="36"/>
  </w:num>
  <w:num w:numId="30" w16cid:durableId="2013292514">
    <w:abstractNumId w:val="34"/>
  </w:num>
  <w:num w:numId="31" w16cid:durableId="1358968079">
    <w:abstractNumId w:val="30"/>
  </w:num>
  <w:num w:numId="32" w16cid:durableId="574979118">
    <w:abstractNumId w:val="31"/>
  </w:num>
  <w:num w:numId="33" w16cid:durableId="49303328">
    <w:abstractNumId w:val="35"/>
  </w:num>
  <w:num w:numId="34" w16cid:durableId="429160673">
    <w:abstractNumId w:val="37"/>
  </w:num>
  <w:num w:numId="35" w16cid:durableId="662242464">
    <w:abstractNumId w:val="38"/>
  </w:num>
  <w:num w:numId="36" w16cid:durableId="159349879">
    <w:abstractNumId w:val="40"/>
  </w:num>
  <w:num w:numId="37" w16cid:durableId="1527597104">
    <w:abstractNumId w:val="28"/>
  </w:num>
  <w:num w:numId="38" w16cid:durableId="1011368774">
    <w:abstractNumId w:val="33"/>
  </w:num>
  <w:num w:numId="39" w16cid:durableId="1511606170">
    <w:abstractNumId w:val="29"/>
  </w:num>
  <w:num w:numId="40" w16cid:durableId="233440813">
    <w:abstractNumId w:val="32"/>
  </w:num>
  <w:num w:numId="41" w16cid:durableId="1735463995">
    <w:abstractNumId w:val="3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259"/>
    <w:rsid w:val="00B80BEE"/>
    <w:rsid w:val="00BE4845"/>
    <w:rsid w:val="00C81259"/>
    <w:rsid w:val="00E719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0BEFE"/>
  <w15:chartTrackingRefBased/>
  <w15:docId w15:val="{2696A0A3-00E2-A04E-8FC2-6CEAFFA68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1259"/>
    <w:pPr>
      <w:spacing w:after="0" w:line="240" w:lineRule="auto"/>
    </w:pPr>
    <w:rPr>
      <w:rFonts w:ascii="Arial" w:eastAsia="Arial" w:hAnsi="Arial" w:cs="Arial"/>
      <w:kern w:val="0"/>
      <w:sz w:val="20"/>
      <w:szCs w:val="20"/>
      <w:lang w:val="en-US"/>
      <w14:ligatures w14:val="none"/>
    </w:rPr>
  </w:style>
  <w:style w:type="paragraph" w:styleId="Heading1">
    <w:name w:val="heading 1"/>
    <w:basedOn w:val="Normal"/>
    <w:next w:val="Normal"/>
    <w:link w:val="Heading1Char"/>
    <w:uiPriority w:val="9"/>
    <w:qFormat/>
    <w:rsid w:val="00C812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12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812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12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12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125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125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125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125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12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12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812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12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12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12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12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12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1259"/>
    <w:rPr>
      <w:rFonts w:eastAsiaTheme="majorEastAsia" w:cstheme="majorBidi"/>
      <w:color w:val="272727" w:themeColor="text1" w:themeTint="D8"/>
    </w:rPr>
  </w:style>
  <w:style w:type="paragraph" w:styleId="Title">
    <w:name w:val="Title"/>
    <w:basedOn w:val="Normal"/>
    <w:next w:val="Normal"/>
    <w:link w:val="TitleChar"/>
    <w:uiPriority w:val="10"/>
    <w:qFormat/>
    <w:rsid w:val="00C8125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12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12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12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1259"/>
    <w:pPr>
      <w:spacing w:before="160"/>
      <w:jc w:val="center"/>
    </w:pPr>
    <w:rPr>
      <w:i/>
      <w:iCs/>
      <w:color w:val="404040" w:themeColor="text1" w:themeTint="BF"/>
    </w:rPr>
  </w:style>
  <w:style w:type="character" w:customStyle="1" w:styleId="QuoteChar">
    <w:name w:val="Quote Char"/>
    <w:basedOn w:val="DefaultParagraphFont"/>
    <w:link w:val="Quote"/>
    <w:uiPriority w:val="29"/>
    <w:rsid w:val="00C81259"/>
    <w:rPr>
      <w:i/>
      <w:iCs/>
      <w:color w:val="404040" w:themeColor="text1" w:themeTint="BF"/>
    </w:rPr>
  </w:style>
  <w:style w:type="paragraph" w:styleId="ListParagraph">
    <w:name w:val="List Paragraph"/>
    <w:basedOn w:val="Normal"/>
    <w:uiPriority w:val="34"/>
    <w:qFormat/>
    <w:rsid w:val="00C81259"/>
    <w:pPr>
      <w:ind w:left="720"/>
      <w:contextualSpacing/>
    </w:pPr>
  </w:style>
  <w:style w:type="character" w:styleId="IntenseEmphasis">
    <w:name w:val="Intense Emphasis"/>
    <w:basedOn w:val="DefaultParagraphFont"/>
    <w:uiPriority w:val="21"/>
    <w:qFormat/>
    <w:rsid w:val="00C81259"/>
    <w:rPr>
      <w:i/>
      <w:iCs/>
      <w:color w:val="0F4761" w:themeColor="accent1" w:themeShade="BF"/>
    </w:rPr>
  </w:style>
  <w:style w:type="paragraph" w:styleId="IntenseQuote">
    <w:name w:val="Intense Quote"/>
    <w:basedOn w:val="Normal"/>
    <w:next w:val="Normal"/>
    <w:link w:val="IntenseQuoteChar"/>
    <w:uiPriority w:val="30"/>
    <w:qFormat/>
    <w:rsid w:val="00C812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1259"/>
    <w:rPr>
      <w:i/>
      <w:iCs/>
      <w:color w:val="0F4761" w:themeColor="accent1" w:themeShade="BF"/>
    </w:rPr>
  </w:style>
  <w:style w:type="character" w:styleId="IntenseReference">
    <w:name w:val="Intense Reference"/>
    <w:basedOn w:val="DefaultParagraphFont"/>
    <w:uiPriority w:val="32"/>
    <w:qFormat/>
    <w:rsid w:val="00C81259"/>
    <w:rPr>
      <w:b/>
      <w:bCs/>
      <w:smallCaps/>
      <w:color w:val="0F4761" w:themeColor="accent1" w:themeShade="BF"/>
      <w:spacing w:val="5"/>
    </w:rPr>
  </w:style>
  <w:style w:type="table" w:styleId="TableGrid">
    <w:name w:val="Table Grid"/>
    <w:basedOn w:val="TableNormal"/>
    <w:uiPriority w:val="39"/>
    <w:rsid w:val="00B80B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si/2009/37/contents/made" TargetMode="External"/><Relationship Id="rId3" Type="http://schemas.openxmlformats.org/officeDocument/2006/relationships/settings" Target="settings.xml"/><Relationship Id="rId7" Type="http://schemas.openxmlformats.org/officeDocument/2006/relationships/hyperlink" Target="https://www.gov.uk/guidance/making-barring-referrals-to-the-db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government/publications/criminal-records-checks-for-overseas-applicants" TargetMode="External"/><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10</Pages>
  <Words>2370</Words>
  <Characters>14274</Characters>
  <Application>Microsoft Office Word</Application>
  <DocSecurity>0</DocSecurity>
  <Lines>297</Lines>
  <Paragraphs>88</Paragraphs>
  <ScaleCrop>false</ScaleCrop>
  <Company/>
  <LinksUpToDate>false</LinksUpToDate>
  <CharactersWithSpaces>16556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Cope</dc:creator>
  <cp:keywords/>
  <dc:description/>
  <cp:lastModifiedBy>Peter Cope</cp:lastModifiedBy>
  <cp:revision>3</cp:revision>
  <dcterms:created xsi:type="dcterms:W3CDTF">2026-09-28T13:45:00Z</dcterms:created>
  <dcterms:modified xsi:type="dcterms:W3CDTF">2026-09-30T09:14:00Z</dcterms:modified>
</cp:coreProperties>
</file>