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698840" w14:textId="3FEDC91A" w:rsidR="00512AE2" w:rsidRDefault="008D41C0">
      <w:pPr>
        <w:pBdr>
          <w:top w:val="nil"/>
          <w:left w:val="nil"/>
          <w:bottom w:val="nil"/>
          <w:right w:val="nil"/>
          <w:between w:val="nil"/>
        </w:pBdr>
        <w:spacing w:after="240" w:line="259" w:lineRule="auto"/>
        <w:ind w:left="5" w:hanging="7"/>
        <w:rPr>
          <w:color w:val="000000"/>
          <w:sz w:val="72"/>
          <w:szCs w:val="72"/>
        </w:rPr>
      </w:pPr>
      <w:r>
        <w:rPr>
          <w:noProof/>
          <w:color w:val="000000"/>
          <w:sz w:val="72"/>
          <w:szCs w:val="72"/>
        </w:rPr>
        <w:drawing>
          <wp:anchor distT="0" distB="0" distL="114300" distR="114300" simplePos="0" relativeHeight="251660288" behindDoc="0" locked="0" layoutInCell="1" allowOverlap="1" wp14:anchorId="737D6F83" wp14:editId="634E530D">
            <wp:simplePos x="0" y="0"/>
            <wp:positionH relativeFrom="column">
              <wp:posOffset>543604</wp:posOffset>
            </wp:positionH>
            <wp:positionV relativeFrom="paragraph">
              <wp:posOffset>-809625</wp:posOffset>
            </wp:positionV>
            <wp:extent cx="5550196" cy="5550196"/>
            <wp:effectExtent l="0" t="0" r="0" b="0"/>
            <wp:wrapNone/>
            <wp:docPr id="12540453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045309" name="Picture 1254045309"/>
                    <pic:cNvPicPr/>
                  </pic:nvPicPr>
                  <pic:blipFill>
                    <a:blip r:embed="rId8">
                      <a:extLst>
                        <a:ext uri="{28A0092B-C50C-407E-A947-70E740481C1C}">
                          <a14:useLocalDpi xmlns:a14="http://schemas.microsoft.com/office/drawing/2010/main" val="0"/>
                        </a:ext>
                      </a:extLst>
                    </a:blip>
                    <a:stretch>
                      <a:fillRect/>
                    </a:stretch>
                  </pic:blipFill>
                  <pic:spPr>
                    <a:xfrm>
                      <a:off x="0" y="0"/>
                      <a:ext cx="5550196" cy="5550196"/>
                    </a:xfrm>
                    <a:prstGeom prst="rect">
                      <a:avLst/>
                    </a:prstGeom>
                  </pic:spPr>
                </pic:pic>
              </a:graphicData>
            </a:graphic>
            <wp14:sizeRelH relativeFrom="page">
              <wp14:pctWidth>0</wp14:pctWidth>
            </wp14:sizeRelH>
            <wp14:sizeRelV relativeFrom="page">
              <wp14:pctHeight>0</wp14:pctHeight>
            </wp14:sizeRelV>
          </wp:anchor>
        </w:drawing>
      </w:r>
    </w:p>
    <w:p w14:paraId="3C9CA4B7" w14:textId="010BE21B" w:rsidR="00512AE2" w:rsidRDefault="00512AE2">
      <w:pPr>
        <w:pBdr>
          <w:top w:val="nil"/>
          <w:left w:val="nil"/>
          <w:bottom w:val="nil"/>
          <w:right w:val="nil"/>
          <w:between w:val="nil"/>
        </w:pBdr>
        <w:spacing w:after="240" w:line="259" w:lineRule="auto"/>
        <w:ind w:left="5" w:hanging="7"/>
        <w:rPr>
          <w:color w:val="000000"/>
          <w:sz w:val="72"/>
          <w:szCs w:val="72"/>
        </w:rPr>
      </w:pPr>
    </w:p>
    <w:p w14:paraId="29A083AC" w14:textId="77777777" w:rsidR="00AB027E" w:rsidRDefault="00AB027E">
      <w:pPr>
        <w:pBdr>
          <w:top w:val="nil"/>
          <w:left w:val="nil"/>
          <w:bottom w:val="nil"/>
          <w:right w:val="nil"/>
          <w:between w:val="nil"/>
        </w:pBdr>
        <w:spacing w:after="240" w:line="259" w:lineRule="auto"/>
        <w:ind w:left="5" w:hanging="7"/>
        <w:jc w:val="center"/>
        <w:rPr>
          <w:b/>
          <w:bCs/>
          <w:color w:val="000000"/>
          <w:sz w:val="72"/>
          <w:szCs w:val="72"/>
        </w:rPr>
      </w:pPr>
    </w:p>
    <w:p w14:paraId="1B6F3893" w14:textId="77777777" w:rsidR="00AB027E" w:rsidRDefault="00AB027E">
      <w:pPr>
        <w:pBdr>
          <w:top w:val="nil"/>
          <w:left w:val="nil"/>
          <w:bottom w:val="nil"/>
          <w:right w:val="nil"/>
          <w:between w:val="nil"/>
        </w:pBdr>
        <w:spacing w:after="240" w:line="259" w:lineRule="auto"/>
        <w:ind w:left="5" w:hanging="7"/>
        <w:jc w:val="center"/>
        <w:rPr>
          <w:b/>
          <w:bCs/>
          <w:color w:val="000000"/>
          <w:sz w:val="72"/>
          <w:szCs w:val="72"/>
        </w:rPr>
      </w:pPr>
    </w:p>
    <w:p w14:paraId="109F6A8C" w14:textId="77777777" w:rsidR="00AB027E" w:rsidRDefault="00AB027E">
      <w:pPr>
        <w:pBdr>
          <w:top w:val="nil"/>
          <w:left w:val="nil"/>
          <w:bottom w:val="nil"/>
          <w:right w:val="nil"/>
          <w:between w:val="nil"/>
        </w:pBdr>
        <w:spacing w:after="240" w:line="259" w:lineRule="auto"/>
        <w:ind w:left="5" w:hanging="7"/>
        <w:jc w:val="center"/>
        <w:rPr>
          <w:b/>
          <w:bCs/>
          <w:color w:val="000000"/>
          <w:sz w:val="72"/>
          <w:szCs w:val="72"/>
        </w:rPr>
      </w:pPr>
    </w:p>
    <w:p w14:paraId="3A9A698C" w14:textId="77777777" w:rsidR="00AB027E" w:rsidRDefault="00AB027E">
      <w:pPr>
        <w:pBdr>
          <w:top w:val="nil"/>
          <w:left w:val="nil"/>
          <w:bottom w:val="nil"/>
          <w:right w:val="nil"/>
          <w:between w:val="nil"/>
        </w:pBdr>
        <w:spacing w:after="240" w:line="259" w:lineRule="auto"/>
        <w:ind w:left="5" w:hanging="7"/>
        <w:jc w:val="center"/>
        <w:rPr>
          <w:b/>
          <w:bCs/>
          <w:color w:val="000000"/>
          <w:sz w:val="72"/>
          <w:szCs w:val="72"/>
        </w:rPr>
      </w:pPr>
    </w:p>
    <w:p w14:paraId="16EE2879" w14:textId="77777777" w:rsidR="00AB027E" w:rsidRDefault="00AB027E" w:rsidP="00576291">
      <w:pPr>
        <w:pBdr>
          <w:top w:val="nil"/>
          <w:left w:val="nil"/>
          <w:bottom w:val="nil"/>
          <w:right w:val="nil"/>
          <w:between w:val="nil"/>
        </w:pBdr>
        <w:spacing w:after="240" w:line="259" w:lineRule="auto"/>
        <w:ind w:leftChars="0" w:left="0" w:firstLineChars="0" w:firstLine="0"/>
        <w:rPr>
          <w:b/>
          <w:bCs/>
          <w:color w:val="000000"/>
          <w:sz w:val="72"/>
          <w:szCs w:val="72"/>
        </w:rPr>
      </w:pPr>
    </w:p>
    <w:p w14:paraId="18BD17B9" w14:textId="77777777" w:rsidR="00576291" w:rsidRDefault="00576291">
      <w:pPr>
        <w:spacing w:after="240" w:line="256" w:lineRule="auto"/>
        <w:ind w:left="5" w:hanging="7"/>
        <w:jc w:val="center"/>
        <w:rPr>
          <w:lang w:val="en-GB"/>
        </w:rPr>
      </w:pPr>
      <w:r>
        <w:rPr>
          <w:b/>
          <w:bCs/>
          <w:color w:val="0B6B3A"/>
          <w:sz w:val="72"/>
          <w:szCs w:val="72"/>
        </w:rPr>
        <w:t>Mauldeth Road Primary School</w:t>
      </w:r>
    </w:p>
    <w:p w14:paraId="720D77D7" w14:textId="18E2A079" w:rsidR="00576291" w:rsidRDefault="00576291" w:rsidP="00576291">
      <w:pPr>
        <w:ind w:left="5" w:hanging="7"/>
        <w:jc w:val="center"/>
        <w:rPr>
          <w:b/>
          <w:bCs/>
          <w:color w:val="0B6B3A"/>
          <w:sz w:val="72"/>
          <w:szCs w:val="72"/>
        </w:rPr>
      </w:pPr>
      <w:r w:rsidRPr="00576291">
        <w:rPr>
          <w:b/>
          <w:bCs/>
          <w:color w:val="006C2F"/>
          <w:sz w:val="72"/>
          <w:szCs w:val="72"/>
        </w:rPr>
        <w:t>Attendance</w:t>
      </w:r>
      <w:r>
        <w:rPr>
          <w:b/>
          <w:bCs/>
          <w:color w:val="F2C94C"/>
          <w:sz w:val="72"/>
          <w:szCs w:val="72"/>
        </w:rPr>
        <w:t xml:space="preserve"> </w:t>
      </w:r>
      <w:r>
        <w:rPr>
          <w:b/>
          <w:bCs/>
          <w:color w:val="0B6B3A"/>
          <w:sz w:val="72"/>
          <w:szCs w:val="72"/>
        </w:rPr>
        <w:t xml:space="preserve">Policy </w:t>
      </w:r>
    </w:p>
    <w:p w14:paraId="1C7D269C" w14:textId="2AB78852" w:rsidR="00576291" w:rsidRDefault="00576291" w:rsidP="00576291">
      <w:pPr>
        <w:ind w:left="5" w:hanging="7"/>
        <w:jc w:val="center"/>
        <w:rPr>
          <w:b/>
          <w:bCs/>
          <w:color w:val="006C2F"/>
          <w:sz w:val="72"/>
          <w:szCs w:val="72"/>
        </w:rPr>
      </w:pPr>
      <w:r>
        <w:rPr>
          <w:b/>
          <w:bCs/>
          <w:color w:val="006C2F"/>
          <w:sz w:val="72"/>
          <w:szCs w:val="72"/>
        </w:rPr>
        <w:t>September 2026</w:t>
      </w:r>
    </w:p>
    <w:p w14:paraId="2C7F5941" w14:textId="77777777" w:rsidR="00576291" w:rsidRPr="00576291" w:rsidRDefault="00576291" w:rsidP="00576291">
      <w:pPr>
        <w:ind w:left="5" w:hanging="7"/>
        <w:jc w:val="center"/>
        <w:rPr>
          <w:b/>
          <w:bCs/>
          <w:color w:val="0B6B3A"/>
          <w:sz w:val="72"/>
          <w:szCs w:val="72"/>
        </w:rPr>
      </w:pPr>
    </w:p>
    <w:p w14:paraId="36B18B92" w14:textId="77777777" w:rsidR="00512AE2" w:rsidRDefault="00512AE2">
      <w:pPr>
        <w:ind w:left="0" w:hanging="2"/>
      </w:pPr>
    </w:p>
    <w:tbl>
      <w:tblPr>
        <w:tblStyle w:val="TableGrid"/>
        <w:tblW w:w="0" w:type="auto"/>
        <w:tblLook w:val="04A0" w:firstRow="1" w:lastRow="0" w:firstColumn="1" w:lastColumn="0" w:noHBand="0" w:noVBand="1"/>
      </w:tblPr>
      <w:tblGrid>
        <w:gridCol w:w="3483"/>
        <w:gridCol w:w="3483"/>
        <w:gridCol w:w="3484"/>
      </w:tblGrid>
      <w:tr w:rsidR="00576291" w14:paraId="7339CF44" w14:textId="77777777" w:rsidTr="00576291">
        <w:tc>
          <w:tcPr>
            <w:tcW w:w="3483" w:type="dxa"/>
            <w:shd w:val="clear" w:color="auto" w:fill="006C2F"/>
          </w:tcPr>
          <w:p w14:paraId="6EBA8EFB" w14:textId="17397D0C" w:rsidR="00576291" w:rsidRPr="00576291" w:rsidRDefault="00576291">
            <w:pPr>
              <w:spacing w:line="240" w:lineRule="auto"/>
              <w:ind w:leftChars="0" w:left="0" w:firstLineChars="0" w:firstLine="0"/>
              <w:rPr>
                <w:color w:val="FFFFFF" w:themeColor="background1"/>
                <w:szCs w:val="20"/>
              </w:rPr>
            </w:pPr>
            <w:r>
              <w:rPr>
                <w:color w:val="FFFFFF" w:themeColor="background1"/>
                <w:szCs w:val="20"/>
              </w:rPr>
              <w:lastRenderedPageBreak/>
              <w:t>Version</w:t>
            </w:r>
          </w:p>
        </w:tc>
        <w:tc>
          <w:tcPr>
            <w:tcW w:w="3483" w:type="dxa"/>
            <w:shd w:val="clear" w:color="auto" w:fill="006C2F"/>
          </w:tcPr>
          <w:p w14:paraId="060C253A" w14:textId="63E57F64" w:rsidR="00576291" w:rsidRPr="00576291" w:rsidRDefault="00576291">
            <w:pPr>
              <w:spacing w:line="240" w:lineRule="auto"/>
              <w:ind w:leftChars="0" w:left="0" w:firstLineChars="0" w:firstLine="0"/>
              <w:rPr>
                <w:color w:val="FFFFFF" w:themeColor="background1"/>
                <w:szCs w:val="20"/>
              </w:rPr>
            </w:pPr>
            <w:r>
              <w:rPr>
                <w:color w:val="FFFFFF" w:themeColor="background1"/>
                <w:szCs w:val="20"/>
              </w:rPr>
              <w:t>Changes</w:t>
            </w:r>
          </w:p>
        </w:tc>
        <w:tc>
          <w:tcPr>
            <w:tcW w:w="3484" w:type="dxa"/>
            <w:shd w:val="clear" w:color="auto" w:fill="006C2F"/>
          </w:tcPr>
          <w:p w14:paraId="1AFCE715" w14:textId="3E7018CC" w:rsidR="00576291" w:rsidRPr="00576291" w:rsidRDefault="00576291">
            <w:pPr>
              <w:spacing w:line="240" w:lineRule="auto"/>
              <w:ind w:leftChars="0" w:left="0" w:firstLineChars="0" w:firstLine="0"/>
              <w:rPr>
                <w:color w:val="FFFFFF" w:themeColor="background1"/>
                <w:szCs w:val="20"/>
              </w:rPr>
            </w:pPr>
            <w:r>
              <w:rPr>
                <w:color w:val="FFFFFF" w:themeColor="background1"/>
                <w:szCs w:val="20"/>
              </w:rPr>
              <w:t>Person Responsible</w:t>
            </w:r>
          </w:p>
        </w:tc>
      </w:tr>
      <w:tr w:rsidR="00576291" w14:paraId="5328099C" w14:textId="77777777" w:rsidTr="00576291">
        <w:tc>
          <w:tcPr>
            <w:tcW w:w="3483" w:type="dxa"/>
          </w:tcPr>
          <w:p w14:paraId="0BD15E37" w14:textId="2EB9F1F3" w:rsidR="00576291" w:rsidRDefault="00576291">
            <w:pPr>
              <w:spacing w:line="240" w:lineRule="auto"/>
              <w:ind w:leftChars="0" w:left="0" w:firstLineChars="0" w:firstLine="0"/>
              <w:rPr>
                <w:color w:val="000000"/>
                <w:szCs w:val="20"/>
              </w:rPr>
            </w:pPr>
            <w:r>
              <w:rPr>
                <w:color w:val="000000"/>
                <w:szCs w:val="20"/>
              </w:rPr>
              <w:t>1.0 (2022)</w:t>
            </w:r>
          </w:p>
        </w:tc>
        <w:tc>
          <w:tcPr>
            <w:tcW w:w="3483" w:type="dxa"/>
          </w:tcPr>
          <w:p w14:paraId="7A1816DB" w14:textId="77777777" w:rsidR="00576291" w:rsidRDefault="00576291">
            <w:pPr>
              <w:spacing w:line="240" w:lineRule="auto"/>
              <w:ind w:leftChars="0" w:left="0" w:firstLineChars="0" w:firstLine="0"/>
              <w:rPr>
                <w:color w:val="000000"/>
                <w:szCs w:val="20"/>
              </w:rPr>
            </w:pPr>
          </w:p>
        </w:tc>
        <w:tc>
          <w:tcPr>
            <w:tcW w:w="3484" w:type="dxa"/>
          </w:tcPr>
          <w:p w14:paraId="0931B637" w14:textId="0684437E" w:rsidR="00576291" w:rsidRDefault="00576291">
            <w:pPr>
              <w:spacing w:line="240" w:lineRule="auto"/>
              <w:ind w:leftChars="0" w:left="0" w:firstLineChars="0" w:firstLine="0"/>
              <w:rPr>
                <w:color w:val="000000"/>
                <w:szCs w:val="20"/>
              </w:rPr>
            </w:pPr>
            <w:r>
              <w:rPr>
                <w:color w:val="000000"/>
                <w:szCs w:val="20"/>
              </w:rPr>
              <w:t>A.Kilcoyne</w:t>
            </w:r>
          </w:p>
        </w:tc>
      </w:tr>
      <w:tr w:rsidR="00576291" w14:paraId="3E5F6170" w14:textId="77777777" w:rsidTr="00576291">
        <w:tc>
          <w:tcPr>
            <w:tcW w:w="3483" w:type="dxa"/>
          </w:tcPr>
          <w:p w14:paraId="42059743" w14:textId="3682CC52" w:rsidR="00576291" w:rsidRDefault="00576291">
            <w:pPr>
              <w:spacing w:line="240" w:lineRule="auto"/>
              <w:ind w:leftChars="0" w:left="0" w:firstLineChars="0" w:firstLine="0"/>
              <w:rPr>
                <w:color w:val="000000"/>
                <w:szCs w:val="20"/>
              </w:rPr>
            </w:pPr>
            <w:r>
              <w:rPr>
                <w:color w:val="000000"/>
                <w:szCs w:val="20"/>
              </w:rPr>
              <w:t>2.0 (2026)</w:t>
            </w:r>
          </w:p>
        </w:tc>
        <w:tc>
          <w:tcPr>
            <w:tcW w:w="3483" w:type="dxa"/>
          </w:tcPr>
          <w:p w14:paraId="6B88CD43" w14:textId="577725D4" w:rsidR="00576291" w:rsidRDefault="00576291">
            <w:pPr>
              <w:spacing w:line="240" w:lineRule="auto"/>
              <w:ind w:leftChars="0" w:left="0" w:firstLineChars="0" w:firstLine="0"/>
              <w:rPr>
                <w:color w:val="000000"/>
                <w:szCs w:val="20"/>
              </w:rPr>
            </w:pPr>
            <w:r>
              <w:rPr>
                <w:color w:val="000000"/>
                <w:szCs w:val="20"/>
              </w:rPr>
              <w:t>Changes in legislation from the attendance regulations from August 2024, fine update with current figures and 10 authorised day of absence added in.</w:t>
            </w:r>
          </w:p>
        </w:tc>
        <w:tc>
          <w:tcPr>
            <w:tcW w:w="3484" w:type="dxa"/>
          </w:tcPr>
          <w:p w14:paraId="7A378111" w14:textId="6F690016" w:rsidR="00576291" w:rsidRDefault="00576291">
            <w:pPr>
              <w:spacing w:line="240" w:lineRule="auto"/>
              <w:ind w:leftChars="0" w:left="0" w:firstLineChars="0" w:firstLine="0"/>
              <w:rPr>
                <w:color w:val="000000"/>
                <w:szCs w:val="20"/>
              </w:rPr>
            </w:pPr>
            <w:r>
              <w:rPr>
                <w:color w:val="000000"/>
                <w:szCs w:val="20"/>
              </w:rPr>
              <w:t>P.Cope</w:t>
            </w:r>
          </w:p>
        </w:tc>
      </w:tr>
    </w:tbl>
    <w:p w14:paraId="6B624A6D" w14:textId="77777777" w:rsidR="00512AE2" w:rsidRDefault="00512AE2">
      <w:pPr>
        <w:pBdr>
          <w:top w:val="nil"/>
          <w:left w:val="nil"/>
          <w:bottom w:val="nil"/>
          <w:right w:val="nil"/>
          <w:between w:val="nil"/>
        </w:pBdr>
        <w:spacing w:line="240" w:lineRule="auto"/>
        <w:ind w:left="0" w:hanging="2"/>
        <w:rPr>
          <w:color w:val="000000"/>
          <w:szCs w:val="20"/>
        </w:rPr>
      </w:pPr>
    </w:p>
    <w:p w14:paraId="34CE1675" w14:textId="77777777" w:rsidR="00512AE2" w:rsidRDefault="00512AE2">
      <w:pPr>
        <w:pStyle w:val="Heading1"/>
        <w:ind w:left="1" w:hanging="3"/>
      </w:pPr>
    </w:p>
    <w:p w14:paraId="61405EB1" w14:textId="77777777" w:rsidR="00512AE2" w:rsidRDefault="00000000">
      <w:pPr>
        <w:keepNext/>
        <w:keepLines/>
        <w:pBdr>
          <w:top w:val="nil"/>
          <w:left w:val="nil"/>
          <w:bottom w:val="nil"/>
          <w:right w:val="nil"/>
          <w:between w:val="nil"/>
        </w:pBdr>
        <w:spacing w:line="259" w:lineRule="auto"/>
        <w:ind w:left="1" w:hanging="3"/>
        <w:rPr>
          <w:color w:val="0D1C2F"/>
          <w:sz w:val="28"/>
          <w:szCs w:val="28"/>
        </w:rPr>
      </w:pPr>
      <w:r>
        <w:rPr>
          <w:b/>
          <w:bCs/>
          <w:color w:val="0D1C2F"/>
          <w:sz w:val="28"/>
          <w:szCs w:val="28"/>
        </w:rPr>
        <w:t>Contents</w:t>
      </w:r>
    </w:p>
    <w:sdt>
      <w:sdtPr>
        <w:id w:val="-982876096"/>
        <w:docPartObj>
          <w:docPartGallery w:val="Table of Contents"/>
          <w:docPartUnique/>
        </w:docPartObj>
      </w:sdtPr>
      <w:sdtContent>
        <w:p w14:paraId="7D7DA47B" w14:textId="77777777" w:rsidR="00512AE2" w:rsidRDefault="00512AE2">
          <w:pPr>
            <w:pBdr>
              <w:top w:val="nil"/>
              <w:left w:val="nil"/>
              <w:bottom w:val="nil"/>
              <w:right w:val="nil"/>
              <w:between w:val="nil"/>
            </w:pBdr>
            <w:tabs>
              <w:tab w:val="right" w:pos="9736"/>
            </w:tabs>
            <w:spacing w:after="100" w:line="240" w:lineRule="auto"/>
            <w:ind w:left="0" w:hanging="2"/>
            <w:rPr>
              <w:rFonts w:ascii="Calibri" w:eastAsia="Calibri" w:hAnsi="Calibri" w:cs="Calibri"/>
              <w:color w:val="000000"/>
              <w:sz w:val="22"/>
              <w:szCs w:val="22"/>
            </w:rPr>
          </w:pPr>
          <w:r>
            <w:fldChar w:fldCharType="begin"/>
          </w:r>
          <w:r w:rsidR="00000000">
            <w:instrText xml:space="preserve"> TOC \h \u \z \t "Heading 1,1,Heading 2,2,Heading 3,3,Heading 4,4,Heading 5,5,Heading 6,6,"</w:instrText>
          </w:r>
          <w:r>
            <w:fldChar w:fldCharType="separate"/>
          </w:r>
          <w:hyperlink w:anchor="_heading=h.gjdgxs">
            <w:r>
              <w:rPr>
                <w:color w:val="000000"/>
                <w:szCs w:val="20"/>
              </w:rPr>
              <w:t>1. Aims</w:t>
            </w:r>
            <w:r>
              <w:rPr>
                <w:color w:val="000000"/>
                <w:szCs w:val="20"/>
              </w:rPr>
              <w:tab/>
              <w:t>3</w:t>
            </w:r>
          </w:hyperlink>
        </w:p>
        <w:p w14:paraId="581C105F" w14:textId="77777777" w:rsidR="00512AE2" w:rsidRDefault="00512AE2">
          <w:pPr>
            <w:pBdr>
              <w:top w:val="nil"/>
              <w:left w:val="nil"/>
              <w:bottom w:val="nil"/>
              <w:right w:val="nil"/>
              <w:between w:val="nil"/>
            </w:pBdr>
            <w:tabs>
              <w:tab w:val="right" w:pos="9736"/>
            </w:tabs>
            <w:spacing w:after="100" w:line="240" w:lineRule="auto"/>
            <w:ind w:left="0" w:hanging="2"/>
            <w:rPr>
              <w:rFonts w:ascii="Calibri" w:eastAsia="Calibri" w:hAnsi="Calibri" w:cs="Calibri"/>
              <w:color w:val="000000"/>
              <w:sz w:val="22"/>
              <w:szCs w:val="22"/>
            </w:rPr>
          </w:pPr>
          <w:hyperlink w:anchor="_heading=h.30j0zll">
            <w:r>
              <w:rPr>
                <w:color w:val="000000"/>
                <w:szCs w:val="20"/>
              </w:rPr>
              <w:t>2. Legislation and guidance</w:t>
            </w:r>
            <w:r>
              <w:rPr>
                <w:color w:val="000000"/>
                <w:szCs w:val="20"/>
              </w:rPr>
              <w:tab/>
              <w:t>3</w:t>
            </w:r>
          </w:hyperlink>
        </w:p>
        <w:p w14:paraId="47ACF8EF" w14:textId="77777777" w:rsidR="00512AE2" w:rsidRDefault="00512AE2">
          <w:pPr>
            <w:pBdr>
              <w:top w:val="nil"/>
              <w:left w:val="nil"/>
              <w:bottom w:val="nil"/>
              <w:right w:val="nil"/>
              <w:between w:val="nil"/>
            </w:pBdr>
            <w:tabs>
              <w:tab w:val="right" w:pos="9736"/>
            </w:tabs>
            <w:spacing w:after="100" w:line="240" w:lineRule="auto"/>
            <w:ind w:left="0" w:hanging="2"/>
            <w:rPr>
              <w:rFonts w:ascii="Calibri" w:eastAsia="Calibri" w:hAnsi="Calibri" w:cs="Calibri"/>
              <w:color w:val="000000"/>
              <w:sz w:val="22"/>
              <w:szCs w:val="22"/>
            </w:rPr>
          </w:pPr>
          <w:hyperlink w:anchor="_heading=h.2et92p0">
            <w:r>
              <w:rPr>
                <w:color w:val="000000"/>
                <w:szCs w:val="20"/>
              </w:rPr>
              <w:t>3. Roles and responsibilities</w:t>
            </w:r>
            <w:r>
              <w:rPr>
                <w:color w:val="000000"/>
                <w:szCs w:val="20"/>
              </w:rPr>
              <w:tab/>
              <w:t>3</w:t>
            </w:r>
          </w:hyperlink>
        </w:p>
        <w:p w14:paraId="51D6BC4B" w14:textId="77777777" w:rsidR="00512AE2" w:rsidRDefault="00512AE2">
          <w:pPr>
            <w:pBdr>
              <w:top w:val="nil"/>
              <w:left w:val="nil"/>
              <w:bottom w:val="nil"/>
              <w:right w:val="nil"/>
              <w:between w:val="nil"/>
            </w:pBdr>
            <w:tabs>
              <w:tab w:val="right" w:pos="9736"/>
            </w:tabs>
            <w:spacing w:after="100" w:line="240" w:lineRule="auto"/>
            <w:ind w:left="0" w:hanging="2"/>
            <w:rPr>
              <w:rFonts w:ascii="Calibri" w:eastAsia="Calibri" w:hAnsi="Calibri" w:cs="Calibri"/>
              <w:color w:val="000000"/>
              <w:sz w:val="22"/>
              <w:szCs w:val="22"/>
            </w:rPr>
          </w:pPr>
          <w:hyperlink w:anchor="_heading=h.26in1rg">
            <w:r>
              <w:rPr>
                <w:color w:val="000000"/>
                <w:szCs w:val="20"/>
              </w:rPr>
              <w:t>4. Recording attendance</w:t>
            </w:r>
            <w:r>
              <w:rPr>
                <w:color w:val="000000"/>
                <w:szCs w:val="20"/>
              </w:rPr>
              <w:tab/>
              <w:t>5</w:t>
            </w:r>
          </w:hyperlink>
        </w:p>
        <w:p w14:paraId="3602706C" w14:textId="77777777" w:rsidR="00512AE2" w:rsidRDefault="00512AE2">
          <w:pPr>
            <w:pBdr>
              <w:top w:val="nil"/>
              <w:left w:val="nil"/>
              <w:bottom w:val="nil"/>
              <w:right w:val="nil"/>
              <w:between w:val="nil"/>
            </w:pBdr>
            <w:tabs>
              <w:tab w:val="right" w:pos="9736"/>
            </w:tabs>
            <w:spacing w:after="100" w:line="240" w:lineRule="auto"/>
            <w:ind w:left="0" w:hanging="2"/>
            <w:rPr>
              <w:rFonts w:ascii="Calibri" w:eastAsia="Calibri" w:hAnsi="Calibri" w:cs="Calibri"/>
              <w:color w:val="000000"/>
              <w:sz w:val="22"/>
              <w:szCs w:val="22"/>
            </w:rPr>
          </w:pPr>
          <w:hyperlink w:anchor="_heading=h.lnxbz9">
            <w:r>
              <w:rPr>
                <w:color w:val="000000"/>
                <w:szCs w:val="20"/>
              </w:rPr>
              <w:t>5. Authorised and unauthorised absence</w:t>
            </w:r>
            <w:r>
              <w:rPr>
                <w:color w:val="000000"/>
                <w:szCs w:val="20"/>
              </w:rPr>
              <w:tab/>
              <w:t>7</w:t>
            </w:r>
          </w:hyperlink>
        </w:p>
        <w:p w14:paraId="169FBDA6" w14:textId="77777777" w:rsidR="00512AE2" w:rsidRDefault="00512AE2">
          <w:pPr>
            <w:pBdr>
              <w:top w:val="nil"/>
              <w:left w:val="nil"/>
              <w:bottom w:val="nil"/>
              <w:right w:val="nil"/>
              <w:between w:val="nil"/>
            </w:pBdr>
            <w:tabs>
              <w:tab w:val="right" w:pos="9736"/>
            </w:tabs>
            <w:spacing w:after="100" w:line="240" w:lineRule="auto"/>
            <w:ind w:left="0" w:hanging="2"/>
            <w:rPr>
              <w:rFonts w:ascii="Calibri" w:eastAsia="Calibri" w:hAnsi="Calibri" w:cs="Calibri"/>
              <w:color w:val="000000"/>
              <w:sz w:val="22"/>
              <w:szCs w:val="22"/>
            </w:rPr>
          </w:pPr>
          <w:hyperlink w:anchor="_heading=h.tyjcwt">
            <w:r>
              <w:rPr>
                <w:color w:val="000000"/>
                <w:szCs w:val="20"/>
              </w:rPr>
              <w:t>6. Strategies for promoting attendance</w:t>
            </w:r>
            <w:r>
              <w:rPr>
                <w:color w:val="000000"/>
                <w:szCs w:val="20"/>
              </w:rPr>
              <w:tab/>
              <w:t>8</w:t>
            </w:r>
          </w:hyperlink>
        </w:p>
        <w:p w14:paraId="093B37B0" w14:textId="77777777" w:rsidR="00512AE2" w:rsidRDefault="00512AE2">
          <w:pPr>
            <w:pBdr>
              <w:top w:val="nil"/>
              <w:left w:val="nil"/>
              <w:bottom w:val="nil"/>
              <w:right w:val="nil"/>
              <w:between w:val="nil"/>
            </w:pBdr>
            <w:tabs>
              <w:tab w:val="right" w:pos="9736"/>
            </w:tabs>
            <w:spacing w:after="100" w:line="240" w:lineRule="auto"/>
            <w:ind w:left="0" w:hanging="2"/>
            <w:rPr>
              <w:rFonts w:ascii="Calibri" w:eastAsia="Calibri" w:hAnsi="Calibri" w:cs="Calibri"/>
              <w:color w:val="000000"/>
              <w:sz w:val="22"/>
              <w:szCs w:val="22"/>
            </w:rPr>
          </w:pPr>
          <w:hyperlink w:anchor="_heading=h.3dy6vkm">
            <w:r>
              <w:rPr>
                <w:color w:val="000000"/>
                <w:szCs w:val="20"/>
              </w:rPr>
              <w:t>7. Attendance monitoring</w:t>
            </w:r>
            <w:r>
              <w:rPr>
                <w:color w:val="000000"/>
                <w:szCs w:val="20"/>
              </w:rPr>
              <w:tab/>
              <w:t>8</w:t>
            </w:r>
          </w:hyperlink>
        </w:p>
        <w:p w14:paraId="3FD41F1F" w14:textId="77777777" w:rsidR="00512AE2" w:rsidRDefault="00512AE2">
          <w:pPr>
            <w:pBdr>
              <w:top w:val="nil"/>
              <w:left w:val="nil"/>
              <w:bottom w:val="nil"/>
              <w:right w:val="nil"/>
              <w:between w:val="nil"/>
            </w:pBdr>
            <w:tabs>
              <w:tab w:val="right" w:pos="9736"/>
            </w:tabs>
            <w:spacing w:after="100" w:line="240" w:lineRule="auto"/>
            <w:ind w:left="0" w:hanging="2"/>
            <w:rPr>
              <w:rFonts w:ascii="Calibri" w:eastAsia="Calibri" w:hAnsi="Calibri" w:cs="Calibri"/>
              <w:color w:val="000000"/>
              <w:sz w:val="22"/>
              <w:szCs w:val="22"/>
            </w:rPr>
          </w:pPr>
          <w:hyperlink w:anchor="_heading=h.1t3h5sf">
            <w:r>
              <w:rPr>
                <w:color w:val="000000"/>
                <w:szCs w:val="20"/>
              </w:rPr>
              <w:t>8. Monitoring arrangements</w:t>
            </w:r>
            <w:r>
              <w:rPr>
                <w:color w:val="000000"/>
                <w:szCs w:val="20"/>
              </w:rPr>
              <w:tab/>
              <w:t>9</w:t>
            </w:r>
          </w:hyperlink>
        </w:p>
        <w:p w14:paraId="47BACD57" w14:textId="77777777" w:rsidR="00512AE2" w:rsidRDefault="00512AE2">
          <w:pPr>
            <w:pBdr>
              <w:top w:val="nil"/>
              <w:left w:val="nil"/>
              <w:bottom w:val="nil"/>
              <w:right w:val="nil"/>
              <w:between w:val="nil"/>
            </w:pBdr>
            <w:tabs>
              <w:tab w:val="right" w:pos="9736"/>
            </w:tabs>
            <w:spacing w:after="100" w:line="240" w:lineRule="auto"/>
            <w:ind w:left="0" w:hanging="2"/>
            <w:rPr>
              <w:rFonts w:ascii="Calibri" w:eastAsia="Calibri" w:hAnsi="Calibri" w:cs="Calibri"/>
              <w:color w:val="000000"/>
              <w:sz w:val="22"/>
              <w:szCs w:val="22"/>
            </w:rPr>
          </w:pPr>
          <w:hyperlink w:anchor="_heading=h.4d34og8">
            <w:r>
              <w:rPr>
                <w:color w:val="000000"/>
                <w:szCs w:val="20"/>
              </w:rPr>
              <w:t>9. Links with other policies</w:t>
            </w:r>
            <w:r>
              <w:rPr>
                <w:color w:val="000000"/>
                <w:szCs w:val="20"/>
              </w:rPr>
              <w:tab/>
              <w:t>9</w:t>
            </w:r>
          </w:hyperlink>
        </w:p>
        <w:p w14:paraId="64645DB7" w14:textId="77777777" w:rsidR="00512AE2" w:rsidRDefault="00512AE2">
          <w:pPr>
            <w:pBdr>
              <w:top w:val="nil"/>
              <w:left w:val="nil"/>
              <w:bottom w:val="nil"/>
              <w:right w:val="nil"/>
              <w:between w:val="nil"/>
            </w:pBdr>
            <w:tabs>
              <w:tab w:val="right" w:pos="9736"/>
            </w:tabs>
            <w:spacing w:after="100" w:line="240" w:lineRule="auto"/>
            <w:ind w:left="0" w:hanging="2"/>
            <w:rPr>
              <w:rFonts w:ascii="Calibri" w:eastAsia="Calibri" w:hAnsi="Calibri" w:cs="Calibri"/>
              <w:color w:val="000000"/>
              <w:sz w:val="22"/>
              <w:szCs w:val="22"/>
            </w:rPr>
          </w:pPr>
          <w:hyperlink w:anchor="_heading=h.17dp8vu">
            <w:r>
              <w:rPr>
                <w:color w:val="000000"/>
                <w:szCs w:val="20"/>
              </w:rPr>
              <w:t>Appendix 1: attendance codes</w:t>
            </w:r>
            <w:r>
              <w:rPr>
                <w:color w:val="000000"/>
                <w:szCs w:val="20"/>
              </w:rPr>
              <w:tab/>
              <w:t>9</w:t>
            </w:r>
          </w:hyperlink>
          <w:r>
            <w:fldChar w:fldCharType="end"/>
          </w:r>
        </w:p>
      </w:sdtContent>
    </w:sdt>
    <w:p w14:paraId="796C30E2" w14:textId="77777777" w:rsidR="00512AE2" w:rsidRDefault="00512AE2">
      <w:pPr>
        <w:widowControl w:val="0"/>
        <w:pBdr>
          <w:top w:val="nil"/>
          <w:left w:val="nil"/>
          <w:bottom w:val="nil"/>
          <w:right w:val="nil"/>
          <w:between w:val="nil"/>
        </w:pBdr>
        <w:spacing w:after="0" w:line="276" w:lineRule="auto"/>
        <w:ind w:left="0" w:hanging="2"/>
        <w:rPr>
          <w:rFonts w:ascii="Calibri" w:eastAsia="Calibri" w:hAnsi="Calibri" w:cs="Calibri"/>
          <w:color w:val="000000"/>
          <w:sz w:val="22"/>
          <w:szCs w:val="22"/>
        </w:rPr>
      </w:pPr>
    </w:p>
    <w:sdt>
      <w:sdtPr>
        <w:id w:val="-919944845"/>
        <w:docPartObj>
          <w:docPartGallery w:val="Table of Contents"/>
          <w:docPartUnique/>
        </w:docPartObj>
      </w:sdtPr>
      <w:sdtContent>
        <w:p w14:paraId="469C5486" w14:textId="77777777" w:rsidR="00512AE2" w:rsidRDefault="00000000">
          <w:pPr>
            <w:widowControl w:val="0"/>
            <w:pBdr>
              <w:top w:val="nil"/>
              <w:left w:val="nil"/>
              <w:bottom w:val="nil"/>
              <w:right w:val="nil"/>
              <w:between w:val="nil"/>
            </w:pBdr>
            <w:spacing w:after="0" w:line="276" w:lineRule="auto"/>
            <w:ind w:left="0" w:hanging="2"/>
            <w:rPr>
              <w:rFonts w:ascii="Calibri" w:eastAsia="Calibri" w:hAnsi="Calibri" w:cs="Calibri"/>
              <w:color w:val="000000"/>
              <w:sz w:val="22"/>
              <w:szCs w:val="22"/>
            </w:rPr>
          </w:pPr>
          <w:r>
            <w:fldChar w:fldCharType="begin"/>
          </w:r>
          <w:r>
            <w:instrText xml:space="preserve"> TOC \h \u \z \t "Heading 1,1,Heading 2,2,Heading 3,3,Heading 4,4,Heading 5,5,Heading 6,6,"</w:instrText>
          </w:r>
          <w:r>
            <w:fldChar w:fldCharType="separate"/>
          </w:r>
          <w:r>
            <w:fldChar w:fldCharType="end"/>
          </w:r>
        </w:p>
      </w:sdtContent>
    </w:sdt>
    <w:p w14:paraId="76636D45" w14:textId="77777777" w:rsidR="00512AE2" w:rsidRDefault="00512AE2">
      <w:pPr>
        <w:pBdr>
          <w:top w:val="nil"/>
          <w:left w:val="nil"/>
          <w:bottom w:val="nil"/>
          <w:right w:val="nil"/>
          <w:between w:val="nil"/>
        </w:pBdr>
        <w:tabs>
          <w:tab w:val="right" w:pos="9736"/>
        </w:tabs>
        <w:spacing w:after="100" w:line="240" w:lineRule="auto"/>
        <w:ind w:left="0" w:hanging="2"/>
        <w:rPr>
          <w:color w:val="000000"/>
          <w:szCs w:val="20"/>
        </w:rPr>
      </w:pPr>
    </w:p>
    <w:p w14:paraId="5B09CFD2" w14:textId="77777777" w:rsidR="00576291" w:rsidRDefault="00576291">
      <w:pPr>
        <w:pBdr>
          <w:top w:val="nil"/>
          <w:left w:val="nil"/>
          <w:bottom w:val="nil"/>
          <w:right w:val="nil"/>
          <w:between w:val="nil"/>
        </w:pBdr>
        <w:tabs>
          <w:tab w:val="right" w:pos="9736"/>
        </w:tabs>
        <w:spacing w:after="100" w:line="240" w:lineRule="auto"/>
        <w:ind w:left="0" w:hanging="2"/>
        <w:rPr>
          <w:color w:val="000000"/>
          <w:szCs w:val="20"/>
        </w:rPr>
      </w:pPr>
    </w:p>
    <w:p w14:paraId="3859AF1A" w14:textId="77777777" w:rsidR="00576291" w:rsidRDefault="00576291">
      <w:pPr>
        <w:pBdr>
          <w:top w:val="nil"/>
          <w:left w:val="nil"/>
          <w:bottom w:val="nil"/>
          <w:right w:val="nil"/>
          <w:between w:val="nil"/>
        </w:pBdr>
        <w:tabs>
          <w:tab w:val="right" w:pos="9736"/>
        </w:tabs>
        <w:spacing w:after="100" w:line="240" w:lineRule="auto"/>
        <w:ind w:left="0" w:hanging="2"/>
        <w:rPr>
          <w:color w:val="000000"/>
          <w:szCs w:val="20"/>
        </w:rPr>
      </w:pPr>
    </w:p>
    <w:p w14:paraId="6E8415F6" w14:textId="77777777" w:rsidR="00576291" w:rsidRDefault="00576291">
      <w:pPr>
        <w:pBdr>
          <w:top w:val="nil"/>
          <w:left w:val="nil"/>
          <w:bottom w:val="nil"/>
          <w:right w:val="nil"/>
          <w:between w:val="nil"/>
        </w:pBdr>
        <w:tabs>
          <w:tab w:val="right" w:pos="9736"/>
        </w:tabs>
        <w:spacing w:after="100" w:line="240" w:lineRule="auto"/>
        <w:ind w:left="0" w:hanging="2"/>
        <w:rPr>
          <w:color w:val="000000"/>
          <w:szCs w:val="20"/>
        </w:rPr>
      </w:pPr>
    </w:p>
    <w:p w14:paraId="5574AD88" w14:textId="77777777" w:rsidR="00576291" w:rsidRDefault="00576291">
      <w:pPr>
        <w:pBdr>
          <w:top w:val="nil"/>
          <w:left w:val="nil"/>
          <w:bottom w:val="nil"/>
          <w:right w:val="nil"/>
          <w:between w:val="nil"/>
        </w:pBdr>
        <w:tabs>
          <w:tab w:val="right" w:pos="9736"/>
        </w:tabs>
        <w:spacing w:after="100" w:line="240" w:lineRule="auto"/>
        <w:ind w:left="0" w:hanging="2"/>
        <w:rPr>
          <w:color w:val="000000"/>
          <w:szCs w:val="20"/>
        </w:rPr>
      </w:pPr>
    </w:p>
    <w:p w14:paraId="35E053CF" w14:textId="77777777" w:rsidR="00576291" w:rsidRDefault="00576291">
      <w:pPr>
        <w:pBdr>
          <w:top w:val="nil"/>
          <w:left w:val="nil"/>
          <w:bottom w:val="nil"/>
          <w:right w:val="nil"/>
          <w:between w:val="nil"/>
        </w:pBdr>
        <w:tabs>
          <w:tab w:val="right" w:pos="9736"/>
        </w:tabs>
        <w:spacing w:after="100" w:line="240" w:lineRule="auto"/>
        <w:ind w:left="0" w:hanging="2"/>
        <w:rPr>
          <w:color w:val="000000"/>
          <w:szCs w:val="20"/>
        </w:rPr>
      </w:pPr>
    </w:p>
    <w:p w14:paraId="5122261A" w14:textId="77777777" w:rsidR="00576291" w:rsidRDefault="00576291">
      <w:pPr>
        <w:pBdr>
          <w:top w:val="nil"/>
          <w:left w:val="nil"/>
          <w:bottom w:val="nil"/>
          <w:right w:val="nil"/>
          <w:between w:val="nil"/>
        </w:pBdr>
        <w:tabs>
          <w:tab w:val="right" w:pos="9736"/>
        </w:tabs>
        <w:spacing w:after="100" w:line="240" w:lineRule="auto"/>
        <w:ind w:left="0" w:hanging="2"/>
        <w:rPr>
          <w:color w:val="000000"/>
          <w:szCs w:val="20"/>
        </w:rPr>
      </w:pPr>
    </w:p>
    <w:p w14:paraId="31A12CF7" w14:textId="77777777" w:rsidR="00576291" w:rsidRDefault="00576291">
      <w:pPr>
        <w:pBdr>
          <w:top w:val="nil"/>
          <w:left w:val="nil"/>
          <w:bottom w:val="nil"/>
          <w:right w:val="nil"/>
          <w:between w:val="nil"/>
        </w:pBdr>
        <w:tabs>
          <w:tab w:val="right" w:pos="9736"/>
        </w:tabs>
        <w:spacing w:after="100" w:line="240" w:lineRule="auto"/>
        <w:ind w:left="0" w:hanging="2"/>
        <w:rPr>
          <w:color w:val="000000"/>
          <w:szCs w:val="20"/>
        </w:rPr>
      </w:pPr>
    </w:p>
    <w:p w14:paraId="2D127C55" w14:textId="77777777" w:rsidR="00576291" w:rsidRDefault="00576291">
      <w:pPr>
        <w:pBdr>
          <w:top w:val="nil"/>
          <w:left w:val="nil"/>
          <w:bottom w:val="nil"/>
          <w:right w:val="nil"/>
          <w:between w:val="nil"/>
        </w:pBdr>
        <w:tabs>
          <w:tab w:val="right" w:pos="9736"/>
        </w:tabs>
        <w:spacing w:after="100" w:line="240" w:lineRule="auto"/>
        <w:ind w:left="0" w:hanging="2"/>
        <w:rPr>
          <w:color w:val="000000"/>
          <w:szCs w:val="20"/>
        </w:rPr>
      </w:pPr>
    </w:p>
    <w:p w14:paraId="4A1B1D4B" w14:textId="77777777" w:rsidR="00576291" w:rsidRDefault="00576291">
      <w:pPr>
        <w:pBdr>
          <w:top w:val="nil"/>
          <w:left w:val="nil"/>
          <w:bottom w:val="nil"/>
          <w:right w:val="nil"/>
          <w:between w:val="nil"/>
        </w:pBdr>
        <w:tabs>
          <w:tab w:val="right" w:pos="9736"/>
        </w:tabs>
        <w:spacing w:after="100" w:line="240" w:lineRule="auto"/>
        <w:ind w:left="0" w:hanging="2"/>
        <w:rPr>
          <w:color w:val="000000"/>
          <w:szCs w:val="20"/>
        </w:rPr>
      </w:pPr>
    </w:p>
    <w:p w14:paraId="601D98EF" w14:textId="77777777" w:rsidR="00576291" w:rsidRDefault="00576291">
      <w:pPr>
        <w:pBdr>
          <w:top w:val="nil"/>
          <w:left w:val="nil"/>
          <w:bottom w:val="nil"/>
          <w:right w:val="nil"/>
          <w:between w:val="nil"/>
        </w:pBdr>
        <w:tabs>
          <w:tab w:val="right" w:pos="9736"/>
        </w:tabs>
        <w:spacing w:after="100" w:line="240" w:lineRule="auto"/>
        <w:ind w:left="0" w:hanging="2"/>
        <w:rPr>
          <w:color w:val="000000"/>
          <w:szCs w:val="20"/>
        </w:rPr>
      </w:pPr>
    </w:p>
    <w:p w14:paraId="7047859D" w14:textId="77777777" w:rsidR="00576291" w:rsidRDefault="00576291">
      <w:pPr>
        <w:pBdr>
          <w:top w:val="nil"/>
          <w:left w:val="nil"/>
          <w:bottom w:val="nil"/>
          <w:right w:val="nil"/>
          <w:between w:val="nil"/>
        </w:pBdr>
        <w:tabs>
          <w:tab w:val="right" w:pos="9736"/>
        </w:tabs>
        <w:spacing w:after="100" w:line="240" w:lineRule="auto"/>
        <w:ind w:left="0" w:hanging="2"/>
        <w:rPr>
          <w:color w:val="000000"/>
          <w:szCs w:val="20"/>
        </w:rPr>
      </w:pPr>
    </w:p>
    <w:p w14:paraId="11398AE1" w14:textId="77777777" w:rsidR="00576291" w:rsidRDefault="00576291">
      <w:pPr>
        <w:pBdr>
          <w:top w:val="nil"/>
          <w:left w:val="nil"/>
          <w:bottom w:val="nil"/>
          <w:right w:val="nil"/>
          <w:between w:val="nil"/>
        </w:pBdr>
        <w:tabs>
          <w:tab w:val="right" w:pos="9736"/>
        </w:tabs>
        <w:spacing w:after="100" w:line="240" w:lineRule="auto"/>
        <w:ind w:left="0" w:hanging="2"/>
        <w:rPr>
          <w:color w:val="000000"/>
          <w:szCs w:val="20"/>
        </w:rPr>
      </w:pPr>
    </w:p>
    <w:p w14:paraId="57397044" w14:textId="77777777" w:rsidR="00576291" w:rsidRDefault="00576291">
      <w:pPr>
        <w:pBdr>
          <w:top w:val="nil"/>
          <w:left w:val="nil"/>
          <w:bottom w:val="nil"/>
          <w:right w:val="nil"/>
          <w:between w:val="nil"/>
        </w:pBdr>
        <w:tabs>
          <w:tab w:val="right" w:pos="9736"/>
        </w:tabs>
        <w:spacing w:after="100" w:line="240" w:lineRule="auto"/>
        <w:ind w:left="0" w:hanging="2"/>
        <w:rPr>
          <w:color w:val="000000"/>
          <w:szCs w:val="20"/>
        </w:rPr>
      </w:pPr>
    </w:p>
    <w:p w14:paraId="51973A3D" w14:textId="77777777" w:rsidR="00576291" w:rsidRDefault="00576291">
      <w:pPr>
        <w:pBdr>
          <w:top w:val="nil"/>
          <w:left w:val="nil"/>
          <w:bottom w:val="nil"/>
          <w:right w:val="nil"/>
          <w:between w:val="nil"/>
        </w:pBdr>
        <w:tabs>
          <w:tab w:val="right" w:pos="9736"/>
        </w:tabs>
        <w:spacing w:after="100" w:line="240" w:lineRule="auto"/>
        <w:ind w:left="0" w:hanging="2"/>
        <w:rPr>
          <w:color w:val="000000"/>
          <w:szCs w:val="20"/>
        </w:rPr>
      </w:pPr>
    </w:p>
    <w:p w14:paraId="2F9D7512" w14:textId="77777777" w:rsidR="00576291" w:rsidRDefault="00576291">
      <w:pPr>
        <w:pBdr>
          <w:top w:val="nil"/>
          <w:left w:val="nil"/>
          <w:bottom w:val="nil"/>
          <w:right w:val="nil"/>
          <w:between w:val="nil"/>
        </w:pBdr>
        <w:tabs>
          <w:tab w:val="right" w:pos="9736"/>
        </w:tabs>
        <w:spacing w:after="100" w:line="240" w:lineRule="auto"/>
        <w:ind w:left="0" w:hanging="2"/>
        <w:rPr>
          <w:color w:val="000000"/>
          <w:szCs w:val="20"/>
        </w:rPr>
      </w:pPr>
    </w:p>
    <w:bookmarkStart w:id="0" w:name="_heading=h.gjdgxs" w:colFirst="0" w:colLast="0"/>
    <w:bookmarkEnd w:id="0"/>
    <w:p w14:paraId="5F63F30A" w14:textId="77777777" w:rsidR="00512AE2" w:rsidRDefault="00000000">
      <w:pPr>
        <w:pBdr>
          <w:top w:val="nil"/>
          <w:left w:val="nil"/>
          <w:bottom w:val="nil"/>
          <w:right w:val="nil"/>
          <w:between w:val="nil"/>
        </w:pBdr>
        <w:spacing w:line="240" w:lineRule="auto"/>
        <w:ind w:left="0" w:hanging="2"/>
        <w:rPr>
          <w:color w:val="000000"/>
          <w:szCs w:val="20"/>
        </w:rPr>
      </w:pPr>
      <w:r>
        <w:rPr>
          <w:noProof/>
        </w:rPr>
        <mc:AlternateContent>
          <mc:Choice Requires="wps">
            <w:drawing>
              <wp:anchor distT="4294967287" distB="4294967287" distL="114300" distR="114300" simplePos="0" relativeHeight="251659264" behindDoc="0" locked="0" layoutInCell="1" hidden="0" allowOverlap="1" wp14:anchorId="5650E995" wp14:editId="791DD3B7">
                <wp:simplePos x="0" y="0"/>
                <wp:positionH relativeFrom="column">
                  <wp:posOffset>1</wp:posOffset>
                </wp:positionH>
                <wp:positionV relativeFrom="paragraph">
                  <wp:posOffset>5088</wp:posOffset>
                </wp:positionV>
                <wp:extent cx="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2266568" y="3780000"/>
                          <a:ext cx="6158865" cy="0"/>
                        </a:xfrm>
                        <a:prstGeom prst="straightConnector1">
                          <a:avLst/>
                        </a:prstGeom>
                        <a:noFill/>
                        <a:ln w="12700" cap="flat" cmpd="sng">
                          <a:solidFill>
                            <a:srgbClr val="12263F"/>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87" distT="4294967287" distL="114300" distR="114300" hidden="0" layoutInCell="1" locked="0" relativeHeight="0" simplePos="0">
                <wp:simplePos x="0" y="0"/>
                <wp:positionH relativeFrom="column">
                  <wp:posOffset>1</wp:posOffset>
                </wp:positionH>
                <wp:positionV relativeFrom="paragraph">
                  <wp:posOffset>5088</wp:posOffset>
                </wp:positionV>
                <wp:extent cx="0" cy="12700"/>
                <wp:effectExtent b="0" l="0" r="0" t="0"/>
                <wp:wrapNone/>
                <wp:docPr id="1"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p>
    <w:p w14:paraId="186FB3F5" w14:textId="77777777" w:rsidR="00512AE2" w:rsidRPr="00576291" w:rsidRDefault="00000000">
      <w:pPr>
        <w:pStyle w:val="Heading1"/>
        <w:ind w:left="0" w:hanging="2"/>
        <w:rPr>
          <w:color w:val="006C2F"/>
          <w:sz w:val="24"/>
          <w:szCs w:val="24"/>
        </w:rPr>
      </w:pPr>
      <w:r w:rsidRPr="00576291">
        <w:rPr>
          <w:bCs/>
          <w:color w:val="006C2F"/>
          <w:sz w:val="24"/>
          <w:szCs w:val="24"/>
        </w:rPr>
        <w:lastRenderedPageBreak/>
        <w:t>1. Aims</w:t>
      </w:r>
    </w:p>
    <w:p w14:paraId="10577202" w14:textId="77777777" w:rsidR="00512AE2" w:rsidRPr="00576291" w:rsidRDefault="00000000">
      <w:pPr>
        <w:ind w:left="0" w:hanging="2"/>
        <w:rPr>
          <w:sz w:val="24"/>
        </w:rPr>
      </w:pPr>
      <w:r w:rsidRPr="00576291">
        <w:rPr>
          <w:sz w:val="24"/>
        </w:rPr>
        <w:t>We are committed to meeting our obligation with regards to school attendance through our whole-school culture and ethos that values good attendance, including:</w:t>
      </w:r>
    </w:p>
    <w:p w14:paraId="05BD6C74"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 xml:space="preserve">Promoting good attendance </w:t>
      </w:r>
    </w:p>
    <w:p w14:paraId="4EF65AAF"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Reducing absence, including persistent and severe absence</w:t>
      </w:r>
    </w:p>
    <w:p w14:paraId="5C01BC6C"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Ensuring every pupil has access to the full-time education to which they are entitled</w:t>
      </w:r>
    </w:p>
    <w:p w14:paraId="49A654B3"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Acting early to address patterns of absence</w:t>
      </w:r>
    </w:p>
    <w:p w14:paraId="0D0C2C39"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Building strong relationships with families to ensure pupils have the support in place to attend school</w:t>
      </w:r>
    </w:p>
    <w:p w14:paraId="27094E57" w14:textId="77777777" w:rsidR="00512AE2" w:rsidRPr="00576291" w:rsidRDefault="00000000">
      <w:pPr>
        <w:ind w:left="0" w:hanging="2"/>
        <w:rPr>
          <w:sz w:val="24"/>
        </w:rPr>
      </w:pPr>
      <w:bookmarkStart w:id="1" w:name="_heading=h.30j0zll" w:colFirst="0" w:colLast="0"/>
      <w:bookmarkEnd w:id="1"/>
      <w:r w:rsidRPr="00576291">
        <w:rPr>
          <w:sz w:val="24"/>
        </w:rPr>
        <w:t>We will also promote and support punctuality in attending lessons.</w:t>
      </w:r>
    </w:p>
    <w:p w14:paraId="0016335E" w14:textId="6AA04E91" w:rsidR="00512AE2" w:rsidRPr="00576291" w:rsidRDefault="00000000" w:rsidP="00576291">
      <w:pPr>
        <w:pStyle w:val="Heading1"/>
        <w:ind w:left="0" w:hanging="2"/>
        <w:rPr>
          <w:color w:val="006C2F"/>
          <w:sz w:val="24"/>
          <w:szCs w:val="24"/>
        </w:rPr>
      </w:pPr>
      <w:r w:rsidRPr="00576291">
        <w:rPr>
          <w:bCs/>
          <w:color w:val="006C2F"/>
          <w:sz w:val="24"/>
          <w:szCs w:val="24"/>
        </w:rPr>
        <w:t xml:space="preserve">2. Legislation and guidance </w:t>
      </w:r>
    </w:p>
    <w:p w14:paraId="31F25249" w14:textId="77777777" w:rsidR="00576291" w:rsidRPr="00576291" w:rsidRDefault="00576291">
      <w:pPr>
        <w:ind w:left="0" w:hanging="2"/>
        <w:rPr>
          <w:sz w:val="24"/>
          <w:lang w:val="en-GB"/>
        </w:rPr>
      </w:pPr>
      <w:bookmarkStart w:id="2" w:name="_heading=h.1fob9te" w:colFirst="0" w:colLast="0"/>
      <w:bookmarkEnd w:id="2"/>
      <w:r w:rsidRPr="00576291">
        <w:rPr>
          <w:sz w:val="24"/>
          <w:shd w:val="clear" w:color="auto" w:fill="FFFFFF"/>
        </w:rPr>
        <w:t xml:space="preserve">This policy reflects the Department for Education’s statutory guidance, </w:t>
      </w:r>
      <w:hyperlink r:id="rId10" w:history="1">
        <w:r w:rsidRPr="00576291">
          <w:rPr>
            <w:rStyle w:val="Hyperlink"/>
            <w:sz w:val="24"/>
            <w:shd w:val="clear" w:color="auto" w:fill="FFFFFF"/>
          </w:rPr>
          <w:t>Working together to improve school attendance</w:t>
        </w:r>
      </w:hyperlink>
      <w:r w:rsidRPr="00576291">
        <w:rPr>
          <w:sz w:val="24"/>
          <w:shd w:val="clear" w:color="auto" w:fill="FFFFFF"/>
        </w:rPr>
        <w:t>, which became statutory from 19 August 2024 and has since been updated with technical clarifications. It also refers to the DfE’s guidance on school attendance parental responsibility measures. These documents are drawn from current legislation and regulations setting out the legal powers and duties that govern school attendance:</w:t>
      </w:r>
    </w:p>
    <w:p w14:paraId="71A80654"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 xml:space="preserve">Part 6 of </w:t>
      </w:r>
      <w:hyperlink r:id="rId11">
        <w:r w:rsidR="00512AE2" w:rsidRPr="00576291">
          <w:rPr>
            <w:color w:val="0072CC"/>
            <w:sz w:val="24"/>
            <w:u w:val="single"/>
          </w:rPr>
          <w:t>The Education Act 1996</w:t>
        </w:r>
      </w:hyperlink>
    </w:p>
    <w:p w14:paraId="5607B1FC"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 xml:space="preserve">Part 3 of </w:t>
      </w:r>
      <w:hyperlink r:id="rId12">
        <w:r w:rsidR="00512AE2" w:rsidRPr="00576291">
          <w:rPr>
            <w:color w:val="0072CC"/>
            <w:sz w:val="24"/>
            <w:u w:val="single"/>
          </w:rPr>
          <w:t>The Education Act 2002</w:t>
        </w:r>
      </w:hyperlink>
    </w:p>
    <w:p w14:paraId="0043F8ED"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 xml:space="preserve">Part 7 of </w:t>
      </w:r>
      <w:hyperlink r:id="rId13">
        <w:r w:rsidR="00512AE2" w:rsidRPr="00576291">
          <w:rPr>
            <w:color w:val="0072CC"/>
            <w:sz w:val="24"/>
            <w:u w:val="single"/>
          </w:rPr>
          <w:t>The Education and Inspections Act 2006</w:t>
        </w:r>
      </w:hyperlink>
    </w:p>
    <w:p w14:paraId="4AB1508C" w14:textId="77777777" w:rsidR="00512AE2" w:rsidRPr="00576291" w:rsidRDefault="00512AE2">
      <w:pPr>
        <w:numPr>
          <w:ilvl w:val="0"/>
          <w:numId w:val="1"/>
        </w:numPr>
        <w:pBdr>
          <w:top w:val="nil"/>
          <w:left w:val="nil"/>
          <w:bottom w:val="nil"/>
          <w:right w:val="nil"/>
          <w:between w:val="nil"/>
        </w:pBdr>
        <w:spacing w:line="240" w:lineRule="auto"/>
        <w:ind w:left="0" w:hanging="2"/>
        <w:rPr>
          <w:color w:val="000000"/>
          <w:sz w:val="24"/>
        </w:rPr>
      </w:pPr>
      <w:hyperlink r:id="rId14">
        <w:r w:rsidRPr="00576291">
          <w:rPr>
            <w:color w:val="0072CC"/>
            <w:sz w:val="24"/>
            <w:u w:val="single"/>
          </w:rPr>
          <w:t>The Education (Pupil Registration) (England) Regulations 2006 (and 2010, 2011, 2013, 2016 amendments)</w:t>
        </w:r>
      </w:hyperlink>
    </w:p>
    <w:bookmarkStart w:id="3" w:name="_heading=h.3znysh7" w:colFirst="0" w:colLast="0"/>
    <w:bookmarkEnd w:id="3"/>
    <w:p w14:paraId="0F6BEA66" w14:textId="77777777" w:rsidR="00512AE2" w:rsidRPr="00576291" w:rsidRDefault="00000000">
      <w:pPr>
        <w:numPr>
          <w:ilvl w:val="0"/>
          <w:numId w:val="1"/>
        </w:numPr>
        <w:pBdr>
          <w:top w:val="nil"/>
          <w:left w:val="nil"/>
          <w:bottom w:val="nil"/>
          <w:right w:val="nil"/>
          <w:between w:val="nil"/>
        </w:pBdr>
        <w:spacing w:line="240" w:lineRule="auto"/>
        <w:ind w:left="0" w:hanging="2"/>
        <w:rPr>
          <w:color w:val="0072CC"/>
          <w:sz w:val="24"/>
          <w:u w:val="single"/>
        </w:rPr>
      </w:pPr>
      <w:r w:rsidRPr="00576291">
        <w:rPr>
          <w:sz w:val="24"/>
        </w:rPr>
        <w:fldChar w:fldCharType="begin"/>
      </w:r>
      <w:r w:rsidRPr="00576291">
        <w:rPr>
          <w:sz w:val="24"/>
        </w:rPr>
        <w:instrText xml:space="preserve"> HYPERLINK "https://www.legislation.gov.uk/uksi/2013/757/regulation/2/made" </w:instrText>
      </w:r>
      <w:r w:rsidRPr="00576291">
        <w:rPr>
          <w:sz w:val="24"/>
        </w:rPr>
      </w:r>
      <w:r w:rsidRPr="00576291">
        <w:rPr>
          <w:sz w:val="24"/>
        </w:rPr>
        <w:fldChar w:fldCharType="separate"/>
      </w:r>
      <w:r w:rsidRPr="00576291">
        <w:rPr>
          <w:color w:val="0072CC"/>
          <w:sz w:val="24"/>
          <w:u w:val="single"/>
        </w:rPr>
        <w:t>The Education (Penalty Notices) (England) (Amendment) Regulations 2013</w:t>
      </w:r>
    </w:p>
    <w:p w14:paraId="63EABBE6" w14:textId="77777777" w:rsidR="00576291" w:rsidRPr="00576291" w:rsidRDefault="00576291" w:rsidP="00576291">
      <w:pPr>
        <w:pStyle w:val="ListParagraph"/>
        <w:numPr>
          <w:ilvl w:val="0"/>
          <w:numId w:val="1"/>
        </w:numPr>
        <w:ind w:leftChars="0" w:firstLineChars="0"/>
        <w:rPr>
          <w:color w:val="0072CC"/>
          <w:sz w:val="24"/>
          <w:u w:val="single"/>
        </w:rPr>
      </w:pPr>
      <w:bookmarkStart w:id="4" w:name="_heading=h.2et92p0" w:colFirst="0" w:colLast="0"/>
      <w:bookmarkEnd w:id="4"/>
      <w:r w:rsidRPr="00576291">
        <w:rPr>
          <w:sz w:val="24"/>
        </w:rPr>
        <w:t>The School Attendance (Pupil Registration) (England) Regulations 2024</w:t>
      </w:r>
    </w:p>
    <w:p w14:paraId="33103280" w14:textId="77777777" w:rsidR="00576291" w:rsidRPr="00576291" w:rsidRDefault="00576291" w:rsidP="00576291">
      <w:pPr>
        <w:pStyle w:val="ListParagraph"/>
        <w:numPr>
          <w:ilvl w:val="0"/>
          <w:numId w:val="1"/>
        </w:numPr>
        <w:ind w:leftChars="0" w:firstLineChars="0"/>
        <w:rPr>
          <w:color w:val="0072CC"/>
          <w:sz w:val="24"/>
          <w:u w:val="single"/>
        </w:rPr>
      </w:pPr>
      <w:r w:rsidRPr="00576291">
        <w:rPr>
          <w:sz w:val="24"/>
        </w:rPr>
        <w:t>The Education (Penalty Notices) (England) (Amendment) Regulations 2024 and the national framework for penalty notices</w:t>
      </w:r>
    </w:p>
    <w:p w14:paraId="3A0BFD42" w14:textId="77777777" w:rsidR="00512AE2" w:rsidRPr="00576291" w:rsidRDefault="00000000">
      <w:pPr>
        <w:pBdr>
          <w:top w:val="nil"/>
          <w:left w:val="nil"/>
          <w:bottom w:val="nil"/>
          <w:right w:val="nil"/>
          <w:between w:val="nil"/>
        </w:pBdr>
        <w:spacing w:line="240" w:lineRule="auto"/>
        <w:ind w:left="0" w:hanging="2"/>
        <w:rPr>
          <w:color w:val="000000"/>
          <w:sz w:val="24"/>
        </w:rPr>
      </w:pPr>
      <w:r w:rsidRPr="00576291">
        <w:rPr>
          <w:sz w:val="24"/>
        </w:rPr>
        <w:fldChar w:fldCharType="end"/>
      </w:r>
      <w:r w:rsidRPr="00576291">
        <w:rPr>
          <w:color w:val="000000"/>
          <w:sz w:val="24"/>
          <w:highlight w:val="white"/>
        </w:rPr>
        <w:t xml:space="preserve">This policy also refers to the DfE’s </w:t>
      </w:r>
      <w:r w:rsidRPr="00576291">
        <w:rPr>
          <w:color w:val="000000"/>
          <w:sz w:val="24"/>
        </w:rPr>
        <w:t>guidance</w:t>
      </w:r>
      <w:r w:rsidRPr="00576291">
        <w:rPr>
          <w:color w:val="000000"/>
          <w:sz w:val="24"/>
          <w:highlight w:val="white"/>
        </w:rPr>
        <w:t xml:space="preserve"> on the </w:t>
      </w:r>
      <w:hyperlink r:id="rId15">
        <w:r w:rsidR="00512AE2" w:rsidRPr="00576291">
          <w:rPr>
            <w:color w:val="000000"/>
            <w:sz w:val="24"/>
            <w:highlight w:val="white"/>
          </w:rPr>
          <w:t>school census</w:t>
        </w:r>
      </w:hyperlink>
      <w:r w:rsidRPr="00576291">
        <w:rPr>
          <w:color w:val="000000"/>
          <w:sz w:val="24"/>
          <w:highlight w:val="white"/>
        </w:rPr>
        <w:t>, which explains the persistent absence threshold</w:t>
      </w:r>
      <w:r w:rsidRPr="00576291">
        <w:rPr>
          <w:color w:val="000000"/>
          <w:sz w:val="24"/>
        </w:rPr>
        <w:t>.</w:t>
      </w:r>
    </w:p>
    <w:p w14:paraId="78FF9B46" w14:textId="77777777" w:rsidR="00512AE2" w:rsidRPr="003A6E8E" w:rsidRDefault="00512AE2">
      <w:pPr>
        <w:pStyle w:val="Heading1"/>
        <w:ind w:left="0" w:hanging="2"/>
        <w:rPr>
          <w:color w:val="006C2F"/>
          <w:sz w:val="24"/>
          <w:szCs w:val="24"/>
        </w:rPr>
      </w:pPr>
    </w:p>
    <w:p w14:paraId="00F4C585" w14:textId="77777777" w:rsidR="00512AE2" w:rsidRPr="003A6E8E" w:rsidRDefault="00000000">
      <w:pPr>
        <w:pStyle w:val="Heading1"/>
        <w:ind w:left="0" w:hanging="2"/>
        <w:rPr>
          <w:color w:val="006C2F"/>
          <w:sz w:val="24"/>
          <w:szCs w:val="24"/>
        </w:rPr>
      </w:pPr>
      <w:r w:rsidRPr="003A6E8E">
        <w:rPr>
          <w:bCs/>
          <w:color w:val="006C2F"/>
          <w:sz w:val="24"/>
          <w:szCs w:val="24"/>
        </w:rPr>
        <w:t xml:space="preserve">3. Roles and responsibilities </w:t>
      </w:r>
    </w:p>
    <w:p w14:paraId="05F5BB78" w14:textId="77777777" w:rsidR="00576291" w:rsidRDefault="00576291">
      <w:pPr>
        <w:spacing w:before="240"/>
        <w:ind w:left="0" w:hanging="2"/>
        <w:rPr>
          <w:lang w:val="en-GB"/>
        </w:rPr>
      </w:pPr>
      <w:r>
        <w:rPr>
          <w:b/>
          <w:bCs/>
          <w:color w:val="0B6B3A"/>
          <w:sz w:val="24"/>
        </w:rPr>
        <w:t>3.1 The governing body</w:t>
      </w:r>
    </w:p>
    <w:p w14:paraId="3BD98675" w14:textId="77777777" w:rsidR="00512AE2" w:rsidRPr="00576291" w:rsidRDefault="00000000">
      <w:pPr>
        <w:ind w:left="0" w:hanging="2"/>
        <w:rPr>
          <w:sz w:val="24"/>
        </w:rPr>
      </w:pPr>
      <w:r w:rsidRPr="00576291">
        <w:rPr>
          <w:sz w:val="24"/>
        </w:rPr>
        <w:t>The governing board is responsible for:</w:t>
      </w:r>
    </w:p>
    <w:p w14:paraId="230812F8"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Promoting the importance of school attendance across the school’s policies and ethos</w:t>
      </w:r>
    </w:p>
    <w:p w14:paraId="07CC6D1E"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Making sure school leaders fulfil expectations and statutory duties</w:t>
      </w:r>
    </w:p>
    <w:p w14:paraId="4882D424"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Regularly reviewing and challenging attendance data</w:t>
      </w:r>
    </w:p>
    <w:p w14:paraId="5E11446A"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Monitoring attendance figures for the whole school</w:t>
      </w:r>
    </w:p>
    <w:p w14:paraId="577A8075"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Making sure staff receive adequate training on attendance</w:t>
      </w:r>
    </w:p>
    <w:p w14:paraId="119EDC34"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lastRenderedPageBreak/>
        <w:t>Holding the headteacher to account for the implementation of this policy</w:t>
      </w:r>
    </w:p>
    <w:p w14:paraId="16726640" w14:textId="77777777" w:rsidR="00512AE2" w:rsidRPr="00576291" w:rsidRDefault="00000000">
      <w:pPr>
        <w:spacing w:before="120"/>
        <w:ind w:left="0" w:hanging="2"/>
        <w:rPr>
          <w:sz w:val="24"/>
        </w:rPr>
      </w:pPr>
      <w:r w:rsidRPr="00576291">
        <w:rPr>
          <w:sz w:val="24"/>
        </w:rPr>
        <w:t>The school has a linked governor for attendance.</w:t>
      </w:r>
    </w:p>
    <w:p w14:paraId="77546A42" w14:textId="77777777" w:rsidR="00576291" w:rsidRDefault="00576291">
      <w:pPr>
        <w:spacing w:before="240"/>
        <w:ind w:left="0" w:hanging="2"/>
        <w:rPr>
          <w:lang w:val="en-GB"/>
        </w:rPr>
      </w:pPr>
      <w:r>
        <w:rPr>
          <w:b/>
          <w:bCs/>
          <w:color w:val="0B6B3A"/>
          <w:sz w:val="24"/>
        </w:rPr>
        <w:t xml:space="preserve">3.2 The headteacher </w:t>
      </w:r>
    </w:p>
    <w:p w14:paraId="6F32B6B1" w14:textId="77777777" w:rsidR="00512AE2" w:rsidRPr="00576291" w:rsidRDefault="00000000">
      <w:pPr>
        <w:pBdr>
          <w:top w:val="nil"/>
          <w:left w:val="nil"/>
          <w:bottom w:val="nil"/>
          <w:right w:val="nil"/>
          <w:between w:val="nil"/>
        </w:pBdr>
        <w:spacing w:line="240" w:lineRule="auto"/>
        <w:ind w:left="0" w:hanging="2"/>
        <w:rPr>
          <w:color w:val="000000"/>
          <w:sz w:val="24"/>
        </w:rPr>
      </w:pPr>
      <w:r w:rsidRPr="00576291">
        <w:rPr>
          <w:color w:val="000000"/>
          <w:sz w:val="24"/>
        </w:rPr>
        <w:t xml:space="preserve">The headteacher is responsible for: </w:t>
      </w:r>
    </w:p>
    <w:p w14:paraId="0797844A"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 xml:space="preserve">Implementation of this policy at the school </w:t>
      </w:r>
    </w:p>
    <w:p w14:paraId="5ABAB238"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Monitoring school-level absence data and reporting it to governors</w:t>
      </w:r>
    </w:p>
    <w:p w14:paraId="4753F60B"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Supporting staff with monitoring the attendance of individual pupils</w:t>
      </w:r>
    </w:p>
    <w:p w14:paraId="7B12ECD1"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 xml:space="preserve">Monitoring the impact of any implemented attendance strategies </w:t>
      </w:r>
    </w:p>
    <w:p w14:paraId="2014128D"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Issuing fixed-penalty notices, where necessary</w:t>
      </w:r>
    </w:p>
    <w:p w14:paraId="3D187208" w14:textId="77777777" w:rsidR="00512AE2" w:rsidRPr="00576291" w:rsidRDefault="00512AE2">
      <w:pPr>
        <w:pBdr>
          <w:top w:val="nil"/>
          <w:left w:val="nil"/>
          <w:bottom w:val="nil"/>
          <w:right w:val="nil"/>
          <w:between w:val="nil"/>
        </w:pBdr>
        <w:spacing w:before="240" w:line="240" w:lineRule="auto"/>
        <w:ind w:left="0" w:hanging="2"/>
        <w:rPr>
          <w:b/>
          <w:bCs/>
          <w:color w:val="12263F"/>
          <w:sz w:val="24"/>
        </w:rPr>
      </w:pPr>
    </w:p>
    <w:p w14:paraId="558466CE" w14:textId="77777777" w:rsidR="00576291" w:rsidRDefault="00576291">
      <w:pPr>
        <w:spacing w:before="240"/>
        <w:ind w:left="0" w:hanging="2"/>
        <w:rPr>
          <w:lang w:val="en-GB"/>
        </w:rPr>
      </w:pPr>
      <w:r>
        <w:rPr>
          <w:b/>
          <w:bCs/>
          <w:color w:val="0B6B3A"/>
          <w:sz w:val="24"/>
        </w:rPr>
        <w:t>3.3 The designated senior leader responsible for attendance</w:t>
      </w:r>
    </w:p>
    <w:p w14:paraId="1564C636" w14:textId="77777777" w:rsidR="00512AE2" w:rsidRPr="00576291" w:rsidRDefault="00000000">
      <w:pPr>
        <w:pBdr>
          <w:top w:val="nil"/>
          <w:left w:val="nil"/>
          <w:bottom w:val="nil"/>
          <w:right w:val="nil"/>
          <w:between w:val="nil"/>
        </w:pBdr>
        <w:spacing w:line="240" w:lineRule="auto"/>
        <w:ind w:left="0" w:hanging="2"/>
        <w:rPr>
          <w:color w:val="000000"/>
          <w:sz w:val="24"/>
        </w:rPr>
      </w:pPr>
      <w:r w:rsidRPr="00576291">
        <w:rPr>
          <w:color w:val="000000"/>
          <w:sz w:val="24"/>
        </w:rPr>
        <w:t>The designated senior leader is responsible for:</w:t>
      </w:r>
    </w:p>
    <w:p w14:paraId="5614C17C"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Leading attendance across the school</w:t>
      </w:r>
    </w:p>
    <w:p w14:paraId="754F90E7"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Offering a clear vision for attendance improvement</w:t>
      </w:r>
    </w:p>
    <w:p w14:paraId="0876EC7A"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Evaluating and monitoring expectations and processes</w:t>
      </w:r>
    </w:p>
    <w:p w14:paraId="555AAFDA"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Having an oversight of data analysis</w:t>
      </w:r>
    </w:p>
    <w:p w14:paraId="13192C7E"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Devising specific strategies to address areas of poor attendance identified through data</w:t>
      </w:r>
    </w:p>
    <w:p w14:paraId="47CC9FA3"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Arranging calls and meetings with parents to discuss attendance issues</w:t>
      </w:r>
    </w:p>
    <w:p w14:paraId="1014FD18"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 xml:space="preserve">Delivering targeted intervention and support to pupils and families </w:t>
      </w:r>
    </w:p>
    <w:p w14:paraId="103E4322" w14:textId="77777777" w:rsidR="00512AE2" w:rsidRPr="00576291" w:rsidRDefault="00000000">
      <w:pPr>
        <w:pBdr>
          <w:top w:val="nil"/>
          <w:left w:val="nil"/>
          <w:bottom w:val="nil"/>
          <w:right w:val="nil"/>
          <w:between w:val="nil"/>
        </w:pBdr>
        <w:spacing w:line="240" w:lineRule="auto"/>
        <w:ind w:left="0" w:hanging="2"/>
        <w:rPr>
          <w:color w:val="000000"/>
          <w:sz w:val="24"/>
        </w:rPr>
      </w:pPr>
      <w:r w:rsidRPr="00576291">
        <w:rPr>
          <w:color w:val="000000"/>
          <w:sz w:val="24"/>
        </w:rPr>
        <w:t>The designated senior leader responsible for attendance is the headteacher and can be contacted via the school office</w:t>
      </w:r>
    </w:p>
    <w:p w14:paraId="6FC9AA45" w14:textId="77777777" w:rsidR="00576291" w:rsidRDefault="00576291">
      <w:pPr>
        <w:spacing w:before="240"/>
        <w:ind w:left="0" w:hanging="2"/>
        <w:rPr>
          <w:lang w:val="en-GB"/>
        </w:rPr>
      </w:pPr>
      <w:r>
        <w:rPr>
          <w:b/>
          <w:bCs/>
          <w:color w:val="0B6B3A"/>
          <w:sz w:val="24"/>
        </w:rPr>
        <w:t>3.4 The attendance officer</w:t>
      </w:r>
    </w:p>
    <w:p w14:paraId="4D692ACB" w14:textId="77777777" w:rsidR="00512AE2" w:rsidRPr="00576291" w:rsidRDefault="00000000">
      <w:pPr>
        <w:pBdr>
          <w:top w:val="nil"/>
          <w:left w:val="nil"/>
          <w:bottom w:val="nil"/>
          <w:right w:val="nil"/>
          <w:between w:val="nil"/>
        </w:pBdr>
        <w:spacing w:line="240" w:lineRule="auto"/>
        <w:ind w:left="0" w:hanging="2"/>
        <w:rPr>
          <w:color w:val="000000"/>
          <w:sz w:val="24"/>
        </w:rPr>
      </w:pPr>
      <w:r w:rsidRPr="00576291">
        <w:rPr>
          <w:color w:val="000000"/>
          <w:sz w:val="24"/>
        </w:rPr>
        <w:t xml:space="preserve">The school attendance officer is responsible for: </w:t>
      </w:r>
    </w:p>
    <w:p w14:paraId="569B9B4A"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Monitoring and analysing attendance data (see section 7)</w:t>
      </w:r>
    </w:p>
    <w:p w14:paraId="2AA15527"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Benchmarking attendance data to identify areas of focus for improvement</w:t>
      </w:r>
    </w:p>
    <w:p w14:paraId="0A4C88E5"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 xml:space="preserve">Providing regular attendance reports to school staff and reporting concerns about attendance to the designated senior leader responsible for attendance and the headteacher </w:t>
      </w:r>
    </w:p>
    <w:p w14:paraId="352C76DC"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Working with education welfare officers to tackle persistent absence</w:t>
      </w:r>
    </w:p>
    <w:p w14:paraId="05D89C35"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Working with the headteacher in deciding when to issue fixed-penalty notices</w:t>
      </w:r>
    </w:p>
    <w:p w14:paraId="1151A9F4" w14:textId="5733841B" w:rsidR="00512AE2" w:rsidRDefault="00000000" w:rsidP="00576291">
      <w:pPr>
        <w:pBdr>
          <w:top w:val="nil"/>
          <w:left w:val="nil"/>
          <w:bottom w:val="nil"/>
          <w:right w:val="nil"/>
          <w:between w:val="nil"/>
        </w:pBdr>
        <w:spacing w:line="240" w:lineRule="auto"/>
        <w:ind w:left="0" w:hanging="2"/>
        <w:rPr>
          <w:color w:val="000000"/>
          <w:sz w:val="24"/>
        </w:rPr>
      </w:pPr>
      <w:r w:rsidRPr="00576291">
        <w:rPr>
          <w:color w:val="000000"/>
          <w:sz w:val="24"/>
        </w:rPr>
        <w:t xml:space="preserve">The attendance officer is Tracey </w:t>
      </w:r>
      <w:r w:rsidR="00620BBE">
        <w:rPr>
          <w:color w:val="000000"/>
          <w:sz w:val="24"/>
        </w:rPr>
        <w:t>L</w:t>
      </w:r>
      <w:r w:rsidRPr="00576291">
        <w:rPr>
          <w:color w:val="000000"/>
          <w:sz w:val="24"/>
        </w:rPr>
        <w:t>arge and can be contacted via the school offic</w:t>
      </w:r>
      <w:r w:rsidR="00576291">
        <w:rPr>
          <w:color w:val="000000"/>
          <w:sz w:val="24"/>
        </w:rPr>
        <w:t>e</w:t>
      </w:r>
    </w:p>
    <w:p w14:paraId="290120D5" w14:textId="77777777" w:rsidR="00576291" w:rsidRPr="00576291" w:rsidRDefault="00576291" w:rsidP="00576291">
      <w:pPr>
        <w:pBdr>
          <w:top w:val="nil"/>
          <w:left w:val="nil"/>
          <w:bottom w:val="nil"/>
          <w:right w:val="nil"/>
          <w:between w:val="nil"/>
        </w:pBdr>
        <w:spacing w:line="240" w:lineRule="auto"/>
        <w:ind w:left="0" w:hanging="2"/>
        <w:rPr>
          <w:color w:val="000000"/>
          <w:sz w:val="24"/>
        </w:rPr>
      </w:pPr>
    </w:p>
    <w:p w14:paraId="7A09A2F3" w14:textId="77777777" w:rsidR="00576291" w:rsidRDefault="00576291">
      <w:pPr>
        <w:spacing w:before="240"/>
        <w:ind w:left="0" w:hanging="2"/>
        <w:rPr>
          <w:lang w:val="en-GB"/>
        </w:rPr>
      </w:pPr>
      <w:r>
        <w:rPr>
          <w:b/>
          <w:bCs/>
          <w:color w:val="0B6B3A"/>
          <w:sz w:val="24"/>
        </w:rPr>
        <w:t>3.5 Class teachers</w:t>
      </w:r>
    </w:p>
    <w:p w14:paraId="3EF8F6B8" w14:textId="38304767" w:rsidR="00512AE2" w:rsidRPr="00576291" w:rsidRDefault="00000000" w:rsidP="00576291">
      <w:pPr>
        <w:pBdr>
          <w:top w:val="nil"/>
          <w:left w:val="nil"/>
          <w:bottom w:val="nil"/>
          <w:right w:val="nil"/>
          <w:between w:val="nil"/>
        </w:pBdr>
        <w:spacing w:line="240" w:lineRule="auto"/>
        <w:ind w:left="0" w:hanging="2"/>
        <w:rPr>
          <w:color w:val="000000"/>
          <w:sz w:val="24"/>
        </w:rPr>
      </w:pPr>
      <w:r w:rsidRPr="00576291">
        <w:rPr>
          <w:color w:val="000000"/>
          <w:sz w:val="24"/>
        </w:rPr>
        <w:lastRenderedPageBreak/>
        <w:t>Class teachers are responsible for recording attendance on a daily basis, using the correct codes, and submitting this information (on Arbor) to the school office at the start of each morning and afternoon session.</w:t>
      </w:r>
    </w:p>
    <w:p w14:paraId="026045F9" w14:textId="77777777" w:rsidR="00576291" w:rsidRDefault="00576291">
      <w:pPr>
        <w:spacing w:before="240"/>
        <w:ind w:left="0" w:hanging="2"/>
        <w:rPr>
          <w:lang w:val="en-GB"/>
        </w:rPr>
      </w:pPr>
      <w:r>
        <w:rPr>
          <w:b/>
          <w:bCs/>
          <w:color w:val="0B6B3A"/>
          <w:sz w:val="24"/>
        </w:rPr>
        <w:t>3.6 School office staff</w:t>
      </w:r>
    </w:p>
    <w:p w14:paraId="41689395" w14:textId="77777777" w:rsidR="00512AE2" w:rsidRPr="00576291" w:rsidRDefault="00000000">
      <w:pPr>
        <w:ind w:left="0" w:hanging="2"/>
        <w:rPr>
          <w:sz w:val="24"/>
        </w:rPr>
      </w:pPr>
      <w:r w:rsidRPr="00576291">
        <w:rPr>
          <w:sz w:val="24"/>
        </w:rPr>
        <w:t>School office staff will:</w:t>
      </w:r>
    </w:p>
    <w:p w14:paraId="63F29EB5" w14:textId="1DC7639B"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 xml:space="preserve">Take calls from parents about absence on a day-to-day basis </w:t>
      </w:r>
      <w:r w:rsidR="00620BBE">
        <w:rPr>
          <w:color w:val="000000"/>
          <w:sz w:val="24"/>
        </w:rPr>
        <w:t>and pass this onto the attendance lead</w:t>
      </w:r>
    </w:p>
    <w:p w14:paraId="6DBF6EF3"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Where required they will communicate calls from parents to the attendance officer when more specific support on attendance may be required</w:t>
      </w:r>
    </w:p>
    <w:p w14:paraId="60755A30" w14:textId="77777777" w:rsidR="00576291" w:rsidRDefault="00576291">
      <w:pPr>
        <w:spacing w:before="240"/>
        <w:ind w:left="0" w:hanging="2"/>
        <w:rPr>
          <w:lang w:val="en-GB"/>
        </w:rPr>
      </w:pPr>
      <w:r>
        <w:rPr>
          <w:b/>
          <w:bCs/>
          <w:color w:val="0B6B3A"/>
          <w:sz w:val="24"/>
        </w:rPr>
        <w:t xml:space="preserve">3.7 Parents/carers </w:t>
      </w:r>
    </w:p>
    <w:p w14:paraId="63749EE0" w14:textId="77777777" w:rsidR="00512AE2" w:rsidRPr="00576291" w:rsidRDefault="00000000">
      <w:pPr>
        <w:pBdr>
          <w:top w:val="nil"/>
          <w:left w:val="nil"/>
          <w:bottom w:val="nil"/>
          <w:right w:val="nil"/>
          <w:between w:val="nil"/>
        </w:pBdr>
        <w:spacing w:line="240" w:lineRule="auto"/>
        <w:ind w:left="0" w:hanging="2"/>
        <w:rPr>
          <w:color w:val="000000"/>
          <w:sz w:val="24"/>
        </w:rPr>
      </w:pPr>
      <w:r w:rsidRPr="00576291">
        <w:rPr>
          <w:color w:val="000000"/>
          <w:sz w:val="24"/>
        </w:rPr>
        <w:t>Parents/carers are expected to:</w:t>
      </w:r>
    </w:p>
    <w:p w14:paraId="0BFFF303"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Make sure their child attends every day on time</w:t>
      </w:r>
    </w:p>
    <w:p w14:paraId="751A6253" w14:textId="6CC8BACC"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 xml:space="preserve">Call the school to report their child’s absence before 9.20am on the day of the </w:t>
      </w:r>
      <w:r w:rsidR="00620BBE" w:rsidRPr="00576291">
        <w:rPr>
          <w:color w:val="000000"/>
          <w:sz w:val="24"/>
        </w:rPr>
        <w:t>absence and</w:t>
      </w:r>
      <w:r w:rsidRPr="00576291">
        <w:rPr>
          <w:color w:val="000000"/>
          <w:sz w:val="24"/>
        </w:rPr>
        <w:t xml:space="preserve"> each subsequent day of absence unless otherwise agreed), and advise when they are expected to return</w:t>
      </w:r>
      <w:r w:rsidR="00620BBE">
        <w:rPr>
          <w:color w:val="000000"/>
          <w:sz w:val="24"/>
        </w:rPr>
        <w:t xml:space="preserve"> or email the attendance email address: attendance@mauldethroad.manchester.sch.uk</w:t>
      </w:r>
    </w:p>
    <w:p w14:paraId="103AF8C0"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Provide the school with more than 1 emergency contact number for their child</w:t>
      </w:r>
    </w:p>
    <w:p w14:paraId="4165951F" w14:textId="31D91BC6"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Ensure that, where possible, appointments for their child are made outside of the school day</w:t>
      </w:r>
      <w:r w:rsidR="00620BBE">
        <w:rPr>
          <w:color w:val="000000"/>
          <w:sz w:val="24"/>
        </w:rPr>
        <w:t>. If made in school time then an appointment card or text will need to be provided</w:t>
      </w:r>
    </w:p>
    <w:p w14:paraId="65201D0B" w14:textId="77777777" w:rsidR="00576291" w:rsidRDefault="00576291">
      <w:pPr>
        <w:spacing w:before="240"/>
        <w:ind w:left="0" w:hanging="2"/>
        <w:rPr>
          <w:lang w:val="en-GB"/>
        </w:rPr>
      </w:pPr>
      <w:r>
        <w:rPr>
          <w:b/>
          <w:bCs/>
          <w:color w:val="0B6B3A"/>
          <w:sz w:val="24"/>
        </w:rPr>
        <w:t>3.8 Pupils</w:t>
      </w:r>
    </w:p>
    <w:p w14:paraId="0D5EE7BB" w14:textId="77777777" w:rsidR="00512AE2" w:rsidRPr="00576291" w:rsidRDefault="00000000">
      <w:pPr>
        <w:pBdr>
          <w:top w:val="nil"/>
          <w:left w:val="nil"/>
          <w:bottom w:val="nil"/>
          <w:right w:val="nil"/>
          <w:between w:val="nil"/>
        </w:pBdr>
        <w:spacing w:line="240" w:lineRule="auto"/>
        <w:ind w:left="0" w:hanging="2"/>
        <w:rPr>
          <w:color w:val="000000"/>
          <w:sz w:val="24"/>
        </w:rPr>
      </w:pPr>
      <w:r w:rsidRPr="00576291">
        <w:rPr>
          <w:color w:val="000000"/>
          <w:sz w:val="24"/>
        </w:rPr>
        <w:t>Pupils are expected to:</w:t>
      </w:r>
    </w:p>
    <w:p w14:paraId="0CECAC5B"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Attend school every day on time</w:t>
      </w:r>
    </w:p>
    <w:p w14:paraId="6E9CD41B" w14:textId="77777777" w:rsidR="00512AE2" w:rsidRPr="00576291" w:rsidRDefault="00512AE2">
      <w:pPr>
        <w:pStyle w:val="Heading1"/>
        <w:ind w:left="0" w:hanging="2"/>
        <w:rPr>
          <w:sz w:val="24"/>
          <w:szCs w:val="24"/>
        </w:rPr>
      </w:pPr>
    </w:p>
    <w:p w14:paraId="4362AF38" w14:textId="42FF18DC" w:rsidR="00512AE2" w:rsidRPr="00576291" w:rsidRDefault="00000000" w:rsidP="00576291">
      <w:pPr>
        <w:pStyle w:val="Heading1"/>
        <w:ind w:left="0" w:hanging="2"/>
        <w:rPr>
          <w:color w:val="006C2F"/>
          <w:sz w:val="24"/>
          <w:szCs w:val="24"/>
        </w:rPr>
      </w:pPr>
      <w:r w:rsidRPr="00576291">
        <w:rPr>
          <w:bCs/>
          <w:color w:val="006C2F"/>
          <w:sz w:val="24"/>
          <w:szCs w:val="24"/>
        </w:rPr>
        <w:t>4. Recording attendance</w:t>
      </w:r>
    </w:p>
    <w:p w14:paraId="60F02D78" w14:textId="77777777" w:rsidR="00576291" w:rsidRDefault="00576291">
      <w:pPr>
        <w:spacing w:before="240"/>
        <w:ind w:left="0" w:hanging="2"/>
        <w:rPr>
          <w:lang w:val="en-GB"/>
        </w:rPr>
      </w:pPr>
      <w:r>
        <w:rPr>
          <w:b/>
          <w:bCs/>
          <w:color w:val="0B6B3A"/>
          <w:sz w:val="24"/>
        </w:rPr>
        <w:t xml:space="preserve">4.1 Attendance register </w:t>
      </w:r>
    </w:p>
    <w:p w14:paraId="6E29642F" w14:textId="77777777" w:rsidR="00512AE2" w:rsidRPr="00576291" w:rsidRDefault="00000000">
      <w:pPr>
        <w:ind w:left="0" w:hanging="2"/>
        <w:rPr>
          <w:sz w:val="24"/>
        </w:rPr>
      </w:pPr>
      <w:r w:rsidRPr="00576291">
        <w:rPr>
          <w:sz w:val="24"/>
        </w:rPr>
        <w:t>We will keep an attendance register</w:t>
      </w:r>
      <w:r w:rsidRPr="00576291">
        <w:rPr>
          <w:sz w:val="24"/>
          <w:highlight w:val="white"/>
        </w:rPr>
        <w:t>, using Arbor, and place all pupils onto this register.</w:t>
      </w:r>
    </w:p>
    <w:p w14:paraId="44F54713" w14:textId="77777777" w:rsidR="00512AE2" w:rsidRPr="00576291" w:rsidRDefault="00000000">
      <w:pPr>
        <w:ind w:left="0" w:hanging="2"/>
        <w:rPr>
          <w:sz w:val="24"/>
        </w:rPr>
      </w:pPr>
      <w:r w:rsidRPr="00576291">
        <w:rPr>
          <w:sz w:val="24"/>
        </w:rPr>
        <w:t>We will take our attendance register at the start of the first session of each school day and once during the second session. It will mark whether every pupil is:</w:t>
      </w:r>
    </w:p>
    <w:p w14:paraId="10B4823E" w14:textId="462F1130"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Present or N (which will subsequently be amended by the attendance officer</w:t>
      </w:r>
      <w:r w:rsidR="00620BBE">
        <w:rPr>
          <w:color w:val="000000"/>
          <w:sz w:val="24"/>
        </w:rPr>
        <w:t xml:space="preserve"> and, when necessary, discuss with the headteacher</w:t>
      </w:r>
      <w:r w:rsidRPr="00576291">
        <w:rPr>
          <w:color w:val="000000"/>
          <w:sz w:val="24"/>
        </w:rPr>
        <w:t>)</w:t>
      </w:r>
    </w:p>
    <w:p w14:paraId="77F52BEF" w14:textId="77777777" w:rsidR="00512AE2" w:rsidRPr="00576291" w:rsidRDefault="00000000">
      <w:pPr>
        <w:pBdr>
          <w:top w:val="nil"/>
          <w:left w:val="nil"/>
          <w:bottom w:val="nil"/>
          <w:right w:val="nil"/>
          <w:between w:val="nil"/>
        </w:pBdr>
        <w:spacing w:line="240" w:lineRule="auto"/>
        <w:ind w:left="0" w:hanging="2"/>
        <w:rPr>
          <w:color w:val="000000"/>
          <w:sz w:val="24"/>
        </w:rPr>
      </w:pPr>
      <w:r w:rsidRPr="00576291">
        <w:rPr>
          <w:color w:val="000000"/>
          <w:sz w:val="24"/>
        </w:rPr>
        <w:t>Any amendment to the attendance register will include:</w:t>
      </w:r>
    </w:p>
    <w:p w14:paraId="13A35E7F"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The original entry</w:t>
      </w:r>
    </w:p>
    <w:p w14:paraId="7D6CEC8C"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 xml:space="preserve">The amended entry </w:t>
      </w:r>
    </w:p>
    <w:p w14:paraId="56BBC2D3"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The reason for the amendment</w:t>
      </w:r>
    </w:p>
    <w:p w14:paraId="7C2DFE2D"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 xml:space="preserve">The date on which the amendment was made </w:t>
      </w:r>
    </w:p>
    <w:p w14:paraId="0B7D0946"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lastRenderedPageBreak/>
        <w:t>The name and position of the person who made the amendment</w:t>
      </w:r>
    </w:p>
    <w:p w14:paraId="56D97EBF" w14:textId="77777777" w:rsidR="00512AE2" w:rsidRPr="00576291" w:rsidRDefault="00000000">
      <w:pPr>
        <w:ind w:left="0" w:hanging="2"/>
        <w:rPr>
          <w:sz w:val="24"/>
        </w:rPr>
      </w:pPr>
      <w:r w:rsidRPr="00576291">
        <w:rPr>
          <w:sz w:val="24"/>
        </w:rPr>
        <w:t>See appendix 1 for the DfE attendance codes.</w:t>
      </w:r>
    </w:p>
    <w:p w14:paraId="70E047B1" w14:textId="77777777" w:rsidR="00512AE2" w:rsidRPr="00576291" w:rsidRDefault="00512AE2">
      <w:pPr>
        <w:ind w:left="0" w:hanging="2"/>
        <w:rPr>
          <w:sz w:val="24"/>
        </w:rPr>
      </w:pPr>
    </w:p>
    <w:p w14:paraId="672B3720" w14:textId="77777777" w:rsidR="00512AE2" w:rsidRPr="00576291" w:rsidRDefault="00000000">
      <w:pPr>
        <w:ind w:left="0" w:hanging="2"/>
        <w:rPr>
          <w:sz w:val="24"/>
        </w:rPr>
      </w:pPr>
      <w:r w:rsidRPr="00576291">
        <w:rPr>
          <w:sz w:val="24"/>
        </w:rPr>
        <w:t>We will also record:</w:t>
      </w:r>
    </w:p>
    <w:p w14:paraId="7FEEC121"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For pupils of compulsory school age, whether the absence is authorised or not</w:t>
      </w:r>
    </w:p>
    <w:p w14:paraId="05740E85"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The nature of the activity if a pupil is attending an approved educational activity</w:t>
      </w:r>
    </w:p>
    <w:p w14:paraId="505DBDA3"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The nature of circumstances where a pupil is unable to attend due to exceptional circumstances</w:t>
      </w:r>
    </w:p>
    <w:p w14:paraId="3740EE55" w14:textId="77777777" w:rsidR="00512AE2" w:rsidRPr="00576291" w:rsidRDefault="00512AE2">
      <w:pPr>
        <w:ind w:left="0" w:hanging="2"/>
        <w:rPr>
          <w:sz w:val="24"/>
        </w:rPr>
      </w:pPr>
    </w:p>
    <w:p w14:paraId="5103FDBB" w14:textId="77777777" w:rsidR="00512AE2" w:rsidRPr="00576291" w:rsidRDefault="00000000">
      <w:pPr>
        <w:ind w:left="0" w:hanging="2"/>
        <w:rPr>
          <w:sz w:val="24"/>
        </w:rPr>
      </w:pPr>
      <w:r w:rsidRPr="00576291">
        <w:rPr>
          <w:sz w:val="24"/>
        </w:rPr>
        <w:t>We will keep every entry on the attendance register for 3 years after the date on which the entry was made.</w:t>
      </w:r>
    </w:p>
    <w:p w14:paraId="2129DA62" w14:textId="77777777" w:rsidR="00512AE2" w:rsidRPr="00576291" w:rsidRDefault="00000000">
      <w:pPr>
        <w:ind w:left="0" w:hanging="2"/>
        <w:rPr>
          <w:sz w:val="24"/>
        </w:rPr>
      </w:pPr>
      <w:r w:rsidRPr="00576291">
        <w:rPr>
          <w:sz w:val="24"/>
        </w:rPr>
        <w:t>Pupils must arrive in school by 8.55am on each school day.</w:t>
      </w:r>
    </w:p>
    <w:p w14:paraId="5DABA735" w14:textId="77777777" w:rsidR="00512AE2" w:rsidRPr="00576291" w:rsidRDefault="00000000">
      <w:pPr>
        <w:ind w:left="0" w:hanging="2"/>
        <w:rPr>
          <w:sz w:val="24"/>
        </w:rPr>
      </w:pPr>
      <w:r w:rsidRPr="00576291">
        <w:rPr>
          <w:sz w:val="24"/>
        </w:rPr>
        <w:t xml:space="preserve">The register for the first session will be taken at 9am and will be kept open until 9.20am but never longer than 30 minutes after the session begins  The register for the second session will be taken at as soon as children return from lunch </w:t>
      </w:r>
    </w:p>
    <w:p w14:paraId="0B555DEB" w14:textId="77777777" w:rsidR="00576291" w:rsidRDefault="00576291">
      <w:pPr>
        <w:spacing w:before="240"/>
        <w:ind w:left="0" w:hanging="2"/>
        <w:rPr>
          <w:lang w:val="en-GB"/>
        </w:rPr>
      </w:pPr>
      <w:r>
        <w:rPr>
          <w:b/>
          <w:bCs/>
          <w:color w:val="0B6B3A"/>
          <w:sz w:val="24"/>
        </w:rPr>
        <w:t xml:space="preserve">4.2 Unplanned absence </w:t>
      </w:r>
    </w:p>
    <w:p w14:paraId="6B18771D" w14:textId="77777777" w:rsidR="00512AE2" w:rsidRPr="00576291" w:rsidRDefault="00000000">
      <w:pPr>
        <w:ind w:left="0" w:hanging="2"/>
        <w:rPr>
          <w:sz w:val="24"/>
        </w:rPr>
      </w:pPr>
      <w:r w:rsidRPr="00576291">
        <w:rPr>
          <w:sz w:val="24"/>
        </w:rPr>
        <w:t>The pupil’s parent/carer must notify the school of the reason for the absence on the first day of an unplanned absence by 9.20am or as soon as practically possible by calling the school office or emailing (see also section 7).</w:t>
      </w:r>
    </w:p>
    <w:p w14:paraId="249E9610" w14:textId="77777777" w:rsidR="00512AE2" w:rsidRPr="00576291" w:rsidRDefault="00512AE2">
      <w:pPr>
        <w:ind w:left="0" w:hanging="2"/>
        <w:rPr>
          <w:sz w:val="24"/>
        </w:rPr>
      </w:pPr>
    </w:p>
    <w:p w14:paraId="72EFA752" w14:textId="77777777" w:rsidR="00512AE2" w:rsidRPr="00576291" w:rsidRDefault="00000000">
      <w:pPr>
        <w:ind w:left="0" w:hanging="2"/>
        <w:rPr>
          <w:sz w:val="24"/>
        </w:rPr>
      </w:pPr>
      <w:r w:rsidRPr="00576291">
        <w:rPr>
          <w:sz w:val="24"/>
        </w:rPr>
        <w:t>We will mark absence due to illness as authorised unless the school has a genuine concern about the authenticity of the illness.</w:t>
      </w:r>
    </w:p>
    <w:p w14:paraId="6EF2E7E0" w14:textId="77777777" w:rsidR="00512AE2" w:rsidRPr="00576291" w:rsidRDefault="00000000">
      <w:pPr>
        <w:pBdr>
          <w:top w:val="nil"/>
          <w:left w:val="nil"/>
          <w:bottom w:val="nil"/>
          <w:right w:val="nil"/>
          <w:between w:val="nil"/>
        </w:pBdr>
        <w:spacing w:line="240" w:lineRule="auto"/>
        <w:ind w:left="0" w:hanging="2"/>
        <w:rPr>
          <w:color w:val="000000"/>
          <w:sz w:val="24"/>
        </w:rPr>
      </w:pPr>
      <w:r w:rsidRPr="00576291">
        <w:rPr>
          <w:color w:val="000000"/>
          <w:sz w:val="24"/>
        </w:rPr>
        <w:t>If the authenticity of the illness is in doubt, the school may ask the pupil’s parent/carer to provide medical evidence, such as a doctor’s note, prescription, appointment card or other appropriate form of evidence. We will not ask for medical evidence unnecessarily.</w:t>
      </w:r>
    </w:p>
    <w:p w14:paraId="77B67C93" w14:textId="77777777" w:rsidR="00512AE2" w:rsidRPr="00576291" w:rsidRDefault="00000000">
      <w:pPr>
        <w:pBdr>
          <w:top w:val="nil"/>
          <w:left w:val="nil"/>
          <w:bottom w:val="nil"/>
          <w:right w:val="nil"/>
          <w:between w:val="nil"/>
        </w:pBdr>
        <w:spacing w:line="240" w:lineRule="auto"/>
        <w:ind w:left="0" w:hanging="2"/>
        <w:rPr>
          <w:color w:val="000000"/>
          <w:sz w:val="24"/>
        </w:rPr>
      </w:pPr>
      <w:r w:rsidRPr="00576291">
        <w:rPr>
          <w:color w:val="000000"/>
          <w:sz w:val="24"/>
        </w:rPr>
        <w:t>If the school is not satisfied about the authenticity of the illness, the absence will be recorded as unauthorised and parents/carers will be notified of this in advance.</w:t>
      </w:r>
    </w:p>
    <w:p w14:paraId="4B790ECC" w14:textId="77777777" w:rsidR="00576291" w:rsidRDefault="00576291">
      <w:pPr>
        <w:spacing w:before="240"/>
        <w:ind w:left="0" w:hanging="2"/>
        <w:rPr>
          <w:b/>
          <w:bCs/>
          <w:color w:val="0B6B3A"/>
          <w:sz w:val="24"/>
        </w:rPr>
      </w:pPr>
    </w:p>
    <w:p w14:paraId="7CBB92E3" w14:textId="77777777" w:rsidR="00576291" w:rsidRDefault="00576291">
      <w:pPr>
        <w:spacing w:before="240"/>
        <w:ind w:left="0" w:hanging="2"/>
        <w:rPr>
          <w:b/>
          <w:bCs/>
          <w:color w:val="0B6B3A"/>
          <w:sz w:val="24"/>
        </w:rPr>
      </w:pPr>
    </w:p>
    <w:p w14:paraId="0747E30C" w14:textId="5487E727" w:rsidR="00576291" w:rsidRDefault="00576291">
      <w:pPr>
        <w:spacing w:before="240"/>
        <w:ind w:left="0" w:hanging="2"/>
        <w:rPr>
          <w:lang w:val="en-GB"/>
        </w:rPr>
      </w:pPr>
      <w:r>
        <w:rPr>
          <w:b/>
          <w:bCs/>
          <w:color w:val="0B6B3A"/>
          <w:sz w:val="24"/>
        </w:rPr>
        <w:t xml:space="preserve">4.3 Planned absence </w:t>
      </w:r>
    </w:p>
    <w:p w14:paraId="64848105" w14:textId="77777777" w:rsidR="00512AE2" w:rsidRPr="00576291" w:rsidRDefault="00000000">
      <w:pPr>
        <w:ind w:left="0" w:hanging="2"/>
        <w:rPr>
          <w:sz w:val="24"/>
        </w:rPr>
      </w:pPr>
      <w:r w:rsidRPr="00576291">
        <w:rPr>
          <w:sz w:val="24"/>
        </w:rPr>
        <w:t>Attending a medical or dental appointment will be counted as authorised as long as the pupil’s parent/carer notifies the school in advance of the appointment. This should preferably be with medical evidence.</w:t>
      </w:r>
    </w:p>
    <w:p w14:paraId="4A569440" w14:textId="77777777" w:rsidR="00512AE2" w:rsidRPr="00576291" w:rsidRDefault="00000000">
      <w:pPr>
        <w:ind w:left="0" w:hanging="2"/>
        <w:rPr>
          <w:sz w:val="24"/>
        </w:rPr>
      </w:pPr>
      <w:r w:rsidRPr="00576291">
        <w:rPr>
          <w:sz w:val="24"/>
        </w:rPr>
        <w:t>However, we encourage parents/carers to make medical and dental appointments out of school hours where possible. Where this is not possible, the pupil should be out of school for the minimum amount of time necessary.</w:t>
      </w:r>
    </w:p>
    <w:p w14:paraId="7682499E" w14:textId="77777777" w:rsidR="00512AE2" w:rsidRPr="00576291" w:rsidRDefault="00000000">
      <w:pPr>
        <w:ind w:left="0" w:hanging="2"/>
        <w:rPr>
          <w:sz w:val="24"/>
        </w:rPr>
      </w:pPr>
      <w:r w:rsidRPr="00576291">
        <w:rPr>
          <w:sz w:val="24"/>
        </w:rPr>
        <w:lastRenderedPageBreak/>
        <w:t xml:space="preserve">The pupil’s parent/carer must also apply for other types of term-time absence as far in advance as possible of the requested absence. Go to section 5 to find out which term-time absences the school can authorise. </w:t>
      </w:r>
    </w:p>
    <w:p w14:paraId="429E8A2D" w14:textId="77777777" w:rsidR="00576291" w:rsidRDefault="00576291">
      <w:pPr>
        <w:spacing w:before="240"/>
        <w:ind w:left="0" w:hanging="2"/>
        <w:rPr>
          <w:lang w:val="en-GB"/>
        </w:rPr>
      </w:pPr>
      <w:r>
        <w:rPr>
          <w:b/>
          <w:bCs/>
          <w:color w:val="0B6B3A"/>
          <w:sz w:val="24"/>
        </w:rPr>
        <w:t xml:space="preserve">4.4 Lateness and punctuality </w:t>
      </w:r>
    </w:p>
    <w:p w14:paraId="19C88CFA" w14:textId="77777777" w:rsidR="00512AE2" w:rsidRPr="00576291" w:rsidRDefault="00000000">
      <w:pPr>
        <w:ind w:left="0" w:hanging="2"/>
        <w:rPr>
          <w:sz w:val="24"/>
        </w:rPr>
      </w:pPr>
      <w:r w:rsidRPr="00576291">
        <w:rPr>
          <w:sz w:val="24"/>
        </w:rPr>
        <w:t>A pupil who arrives late:</w:t>
      </w:r>
    </w:p>
    <w:p w14:paraId="3DD514AF"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Before the register has closed will be marked as late, using the appropriate code</w:t>
      </w:r>
    </w:p>
    <w:p w14:paraId="32874A74"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After the register has closed will be marked as absent, using the appropriate code</w:t>
      </w:r>
    </w:p>
    <w:p w14:paraId="0B40058E" w14:textId="2CC59F23" w:rsidR="00512AE2" w:rsidRPr="00576291" w:rsidRDefault="00000000">
      <w:pPr>
        <w:pBdr>
          <w:top w:val="nil"/>
          <w:left w:val="nil"/>
          <w:bottom w:val="nil"/>
          <w:right w:val="nil"/>
          <w:between w:val="nil"/>
        </w:pBdr>
        <w:spacing w:line="240" w:lineRule="auto"/>
        <w:ind w:left="0" w:hanging="2"/>
        <w:rPr>
          <w:color w:val="000000"/>
          <w:sz w:val="24"/>
        </w:rPr>
      </w:pPr>
      <w:r w:rsidRPr="00576291">
        <w:rPr>
          <w:sz w:val="24"/>
        </w:rPr>
        <w:t>Class teachers and staff at the gate liaise with the attendance officer to note lates. Parents of those who are regularly late are then contacted and asked for reasons so that steps to secure improvement can be agreed.</w:t>
      </w:r>
      <w:r w:rsidR="00576291">
        <w:rPr>
          <w:sz w:val="24"/>
        </w:rPr>
        <w:t xml:space="preserve"> Meetings with these parents will be completed by Headteacher and attendance lead (Appendix 2: Late letters)</w:t>
      </w:r>
    </w:p>
    <w:p w14:paraId="6B3F636A" w14:textId="77777777" w:rsidR="00576291" w:rsidRDefault="00576291">
      <w:pPr>
        <w:spacing w:before="240"/>
        <w:ind w:left="0" w:hanging="2"/>
        <w:rPr>
          <w:lang w:val="en-GB"/>
        </w:rPr>
      </w:pPr>
      <w:r>
        <w:rPr>
          <w:b/>
          <w:bCs/>
          <w:color w:val="0B6B3A"/>
          <w:sz w:val="24"/>
        </w:rPr>
        <w:t>4.5 Following up unexplained absence</w:t>
      </w:r>
    </w:p>
    <w:p w14:paraId="58E88D97" w14:textId="77777777" w:rsidR="00512AE2" w:rsidRPr="00576291" w:rsidRDefault="00000000">
      <w:pPr>
        <w:pBdr>
          <w:top w:val="nil"/>
          <w:left w:val="nil"/>
          <w:bottom w:val="nil"/>
          <w:right w:val="nil"/>
          <w:between w:val="nil"/>
        </w:pBdr>
        <w:spacing w:line="240" w:lineRule="auto"/>
        <w:ind w:left="0" w:hanging="2"/>
        <w:rPr>
          <w:color w:val="000000"/>
          <w:sz w:val="24"/>
        </w:rPr>
      </w:pPr>
      <w:r w:rsidRPr="00576291">
        <w:rPr>
          <w:color w:val="000000"/>
          <w:sz w:val="24"/>
        </w:rPr>
        <w:t>Where any pupil we expect to attend school does not attend, or stops attending, without reason, the school will:</w:t>
      </w:r>
    </w:p>
    <w:p w14:paraId="6C8CC766"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 xml:space="preserve">Call the pupil’s parent/carer on the morning of the first day of unexplained absence to ascertain the reason. If the school cannot reach any of the pupil’s emergency contacts, the school may deal with this as a safeguarding issue. </w:t>
      </w:r>
    </w:p>
    <w:p w14:paraId="6FCA8352"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Identify whether the absence is approved or not</w:t>
      </w:r>
    </w:p>
    <w:p w14:paraId="471CD6F3"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Identify the correct attendance code to use and input it as soon as the reason for absence is ascertained – this will be no later than 5 working days after the session</w:t>
      </w:r>
    </w:p>
    <w:p w14:paraId="386F135A"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Call the parent/carer on each day that the absence continues without explanation to ensure proper safeguarding action is taken where necessary. If absence continues, the school will consider involving an education welfare officer</w:t>
      </w:r>
    </w:p>
    <w:p w14:paraId="18462CD4" w14:textId="77777777" w:rsidR="00512AE2" w:rsidRPr="00576291" w:rsidRDefault="00512AE2">
      <w:pPr>
        <w:pBdr>
          <w:top w:val="nil"/>
          <w:left w:val="nil"/>
          <w:bottom w:val="nil"/>
          <w:right w:val="nil"/>
          <w:between w:val="nil"/>
        </w:pBdr>
        <w:spacing w:before="240" w:line="240" w:lineRule="auto"/>
        <w:ind w:left="0" w:hanging="2"/>
        <w:rPr>
          <w:b/>
          <w:bCs/>
          <w:color w:val="12263F"/>
          <w:sz w:val="24"/>
        </w:rPr>
      </w:pPr>
    </w:p>
    <w:p w14:paraId="11AA7110" w14:textId="77777777" w:rsidR="00576291" w:rsidRDefault="00576291">
      <w:pPr>
        <w:spacing w:before="240"/>
        <w:ind w:left="0" w:hanging="2"/>
        <w:rPr>
          <w:lang w:val="en-GB"/>
        </w:rPr>
      </w:pPr>
      <w:r>
        <w:rPr>
          <w:b/>
          <w:bCs/>
          <w:color w:val="0B6B3A"/>
          <w:sz w:val="24"/>
        </w:rPr>
        <w:t>4.6 Reporting to parents/carers</w:t>
      </w:r>
    </w:p>
    <w:p w14:paraId="4749C4D2" w14:textId="77777777" w:rsidR="00512AE2" w:rsidRPr="00576291" w:rsidRDefault="00000000">
      <w:pPr>
        <w:pBdr>
          <w:top w:val="nil"/>
          <w:left w:val="nil"/>
          <w:bottom w:val="nil"/>
          <w:right w:val="nil"/>
          <w:between w:val="nil"/>
        </w:pBdr>
        <w:spacing w:line="240" w:lineRule="auto"/>
        <w:ind w:left="0" w:hanging="2"/>
        <w:rPr>
          <w:color w:val="000000"/>
          <w:sz w:val="24"/>
        </w:rPr>
      </w:pPr>
      <w:r w:rsidRPr="00576291">
        <w:rPr>
          <w:color w:val="000000"/>
          <w:sz w:val="24"/>
        </w:rPr>
        <w:t>The school will regularly inform parents about their child’s attendance and absence levels with termly feedback (this will be more regular for families whose attendance gives cause for concern.</w:t>
      </w:r>
    </w:p>
    <w:p w14:paraId="74109A0E" w14:textId="77777777" w:rsidR="00512AE2" w:rsidRPr="00576291" w:rsidRDefault="00512AE2">
      <w:pPr>
        <w:pStyle w:val="Heading1"/>
        <w:ind w:left="0" w:hanging="2"/>
        <w:rPr>
          <w:sz w:val="24"/>
          <w:szCs w:val="24"/>
        </w:rPr>
      </w:pPr>
    </w:p>
    <w:p w14:paraId="3BF30F43" w14:textId="77777777" w:rsidR="00512AE2" w:rsidRPr="00576291" w:rsidRDefault="00000000">
      <w:pPr>
        <w:pStyle w:val="Heading1"/>
        <w:ind w:left="0" w:hanging="2"/>
        <w:rPr>
          <w:color w:val="000000"/>
          <w:sz w:val="24"/>
          <w:szCs w:val="24"/>
        </w:rPr>
      </w:pPr>
      <w:r w:rsidRPr="00576291">
        <w:rPr>
          <w:bCs/>
          <w:color w:val="006C2F"/>
          <w:sz w:val="24"/>
          <w:szCs w:val="24"/>
        </w:rPr>
        <w:t xml:space="preserve">5. Authorised and unauthorised absence </w:t>
      </w:r>
    </w:p>
    <w:p w14:paraId="67D6F075" w14:textId="6EC6CC81" w:rsidR="00576291" w:rsidRDefault="00576291">
      <w:pPr>
        <w:spacing w:before="240"/>
        <w:ind w:left="0" w:hanging="2"/>
        <w:rPr>
          <w:lang w:val="en-GB"/>
        </w:rPr>
      </w:pPr>
      <w:r>
        <w:rPr>
          <w:b/>
          <w:bCs/>
          <w:color w:val="0B6B3A"/>
          <w:sz w:val="24"/>
        </w:rPr>
        <w:t xml:space="preserve">5.1 Approval for term-time absence  </w:t>
      </w:r>
    </w:p>
    <w:p w14:paraId="09C7F82F" w14:textId="77777777" w:rsidR="00512AE2" w:rsidRPr="00576291" w:rsidRDefault="00000000">
      <w:pPr>
        <w:pBdr>
          <w:top w:val="nil"/>
          <w:left w:val="nil"/>
          <w:bottom w:val="nil"/>
          <w:right w:val="nil"/>
          <w:between w:val="nil"/>
        </w:pBdr>
        <w:spacing w:line="240" w:lineRule="auto"/>
        <w:ind w:left="0" w:hanging="2"/>
        <w:rPr>
          <w:color w:val="000000"/>
          <w:sz w:val="24"/>
        </w:rPr>
      </w:pPr>
      <w:r w:rsidRPr="00576291">
        <w:rPr>
          <w:color w:val="000000"/>
          <w:sz w:val="24"/>
          <w:highlight w:val="white"/>
        </w:rPr>
        <w:t>The headteacher will not grant term-time absences without medical certification or official documentation to show that the absence is unavoidable.</w:t>
      </w:r>
    </w:p>
    <w:p w14:paraId="5788DECA" w14:textId="77777777" w:rsidR="00512AE2" w:rsidRPr="00576291" w:rsidRDefault="00000000">
      <w:pPr>
        <w:ind w:left="0" w:hanging="2"/>
        <w:rPr>
          <w:sz w:val="24"/>
        </w:rPr>
      </w:pPr>
      <w:r w:rsidRPr="00576291">
        <w:rPr>
          <w:sz w:val="24"/>
        </w:rPr>
        <w:t xml:space="preserve">The school considers the coding of term time absences individually, taking into account the specific facts, circumstances and relevant context behind the request. </w:t>
      </w:r>
    </w:p>
    <w:p w14:paraId="38D7E2AB" w14:textId="77777777" w:rsidR="00512AE2" w:rsidRPr="00576291" w:rsidRDefault="00000000">
      <w:pPr>
        <w:ind w:left="0" w:hanging="2"/>
        <w:rPr>
          <w:sz w:val="24"/>
        </w:rPr>
      </w:pPr>
      <w:r w:rsidRPr="00576291">
        <w:rPr>
          <w:sz w:val="24"/>
        </w:rPr>
        <w:t xml:space="preserve">Any notice of absence should be submitted as soon as it is anticipated, in writing, and, where possible, at least four weeks before the absence. </w:t>
      </w:r>
    </w:p>
    <w:p w14:paraId="4D1F9A8E" w14:textId="77777777" w:rsidR="00512AE2" w:rsidRPr="00576291" w:rsidRDefault="00000000">
      <w:pPr>
        <w:ind w:left="0" w:hanging="2"/>
        <w:rPr>
          <w:sz w:val="24"/>
        </w:rPr>
      </w:pPr>
      <w:r w:rsidRPr="00576291">
        <w:rPr>
          <w:sz w:val="24"/>
        </w:rPr>
        <w:lastRenderedPageBreak/>
        <w:t xml:space="preserve">Valid reasons for </w:t>
      </w:r>
      <w:r w:rsidRPr="00576291">
        <w:rPr>
          <w:b/>
          <w:bCs/>
          <w:sz w:val="24"/>
        </w:rPr>
        <w:t>authorised absence</w:t>
      </w:r>
      <w:r w:rsidRPr="00576291">
        <w:rPr>
          <w:sz w:val="24"/>
        </w:rPr>
        <w:t xml:space="preserve"> include:</w:t>
      </w:r>
    </w:p>
    <w:p w14:paraId="50790AA8"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Illness and medical/dental appointments (see sections 4.2 and 4.3 for more detail)</w:t>
      </w:r>
    </w:p>
    <w:p w14:paraId="4E9ABD66"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Religious observance – where the day is exclusively set apart for religious observance by the religious body to which the pupil’s parents belong.  If necessary, the school will seek advice from the parents’ religious body to confirm whether the day is set apart</w:t>
      </w:r>
    </w:p>
    <w:p w14:paraId="2160E140"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Traveller pupils travelling for occupational purposes</w:t>
      </w:r>
      <w:r w:rsidRPr="00576291">
        <w:rPr>
          <w:i/>
          <w:iCs/>
          <w:color w:val="000000"/>
          <w:sz w:val="24"/>
        </w:rPr>
        <w:t xml:space="preserve"> </w:t>
      </w:r>
      <w:r w:rsidRPr="00576291">
        <w:rPr>
          <w:color w:val="000000"/>
          <w:sz w:val="24"/>
        </w:rPr>
        <w:t>– this covers Roma, English and Welsh gypsies, Irish and Scottish travellers, showmen (fairground people) and circus people, bargees (occupational boat dwellers) and new travellers. Absence may be authorised only when a traveller family is known to be travelling for occupational purposes and has agreed this with the school, but it is not known whether the pupil is attending educational provision</w:t>
      </w:r>
    </w:p>
    <w:p w14:paraId="6C08B23B" w14:textId="77777777" w:rsidR="00576291" w:rsidRDefault="00576291">
      <w:pPr>
        <w:spacing w:before="240"/>
        <w:ind w:left="0" w:hanging="2"/>
        <w:rPr>
          <w:lang w:val="en-GB"/>
        </w:rPr>
      </w:pPr>
      <w:r>
        <w:rPr>
          <w:b/>
          <w:bCs/>
          <w:color w:val="0B6B3A"/>
          <w:sz w:val="24"/>
        </w:rPr>
        <w:t xml:space="preserve">5.2 Legal sanctions </w:t>
      </w:r>
    </w:p>
    <w:p w14:paraId="5E9B9783" w14:textId="77777777" w:rsidR="00512AE2" w:rsidRPr="00576291" w:rsidRDefault="00000000">
      <w:pPr>
        <w:ind w:left="0" w:hanging="2"/>
        <w:rPr>
          <w:sz w:val="24"/>
        </w:rPr>
      </w:pPr>
      <w:r w:rsidRPr="00576291">
        <w:rPr>
          <w:sz w:val="24"/>
        </w:rPr>
        <w:t>The school or local authority can fine parents for the unauthorised absence of their child from school, where the child is of compulsory school age.</w:t>
      </w:r>
    </w:p>
    <w:p w14:paraId="2DBB2E45" w14:textId="77777777" w:rsidR="00576291" w:rsidRPr="00576291" w:rsidRDefault="00576291">
      <w:pPr>
        <w:ind w:left="0" w:hanging="2"/>
        <w:rPr>
          <w:sz w:val="24"/>
          <w:lang w:val="en-GB"/>
        </w:rPr>
      </w:pPr>
      <w:r w:rsidRPr="00576291">
        <w:rPr>
          <w:sz w:val="24"/>
          <w:shd w:val="clear" w:color="auto" w:fill="FFFFFF"/>
        </w:rPr>
        <w:t>From 19 August 2024, penalty notices are issued under the national framework. A first penalty notice is £160 per parent, per child, reduced to £80 if paid within 21 days. If a second penalty notice is issued to the same parent for the same child within a rolling three-year period, the amount is £160 with no reduction for early payment. A third offence within that period will not normally result in a further penalty notice and may lead to prosecution.</w:t>
      </w:r>
    </w:p>
    <w:p w14:paraId="1A93ABD2" w14:textId="77777777" w:rsidR="00512AE2" w:rsidRPr="00576291" w:rsidRDefault="00000000">
      <w:pPr>
        <w:ind w:left="0" w:hanging="2"/>
        <w:rPr>
          <w:sz w:val="24"/>
        </w:rPr>
      </w:pPr>
      <w:r w:rsidRPr="00576291">
        <w:rPr>
          <w:sz w:val="24"/>
        </w:rPr>
        <w:t xml:space="preserve">Penalty notices can be issued by a headteacher, local authority officer or the police. </w:t>
      </w:r>
    </w:p>
    <w:p w14:paraId="63484D9C" w14:textId="77777777" w:rsidR="00576291" w:rsidRPr="00576291" w:rsidRDefault="00576291">
      <w:pPr>
        <w:ind w:left="0" w:hanging="2"/>
        <w:rPr>
          <w:sz w:val="24"/>
          <w:lang w:val="en-GB"/>
        </w:rPr>
      </w:pPr>
      <w:r w:rsidRPr="00576291">
        <w:rPr>
          <w:sz w:val="24"/>
        </w:rPr>
        <w:t>Penalty notices may be considered when a pupil has 10 sessions of unauthorised absence in a rolling 10-week period, including unauthorised late marks after the register has closed and unauthorised term-time leave.</w:t>
      </w:r>
    </w:p>
    <w:p w14:paraId="2E336058" w14:textId="77777777" w:rsidR="00512AE2" w:rsidRPr="00576291" w:rsidRDefault="00000000">
      <w:pPr>
        <w:ind w:left="0" w:hanging="2"/>
        <w:rPr>
          <w:sz w:val="24"/>
        </w:rPr>
      </w:pPr>
      <w:r w:rsidRPr="00576291">
        <w:rPr>
          <w:sz w:val="24"/>
        </w:rPr>
        <w:t xml:space="preserve">The decision on whether or not to issue a penalty notice </w:t>
      </w:r>
      <w:r w:rsidRPr="00576291">
        <w:rPr>
          <w:sz w:val="24"/>
          <w:highlight w:val="white"/>
        </w:rPr>
        <w:t>may take into account:</w:t>
      </w:r>
    </w:p>
    <w:p w14:paraId="0403EDA2"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highlight w:val="white"/>
        </w:rPr>
        <w:t xml:space="preserve">The number of unauthorised absences occurring within a rolling academic year </w:t>
      </w:r>
    </w:p>
    <w:p w14:paraId="25C01547"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One-off instances of irregular attendance, such as holidays taken in term time without permission</w:t>
      </w:r>
    </w:p>
    <w:p w14:paraId="54FD0BD3"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Where an excluded pupil is found in a public place during school hours without a justifiable reason</w:t>
      </w:r>
    </w:p>
    <w:p w14:paraId="0ABB7EFD" w14:textId="77777777" w:rsidR="00512AE2" w:rsidRPr="00576291" w:rsidRDefault="00000000">
      <w:pPr>
        <w:ind w:left="0" w:hanging="2"/>
        <w:rPr>
          <w:sz w:val="24"/>
        </w:rPr>
      </w:pPr>
      <w:bookmarkStart w:id="5" w:name="_heading=h.tyjcwt" w:colFirst="0" w:colLast="0"/>
      <w:bookmarkEnd w:id="5"/>
      <w:r w:rsidRPr="00576291">
        <w:rPr>
          <w:sz w:val="24"/>
        </w:rPr>
        <w:t>If the payment has not been made after 28 days, the local authority can decide whether to prosecute or withdraw the notice.</w:t>
      </w:r>
    </w:p>
    <w:p w14:paraId="56036183" w14:textId="77777777" w:rsidR="00512AE2" w:rsidRPr="00576291" w:rsidRDefault="00512AE2">
      <w:pPr>
        <w:pStyle w:val="Heading1"/>
        <w:ind w:left="0" w:hanging="2"/>
        <w:rPr>
          <w:sz w:val="24"/>
          <w:szCs w:val="24"/>
        </w:rPr>
      </w:pPr>
    </w:p>
    <w:p w14:paraId="5AC0C1DE" w14:textId="77777777" w:rsidR="00512AE2" w:rsidRPr="00576291" w:rsidRDefault="00000000">
      <w:pPr>
        <w:pStyle w:val="Heading1"/>
        <w:ind w:left="0" w:hanging="2"/>
        <w:rPr>
          <w:color w:val="000000"/>
          <w:sz w:val="24"/>
          <w:szCs w:val="24"/>
        </w:rPr>
      </w:pPr>
      <w:r w:rsidRPr="00576291">
        <w:rPr>
          <w:bCs/>
          <w:color w:val="000000"/>
          <w:sz w:val="24"/>
          <w:szCs w:val="24"/>
        </w:rPr>
        <w:t xml:space="preserve">6. Strategies for promoting attendance </w:t>
      </w:r>
    </w:p>
    <w:p w14:paraId="6133DD56" w14:textId="77777777" w:rsidR="00576291" w:rsidRPr="00576291" w:rsidRDefault="00576291">
      <w:pPr>
        <w:spacing w:before="120"/>
        <w:ind w:left="0" w:hanging="2"/>
        <w:rPr>
          <w:sz w:val="24"/>
          <w:lang w:val="en-GB"/>
        </w:rPr>
      </w:pPr>
      <w:bookmarkStart w:id="6" w:name="_heading=h.3dy6vkm" w:colFirst="0" w:colLast="0"/>
      <w:bookmarkEnd w:id="6"/>
      <w:r w:rsidRPr="00576291">
        <w:rPr>
          <w:sz w:val="24"/>
        </w:rPr>
        <w:t>Good attendance is promoted through a whole-school culture of belonging, high expectations and early support. Strategies include celebrating attendance in assemblies and with individual certificates, sharing clear attendance messages with families, using attendance data to identify pupils who may need help, meeting families early where patterns emerge, offering school-level Early Help where appropriate, and working with the local authority and other partners when absence is at risk of becoming persistent or severe.</w:t>
      </w:r>
    </w:p>
    <w:p w14:paraId="6608AF76" w14:textId="77777777" w:rsidR="00512AE2" w:rsidRPr="00576291" w:rsidRDefault="00512AE2">
      <w:pPr>
        <w:pStyle w:val="Heading1"/>
        <w:ind w:left="0" w:hanging="2"/>
        <w:rPr>
          <w:color w:val="000000"/>
          <w:sz w:val="24"/>
          <w:szCs w:val="24"/>
        </w:rPr>
      </w:pPr>
    </w:p>
    <w:p w14:paraId="76403F4B" w14:textId="77777777" w:rsidR="00512AE2" w:rsidRPr="00576291" w:rsidRDefault="00000000">
      <w:pPr>
        <w:pStyle w:val="Heading1"/>
        <w:ind w:left="0" w:hanging="2"/>
        <w:rPr>
          <w:color w:val="000000"/>
          <w:sz w:val="24"/>
          <w:szCs w:val="24"/>
        </w:rPr>
      </w:pPr>
      <w:bookmarkStart w:id="7" w:name="_heading=h.1t3h5sf" w:colFirst="0" w:colLast="0"/>
      <w:bookmarkEnd w:id="7"/>
      <w:r w:rsidRPr="00576291">
        <w:rPr>
          <w:bCs/>
          <w:color w:val="000000"/>
          <w:sz w:val="24"/>
          <w:szCs w:val="24"/>
        </w:rPr>
        <w:lastRenderedPageBreak/>
        <w:t>7. Attendance monitoring</w:t>
      </w:r>
    </w:p>
    <w:p w14:paraId="06F8D819" w14:textId="77777777" w:rsidR="00576291" w:rsidRPr="00576291" w:rsidRDefault="00576291">
      <w:pPr>
        <w:spacing w:before="120"/>
        <w:ind w:left="0" w:hanging="2"/>
        <w:rPr>
          <w:sz w:val="24"/>
          <w:lang w:val="en-GB"/>
        </w:rPr>
      </w:pPr>
      <w:r w:rsidRPr="00576291">
        <w:rPr>
          <w:sz w:val="24"/>
        </w:rPr>
        <w:t>Weekly meetings between the headteacher and attendance officer take place to monitor attendance, review pupils and families causing concern, identify where support is needed and consider whether a referral or multi-agency response is appropriate.</w:t>
      </w:r>
    </w:p>
    <w:p w14:paraId="54506920" w14:textId="77777777" w:rsidR="00512AE2" w:rsidRPr="00576291" w:rsidRDefault="00512AE2">
      <w:pPr>
        <w:pBdr>
          <w:top w:val="nil"/>
          <w:left w:val="nil"/>
          <w:bottom w:val="nil"/>
          <w:right w:val="nil"/>
          <w:between w:val="nil"/>
        </w:pBdr>
        <w:spacing w:before="240" w:line="240" w:lineRule="auto"/>
        <w:ind w:left="0" w:hanging="2"/>
        <w:rPr>
          <w:b/>
          <w:bCs/>
          <w:color w:val="12263F"/>
          <w:sz w:val="24"/>
          <w:highlight w:val="white"/>
        </w:rPr>
      </w:pPr>
    </w:p>
    <w:p w14:paraId="2C85418D" w14:textId="77777777" w:rsidR="00576291" w:rsidRDefault="00576291">
      <w:pPr>
        <w:spacing w:before="240"/>
        <w:ind w:left="0" w:hanging="2"/>
        <w:rPr>
          <w:lang w:val="en-GB"/>
        </w:rPr>
      </w:pPr>
      <w:r>
        <w:rPr>
          <w:b/>
          <w:bCs/>
          <w:color w:val="0B6B3A"/>
          <w:sz w:val="24"/>
          <w:shd w:val="clear" w:color="auto" w:fill="FFFFFF"/>
        </w:rPr>
        <w:t>7.1 Monitoring attendance</w:t>
      </w:r>
    </w:p>
    <w:p w14:paraId="79A6C6A1" w14:textId="77777777" w:rsidR="00512AE2" w:rsidRPr="00576291" w:rsidRDefault="00000000">
      <w:pPr>
        <w:spacing w:before="120"/>
        <w:ind w:left="0" w:hanging="2"/>
        <w:rPr>
          <w:sz w:val="24"/>
        </w:rPr>
      </w:pPr>
      <w:r w:rsidRPr="00576291">
        <w:rPr>
          <w:sz w:val="24"/>
        </w:rPr>
        <w:t xml:space="preserve">The school will: </w:t>
      </w:r>
    </w:p>
    <w:p w14:paraId="0E1EFC56" w14:textId="77777777" w:rsidR="00512AE2" w:rsidRPr="00576291" w:rsidRDefault="00000000">
      <w:pPr>
        <w:numPr>
          <w:ilvl w:val="0"/>
          <w:numId w:val="2"/>
        </w:numPr>
        <w:pBdr>
          <w:top w:val="nil"/>
          <w:left w:val="nil"/>
          <w:bottom w:val="nil"/>
          <w:right w:val="nil"/>
          <w:between w:val="nil"/>
        </w:pBdr>
        <w:spacing w:line="240" w:lineRule="auto"/>
        <w:ind w:left="0" w:hanging="2"/>
        <w:rPr>
          <w:color w:val="000000"/>
          <w:sz w:val="24"/>
        </w:rPr>
      </w:pPr>
      <w:r w:rsidRPr="00576291">
        <w:rPr>
          <w:color w:val="000000"/>
          <w:sz w:val="24"/>
        </w:rPr>
        <w:t>Monitor attendance and absence data half-termly, termly and yearly across the school and at an individual pupil level</w:t>
      </w:r>
    </w:p>
    <w:p w14:paraId="55C32DA8"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Identify whether or not there are particular groups of children whose absences may be a cause for concern</w:t>
      </w:r>
    </w:p>
    <w:p w14:paraId="3BBB6BA2" w14:textId="65E0EA6F" w:rsidR="00512AE2" w:rsidRPr="00576291" w:rsidRDefault="00000000">
      <w:pPr>
        <w:pBdr>
          <w:top w:val="nil"/>
          <w:left w:val="nil"/>
          <w:bottom w:val="nil"/>
          <w:right w:val="nil"/>
          <w:between w:val="nil"/>
        </w:pBdr>
        <w:spacing w:after="240" w:line="259" w:lineRule="auto"/>
        <w:ind w:left="0" w:hanging="2"/>
        <w:rPr>
          <w:color w:val="000000"/>
          <w:sz w:val="24"/>
        </w:rPr>
      </w:pPr>
      <w:r w:rsidRPr="00576291">
        <w:rPr>
          <w:color w:val="000000"/>
          <w:sz w:val="24"/>
        </w:rPr>
        <w:t xml:space="preserve">Pupil-level absence data will be collected each term and published at national and local authority level through the DfE's school absence national statistics releases. The underlying school-level absence data is published alongside the national statistics. The school will compare attendance data to the national </w:t>
      </w:r>
      <w:r w:rsidR="00576291" w:rsidRPr="00576291">
        <w:rPr>
          <w:color w:val="000000"/>
          <w:sz w:val="24"/>
        </w:rPr>
        <w:t>average and</w:t>
      </w:r>
      <w:r w:rsidRPr="00576291">
        <w:rPr>
          <w:color w:val="000000"/>
          <w:sz w:val="24"/>
        </w:rPr>
        <w:t xml:space="preserve"> share this with the governing board. </w:t>
      </w:r>
    </w:p>
    <w:p w14:paraId="33130EED" w14:textId="77777777" w:rsidR="00576291" w:rsidRPr="00576291" w:rsidRDefault="00576291">
      <w:pPr>
        <w:spacing w:after="240" w:line="256" w:lineRule="auto"/>
        <w:ind w:left="0" w:hanging="2"/>
        <w:rPr>
          <w:sz w:val="24"/>
          <w:lang w:val="en-GB"/>
        </w:rPr>
      </w:pPr>
      <w:r w:rsidRPr="00576291">
        <w:rPr>
          <w:color w:val="000000"/>
          <w:sz w:val="24"/>
        </w:rPr>
        <w:t>The school will also compare its attendance against other schools using appropriate benchmarking information, including Fisher Family Trust attendance tracking where available. This helps leaders and governors review disaggregated data, including groups such as pupils eligible for pupil premium, and focus support where it is most needed.</w:t>
      </w:r>
    </w:p>
    <w:p w14:paraId="36E0EEEC" w14:textId="77777777" w:rsidR="00576291" w:rsidRDefault="00576291">
      <w:pPr>
        <w:spacing w:before="240"/>
        <w:ind w:left="0" w:hanging="2"/>
        <w:rPr>
          <w:lang w:val="en-GB"/>
        </w:rPr>
      </w:pPr>
      <w:r>
        <w:rPr>
          <w:b/>
          <w:bCs/>
          <w:color w:val="0B6B3A"/>
          <w:sz w:val="24"/>
          <w:shd w:val="clear" w:color="auto" w:fill="FFFFFF"/>
        </w:rPr>
        <w:t>7.2 Analysing attendance</w:t>
      </w:r>
    </w:p>
    <w:p w14:paraId="625682CA" w14:textId="77777777" w:rsidR="00512AE2" w:rsidRPr="00576291" w:rsidRDefault="00000000">
      <w:pPr>
        <w:pBdr>
          <w:top w:val="nil"/>
          <w:left w:val="nil"/>
          <w:bottom w:val="nil"/>
          <w:right w:val="nil"/>
          <w:between w:val="nil"/>
        </w:pBdr>
        <w:spacing w:line="240" w:lineRule="auto"/>
        <w:ind w:left="0" w:hanging="2"/>
        <w:rPr>
          <w:color w:val="000000"/>
          <w:sz w:val="24"/>
        </w:rPr>
      </w:pPr>
      <w:r w:rsidRPr="00576291">
        <w:rPr>
          <w:color w:val="000000"/>
          <w:sz w:val="24"/>
        </w:rPr>
        <w:t>The school will:</w:t>
      </w:r>
    </w:p>
    <w:p w14:paraId="2BE461B1"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Analyse attendance and absence data regularly to identify pupils or cohorts that need additional support with their attendance, and use this analysis to provide targeted support to these pupils and their families</w:t>
      </w:r>
    </w:p>
    <w:p w14:paraId="738482C3"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 xml:space="preserve">Look at historic and emerging patterns of attendance and absence, and then develop strategies to address these patterns  </w:t>
      </w:r>
    </w:p>
    <w:p w14:paraId="074D1C1E" w14:textId="77777777" w:rsidR="00576291" w:rsidRDefault="00576291">
      <w:pPr>
        <w:spacing w:before="240"/>
        <w:ind w:left="0" w:hanging="2"/>
        <w:rPr>
          <w:lang w:val="en-GB"/>
        </w:rPr>
      </w:pPr>
      <w:r>
        <w:rPr>
          <w:b/>
          <w:bCs/>
          <w:color w:val="0B6B3A"/>
          <w:sz w:val="24"/>
          <w:shd w:val="clear" w:color="auto" w:fill="FFFFFF"/>
        </w:rPr>
        <w:t>7.3 Using data to improve attendance</w:t>
      </w:r>
    </w:p>
    <w:p w14:paraId="4201E8A0" w14:textId="77777777" w:rsidR="00512AE2" w:rsidRPr="00576291" w:rsidRDefault="00000000">
      <w:pPr>
        <w:pBdr>
          <w:top w:val="nil"/>
          <w:left w:val="nil"/>
          <w:bottom w:val="nil"/>
          <w:right w:val="nil"/>
          <w:between w:val="nil"/>
        </w:pBdr>
        <w:spacing w:line="240" w:lineRule="auto"/>
        <w:ind w:left="0" w:hanging="2"/>
        <w:rPr>
          <w:color w:val="000000"/>
          <w:sz w:val="24"/>
        </w:rPr>
      </w:pPr>
      <w:r w:rsidRPr="00576291">
        <w:rPr>
          <w:color w:val="000000"/>
          <w:sz w:val="24"/>
        </w:rPr>
        <w:t>The school will:</w:t>
      </w:r>
    </w:p>
    <w:p w14:paraId="5E4625EE"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Provide regular attendance reports to teachers and governors to facilitate discussions with pupils and families</w:t>
      </w:r>
    </w:p>
    <w:p w14:paraId="4429F334"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Use data to monitor and evaluate the impact of any interventions put in place in order to modify them and inform future strategies</w:t>
      </w:r>
    </w:p>
    <w:p w14:paraId="0AF4DCC9" w14:textId="77777777" w:rsidR="00576291" w:rsidRDefault="00576291">
      <w:pPr>
        <w:spacing w:before="240"/>
        <w:ind w:left="0" w:hanging="2"/>
        <w:rPr>
          <w:lang w:val="en-GB"/>
        </w:rPr>
      </w:pPr>
      <w:r>
        <w:rPr>
          <w:b/>
          <w:bCs/>
          <w:color w:val="0B6B3A"/>
          <w:sz w:val="24"/>
          <w:shd w:val="clear" w:color="auto" w:fill="FFFFFF"/>
        </w:rPr>
        <w:t>7.4 Reducing persistent and severe absence</w:t>
      </w:r>
    </w:p>
    <w:p w14:paraId="4A9F6A64" w14:textId="77777777" w:rsidR="00512AE2" w:rsidRPr="00576291" w:rsidRDefault="00000000">
      <w:pPr>
        <w:pBdr>
          <w:top w:val="nil"/>
          <w:left w:val="nil"/>
          <w:bottom w:val="nil"/>
          <w:right w:val="nil"/>
          <w:between w:val="nil"/>
        </w:pBdr>
        <w:spacing w:line="240" w:lineRule="auto"/>
        <w:ind w:left="0" w:hanging="2"/>
        <w:rPr>
          <w:color w:val="000000"/>
          <w:sz w:val="24"/>
        </w:rPr>
      </w:pPr>
      <w:r w:rsidRPr="00576291">
        <w:rPr>
          <w:color w:val="000000"/>
          <w:sz w:val="24"/>
        </w:rPr>
        <w:t>Persistent absence is where a pupil misses 10% or more of school, and severe absence is where a pupil misses 50% or more of school.</w:t>
      </w:r>
    </w:p>
    <w:p w14:paraId="60C1686D" w14:textId="77777777" w:rsidR="00512AE2" w:rsidRPr="00576291" w:rsidRDefault="00000000">
      <w:pPr>
        <w:spacing w:before="120"/>
        <w:ind w:left="0" w:hanging="2"/>
        <w:rPr>
          <w:sz w:val="24"/>
        </w:rPr>
      </w:pPr>
      <w:r w:rsidRPr="00576291">
        <w:rPr>
          <w:sz w:val="24"/>
        </w:rPr>
        <w:t>The school will:</w:t>
      </w:r>
    </w:p>
    <w:p w14:paraId="76CFFF3A"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lastRenderedPageBreak/>
        <w:t>Use attendance data to find patterns and trends of persistent and severe absence</w:t>
      </w:r>
    </w:p>
    <w:p w14:paraId="247F47E9" w14:textId="2299B456"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Hold regular meetings with the parents of pupils who the school (and/or local authority) considers to be vulnerable, or are persistently or severely absent, to discuss attendance and engagement at school</w:t>
      </w:r>
      <w:r w:rsidR="008D41C0">
        <w:rPr>
          <w:color w:val="000000"/>
          <w:sz w:val="24"/>
        </w:rPr>
        <w:t xml:space="preserve"> (See Appendix 3)</w:t>
      </w:r>
    </w:p>
    <w:p w14:paraId="41F68871"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Provide access to wider support services to remove the barriers to attendance, including school level Early Help</w:t>
      </w:r>
    </w:p>
    <w:p w14:paraId="29DD25E1" w14:textId="77777777" w:rsidR="00512AE2" w:rsidRPr="00576291" w:rsidRDefault="00512AE2">
      <w:pPr>
        <w:spacing w:before="120"/>
        <w:ind w:left="0" w:hanging="2"/>
        <w:rPr>
          <w:sz w:val="24"/>
          <w:highlight w:val="yellow"/>
        </w:rPr>
      </w:pPr>
    </w:p>
    <w:p w14:paraId="2402DF83" w14:textId="77777777" w:rsidR="00512AE2" w:rsidRPr="00576291" w:rsidRDefault="00000000">
      <w:pPr>
        <w:pStyle w:val="Heading1"/>
        <w:ind w:left="0" w:hanging="2"/>
        <w:rPr>
          <w:color w:val="006C2F"/>
          <w:sz w:val="24"/>
          <w:szCs w:val="24"/>
        </w:rPr>
      </w:pPr>
      <w:r w:rsidRPr="00576291">
        <w:rPr>
          <w:bCs/>
          <w:color w:val="006C2F"/>
          <w:sz w:val="24"/>
          <w:szCs w:val="24"/>
        </w:rPr>
        <w:t xml:space="preserve">8. Monitoring arrangements </w:t>
      </w:r>
    </w:p>
    <w:p w14:paraId="1D4575F7" w14:textId="77777777" w:rsidR="00512AE2" w:rsidRPr="00576291" w:rsidRDefault="00000000">
      <w:pPr>
        <w:pBdr>
          <w:top w:val="nil"/>
          <w:left w:val="nil"/>
          <w:bottom w:val="nil"/>
          <w:right w:val="nil"/>
          <w:between w:val="nil"/>
        </w:pBdr>
        <w:spacing w:after="240" w:line="259" w:lineRule="auto"/>
        <w:ind w:left="0" w:hanging="2"/>
        <w:rPr>
          <w:color w:val="000000"/>
          <w:sz w:val="24"/>
        </w:rPr>
      </w:pPr>
      <w:bookmarkStart w:id="8" w:name="_heading=h.4d34og8" w:colFirst="0" w:colLast="0"/>
      <w:bookmarkEnd w:id="8"/>
      <w:r w:rsidRPr="00576291">
        <w:rPr>
          <w:color w:val="000000"/>
          <w:sz w:val="24"/>
        </w:rPr>
        <w:t xml:space="preserve">This policy will be reviewed as guidance from the local authority or DfE is updated, and as a minimum annually by school governors.  At every review, the policy will be approved by the full governing board. </w:t>
      </w:r>
    </w:p>
    <w:p w14:paraId="0CCB4240" w14:textId="77777777" w:rsidR="00512AE2" w:rsidRPr="00576291" w:rsidRDefault="00000000">
      <w:pPr>
        <w:pStyle w:val="Heading1"/>
        <w:ind w:left="0" w:hanging="2"/>
        <w:rPr>
          <w:color w:val="000000"/>
          <w:sz w:val="24"/>
          <w:szCs w:val="24"/>
        </w:rPr>
      </w:pPr>
      <w:r w:rsidRPr="00576291">
        <w:rPr>
          <w:bCs/>
          <w:color w:val="000000"/>
          <w:sz w:val="24"/>
          <w:szCs w:val="24"/>
        </w:rPr>
        <w:t xml:space="preserve">9. Links with other policies </w:t>
      </w:r>
    </w:p>
    <w:p w14:paraId="6CB94998" w14:textId="77777777" w:rsidR="00512AE2" w:rsidRPr="00576291" w:rsidRDefault="00000000">
      <w:pPr>
        <w:ind w:left="0" w:hanging="2"/>
        <w:rPr>
          <w:sz w:val="24"/>
        </w:rPr>
      </w:pPr>
      <w:bookmarkStart w:id="9" w:name="_heading=h.2s8eyo1" w:colFirst="0" w:colLast="0"/>
      <w:bookmarkEnd w:id="9"/>
      <w:r w:rsidRPr="00576291">
        <w:rPr>
          <w:sz w:val="24"/>
        </w:rPr>
        <w:t>This policy links to the following policies:</w:t>
      </w:r>
    </w:p>
    <w:p w14:paraId="1B493CD7"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r w:rsidRPr="00576291">
        <w:rPr>
          <w:color w:val="000000"/>
          <w:sz w:val="24"/>
        </w:rPr>
        <w:t>Safeguarding policy</w:t>
      </w:r>
    </w:p>
    <w:p w14:paraId="63AFB7E1" w14:textId="77777777" w:rsidR="00512AE2" w:rsidRPr="00576291" w:rsidRDefault="00000000">
      <w:pPr>
        <w:numPr>
          <w:ilvl w:val="0"/>
          <w:numId w:val="1"/>
        </w:numPr>
        <w:pBdr>
          <w:top w:val="nil"/>
          <w:left w:val="nil"/>
          <w:bottom w:val="nil"/>
          <w:right w:val="nil"/>
          <w:between w:val="nil"/>
        </w:pBdr>
        <w:spacing w:line="240" w:lineRule="auto"/>
        <w:ind w:left="0" w:hanging="2"/>
        <w:rPr>
          <w:color w:val="000000"/>
          <w:sz w:val="24"/>
        </w:rPr>
      </w:pPr>
      <w:bookmarkStart w:id="10" w:name="_heading=h.17dp8vu" w:colFirst="0" w:colLast="0"/>
      <w:bookmarkEnd w:id="10"/>
      <w:r w:rsidRPr="00576291">
        <w:rPr>
          <w:color w:val="000000"/>
          <w:sz w:val="24"/>
        </w:rPr>
        <w:t>Behaviour policy</w:t>
      </w:r>
    </w:p>
    <w:p w14:paraId="672E2048" w14:textId="77777777" w:rsidR="00512AE2" w:rsidRPr="00576291" w:rsidRDefault="00512AE2">
      <w:pPr>
        <w:pStyle w:val="Heading3"/>
        <w:ind w:left="0" w:hanging="2"/>
        <w:rPr>
          <w:szCs w:val="24"/>
        </w:rPr>
      </w:pPr>
    </w:p>
    <w:p w14:paraId="6F99596C" w14:textId="77777777" w:rsidR="00512AE2" w:rsidRPr="00576291" w:rsidRDefault="00512AE2">
      <w:pPr>
        <w:pBdr>
          <w:top w:val="nil"/>
          <w:left w:val="nil"/>
          <w:bottom w:val="nil"/>
          <w:right w:val="nil"/>
          <w:between w:val="nil"/>
        </w:pBdr>
        <w:spacing w:line="240" w:lineRule="auto"/>
        <w:ind w:left="0" w:hanging="2"/>
        <w:rPr>
          <w:color w:val="000000"/>
          <w:sz w:val="24"/>
        </w:rPr>
      </w:pPr>
    </w:p>
    <w:p w14:paraId="69087A52" w14:textId="77777777" w:rsidR="00512AE2" w:rsidRPr="00576291" w:rsidRDefault="00512AE2">
      <w:pPr>
        <w:pBdr>
          <w:top w:val="nil"/>
          <w:left w:val="nil"/>
          <w:bottom w:val="nil"/>
          <w:right w:val="nil"/>
          <w:between w:val="nil"/>
        </w:pBdr>
        <w:spacing w:line="240" w:lineRule="auto"/>
        <w:ind w:left="0" w:hanging="2"/>
        <w:rPr>
          <w:color w:val="000000"/>
          <w:sz w:val="24"/>
        </w:rPr>
      </w:pPr>
    </w:p>
    <w:p w14:paraId="05497FD2" w14:textId="77777777" w:rsidR="00512AE2" w:rsidRPr="00576291" w:rsidRDefault="00512AE2">
      <w:pPr>
        <w:pBdr>
          <w:top w:val="nil"/>
          <w:left w:val="nil"/>
          <w:bottom w:val="nil"/>
          <w:right w:val="nil"/>
          <w:between w:val="nil"/>
        </w:pBdr>
        <w:spacing w:line="240" w:lineRule="auto"/>
        <w:ind w:left="0" w:hanging="2"/>
        <w:rPr>
          <w:color w:val="000000"/>
          <w:sz w:val="24"/>
        </w:rPr>
      </w:pPr>
    </w:p>
    <w:p w14:paraId="6FB96192" w14:textId="77777777" w:rsidR="00512AE2" w:rsidRDefault="00512AE2">
      <w:pPr>
        <w:pBdr>
          <w:top w:val="nil"/>
          <w:left w:val="nil"/>
          <w:bottom w:val="nil"/>
          <w:right w:val="nil"/>
          <w:between w:val="nil"/>
        </w:pBdr>
        <w:spacing w:line="240" w:lineRule="auto"/>
        <w:ind w:left="0" w:hanging="2"/>
        <w:rPr>
          <w:color w:val="000000"/>
          <w:sz w:val="24"/>
        </w:rPr>
      </w:pPr>
    </w:p>
    <w:p w14:paraId="7888C2CF" w14:textId="77777777" w:rsidR="00576291" w:rsidRDefault="00576291">
      <w:pPr>
        <w:pBdr>
          <w:top w:val="nil"/>
          <w:left w:val="nil"/>
          <w:bottom w:val="nil"/>
          <w:right w:val="nil"/>
          <w:between w:val="nil"/>
        </w:pBdr>
        <w:spacing w:line="240" w:lineRule="auto"/>
        <w:ind w:left="0" w:hanging="2"/>
        <w:rPr>
          <w:color w:val="000000"/>
          <w:sz w:val="24"/>
        </w:rPr>
      </w:pPr>
    </w:p>
    <w:p w14:paraId="5955FC7A" w14:textId="77777777" w:rsidR="00576291" w:rsidRDefault="00576291">
      <w:pPr>
        <w:pBdr>
          <w:top w:val="nil"/>
          <w:left w:val="nil"/>
          <w:bottom w:val="nil"/>
          <w:right w:val="nil"/>
          <w:between w:val="nil"/>
        </w:pBdr>
        <w:spacing w:line="240" w:lineRule="auto"/>
        <w:ind w:left="0" w:hanging="2"/>
        <w:rPr>
          <w:color w:val="000000"/>
          <w:sz w:val="24"/>
        </w:rPr>
      </w:pPr>
    </w:p>
    <w:p w14:paraId="3A16B462" w14:textId="77777777" w:rsidR="00576291" w:rsidRDefault="00576291">
      <w:pPr>
        <w:pBdr>
          <w:top w:val="nil"/>
          <w:left w:val="nil"/>
          <w:bottom w:val="nil"/>
          <w:right w:val="nil"/>
          <w:between w:val="nil"/>
        </w:pBdr>
        <w:spacing w:line="240" w:lineRule="auto"/>
        <w:ind w:left="0" w:hanging="2"/>
        <w:rPr>
          <w:color w:val="000000"/>
          <w:sz w:val="24"/>
        </w:rPr>
      </w:pPr>
    </w:p>
    <w:p w14:paraId="34994052" w14:textId="77777777" w:rsidR="00576291" w:rsidRDefault="00576291">
      <w:pPr>
        <w:pBdr>
          <w:top w:val="nil"/>
          <w:left w:val="nil"/>
          <w:bottom w:val="nil"/>
          <w:right w:val="nil"/>
          <w:between w:val="nil"/>
        </w:pBdr>
        <w:spacing w:line="240" w:lineRule="auto"/>
        <w:ind w:left="0" w:hanging="2"/>
        <w:rPr>
          <w:color w:val="000000"/>
          <w:sz w:val="24"/>
        </w:rPr>
      </w:pPr>
    </w:p>
    <w:p w14:paraId="5BFB2C77" w14:textId="77777777" w:rsidR="00576291" w:rsidRDefault="00576291">
      <w:pPr>
        <w:pBdr>
          <w:top w:val="nil"/>
          <w:left w:val="nil"/>
          <w:bottom w:val="nil"/>
          <w:right w:val="nil"/>
          <w:between w:val="nil"/>
        </w:pBdr>
        <w:spacing w:line="240" w:lineRule="auto"/>
        <w:ind w:left="0" w:hanging="2"/>
        <w:rPr>
          <w:color w:val="000000"/>
          <w:sz w:val="24"/>
        </w:rPr>
      </w:pPr>
    </w:p>
    <w:p w14:paraId="00B24E44" w14:textId="77777777" w:rsidR="00576291" w:rsidRPr="00576291" w:rsidRDefault="00576291">
      <w:pPr>
        <w:pBdr>
          <w:top w:val="nil"/>
          <w:left w:val="nil"/>
          <w:bottom w:val="nil"/>
          <w:right w:val="nil"/>
          <w:between w:val="nil"/>
        </w:pBdr>
        <w:spacing w:line="240" w:lineRule="auto"/>
        <w:ind w:left="0" w:hanging="2"/>
        <w:rPr>
          <w:color w:val="000000"/>
          <w:sz w:val="24"/>
        </w:rPr>
      </w:pPr>
    </w:p>
    <w:p w14:paraId="35E1066A" w14:textId="77777777" w:rsidR="00512AE2" w:rsidRDefault="00512AE2">
      <w:pPr>
        <w:pBdr>
          <w:top w:val="nil"/>
          <w:left w:val="nil"/>
          <w:bottom w:val="nil"/>
          <w:right w:val="nil"/>
          <w:between w:val="nil"/>
        </w:pBdr>
        <w:spacing w:line="240" w:lineRule="auto"/>
        <w:ind w:left="0" w:hanging="2"/>
        <w:rPr>
          <w:color w:val="000000"/>
          <w:sz w:val="24"/>
        </w:rPr>
      </w:pPr>
    </w:p>
    <w:p w14:paraId="50F840CA" w14:textId="77777777" w:rsidR="00576291" w:rsidRDefault="00576291">
      <w:pPr>
        <w:pBdr>
          <w:top w:val="nil"/>
          <w:left w:val="nil"/>
          <w:bottom w:val="nil"/>
          <w:right w:val="nil"/>
          <w:between w:val="nil"/>
        </w:pBdr>
        <w:spacing w:line="240" w:lineRule="auto"/>
        <w:ind w:left="0" w:hanging="2"/>
        <w:rPr>
          <w:color w:val="000000"/>
          <w:sz w:val="24"/>
        </w:rPr>
      </w:pPr>
    </w:p>
    <w:p w14:paraId="79CEC786" w14:textId="77777777" w:rsidR="00576291" w:rsidRDefault="00576291">
      <w:pPr>
        <w:pBdr>
          <w:top w:val="nil"/>
          <w:left w:val="nil"/>
          <w:bottom w:val="nil"/>
          <w:right w:val="nil"/>
          <w:between w:val="nil"/>
        </w:pBdr>
        <w:spacing w:line="240" w:lineRule="auto"/>
        <w:ind w:left="0" w:hanging="2"/>
        <w:rPr>
          <w:color w:val="000000"/>
          <w:sz w:val="24"/>
        </w:rPr>
      </w:pPr>
    </w:p>
    <w:p w14:paraId="2308E2F1" w14:textId="77777777" w:rsidR="00576291" w:rsidRDefault="00576291">
      <w:pPr>
        <w:pBdr>
          <w:top w:val="nil"/>
          <w:left w:val="nil"/>
          <w:bottom w:val="nil"/>
          <w:right w:val="nil"/>
          <w:between w:val="nil"/>
        </w:pBdr>
        <w:spacing w:line="240" w:lineRule="auto"/>
        <w:ind w:left="0" w:hanging="2"/>
        <w:rPr>
          <w:color w:val="000000"/>
          <w:sz w:val="24"/>
        </w:rPr>
      </w:pPr>
    </w:p>
    <w:p w14:paraId="6C0781AB" w14:textId="77777777" w:rsidR="00576291" w:rsidRDefault="00576291">
      <w:pPr>
        <w:pBdr>
          <w:top w:val="nil"/>
          <w:left w:val="nil"/>
          <w:bottom w:val="nil"/>
          <w:right w:val="nil"/>
          <w:between w:val="nil"/>
        </w:pBdr>
        <w:spacing w:line="240" w:lineRule="auto"/>
        <w:ind w:left="0" w:hanging="2"/>
        <w:rPr>
          <w:color w:val="000000"/>
          <w:sz w:val="24"/>
        </w:rPr>
      </w:pPr>
    </w:p>
    <w:p w14:paraId="49E105ED" w14:textId="77777777" w:rsidR="00576291" w:rsidRDefault="00576291">
      <w:pPr>
        <w:pBdr>
          <w:top w:val="nil"/>
          <w:left w:val="nil"/>
          <w:bottom w:val="nil"/>
          <w:right w:val="nil"/>
          <w:between w:val="nil"/>
        </w:pBdr>
        <w:spacing w:line="240" w:lineRule="auto"/>
        <w:ind w:left="0" w:hanging="2"/>
        <w:rPr>
          <w:color w:val="000000"/>
          <w:sz w:val="24"/>
        </w:rPr>
      </w:pPr>
    </w:p>
    <w:p w14:paraId="0767396E" w14:textId="77777777" w:rsidR="00576291" w:rsidRPr="00576291" w:rsidRDefault="00576291">
      <w:pPr>
        <w:pBdr>
          <w:top w:val="nil"/>
          <w:left w:val="nil"/>
          <w:bottom w:val="nil"/>
          <w:right w:val="nil"/>
          <w:between w:val="nil"/>
        </w:pBdr>
        <w:spacing w:line="240" w:lineRule="auto"/>
        <w:ind w:left="0" w:hanging="2"/>
        <w:rPr>
          <w:color w:val="000000"/>
          <w:sz w:val="24"/>
        </w:rPr>
      </w:pPr>
    </w:p>
    <w:p w14:paraId="14BFEB66" w14:textId="77777777" w:rsidR="00512AE2" w:rsidRPr="00576291" w:rsidRDefault="00000000">
      <w:pPr>
        <w:pStyle w:val="Heading3"/>
        <w:ind w:left="0" w:hanging="2"/>
        <w:rPr>
          <w:color w:val="006C2F"/>
          <w:szCs w:val="24"/>
        </w:rPr>
      </w:pPr>
      <w:r w:rsidRPr="00576291">
        <w:rPr>
          <w:color w:val="006C2F"/>
          <w:szCs w:val="24"/>
        </w:rPr>
        <w:lastRenderedPageBreak/>
        <w:t xml:space="preserve">Appendix 1: attendance codes </w:t>
      </w:r>
    </w:p>
    <w:p w14:paraId="21B66832" w14:textId="77777777" w:rsidR="00512AE2" w:rsidRPr="00576291" w:rsidRDefault="00000000">
      <w:pPr>
        <w:ind w:left="0" w:hanging="2"/>
        <w:rPr>
          <w:sz w:val="24"/>
        </w:rPr>
      </w:pPr>
      <w:r w:rsidRPr="00576291">
        <w:rPr>
          <w:sz w:val="24"/>
        </w:rPr>
        <w:t>The following codes are taken from the DfE’s guidance on school attendance.</w:t>
      </w:r>
    </w:p>
    <w:tbl>
      <w:tblPr>
        <w:tblStyle w:val="a0"/>
        <w:tblW w:w="9732" w:type="dxa"/>
        <w:tblInd w:w="130" w:type="dxa"/>
        <w:tblBorders>
          <w:top w:val="single" w:sz="18" w:space="0" w:color="BFBFBF"/>
          <w:left w:val="single" w:sz="18" w:space="0" w:color="BFBFBF"/>
          <w:bottom w:val="single" w:sz="18" w:space="0" w:color="BFBFBF"/>
          <w:right w:val="single" w:sz="18" w:space="0" w:color="BFBFBF"/>
          <w:insideH w:val="nil"/>
          <w:insideV w:val="nil"/>
        </w:tblBorders>
        <w:tblLayout w:type="fixed"/>
        <w:tblLook w:val="0000" w:firstRow="0" w:lastRow="0" w:firstColumn="0" w:lastColumn="0" w:noHBand="0" w:noVBand="0"/>
      </w:tblPr>
      <w:tblGrid>
        <w:gridCol w:w="1701"/>
        <w:gridCol w:w="3402"/>
        <w:gridCol w:w="4629"/>
      </w:tblGrid>
      <w:tr w:rsidR="00512AE2" w:rsidRPr="00576291" w14:paraId="5A36EE17" w14:textId="77777777">
        <w:trPr>
          <w:trHeight w:val="27"/>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tcPr>
          <w:p w14:paraId="6DC80C38" w14:textId="77777777" w:rsidR="00512AE2" w:rsidRPr="00576291" w:rsidRDefault="00000000">
            <w:pPr>
              <w:ind w:left="0" w:hanging="2"/>
              <w:jc w:val="center"/>
              <w:rPr>
                <w:color w:val="000000"/>
                <w:sz w:val="24"/>
              </w:rPr>
            </w:pPr>
            <w:r w:rsidRPr="00576291">
              <w:rPr>
                <w:b/>
                <w:bCs/>
                <w:color w:val="000000"/>
                <w:sz w:val="24"/>
              </w:rPr>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tcPr>
          <w:p w14:paraId="2E89BA2E" w14:textId="77777777" w:rsidR="00512AE2" w:rsidRPr="00576291" w:rsidRDefault="00000000">
            <w:pPr>
              <w:ind w:left="0" w:hanging="2"/>
              <w:rPr>
                <w:color w:val="000000"/>
                <w:sz w:val="24"/>
              </w:rPr>
            </w:pPr>
            <w:r w:rsidRPr="00576291">
              <w:rPr>
                <w:b/>
                <w:bCs/>
                <w:color w:val="000000"/>
                <w:sz w:val="24"/>
              </w:rPr>
              <w:t>Definition</w:t>
            </w:r>
          </w:p>
        </w:tc>
        <w:tc>
          <w:tcPr>
            <w:tcW w:w="4629"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tcPr>
          <w:p w14:paraId="74B83785" w14:textId="77777777" w:rsidR="00512AE2" w:rsidRPr="00576291" w:rsidRDefault="00000000">
            <w:pPr>
              <w:ind w:left="0" w:hanging="2"/>
              <w:rPr>
                <w:color w:val="000000"/>
                <w:sz w:val="24"/>
              </w:rPr>
            </w:pPr>
            <w:r w:rsidRPr="00576291">
              <w:rPr>
                <w:b/>
                <w:bCs/>
                <w:color w:val="000000"/>
                <w:sz w:val="24"/>
              </w:rPr>
              <w:t>Scenario</w:t>
            </w:r>
          </w:p>
        </w:tc>
      </w:tr>
      <w:tr w:rsidR="00512AE2" w:rsidRPr="00576291" w14:paraId="5E90C8C9"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tcPr>
          <w:p w14:paraId="0858BD1A" w14:textId="77777777" w:rsidR="00512AE2" w:rsidRPr="00576291" w:rsidRDefault="00000000">
            <w:pPr>
              <w:ind w:left="0" w:hanging="2"/>
              <w:jc w:val="center"/>
              <w:rPr>
                <w:color w:val="000000"/>
                <w:sz w:val="24"/>
              </w:rPr>
            </w:pPr>
            <w:r w:rsidRPr="00576291">
              <w:rPr>
                <w:b/>
                <w:bCs/>
                <w:color w:val="000000"/>
                <w:sz w:val="24"/>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tcPr>
          <w:p w14:paraId="4F5B52A1" w14:textId="77777777" w:rsidR="00512AE2" w:rsidRPr="00576291" w:rsidRDefault="00000000">
            <w:pPr>
              <w:ind w:left="0" w:hanging="2"/>
              <w:rPr>
                <w:color w:val="000000"/>
                <w:sz w:val="24"/>
              </w:rPr>
            </w:pPr>
            <w:r w:rsidRPr="00576291">
              <w:rPr>
                <w:color w:val="000000"/>
                <w:sz w:val="24"/>
              </w:rPr>
              <w:t>Present (am)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tcPr>
          <w:p w14:paraId="7D7DCF90" w14:textId="77777777" w:rsidR="00512AE2" w:rsidRPr="00576291" w:rsidRDefault="00000000">
            <w:pPr>
              <w:ind w:left="0" w:hanging="2"/>
              <w:rPr>
                <w:color w:val="000000"/>
                <w:sz w:val="24"/>
              </w:rPr>
            </w:pPr>
            <w:r w:rsidRPr="00576291">
              <w:rPr>
                <w:color w:val="000000"/>
                <w:sz w:val="24"/>
              </w:rPr>
              <w:t>Pupil is present at morning registration</w:t>
            </w:r>
          </w:p>
        </w:tc>
      </w:tr>
      <w:tr w:rsidR="00512AE2" w:rsidRPr="00576291" w14:paraId="17FB9ABD"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tcPr>
          <w:p w14:paraId="7373C26C" w14:textId="77777777" w:rsidR="00512AE2" w:rsidRPr="00576291" w:rsidRDefault="00000000">
            <w:pPr>
              <w:ind w:left="0" w:hanging="2"/>
              <w:jc w:val="center"/>
              <w:rPr>
                <w:color w:val="000000"/>
                <w:sz w:val="24"/>
              </w:rPr>
            </w:pPr>
            <w:r w:rsidRPr="00576291">
              <w:rPr>
                <w:b/>
                <w:bCs/>
                <w:color w:val="000000"/>
                <w:sz w:val="24"/>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tcPr>
          <w:p w14:paraId="3AF6AFA8" w14:textId="77777777" w:rsidR="00512AE2" w:rsidRPr="00576291" w:rsidRDefault="00000000">
            <w:pPr>
              <w:ind w:left="0" w:hanging="2"/>
              <w:rPr>
                <w:color w:val="000000"/>
                <w:sz w:val="24"/>
              </w:rPr>
            </w:pPr>
            <w:r w:rsidRPr="00576291">
              <w:rPr>
                <w:color w:val="000000"/>
                <w:sz w:val="24"/>
              </w:rPr>
              <w:t>Present (pm)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tcPr>
          <w:p w14:paraId="24BD94A1" w14:textId="77777777" w:rsidR="00512AE2" w:rsidRPr="00576291" w:rsidRDefault="00000000">
            <w:pPr>
              <w:ind w:left="0" w:hanging="2"/>
              <w:rPr>
                <w:color w:val="000000"/>
                <w:sz w:val="24"/>
              </w:rPr>
            </w:pPr>
            <w:r w:rsidRPr="00576291">
              <w:rPr>
                <w:color w:val="000000"/>
                <w:sz w:val="24"/>
              </w:rPr>
              <w:t>Pupil is present at afternoon registration</w:t>
            </w:r>
          </w:p>
        </w:tc>
      </w:tr>
      <w:tr w:rsidR="00512AE2" w:rsidRPr="00576291" w14:paraId="067EE102"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tcPr>
          <w:p w14:paraId="2A6C0B9E" w14:textId="77777777" w:rsidR="00512AE2" w:rsidRPr="00576291" w:rsidRDefault="00000000">
            <w:pPr>
              <w:ind w:left="0" w:hanging="2"/>
              <w:jc w:val="center"/>
              <w:rPr>
                <w:color w:val="000000"/>
                <w:sz w:val="24"/>
              </w:rPr>
            </w:pPr>
            <w:r w:rsidRPr="00576291">
              <w:rPr>
                <w:b/>
                <w:bCs/>
                <w:color w:val="000000"/>
                <w:sz w:val="24"/>
              </w:rPr>
              <w:t>L</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tcPr>
          <w:p w14:paraId="0E0686C4" w14:textId="77777777" w:rsidR="00512AE2" w:rsidRPr="00576291" w:rsidRDefault="00000000">
            <w:pPr>
              <w:ind w:left="0" w:hanging="2"/>
              <w:rPr>
                <w:color w:val="000000"/>
                <w:sz w:val="24"/>
              </w:rPr>
            </w:pPr>
            <w:r w:rsidRPr="00576291">
              <w:rPr>
                <w:color w:val="000000"/>
                <w:sz w:val="24"/>
              </w:rPr>
              <w:t>Late arrival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tcPr>
          <w:p w14:paraId="2B6CC2EE" w14:textId="77777777" w:rsidR="00512AE2" w:rsidRPr="00576291" w:rsidRDefault="00000000">
            <w:pPr>
              <w:ind w:left="0" w:hanging="2"/>
              <w:rPr>
                <w:color w:val="000000"/>
                <w:sz w:val="24"/>
              </w:rPr>
            </w:pPr>
            <w:r w:rsidRPr="00576291">
              <w:rPr>
                <w:color w:val="000000"/>
                <w:sz w:val="24"/>
              </w:rPr>
              <w:t>Pupil arrives late before register has closed</w:t>
            </w:r>
          </w:p>
        </w:tc>
      </w:tr>
      <w:tr w:rsidR="00512AE2" w:rsidRPr="00576291" w14:paraId="0EC9F54A"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tcPr>
          <w:p w14:paraId="4C8AB436" w14:textId="77777777" w:rsidR="00512AE2" w:rsidRPr="00576291" w:rsidRDefault="00000000">
            <w:pPr>
              <w:ind w:left="0" w:hanging="2"/>
              <w:jc w:val="center"/>
              <w:rPr>
                <w:color w:val="000000"/>
                <w:sz w:val="24"/>
              </w:rPr>
            </w:pPr>
            <w:r w:rsidRPr="00576291">
              <w:rPr>
                <w:b/>
                <w:bCs/>
                <w:color w:val="000000"/>
                <w:sz w:val="24"/>
              </w:rPr>
              <w:t>B</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tcPr>
          <w:p w14:paraId="00305516" w14:textId="77777777" w:rsidR="00512AE2" w:rsidRPr="00576291" w:rsidRDefault="00000000">
            <w:pPr>
              <w:ind w:left="0" w:hanging="2"/>
              <w:rPr>
                <w:color w:val="000000"/>
                <w:sz w:val="24"/>
              </w:rPr>
            </w:pPr>
            <w:r w:rsidRPr="00576291">
              <w:rPr>
                <w:color w:val="000000"/>
                <w:sz w:val="24"/>
              </w:rPr>
              <w:t>Off-site educational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tcPr>
          <w:p w14:paraId="593CDBD2" w14:textId="77777777" w:rsidR="00512AE2" w:rsidRPr="00576291" w:rsidRDefault="00000000">
            <w:pPr>
              <w:ind w:left="0" w:hanging="2"/>
              <w:rPr>
                <w:color w:val="000000"/>
                <w:sz w:val="24"/>
              </w:rPr>
            </w:pPr>
            <w:r w:rsidRPr="00576291">
              <w:rPr>
                <w:color w:val="000000"/>
                <w:sz w:val="24"/>
              </w:rPr>
              <w:t>Pupil is at a supervised off-site educational activity approved by the school</w:t>
            </w:r>
          </w:p>
        </w:tc>
      </w:tr>
      <w:tr w:rsidR="00512AE2" w:rsidRPr="00576291" w14:paraId="2997D6E8"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tcPr>
          <w:p w14:paraId="74D3CC41" w14:textId="77777777" w:rsidR="00512AE2" w:rsidRPr="00576291" w:rsidRDefault="00000000">
            <w:pPr>
              <w:ind w:left="0" w:hanging="2"/>
              <w:jc w:val="center"/>
              <w:rPr>
                <w:color w:val="000000"/>
                <w:sz w:val="24"/>
              </w:rPr>
            </w:pPr>
            <w:r w:rsidRPr="00576291">
              <w:rPr>
                <w:b/>
                <w:bCs/>
                <w:color w:val="000000"/>
                <w:sz w:val="24"/>
              </w:rPr>
              <w:t>D</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tcPr>
          <w:p w14:paraId="7C4FD88A" w14:textId="77777777" w:rsidR="00512AE2" w:rsidRPr="00576291" w:rsidRDefault="00000000">
            <w:pPr>
              <w:ind w:left="0" w:hanging="2"/>
              <w:rPr>
                <w:color w:val="000000"/>
                <w:sz w:val="24"/>
              </w:rPr>
            </w:pPr>
            <w:r w:rsidRPr="00576291">
              <w:rPr>
                <w:color w:val="000000"/>
                <w:sz w:val="24"/>
              </w:rPr>
              <w:t>Dual registered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tcPr>
          <w:p w14:paraId="1E331ACC" w14:textId="77777777" w:rsidR="00512AE2" w:rsidRPr="00576291" w:rsidRDefault="00000000">
            <w:pPr>
              <w:ind w:left="0" w:hanging="2"/>
              <w:rPr>
                <w:color w:val="000000"/>
                <w:sz w:val="24"/>
              </w:rPr>
            </w:pPr>
            <w:r w:rsidRPr="00576291">
              <w:rPr>
                <w:color w:val="000000"/>
                <w:sz w:val="24"/>
              </w:rPr>
              <w:t>Pupil is attending a session at another setting where they are also registered</w:t>
            </w:r>
          </w:p>
        </w:tc>
      </w:tr>
      <w:tr w:rsidR="00512AE2" w:rsidRPr="00576291" w14:paraId="406E3266"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tcPr>
          <w:p w14:paraId="411C511B" w14:textId="77777777" w:rsidR="00512AE2" w:rsidRPr="00576291" w:rsidRDefault="00000000">
            <w:pPr>
              <w:ind w:left="0" w:hanging="2"/>
              <w:jc w:val="center"/>
              <w:rPr>
                <w:color w:val="000000"/>
                <w:sz w:val="24"/>
              </w:rPr>
            </w:pPr>
            <w:r w:rsidRPr="00576291">
              <w:rPr>
                <w:b/>
                <w:bCs/>
                <w:color w:val="000000"/>
                <w:sz w:val="24"/>
              </w:rPr>
              <w:t>J</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tcPr>
          <w:p w14:paraId="766055F1" w14:textId="77777777" w:rsidR="00512AE2" w:rsidRPr="00576291" w:rsidRDefault="00000000">
            <w:pPr>
              <w:ind w:left="0" w:hanging="2"/>
              <w:rPr>
                <w:color w:val="000000"/>
                <w:sz w:val="24"/>
              </w:rPr>
            </w:pPr>
            <w:r w:rsidRPr="00576291">
              <w:rPr>
                <w:color w:val="000000"/>
                <w:sz w:val="24"/>
              </w:rPr>
              <w:t>Interview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tcPr>
          <w:p w14:paraId="68CDF649" w14:textId="77777777" w:rsidR="00512AE2" w:rsidRPr="00576291" w:rsidRDefault="00000000">
            <w:pPr>
              <w:ind w:left="0" w:hanging="2"/>
              <w:rPr>
                <w:color w:val="000000"/>
                <w:sz w:val="24"/>
              </w:rPr>
            </w:pPr>
            <w:r w:rsidRPr="00576291">
              <w:rPr>
                <w:color w:val="000000"/>
                <w:sz w:val="24"/>
              </w:rPr>
              <w:t>Pupil has an interview with a prospective employer/educational establishment</w:t>
            </w:r>
          </w:p>
        </w:tc>
      </w:tr>
      <w:tr w:rsidR="00512AE2" w:rsidRPr="00576291" w14:paraId="1909E7B8"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tcPr>
          <w:p w14:paraId="5E9051C3" w14:textId="77777777" w:rsidR="00512AE2" w:rsidRPr="00576291" w:rsidRDefault="00000000">
            <w:pPr>
              <w:ind w:left="0" w:hanging="2"/>
              <w:jc w:val="center"/>
              <w:rPr>
                <w:color w:val="000000"/>
                <w:sz w:val="24"/>
              </w:rPr>
            </w:pPr>
            <w:r w:rsidRPr="00576291">
              <w:rPr>
                <w:b/>
                <w:bCs/>
                <w:color w:val="000000"/>
                <w:sz w:val="24"/>
              </w:rPr>
              <w:t>P</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tcPr>
          <w:p w14:paraId="619D9675" w14:textId="77777777" w:rsidR="00512AE2" w:rsidRPr="00576291" w:rsidRDefault="00000000">
            <w:pPr>
              <w:ind w:left="0" w:hanging="2"/>
              <w:rPr>
                <w:sz w:val="24"/>
              </w:rPr>
            </w:pPr>
            <w:r w:rsidRPr="00576291">
              <w:rPr>
                <w:color w:val="000000"/>
                <w:sz w:val="24"/>
              </w:rPr>
              <w:t>Sp</w:t>
            </w:r>
          </w:p>
          <w:p w14:paraId="75A1E091" w14:textId="77777777" w:rsidR="00512AE2" w:rsidRPr="00576291" w:rsidRDefault="00000000">
            <w:pPr>
              <w:ind w:left="0" w:hanging="2"/>
              <w:rPr>
                <w:color w:val="000000"/>
                <w:sz w:val="24"/>
              </w:rPr>
            </w:pPr>
            <w:r w:rsidRPr="00576291">
              <w:rPr>
                <w:color w:val="000000"/>
                <w:sz w:val="24"/>
              </w:rPr>
              <w:t>orting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tcPr>
          <w:p w14:paraId="5E310140" w14:textId="77777777" w:rsidR="00512AE2" w:rsidRPr="00576291" w:rsidRDefault="00000000">
            <w:pPr>
              <w:ind w:left="0" w:hanging="2"/>
              <w:rPr>
                <w:color w:val="000000"/>
                <w:sz w:val="24"/>
              </w:rPr>
            </w:pPr>
            <w:r w:rsidRPr="00576291">
              <w:rPr>
                <w:color w:val="000000"/>
                <w:sz w:val="24"/>
              </w:rPr>
              <w:t>Pupil is participating in a supervised sporting activity approved by the school</w:t>
            </w:r>
          </w:p>
        </w:tc>
      </w:tr>
      <w:tr w:rsidR="00512AE2" w:rsidRPr="00576291" w14:paraId="548088AC"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tcPr>
          <w:p w14:paraId="2C0B2DCD" w14:textId="77777777" w:rsidR="00512AE2" w:rsidRPr="00576291" w:rsidRDefault="00000000">
            <w:pPr>
              <w:ind w:left="0" w:hanging="2"/>
              <w:jc w:val="center"/>
              <w:rPr>
                <w:color w:val="000000"/>
                <w:sz w:val="24"/>
              </w:rPr>
            </w:pPr>
            <w:r w:rsidRPr="00576291">
              <w:rPr>
                <w:b/>
                <w:bCs/>
                <w:color w:val="000000"/>
                <w:sz w:val="24"/>
              </w:rPr>
              <w:t>V</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tcPr>
          <w:p w14:paraId="43E8CE8A" w14:textId="77777777" w:rsidR="00512AE2" w:rsidRPr="00576291" w:rsidRDefault="00000000">
            <w:pPr>
              <w:ind w:left="0" w:hanging="2"/>
              <w:rPr>
                <w:color w:val="000000"/>
                <w:sz w:val="24"/>
              </w:rPr>
            </w:pPr>
            <w:r w:rsidRPr="00576291">
              <w:rPr>
                <w:color w:val="000000"/>
                <w:sz w:val="24"/>
              </w:rPr>
              <w:t>Educational trip or visit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tcPr>
          <w:p w14:paraId="55485F65" w14:textId="77777777" w:rsidR="00512AE2" w:rsidRPr="00576291" w:rsidRDefault="00000000">
            <w:pPr>
              <w:ind w:left="0" w:hanging="2"/>
              <w:rPr>
                <w:color w:val="000000"/>
                <w:sz w:val="24"/>
              </w:rPr>
            </w:pPr>
            <w:r w:rsidRPr="00576291">
              <w:rPr>
                <w:color w:val="000000"/>
                <w:sz w:val="24"/>
              </w:rPr>
              <w:t>Pupil is on an educational visit/trip organised, or approved, by the school</w:t>
            </w:r>
          </w:p>
        </w:tc>
      </w:tr>
      <w:tr w:rsidR="00512AE2" w:rsidRPr="00576291" w14:paraId="6E32C7BE" w14:textId="77777777">
        <w:tc>
          <w:tcPr>
            <w:tcW w:w="1701" w:type="dxa"/>
            <w:tcBorders>
              <w:top w:val="single" w:sz="18" w:space="0" w:color="BFBFBF"/>
              <w:right w:val="single" w:sz="18" w:space="0" w:color="BFBFBF"/>
            </w:tcBorders>
            <w:tcMar>
              <w:top w:w="114" w:type="dxa"/>
              <w:left w:w="108" w:type="dxa"/>
              <w:bottom w:w="114" w:type="dxa"/>
              <w:right w:w="108" w:type="dxa"/>
            </w:tcMar>
            <w:vAlign w:val="center"/>
          </w:tcPr>
          <w:p w14:paraId="6208064C" w14:textId="77777777" w:rsidR="00512AE2" w:rsidRPr="00576291" w:rsidRDefault="00000000">
            <w:pPr>
              <w:ind w:left="0" w:hanging="2"/>
              <w:jc w:val="center"/>
              <w:rPr>
                <w:color w:val="000000"/>
                <w:sz w:val="24"/>
              </w:rPr>
            </w:pPr>
            <w:r w:rsidRPr="00576291">
              <w:rPr>
                <w:b/>
                <w:bCs/>
                <w:color w:val="000000"/>
                <w:sz w:val="24"/>
              </w:rPr>
              <w:t>W</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tcPr>
          <w:p w14:paraId="68E68D50" w14:textId="77777777" w:rsidR="00512AE2" w:rsidRPr="00576291" w:rsidRDefault="00000000">
            <w:pPr>
              <w:ind w:left="0" w:hanging="2"/>
              <w:rPr>
                <w:color w:val="000000"/>
                <w:sz w:val="24"/>
              </w:rPr>
            </w:pPr>
            <w:r w:rsidRPr="00576291">
              <w:rPr>
                <w:color w:val="000000"/>
                <w:sz w:val="24"/>
              </w:rPr>
              <w:t>Work experience</w:t>
            </w:r>
          </w:p>
        </w:tc>
        <w:tc>
          <w:tcPr>
            <w:tcW w:w="4629" w:type="dxa"/>
            <w:tcBorders>
              <w:top w:val="single" w:sz="18" w:space="0" w:color="BFBFBF"/>
              <w:left w:val="single" w:sz="18" w:space="0" w:color="BFBFBF"/>
            </w:tcBorders>
            <w:tcMar>
              <w:top w:w="114" w:type="dxa"/>
              <w:left w:w="108" w:type="dxa"/>
              <w:bottom w:w="114" w:type="dxa"/>
              <w:right w:w="108" w:type="dxa"/>
            </w:tcMar>
            <w:vAlign w:val="center"/>
          </w:tcPr>
          <w:p w14:paraId="6FC831FE" w14:textId="77777777" w:rsidR="00512AE2" w:rsidRPr="00576291" w:rsidRDefault="00000000">
            <w:pPr>
              <w:ind w:left="0" w:hanging="2"/>
              <w:rPr>
                <w:color w:val="000000"/>
                <w:sz w:val="24"/>
              </w:rPr>
            </w:pPr>
            <w:r w:rsidRPr="00576291">
              <w:rPr>
                <w:color w:val="000000"/>
                <w:sz w:val="24"/>
              </w:rPr>
              <w:t>Pupil is on a work experience placement</w:t>
            </w:r>
          </w:p>
        </w:tc>
      </w:tr>
    </w:tbl>
    <w:p w14:paraId="2D25C893" w14:textId="77777777" w:rsidR="00512AE2" w:rsidRPr="00576291" w:rsidRDefault="00512AE2">
      <w:pPr>
        <w:ind w:left="0" w:hanging="2"/>
        <w:rPr>
          <w:sz w:val="24"/>
        </w:rPr>
      </w:pPr>
    </w:p>
    <w:p w14:paraId="1D8C6F52" w14:textId="77777777" w:rsidR="00512AE2" w:rsidRPr="00576291" w:rsidRDefault="00512AE2">
      <w:pPr>
        <w:ind w:left="0" w:hanging="2"/>
        <w:rPr>
          <w:sz w:val="24"/>
        </w:rPr>
      </w:pPr>
    </w:p>
    <w:tbl>
      <w:tblPr>
        <w:tblStyle w:val="a1"/>
        <w:tblW w:w="9740" w:type="dxa"/>
        <w:tblInd w:w="130" w:type="dxa"/>
        <w:tblBorders>
          <w:top w:val="single" w:sz="18" w:space="0" w:color="BFBFBF"/>
          <w:left w:val="single" w:sz="18" w:space="0" w:color="BFBFBF"/>
          <w:bottom w:val="single" w:sz="18" w:space="0" w:color="BFBFBF"/>
          <w:right w:val="single" w:sz="18" w:space="0" w:color="BFBFBF"/>
          <w:insideH w:val="nil"/>
          <w:insideV w:val="nil"/>
        </w:tblBorders>
        <w:tblLayout w:type="fixed"/>
        <w:tblLook w:val="0000" w:firstRow="0" w:lastRow="0" w:firstColumn="0" w:lastColumn="0" w:noHBand="0" w:noVBand="0"/>
      </w:tblPr>
      <w:tblGrid>
        <w:gridCol w:w="1701"/>
        <w:gridCol w:w="3402"/>
        <w:gridCol w:w="4637"/>
      </w:tblGrid>
      <w:tr w:rsidR="00512AE2" w:rsidRPr="00576291" w14:paraId="5A95F662" w14:textId="77777777">
        <w:tc>
          <w:tcPr>
            <w:tcW w:w="9740" w:type="dxa"/>
            <w:gridSpan w:val="3"/>
            <w:tcBorders>
              <w:top w:val="single" w:sz="18" w:space="0" w:color="BFBFBF"/>
              <w:bottom w:val="single" w:sz="18" w:space="0" w:color="BFBFBF"/>
            </w:tcBorders>
            <w:shd w:val="clear" w:color="auto" w:fill="FFFFFF"/>
            <w:tcMar>
              <w:top w:w="114" w:type="dxa"/>
              <w:left w:w="108" w:type="dxa"/>
              <w:bottom w:w="114" w:type="dxa"/>
              <w:right w:w="108" w:type="dxa"/>
            </w:tcMar>
            <w:vAlign w:val="center"/>
          </w:tcPr>
          <w:p w14:paraId="2F974DF1" w14:textId="77777777" w:rsidR="00512AE2" w:rsidRPr="00576291" w:rsidRDefault="00000000">
            <w:pPr>
              <w:ind w:left="0" w:hanging="2"/>
              <w:jc w:val="center"/>
              <w:rPr>
                <w:color w:val="000000"/>
                <w:sz w:val="24"/>
              </w:rPr>
            </w:pPr>
            <w:r w:rsidRPr="00576291">
              <w:rPr>
                <w:b/>
                <w:bCs/>
                <w:color w:val="000000"/>
                <w:sz w:val="24"/>
              </w:rPr>
              <w:t>Authorised absence</w:t>
            </w:r>
          </w:p>
        </w:tc>
      </w:tr>
      <w:tr w:rsidR="00512AE2" w:rsidRPr="00576291" w14:paraId="193919DC"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tcPr>
          <w:p w14:paraId="4619F3A7" w14:textId="77777777" w:rsidR="00512AE2" w:rsidRPr="00576291" w:rsidRDefault="00000000">
            <w:pPr>
              <w:ind w:left="0" w:hanging="2"/>
              <w:jc w:val="center"/>
              <w:rPr>
                <w:color w:val="000000"/>
                <w:sz w:val="24"/>
              </w:rPr>
            </w:pPr>
            <w:r w:rsidRPr="00576291">
              <w:rPr>
                <w:b/>
                <w:bCs/>
                <w:color w:val="000000"/>
                <w:sz w:val="24"/>
              </w:rPr>
              <w:t>C</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tcPr>
          <w:p w14:paraId="6CA536A4" w14:textId="77777777" w:rsidR="00512AE2" w:rsidRPr="00576291" w:rsidRDefault="00000000">
            <w:pPr>
              <w:ind w:left="0" w:hanging="2"/>
              <w:rPr>
                <w:color w:val="000000"/>
                <w:sz w:val="24"/>
              </w:rPr>
            </w:pPr>
            <w:r w:rsidRPr="00576291">
              <w:rPr>
                <w:color w:val="000000"/>
                <w:sz w:val="24"/>
              </w:rPr>
              <w:t>Authorised leave of absence</w:t>
            </w:r>
          </w:p>
        </w:tc>
        <w:tc>
          <w:tcPr>
            <w:tcW w:w="4637"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tcPr>
          <w:p w14:paraId="192E1DC7" w14:textId="77777777" w:rsidR="00512AE2" w:rsidRPr="00576291" w:rsidRDefault="00000000">
            <w:pPr>
              <w:ind w:left="0" w:hanging="2"/>
              <w:rPr>
                <w:color w:val="000000"/>
                <w:sz w:val="24"/>
              </w:rPr>
            </w:pPr>
            <w:r w:rsidRPr="00576291">
              <w:rPr>
                <w:color w:val="000000"/>
                <w:sz w:val="24"/>
              </w:rPr>
              <w:t>Pupil has been granted a leave of absence due to exceptional circumstances</w:t>
            </w:r>
          </w:p>
        </w:tc>
      </w:tr>
      <w:tr w:rsidR="00512AE2" w:rsidRPr="00576291" w14:paraId="34F72324"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tcPr>
          <w:p w14:paraId="3EA1DA19" w14:textId="77777777" w:rsidR="00512AE2" w:rsidRPr="00576291" w:rsidRDefault="00000000">
            <w:pPr>
              <w:ind w:left="0" w:hanging="2"/>
              <w:jc w:val="center"/>
              <w:rPr>
                <w:color w:val="000000"/>
                <w:sz w:val="24"/>
              </w:rPr>
            </w:pPr>
            <w:r w:rsidRPr="00576291">
              <w:rPr>
                <w:b/>
                <w:bCs/>
                <w:color w:val="000000"/>
                <w:sz w:val="24"/>
              </w:rPr>
              <w:lastRenderedPageBreak/>
              <w:t>E</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tcPr>
          <w:p w14:paraId="6238CE5E" w14:textId="77777777" w:rsidR="00512AE2" w:rsidRPr="00576291" w:rsidRDefault="00000000">
            <w:pPr>
              <w:ind w:left="0" w:hanging="2"/>
              <w:rPr>
                <w:color w:val="000000"/>
                <w:sz w:val="24"/>
              </w:rPr>
            </w:pPr>
            <w:r w:rsidRPr="00576291">
              <w:rPr>
                <w:color w:val="000000"/>
                <w:sz w:val="24"/>
              </w:rPr>
              <w:t>Excluded</w:t>
            </w:r>
          </w:p>
        </w:tc>
        <w:tc>
          <w:tcPr>
            <w:tcW w:w="4637"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tcPr>
          <w:p w14:paraId="3851CB75" w14:textId="77777777" w:rsidR="00512AE2" w:rsidRPr="00576291" w:rsidRDefault="00000000">
            <w:pPr>
              <w:ind w:left="0" w:hanging="2"/>
              <w:rPr>
                <w:color w:val="000000"/>
                <w:sz w:val="24"/>
              </w:rPr>
            </w:pPr>
            <w:r w:rsidRPr="00576291">
              <w:rPr>
                <w:color w:val="000000"/>
                <w:sz w:val="24"/>
              </w:rPr>
              <w:t>Pupil has been excluded but no alternative provision has been made</w:t>
            </w:r>
          </w:p>
        </w:tc>
      </w:tr>
      <w:tr w:rsidR="00512AE2" w:rsidRPr="00576291" w14:paraId="02952067"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tcPr>
          <w:p w14:paraId="080BFB8A" w14:textId="77777777" w:rsidR="00512AE2" w:rsidRPr="00576291" w:rsidRDefault="00000000">
            <w:pPr>
              <w:ind w:left="0" w:hanging="2"/>
              <w:jc w:val="center"/>
              <w:rPr>
                <w:color w:val="000000"/>
                <w:sz w:val="24"/>
              </w:rPr>
            </w:pPr>
            <w:r w:rsidRPr="00576291">
              <w:rPr>
                <w:b/>
                <w:bCs/>
                <w:color w:val="000000"/>
                <w:sz w:val="24"/>
              </w:rPr>
              <w:t>H</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tcPr>
          <w:p w14:paraId="4EBDA058" w14:textId="77777777" w:rsidR="00512AE2" w:rsidRPr="00576291" w:rsidRDefault="00000000">
            <w:pPr>
              <w:ind w:left="0" w:hanging="2"/>
              <w:rPr>
                <w:color w:val="000000"/>
                <w:sz w:val="24"/>
              </w:rPr>
            </w:pPr>
            <w:r w:rsidRPr="00576291">
              <w:rPr>
                <w:color w:val="000000"/>
                <w:sz w:val="24"/>
              </w:rPr>
              <w:t>Authorised holiday</w:t>
            </w:r>
          </w:p>
        </w:tc>
        <w:tc>
          <w:tcPr>
            <w:tcW w:w="4637"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tcPr>
          <w:p w14:paraId="5BBD272F" w14:textId="77777777" w:rsidR="00512AE2" w:rsidRPr="00576291" w:rsidRDefault="00000000">
            <w:pPr>
              <w:ind w:left="0" w:hanging="2"/>
              <w:rPr>
                <w:color w:val="000000"/>
                <w:sz w:val="24"/>
              </w:rPr>
            </w:pPr>
            <w:r w:rsidRPr="00576291">
              <w:rPr>
                <w:color w:val="000000"/>
                <w:sz w:val="24"/>
              </w:rPr>
              <w:t>Pupil has been allowed to go on holiday due to exceptional circumstances</w:t>
            </w:r>
          </w:p>
        </w:tc>
      </w:tr>
      <w:tr w:rsidR="00512AE2" w:rsidRPr="00576291" w14:paraId="4D590036"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tcPr>
          <w:p w14:paraId="2E08B93B" w14:textId="77777777" w:rsidR="00512AE2" w:rsidRPr="00576291" w:rsidRDefault="00000000">
            <w:pPr>
              <w:ind w:left="0" w:hanging="2"/>
              <w:jc w:val="center"/>
              <w:rPr>
                <w:color w:val="000000"/>
                <w:sz w:val="24"/>
              </w:rPr>
            </w:pPr>
            <w:r w:rsidRPr="00576291">
              <w:rPr>
                <w:b/>
                <w:bCs/>
                <w:color w:val="000000"/>
                <w:sz w:val="24"/>
              </w:rPr>
              <w:t>I</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tcPr>
          <w:p w14:paraId="1FB6CD8D" w14:textId="77777777" w:rsidR="00512AE2" w:rsidRPr="00576291" w:rsidRDefault="00000000">
            <w:pPr>
              <w:ind w:left="0" w:hanging="2"/>
              <w:rPr>
                <w:color w:val="000000"/>
                <w:sz w:val="24"/>
              </w:rPr>
            </w:pPr>
            <w:r w:rsidRPr="00576291">
              <w:rPr>
                <w:color w:val="000000"/>
                <w:sz w:val="24"/>
              </w:rPr>
              <w:t>Illness</w:t>
            </w:r>
          </w:p>
        </w:tc>
        <w:tc>
          <w:tcPr>
            <w:tcW w:w="4637"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tcPr>
          <w:p w14:paraId="42F85EC8" w14:textId="77777777" w:rsidR="00512AE2" w:rsidRPr="00576291" w:rsidRDefault="00000000">
            <w:pPr>
              <w:ind w:left="0" w:hanging="2"/>
              <w:rPr>
                <w:color w:val="000000"/>
                <w:sz w:val="24"/>
              </w:rPr>
            </w:pPr>
            <w:r w:rsidRPr="00576291">
              <w:rPr>
                <w:color w:val="000000"/>
                <w:sz w:val="24"/>
              </w:rPr>
              <w:t>School has been notified that a pupil will be absent due to illness</w:t>
            </w:r>
          </w:p>
        </w:tc>
      </w:tr>
      <w:tr w:rsidR="00512AE2" w:rsidRPr="00576291" w14:paraId="7408EE63"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tcPr>
          <w:p w14:paraId="6A6A047C" w14:textId="77777777" w:rsidR="00512AE2" w:rsidRPr="00576291" w:rsidRDefault="00000000">
            <w:pPr>
              <w:ind w:left="0" w:hanging="2"/>
              <w:jc w:val="center"/>
              <w:rPr>
                <w:color w:val="000000"/>
                <w:sz w:val="24"/>
              </w:rPr>
            </w:pPr>
            <w:r w:rsidRPr="00576291">
              <w:rPr>
                <w:b/>
                <w:bCs/>
                <w:color w:val="000000"/>
                <w:sz w:val="24"/>
              </w:rPr>
              <w:t>M</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tcPr>
          <w:p w14:paraId="003B0655" w14:textId="77777777" w:rsidR="00512AE2" w:rsidRPr="00576291" w:rsidRDefault="00000000">
            <w:pPr>
              <w:ind w:left="0" w:hanging="2"/>
              <w:rPr>
                <w:color w:val="000000"/>
                <w:sz w:val="24"/>
              </w:rPr>
            </w:pPr>
            <w:r w:rsidRPr="00576291">
              <w:rPr>
                <w:color w:val="000000"/>
                <w:sz w:val="24"/>
              </w:rPr>
              <w:t>Medical/dental appointment</w:t>
            </w:r>
          </w:p>
        </w:tc>
        <w:tc>
          <w:tcPr>
            <w:tcW w:w="4637"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tcPr>
          <w:p w14:paraId="736E92F6" w14:textId="77777777" w:rsidR="00512AE2" w:rsidRPr="00576291" w:rsidRDefault="00000000">
            <w:pPr>
              <w:ind w:left="0" w:hanging="2"/>
              <w:rPr>
                <w:color w:val="000000"/>
                <w:sz w:val="24"/>
              </w:rPr>
            </w:pPr>
            <w:r w:rsidRPr="00576291">
              <w:rPr>
                <w:color w:val="000000"/>
                <w:sz w:val="24"/>
              </w:rPr>
              <w:t>Pupil is at a medical or dental appointment</w:t>
            </w:r>
          </w:p>
        </w:tc>
      </w:tr>
      <w:tr w:rsidR="00512AE2" w:rsidRPr="00576291" w14:paraId="1EB43A4C"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tcPr>
          <w:p w14:paraId="15AE4055" w14:textId="77777777" w:rsidR="00512AE2" w:rsidRPr="00576291" w:rsidRDefault="00000000">
            <w:pPr>
              <w:ind w:left="0" w:hanging="2"/>
              <w:jc w:val="center"/>
              <w:rPr>
                <w:color w:val="000000"/>
                <w:sz w:val="24"/>
              </w:rPr>
            </w:pPr>
            <w:r w:rsidRPr="00576291">
              <w:rPr>
                <w:b/>
                <w:bCs/>
                <w:color w:val="000000"/>
                <w:sz w:val="24"/>
              </w:rPr>
              <w:t>R</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tcPr>
          <w:p w14:paraId="58E6B3CD" w14:textId="77777777" w:rsidR="00512AE2" w:rsidRPr="00576291" w:rsidRDefault="00000000">
            <w:pPr>
              <w:ind w:left="0" w:hanging="2"/>
              <w:rPr>
                <w:color w:val="000000"/>
                <w:sz w:val="24"/>
              </w:rPr>
            </w:pPr>
            <w:r w:rsidRPr="00576291">
              <w:rPr>
                <w:color w:val="000000"/>
                <w:sz w:val="24"/>
              </w:rPr>
              <w:t>Religious observance</w:t>
            </w:r>
          </w:p>
        </w:tc>
        <w:tc>
          <w:tcPr>
            <w:tcW w:w="4637"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tcPr>
          <w:p w14:paraId="258C9EC9" w14:textId="77777777" w:rsidR="00512AE2" w:rsidRPr="00576291" w:rsidRDefault="00000000">
            <w:pPr>
              <w:ind w:left="0" w:hanging="2"/>
              <w:rPr>
                <w:color w:val="000000"/>
                <w:sz w:val="24"/>
              </w:rPr>
            </w:pPr>
            <w:r w:rsidRPr="00576291">
              <w:rPr>
                <w:color w:val="000000"/>
                <w:sz w:val="24"/>
              </w:rPr>
              <w:t>Pupil is taking part in a day of religious observance</w:t>
            </w:r>
          </w:p>
        </w:tc>
      </w:tr>
      <w:tr w:rsidR="00512AE2" w:rsidRPr="00576291" w14:paraId="0AA5CF2B"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tcPr>
          <w:p w14:paraId="032D2EB5" w14:textId="77777777" w:rsidR="00512AE2" w:rsidRPr="00576291" w:rsidRDefault="00000000">
            <w:pPr>
              <w:ind w:left="0" w:hanging="2"/>
              <w:jc w:val="center"/>
              <w:rPr>
                <w:color w:val="000000"/>
                <w:sz w:val="24"/>
              </w:rPr>
            </w:pPr>
            <w:r w:rsidRPr="00576291">
              <w:rPr>
                <w:b/>
                <w:bCs/>
                <w:color w:val="000000"/>
                <w:sz w:val="24"/>
              </w:rPr>
              <w:t>S</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tcPr>
          <w:p w14:paraId="776598F6" w14:textId="77777777" w:rsidR="00512AE2" w:rsidRPr="00576291" w:rsidRDefault="00000000">
            <w:pPr>
              <w:ind w:left="0" w:hanging="2"/>
              <w:rPr>
                <w:color w:val="000000"/>
                <w:sz w:val="24"/>
              </w:rPr>
            </w:pPr>
            <w:r w:rsidRPr="00576291">
              <w:rPr>
                <w:color w:val="000000"/>
                <w:sz w:val="24"/>
              </w:rPr>
              <w:t>Study leave</w:t>
            </w:r>
          </w:p>
        </w:tc>
        <w:tc>
          <w:tcPr>
            <w:tcW w:w="4637"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tcPr>
          <w:p w14:paraId="0FAA12F4" w14:textId="77777777" w:rsidR="00512AE2" w:rsidRPr="00576291" w:rsidRDefault="00000000">
            <w:pPr>
              <w:ind w:left="0" w:hanging="2"/>
              <w:rPr>
                <w:color w:val="000000"/>
                <w:sz w:val="24"/>
              </w:rPr>
            </w:pPr>
            <w:r w:rsidRPr="00576291">
              <w:rPr>
                <w:color w:val="000000"/>
                <w:sz w:val="24"/>
              </w:rPr>
              <w:t>Year 11 pupil is on study leave during their  public examinations</w:t>
            </w:r>
          </w:p>
        </w:tc>
      </w:tr>
      <w:tr w:rsidR="00512AE2" w:rsidRPr="00576291" w14:paraId="072B6E5C"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tcPr>
          <w:p w14:paraId="160964C3" w14:textId="77777777" w:rsidR="00512AE2" w:rsidRPr="00576291" w:rsidRDefault="00000000">
            <w:pPr>
              <w:ind w:left="0" w:hanging="2"/>
              <w:jc w:val="center"/>
              <w:rPr>
                <w:color w:val="000000"/>
                <w:sz w:val="24"/>
              </w:rPr>
            </w:pPr>
            <w:r w:rsidRPr="00576291">
              <w:rPr>
                <w:b/>
                <w:bCs/>
                <w:color w:val="000000"/>
                <w:sz w:val="24"/>
              </w:rPr>
              <w:t>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tcPr>
          <w:p w14:paraId="016B52E7" w14:textId="77777777" w:rsidR="00512AE2" w:rsidRPr="00576291" w:rsidRDefault="00000000">
            <w:pPr>
              <w:ind w:left="0" w:hanging="2"/>
              <w:rPr>
                <w:color w:val="000000"/>
                <w:sz w:val="24"/>
              </w:rPr>
            </w:pPr>
            <w:r w:rsidRPr="00576291">
              <w:rPr>
                <w:color w:val="000000"/>
                <w:sz w:val="24"/>
              </w:rPr>
              <w:t>Gypsy, Roma and traveller absence</w:t>
            </w:r>
          </w:p>
        </w:tc>
        <w:tc>
          <w:tcPr>
            <w:tcW w:w="4637"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tcPr>
          <w:p w14:paraId="0D581507" w14:textId="77777777" w:rsidR="00512AE2" w:rsidRPr="00576291" w:rsidRDefault="00000000">
            <w:pPr>
              <w:ind w:left="0" w:hanging="2"/>
              <w:rPr>
                <w:color w:val="000000"/>
                <w:sz w:val="24"/>
              </w:rPr>
            </w:pPr>
            <w:r w:rsidRPr="00576291">
              <w:rPr>
                <w:color w:val="000000"/>
                <w:sz w:val="24"/>
              </w:rPr>
              <w:t>Pupil from a traveller community is travelling, as agreed with the school</w:t>
            </w:r>
          </w:p>
        </w:tc>
      </w:tr>
      <w:tr w:rsidR="00512AE2" w:rsidRPr="00576291" w14:paraId="27EE477D" w14:textId="77777777">
        <w:tc>
          <w:tcPr>
            <w:tcW w:w="9740" w:type="dxa"/>
            <w:gridSpan w:val="3"/>
            <w:tcBorders>
              <w:top w:val="single" w:sz="18" w:space="0" w:color="BFBFBF"/>
              <w:bottom w:val="single" w:sz="18" w:space="0" w:color="BFBFBF"/>
            </w:tcBorders>
            <w:tcMar>
              <w:top w:w="114" w:type="dxa"/>
              <w:left w:w="108" w:type="dxa"/>
              <w:bottom w:w="114" w:type="dxa"/>
              <w:right w:w="108" w:type="dxa"/>
            </w:tcMar>
            <w:vAlign w:val="center"/>
          </w:tcPr>
          <w:p w14:paraId="283582F9" w14:textId="77777777" w:rsidR="00512AE2" w:rsidRPr="00576291" w:rsidRDefault="00000000">
            <w:pPr>
              <w:ind w:left="0" w:hanging="2"/>
              <w:jc w:val="center"/>
              <w:rPr>
                <w:color w:val="000000"/>
                <w:sz w:val="24"/>
              </w:rPr>
            </w:pPr>
            <w:r w:rsidRPr="00576291">
              <w:rPr>
                <w:b/>
                <w:bCs/>
                <w:color w:val="000000"/>
                <w:sz w:val="24"/>
              </w:rPr>
              <w:t>Unauthorised absence</w:t>
            </w:r>
          </w:p>
        </w:tc>
      </w:tr>
      <w:tr w:rsidR="00512AE2" w:rsidRPr="00576291" w14:paraId="7F39DB6D"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tcPr>
          <w:p w14:paraId="7B394B01" w14:textId="77777777" w:rsidR="00512AE2" w:rsidRPr="00576291" w:rsidRDefault="00000000">
            <w:pPr>
              <w:ind w:left="0" w:hanging="2"/>
              <w:jc w:val="center"/>
              <w:rPr>
                <w:color w:val="000000"/>
                <w:sz w:val="24"/>
              </w:rPr>
            </w:pPr>
            <w:r w:rsidRPr="00576291">
              <w:rPr>
                <w:b/>
                <w:bCs/>
                <w:color w:val="000000"/>
                <w:sz w:val="24"/>
              </w:rPr>
              <w:t>G</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tcPr>
          <w:p w14:paraId="5FFF5D96" w14:textId="77777777" w:rsidR="00512AE2" w:rsidRPr="00576291" w:rsidRDefault="00000000">
            <w:pPr>
              <w:ind w:left="0" w:hanging="2"/>
              <w:rPr>
                <w:color w:val="000000"/>
                <w:sz w:val="24"/>
              </w:rPr>
            </w:pPr>
            <w:r w:rsidRPr="00576291">
              <w:rPr>
                <w:color w:val="000000"/>
                <w:sz w:val="24"/>
              </w:rPr>
              <w:t>Unauthorised holiday</w:t>
            </w:r>
          </w:p>
        </w:tc>
        <w:tc>
          <w:tcPr>
            <w:tcW w:w="4637"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tcPr>
          <w:p w14:paraId="62B61B15" w14:textId="77777777" w:rsidR="00512AE2" w:rsidRPr="00576291" w:rsidRDefault="00000000">
            <w:pPr>
              <w:ind w:left="0" w:hanging="2"/>
              <w:rPr>
                <w:color w:val="000000"/>
                <w:sz w:val="24"/>
              </w:rPr>
            </w:pPr>
            <w:r w:rsidRPr="00576291">
              <w:rPr>
                <w:color w:val="000000"/>
                <w:sz w:val="24"/>
              </w:rPr>
              <w:t>Pupil is on a holiday that was not approved by the school</w:t>
            </w:r>
          </w:p>
        </w:tc>
      </w:tr>
      <w:tr w:rsidR="00512AE2" w:rsidRPr="00576291" w14:paraId="74901B64"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tcPr>
          <w:p w14:paraId="69A3ECE4" w14:textId="77777777" w:rsidR="00512AE2" w:rsidRPr="00576291" w:rsidRDefault="00000000">
            <w:pPr>
              <w:ind w:left="0" w:hanging="2"/>
              <w:jc w:val="center"/>
              <w:rPr>
                <w:color w:val="000000"/>
                <w:sz w:val="24"/>
              </w:rPr>
            </w:pPr>
            <w:r w:rsidRPr="00576291">
              <w:rPr>
                <w:b/>
                <w:bCs/>
                <w:color w:val="000000"/>
                <w:sz w:val="24"/>
              </w:rPr>
              <w:t>N</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tcPr>
          <w:p w14:paraId="50C3D040" w14:textId="77777777" w:rsidR="00512AE2" w:rsidRPr="00576291" w:rsidRDefault="00000000">
            <w:pPr>
              <w:ind w:left="0" w:hanging="2"/>
              <w:rPr>
                <w:color w:val="000000"/>
                <w:sz w:val="24"/>
              </w:rPr>
            </w:pPr>
            <w:r w:rsidRPr="00576291">
              <w:rPr>
                <w:color w:val="000000"/>
                <w:sz w:val="24"/>
              </w:rPr>
              <w:t>Reason not provided</w:t>
            </w:r>
          </w:p>
        </w:tc>
        <w:tc>
          <w:tcPr>
            <w:tcW w:w="4637"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tcPr>
          <w:p w14:paraId="031916E6" w14:textId="77777777" w:rsidR="00512AE2" w:rsidRPr="00576291" w:rsidRDefault="00000000">
            <w:pPr>
              <w:ind w:left="0" w:hanging="2"/>
              <w:rPr>
                <w:color w:val="000000"/>
                <w:sz w:val="24"/>
              </w:rPr>
            </w:pPr>
            <w:r w:rsidRPr="00576291">
              <w:rPr>
                <w:color w:val="000000"/>
                <w:sz w:val="24"/>
              </w:rPr>
              <w:t>Pupil is absent for an unknown reason (this code should be amended when the reason emerges, or replaced with code O if no reason for absence has been provided after a reasonable amount of time)</w:t>
            </w:r>
          </w:p>
        </w:tc>
      </w:tr>
      <w:tr w:rsidR="00512AE2" w:rsidRPr="00576291" w14:paraId="49597B9D"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tcPr>
          <w:p w14:paraId="5777C11E" w14:textId="77777777" w:rsidR="00512AE2" w:rsidRPr="00576291" w:rsidRDefault="00000000">
            <w:pPr>
              <w:ind w:left="0" w:hanging="2"/>
              <w:jc w:val="center"/>
              <w:rPr>
                <w:color w:val="000000"/>
                <w:sz w:val="24"/>
              </w:rPr>
            </w:pPr>
            <w:r w:rsidRPr="00576291">
              <w:rPr>
                <w:b/>
                <w:bCs/>
                <w:color w:val="000000"/>
                <w:sz w:val="24"/>
              </w:rPr>
              <w:t>O</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tcPr>
          <w:p w14:paraId="28387AFC" w14:textId="77777777" w:rsidR="00512AE2" w:rsidRPr="00576291" w:rsidRDefault="00000000">
            <w:pPr>
              <w:ind w:left="0" w:hanging="2"/>
              <w:rPr>
                <w:color w:val="000000"/>
                <w:sz w:val="24"/>
              </w:rPr>
            </w:pPr>
            <w:r w:rsidRPr="00576291">
              <w:rPr>
                <w:color w:val="000000"/>
                <w:sz w:val="24"/>
              </w:rPr>
              <w:t>Unauthorised absence</w:t>
            </w:r>
          </w:p>
        </w:tc>
        <w:tc>
          <w:tcPr>
            <w:tcW w:w="4637"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tcPr>
          <w:p w14:paraId="19D2DC48" w14:textId="77777777" w:rsidR="00512AE2" w:rsidRPr="00576291" w:rsidRDefault="00000000">
            <w:pPr>
              <w:ind w:left="0" w:hanging="2"/>
              <w:rPr>
                <w:color w:val="000000"/>
                <w:sz w:val="24"/>
              </w:rPr>
            </w:pPr>
            <w:r w:rsidRPr="00576291">
              <w:rPr>
                <w:color w:val="000000"/>
                <w:sz w:val="24"/>
              </w:rPr>
              <w:t>School is not satisfied with reason for pupil's absence</w:t>
            </w:r>
          </w:p>
        </w:tc>
      </w:tr>
      <w:tr w:rsidR="00512AE2" w:rsidRPr="00576291" w14:paraId="67DDA283" w14:textId="77777777">
        <w:tc>
          <w:tcPr>
            <w:tcW w:w="1701" w:type="dxa"/>
            <w:tcBorders>
              <w:top w:val="single" w:sz="18" w:space="0" w:color="BFBFBF"/>
              <w:right w:val="single" w:sz="18" w:space="0" w:color="BFBFBF"/>
            </w:tcBorders>
            <w:tcMar>
              <w:top w:w="114" w:type="dxa"/>
              <w:left w:w="108" w:type="dxa"/>
              <w:bottom w:w="114" w:type="dxa"/>
              <w:right w:w="108" w:type="dxa"/>
            </w:tcMar>
            <w:vAlign w:val="center"/>
          </w:tcPr>
          <w:p w14:paraId="08E81E7D" w14:textId="77777777" w:rsidR="00512AE2" w:rsidRPr="00576291" w:rsidRDefault="00000000">
            <w:pPr>
              <w:ind w:left="0" w:hanging="2"/>
              <w:jc w:val="center"/>
              <w:rPr>
                <w:color w:val="000000"/>
                <w:sz w:val="24"/>
              </w:rPr>
            </w:pPr>
            <w:r w:rsidRPr="00576291">
              <w:rPr>
                <w:b/>
                <w:bCs/>
                <w:color w:val="000000"/>
                <w:sz w:val="24"/>
              </w:rPr>
              <w:t>U</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tcPr>
          <w:p w14:paraId="4BE65CD4" w14:textId="77777777" w:rsidR="00512AE2" w:rsidRPr="00576291" w:rsidRDefault="00000000">
            <w:pPr>
              <w:ind w:left="0" w:hanging="2"/>
              <w:rPr>
                <w:color w:val="000000"/>
                <w:sz w:val="24"/>
              </w:rPr>
            </w:pPr>
            <w:r w:rsidRPr="00576291">
              <w:rPr>
                <w:color w:val="000000"/>
                <w:sz w:val="24"/>
              </w:rPr>
              <w:t>Arrival after registration</w:t>
            </w:r>
          </w:p>
        </w:tc>
        <w:tc>
          <w:tcPr>
            <w:tcW w:w="4637" w:type="dxa"/>
            <w:tcBorders>
              <w:top w:val="single" w:sz="18" w:space="0" w:color="BFBFBF"/>
              <w:left w:val="single" w:sz="18" w:space="0" w:color="BFBFBF"/>
            </w:tcBorders>
            <w:tcMar>
              <w:top w:w="114" w:type="dxa"/>
              <w:left w:w="108" w:type="dxa"/>
              <w:bottom w:w="114" w:type="dxa"/>
              <w:right w:w="108" w:type="dxa"/>
            </w:tcMar>
            <w:vAlign w:val="center"/>
          </w:tcPr>
          <w:p w14:paraId="5F840C6D" w14:textId="77777777" w:rsidR="00512AE2" w:rsidRPr="00576291" w:rsidRDefault="00000000">
            <w:pPr>
              <w:ind w:left="0" w:hanging="2"/>
              <w:rPr>
                <w:color w:val="000000"/>
                <w:sz w:val="24"/>
              </w:rPr>
            </w:pPr>
            <w:r w:rsidRPr="00576291">
              <w:rPr>
                <w:color w:val="000000"/>
                <w:sz w:val="24"/>
              </w:rPr>
              <w:t>Pupil arrived at school after the register closed</w:t>
            </w:r>
          </w:p>
        </w:tc>
      </w:tr>
    </w:tbl>
    <w:p w14:paraId="3CB07187" w14:textId="77777777" w:rsidR="00512AE2" w:rsidRPr="00576291" w:rsidRDefault="00512AE2">
      <w:pPr>
        <w:ind w:left="0" w:hanging="2"/>
        <w:rPr>
          <w:sz w:val="24"/>
        </w:rPr>
      </w:pPr>
    </w:p>
    <w:p w14:paraId="58001E22" w14:textId="77777777" w:rsidR="00512AE2" w:rsidRPr="00576291" w:rsidRDefault="00512AE2">
      <w:pPr>
        <w:ind w:left="0" w:hanging="2"/>
        <w:rPr>
          <w:sz w:val="24"/>
        </w:rPr>
      </w:pPr>
    </w:p>
    <w:tbl>
      <w:tblPr>
        <w:tblStyle w:val="a2"/>
        <w:tblW w:w="9732" w:type="dxa"/>
        <w:tblInd w:w="130" w:type="dxa"/>
        <w:tblBorders>
          <w:top w:val="single" w:sz="18" w:space="0" w:color="BFBFBF"/>
          <w:left w:val="single" w:sz="18" w:space="0" w:color="BFBFBF"/>
          <w:bottom w:val="single" w:sz="18" w:space="0" w:color="BFBFBF"/>
          <w:right w:val="single" w:sz="18" w:space="0" w:color="BFBFBF"/>
          <w:insideH w:val="nil"/>
          <w:insideV w:val="nil"/>
        </w:tblBorders>
        <w:tblLayout w:type="fixed"/>
        <w:tblLook w:val="0000" w:firstRow="0" w:lastRow="0" w:firstColumn="0" w:lastColumn="0" w:noHBand="0" w:noVBand="0"/>
      </w:tblPr>
      <w:tblGrid>
        <w:gridCol w:w="1701"/>
        <w:gridCol w:w="3402"/>
        <w:gridCol w:w="4629"/>
      </w:tblGrid>
      <w:tr w:rsidR="00512AE2" w:rsidRPr="00576291" w14:paraId="17E7D5C2" w14:textId="77777777">
        <w:trPr>
          <w:trHeight w:val="27"/>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tcPr>
          <w:p w14:paraId="1790F33E" w14:textId="77777777" w:rsidR="00512AE2" w:rsidRPr="00576291" w:rsidRDefault="00000000">
            <w:pPr>
              <w:ind w:left="0" w:hanging="2"/>
              <w:jc w:val="center"/>
              <w:rPr>
                <w:color w:val="000000"/>
                <w:sz w:val="24"/>
              </w:rPr>
            </w:pPr>
            <w:r w:rsidRPr="00576291">
              <w:rPr>
                <w:b/>
                <w:bCs/>
                <w:color w:val="000000"/>
                <w:sz w:val="24"/>
              </w:rPr>
              <w:lastRenderedPageBreak/>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tcPr>
          <w:p w14:paraId="2ED052CA" w14:textId="77777777" w:rsidR="00512AE2" w:rsidRPr="00576291" w:rsidRDefault="00000000">
            <w:pPr>
              <w:ind w:left="0" w:hanging="2"/>
              <w:rPr>
                <w:color w:val="000000"/>
                <w:sz w:val="24"/>
              </w:rPr>
            </w:pPr>
            <w:r w:rsidRPr="00576291">
              <w:rPr>
                <w:b/>
                <w:bCs/>
                <w:color w:val="000000"/>
                <w:sz w:val="24"/>
              </w:rPr>
              <w:t>Definition</w:t>
            </w:r>
          </w:p>
        </w:tc>
        <w:tc>
          <w:tcPr>
            <w:tcW w:w="4629"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tcPr>
          <w:p w14:paraId="0904CAE1" w14:textId="77777777" w:rsidR="00512AE2" w:rsidRPr="00576291" w:rsidRDefault="00000000">
            <w:pPr>
              <w:ind w:left="0" w:hanging="2"/>
              <w:rPr>
                <w:color w:val="000000"/>
                <w:sz w:val="24"/>
              </w:rPr>
            </w:pPr>
            <w:r w:rsidRPr="00576291">
              <w:rPr>
                <w:b/>
                <w:bCs/>
                <w:color w:val="000000"/>
                <w:sz w:val="24"/>
              </w:rPr>
              <w:t>Scenario</w:t>
            </w:r>
          </w:p>
        </w:tc>
      </w:tr>
      <w:tr w:rsidR="00512AE2" w:rsidRPr="00576291" w14:paraId="4623E1AA"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tcPr>
          <w:p w14:paraId="340039E9" w14:textId="77777777" w:rsidR="00512AE2" w:rsidRPr="00576291" w:rsidRDefault="00000000">
            <w:pPr>
              <w:ind w:left="0" w:hanging="2"/>
              <w:jc w:val="center"/>
              <w:rPr>
                <w:color w:val="000000"/>
                <w:sz w:val="24"/>
              </w:rPr>
            </w:pPr>
            <w:r w:rsidRPr="00576291">
              <w:rPr>
                <w:b/>
                <w:bCs/>
                <w:color w:val="000000"/>
                <w:sz w:val="24"/>
              </w:rPr>
              <w:t>X</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tcPr>
          <w:p w14:paraId="07BA6F99" w14:textId="77777777" w:rsidR="00512AE2" w:rsidRPr="00576291" w:rsidRDefault="00000000">
            <w:pPr>
              <w:ind w:left="0" w:hanging="2"/>
              <w:rPr>
                <w:color w:val="000000"/>
                <w:sz w:val="24"/>
              </w:rPr>
            </w:pPr>
            <w:r w:rsidRPr="00576291">
              <w:rPr>
                <w:color w:val="000000"/>
                <w:sz w:val="24"/>
              </w:rPr>
              <w:t>Not required to be in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tcPr>
          <w:p w14:paraId="1657ECCB" w14:textId="77777777" w:rsidR="00512AE2" w:rsidRPr="00576291" w:rsidRDefault="00000000">
            <w:pPr>
              <w:ind w:left="0" w:hanging="2"/>
              <w:rPr>
                <w:color w:val="000000"/>
                <w:sz w:val="24"/>
              </w:rPr>
            </w:pPr>
            <w:r w:rsidRPr="00576291">
              <w:rPr>
                <w:color w:val="000000"/>
                <w:sz w:val="24"/>
              </w:rPr>
              <w:t>Pupil of non-compulsory school age is not required to attend</w:t>
            </w:r>
          </w:p>
        </w:tc>
      </w:tr>
      <w:tr w:rsidR="00512AE2" w:rsidRPr="00576291" w14:paraId="667690F7"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tcPr>
          <w:p w14:paraId="69952041" w14:textId="77777777" w:rsidR="00512AE2" w:rsidRPr="00576291" w:rsidRDefault="00000000">
            <w:pPr>
              <w:ind w:left="0" w:hanging="2"/>
              <w:jc w:val="center"/>
              <w:rPr>
                <w:color w:val="000000"/>
                <w:sz w:val="24"/>
              </w:rPr>
            </w:pPr>
            <w:r w:rsidRPr="00576291">
              <w:rPr>
                <w:b/>
                <w:bCs/>
                <w:color w:val="000000"/>
                <w:sz w:val="24"/>
              </w:rPr>
              <w:t>Y</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tcPr>
          <w:p w14:paraId="1903543A" w14:textId="77777777" w:rsidR="00512AE2" w:rsidRPr="00576291" w:rsidRDefault="00000000">
            <w:pPr>
              <w:ind w:left="0" w:hanging="2"/>
              <w:rPr>
                <w:color w:val="000000"/>
                <w:sz w:val="24"/>
              </w:rPr>
            </w:pPr>
            <w:r w:rsidRPr="00576291">
              <w:rPr>
                <w:color w:val="000000"/>
                <w:sz w:val="24"/>
              </w:rPr>
              <w:t>Unable to attend due to exceptional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tcPr>
          <w:p w14:paraId="2FC2FD27" w14:textId="77777777" w:rsidR="00512AE2" w:rsidRPr="00576291" w:rsidRDefault="00000000">
            <w:pPr>
              <w:ind w:left="0" w:hanging="2"/>
              <w:rPr>
                <w:color w:val="000000"/>
                <w:sz w:val="24"/>
              </w:rPr>
            </w:pPr>
            <w:r w:rsidRPr="00576291">
              <w:rPr>
                <w:color w:val="000000"/>
                <w:sz w:val="24"/>
              </w:rPr>
              <w:t>School site is closed, there is disruption to travel as a result of a local/national emergency, or pupil is in custody</w:t>
            </w:r>
          </w:p>
        </w:tc>
      </w:tr>
      <w:tr w:rsidR="00512AE2" w:rsidRPr="00576291" w14:paraId="1898CDC2"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tcPr>
          <w:p w14:paraId="6DA43EBA" w14:textId="77777777" w:rsidR="00512AE2" w:rsidRPr="00576291" w:rsidRDefault="00000000">
            <w:pPr>
              <w:ind w:left="0" w:hanging="2"/>
              <w:jc w:val="center"/>
              <w:rPr>
                <w:color w:val="000000"/>
                <w:sz w:val="24"/>
              </w:rPr>
            </w:pPr>
            <w:r w:rsidRPr="00576291">
              <w:rPr>
                <w:b/>
                <w:bCs/>
                <w:color w:val="000000"/>
                <w:sz w:val="24"/>
              </w:rPr>
              <w:t>Z</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tcPr>
          <w:p w14:paraId="51074E18" w14:textId="77777777" w:rsidR="00512AE2" w:rsidRPr="00576291" w:rsidRDefault="00000000">
            <w:pPr>
              <w:ind w:left="0" w:hanging="2"/>
              <w:rPr>
                <w:color w:val="000000"/>
                <w:sz w:val="24"/>
              </w:rPr>
            </w:pPr>
            <w:r w:rsidRPr="00576291">
              <w:rPr>
                <w:color w:val="000000"/>
                <w:sz w:val="24"/>
              </w:rPr>
              <w:t>Pupil not on admission register</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tcPr>
          <w:p w14:paraId="204BD78C" w14:textId="77777777" w:rsidR="00512AE2" w:rsidRPr="00576291" w:rsidRDefault="00000000">
            <w:pPr>
              <w:ind w:left="0" w:hanging="2"/>
              <w:rPr>
                <w:color w:val="000000"/>
                <w:sz w:val="24"/>
              </w:rPr>
            </w:pPr>
            <w:r w:rsidRPr="00576291">
              <w:rPr>
                <w:color w:val="000000"/>
                <w:sz w:val="24"/>
              </w:rPr>
              <w:t>Register set up but pupil has not yet joined the school</w:t>
            </w:r>
          </w:p>
        </w:tc>
      </w:tr>
      <w:tr w:rsidR="00512AE2" w:rsidRPr="00576291" w14:paraId="1AE3EAAF" w14:textId="77777777">
        <w:tc>
          <w:tcPr>
            <w:tcW w:w="1701" w:type="dxa"/>
            <w:tcBorders>
              <w:top w:val="single" w:sz="18" w:space="0" w:color="BFBFBF"/>
              <w:right w:val="single" w:sz="18" w:space="0" w:color="BFBFBF"/>
            </w:tcBorders>
            <w:tcMar>
              <w:top w:w="114" w:type="dxa"/>
              <w:left w:w="108" w:type="dxa"/>
              <w:bottom w:w="114" w:type="dxa"/>
              <w:right w:w="108" w:type="dxa"/>
            </w:tcMar>
            <w:vAlign w:val="center"/>
          </w:tcPr>
          <w:p w14:paraId="391A5249" w14:textId="77777777" w:rsidR="00512AE2" w:rsidRPr="00576291" w:rsidRDefault="00000000">
            <w:pPr>
              <w:ind w:left="0" w:hanging="2"/>
              <w:jc w:val="center"/>
              <w:rPr>
                <w:color w:val="000000"/>
                <w:sz w:val="24"/>
              </w:rPr>
            </w:pPr>
            <w:r w:rsidRPr="00576291">
              <w:rPr>
                <w:b/>
                <w:bCs/>
                <w:color w:val="000000"/>
                <w:sz w:val="24"/>
              </w:rPr>
              <w:t>#</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tcPr>
          <w:p w14:paraId="41D386F2" w14:textId="77777777" w:rsidR="00512AE2" w:rsidRPr="00576291" w:rsidRDefault="00000000">
            <w:pPr>
              <w:ind w:left="0" w:hanging="2"/>
              <w:rPr>
                <w:color w:val="000000"/>
                <w:sz w:val="24"/>
              </w:rPr>
            </w:pPr>
            <w:r w:rsidRPr="00576291">
              <w:rPr>
                <w:color w:val="000000"/>
                <w:sz w:val="24"/>
              </w:rPr>
              <w:t>Planned school closure</w:t>
            </w:r>
          </w:p>
        </w:tc>
        <w:tc>
          <w:tcPr>
            <w:tcW w:w="4629" w:type="dxa"/>
            <w:tcBorders>
              <w:top w:val="single" w:sz="18" w:space="0" w:color="BFBFBF"/>
              <w:left w:val="single" w:sz="18" w:space="0" w:color="BFBFBF"/>
            </w:tcBorders>
            <w:tcMar>
              <w:top w:w="114" w:type="dxa"/>
              <w:left w:w="108" w:type="dxa"/>
              <w:bottom w:w="114" w:type="dxa"/>
              <w:right w:w="108" w:type="dxa"/>
            </w:tcMar>
            <w:vAlign w:val="center"/>
          </w:tcPr>
          <w:p w14:paraId="6AECD63E" w14:textId="77777777" w:rsidR="00512AE2" w:rsidRPr="00576291" w:rsidRDefault="00000000">
            <w:pPr>
              <w:ind w:left="0" w:hanging="2"/>
              <w:rPr>
                <w:color w:val="000000"/>
                <w:sz w:val="24"/>
              </w:rPr>
            </w:pPr>
            <w:r w:rsidRPr="00576291">
              <w:rPr>
                <w:color w:val="000000"/>
                <w:sz w:val="24"/>
              </w:rPr>
              <w:t>Whole or partial school closure due to half-term/bank holiday/INSET day</w:t>
            </w:r>
          </w:p>
        </w:tc>
      </w:tr>
    </w:tbl>
    <w:p w14:paraId="34AEED1A" w14:textId="77777777" w:rsidR="00512AE2" w:rsidRDefault="00512AE2">
      <w:pPr>
        <w:ind w:left="0" w:hanging="2"/>
        <w:rPr>
          <w:sz w:val="24"/>
        </w:rPr>
      </w:pPr>
      <w:bookmarkStart w:id="11" w:name="_heading=h.3rdcrjn" w:colFirst="0" w:colLast="0"/>
      <w:bookmarkEnd w:id="11"/>
    </w:p>
    <w:p w14:paraId="54BD0E8C" w14:textId="77777777" w:rsidR="00576291" w:rsidRDefault="00576291">
      <w:pPr>
        <w:ind w:left="0" w:hanging="2"/>
        <w:rPr>
          <w:sz w:val="24"/>
        </w:rPr>
      </w:pPr>
    </w:p>
    <w:p w14:paraId="08E38FE3" w14:textId="77777777" w:rsidR="00576291" w:rsidRDefault="00576291">
      <w:pPr>
        <w:ind w:left="0" w:hanging="2"/>
        <w:rPr>
          <w:sz w:val="24"/>
        </w:rPr>
      </w:pPr>
    </w:p>
    <w:p w14:paraId="145E4A93" w14:textId="77777777" w:rsidR="00576291" w:rsidRDefault="00576291">
      <w:pPr>
        <w:ind w:left="0" w:hanging="2"/>
        <w:rPr>
          <w:sz w:val="24"/>
        </w:rPr>
      </w:pPr>
    </w:p>
    <w:p w14:paraId="6F517290" w14:textId="77777777" w:rsidR="00576291" w:rsidRDefault="00576291">
      <w:pPr>
        <w:ind w:left="0" w:hanging="2"/>
        <w:rPr>
          <w:sz w:val="24"/>
        </w:rPr>
      </w:pPr>
    </w:p>
    <w:p w14:paraId="2C9D06C5" w14:textId="77777777" w:rsidR="00576291" w:rsidRDefault="00576291">
      <w:pPr>
        <w:ind w:left="0" w:hanging="2"/>
        <w:rPr>
          <w:sz w:val="24"/>
        </w:rPr>
      </w:pPr>
    </w:p>
    <w:p w14:paraId="2E562E5D" w14:textId="77777777" w:rsidR="00576291" w:rsidRDefault="00576291">
      <w:pPr>
        <w:ind w:left="0" w:hanging="2"/>
        <w:rPr>
          <w:sz w:val="24"/>
        </w:rPr>
      </w:pPr>
    </w:p>
    <w:p w14:paraId="420B06A6" w14:textId="77777777" w:rsidR="00576291" w:rsidRDefault="00576291">
      <w:pPr>
        <w:ind w:left="0" w:hanging="2"/>
        <w:rPr>
          <w:sz w:val="24"/>
        </w:rPr>
      </w:pPr>
    </w:p>
    <w:p w14:paraId="0ABD7681" w14:textId="77777777" w:rsidR="00576291" w:rsidRDefault="00576291">
      <w:pPr>
        <w:ind w:left="0" w:hanging="2"/>
        <w:rPr>
          <w:sz w:val="24"/>
        </w:rPr>
      </w:pPr>
    </w:p>
    <w:p w14:paraId="0EEF133D" w14:textId="77777777" w:rsidR="00576291" w:rsidRDefault="00576291">
      <w:pPr>
        <w:ind w:left="0" w:hanging="2"/>
        <w:rPr>
          <w:sz w:val="24"/>
        </w:rPr>
      </w:pPr>
    </w:p>
    <w:p w14:paraId="193993B0" w14:textId="77777777" w:rsidR="00576291" w:rsidRDefault="00576291">
      <w:pPr>
        <w:ind w:left="0" w:hanging="2"/>
        <w:rPr>
          <w:sz w:val="24"/>
        </w:rPr>
      </w:pPr>
    </w:p>
    <w:p w14:paraId="45E3F7C0" w14:textId="77777777" w:rsidR="00576291" w:rsidRDefault="00576291">
      <w:pPr>
        <w:ind w:left="0" w:hanging="2"/>
        <w:rPr>
          <w:sz w:val="24"/>
        </w:rPr>
      </w:pPr>
    </w:p>
    <w:p w14:paraId="1FA3E877" w14:textId="77777777" w:rsidR="00576291" w:rsidRDefault="00576291">
      <w:pPr>
        <w:ind w:left="0" w:hanging="2"/>
        <w:rPr>
          <w:sz w:val="24"/>
        </w:rPr>
      </w:pPr>
    </w:p>
    <w:p w14:paraId="734DF48C" w14:textId="77777777" w:rsidR="00576291" w:rsidRDefault="00576291">
      <w:pPr>
        <w:ind w:left="0" w:hanging="2"/>
        <w:rPr>
          <w:sz w:val="24"/>
        </w:rPr>
      </w:pPr>
    </w:p>
    <w:p w14:paraId="215E4D71" w14:textId="77777777" w:rsidR="00576291" w:rsidRDefault="00576291">
      <w:pPr>
        <w:ind w:left="0" w:hanging="2"/>
        <w:rPr>
          <w:sz w:val="24"/>
        </w:rPr>
      </w:pPr>
    </w:p>
    <w:p w14:paraId="24BC8334" w14:textId="77777777" w:rsidR="00576291" w:rsidRDefault="00576291">
      <w:pPr>
        <w:ind w:left="0" w:hanging="2"/>
        <w:rPr>
          <w:sz w:val="24"/>
        </w:rPr>
      </w:pPr>
    </w:p>
    <w:p w14:paraId="3E3CA5D9" w14:textId="77777777" w:rsidR="00576291" w:rsidRDefault="00576291">
      <w:pPr>
        <w:ind w:left="0" w:hanging="2"/>
        <w:rPr>
          <w:sz w:val="24"/>
        </w:rPr>
      </w:pPr>
    </w:p>
    <w:p w14:paraId="72412AF8" w14:textId="77777777" w:rsidR="00576291" w:rsidRDefault="00576291">
      <w:pPr>
        <w:ind w:left="0" w:hanging="2"/>
        <w:rPr>
          <w:sz w:val="24"/>
        </w:rPr>
      </w:pPr>
    </w:p>
    <w:p w14:paraId="125B1828" w14:textId="77777777" w:rsidR="00576291" w:rsidRDefault="00576291">
      <w:pPr>
        <w:ind w:left="0" w:hanging="2"/>
        <w:rPr>
          <w:sz w:val="24"/>
        </w:rPr>
      </w:pPr>
    </w:p>
    <w:p w14:paraId="4BC92625" w14:textId="77777777" w:rsidR="00576291" w:rsidRDefault="00576291">
      <w:pPr>
        <w:ind w:left="0" w:hanging="2"/>
        <w:rPr>
          <w:sz w:val="24"/>
        </w:rPr>
      </w:pPr>
    </w:p>
    <w:p w14:paraId="7F167DDB" w14:textId="77777777" w:rsidR="00576291" w:rsidRDefault="00576291">
      <w:pPr>
        <w:ind w:left="0" w:hanging="2"/>
        <w:rPr>
          <w:sz w:val="24"/>
        </w:rPr>
      </w:pPr>
    </w:p>
    <w:p w14:paraId="6D33831B" w14:textId="794B6F35" w:rsidR="00576291" w:rsidRDefault="00576291">
      <w:pPr>
        <w:ind w:left="0" w:hanging="2"/>
        <w:rPr>
          <w:color w:val="006C2F"/>
          <w:sz w:val="24"/>
        </w:rPr>
      </w:pPr>
      <w:r w:rsidRPr="00576291">
        <w:rPr>
          <w:color w:val="006C2F"/>
          <w:sz w:val="24"/>
        </w:rPr>
        <w:lastRenderedPageBreak/>
        <w:t>Appendix 2: Lateness Letter</w:t>
      </w:r>
    </w:p>
    <w:p w14:paraId="18C765F0" w14:textId="77777777" w:rsidR="00576291" w:rsidRDefault="00576291" w:rsidP="00576291">
      <w:pPr>
        <w:pStyle w:val="NormalWeb"/>
        <w:spacing w:line="300" w:lineRule="atLeast"/>
        <w:ind w:hanging="2"/>
        <w:rPr>
          <w:rStyle w:val="Strong"/>
          <w:rFonts w:ascii="Aptos" w:hAnsi="Aptos" w:cs="Segoe UI"/>
          <w:sz w:val="24"/>
          <w:szCs w:val="24"/>
        </w:rPr>
      </w:pPr>
      <w:r>
        <w:rPr>
          <w:rStyle w:val="Strong"/>
          <w:rFonts w:ascii="Aptos" w:hAnsi="Aptos" w:cs="Segoe UI"/>
          <w:sz w:val="24"/>
          <w:szCs w:val="24"/>
        </w:rPr>
        <w:t>Dear Parent/Carer,</w:t>
      </w:r>
    </w:p>
    <w:p w14:paraId="349E737E" w14:textId="77777777" w:rsidR="00576291" w:rsidRDefault="00576291" w:rsidP="00576291">
      <w:pPr>
        <w:pStyle w:val="NormalWeb"/>
        <w:spacing w:line="300" w:lineRule="atLeast"/>
        <w:ind w:hanging="2"/>
        <w:rPr>
          <w:rFonts w:ascii="Aptos" w:hAnsi="Aptos" w:cs="Segoe UI"/>
          <w:b/>
          <w:bCs/>
          <w:sz w:val="24"/>
          <w:szCs w:val="24"/>
        </w:rPr>
      </w:pPr>
      <w:r>
        <w:rPr>
          <w:rFonts w:ascii="Aptos" w:hAnsi="Aptos" w:cs="Segoe UI"/>
          <w:b/>
          <w:bCs/>
          <w:sz w:val="24"/>
          <w:szCs w:val="24"/>
        </w:rPr>
        <w:t>Re: Concerns Regarding Punctuality for [Student Name]</w:t>
      </w:r>
    </w:p>
    <w:p w14:paraId="3DC1714E" w14:textId="77777777" w:rsidR="00576291" w:rsidRDefault="00576291" w:rsidP="00576291">
      <w:pPr>
        <w:pStyle w:val="NormalWeb"/>
        <w:spacing w:line="300" w:lineRule="atLeast"/>
        <w:ind w:hanging="2"/>
        <w:rPr>
          <w:rFonts w:ascii="Aptos" w:hAnsi="Aptos" w:cs="Segoe UI"/>
          <w:sz w:val="24"/>
          <w:szCs w:val="24"/>
        </w:rPr>
      </w:pPr>
      <w:r>
        <w:rPr>
          <w:rFonts w:ascii="Aptos" w:hAnsi="Aptos" w:cs="Segoe UI"/>
          <w:sz w:val="24"/>
          <w:szCs w:val="24"/>
        </w:rPr>
        <w:t>I hope this letter finds you well.</w:t>
      </w:r>
    </w:p>
    <w:p w14:paraId="41249095" w14:textId="77777777" w:rsidR="00576291" w:rsidRDefault="00576291" w:rsidP="00576291">
      <w:pPr>
        <w:pStyle w:val="NormalWeb"/>
        <w:spacing w:line="300" w:lineRule="atLeast"/>
        <w:ind w:hanging="2"/>
        <w:rPr>
          <w:rFonts w:ascii="Aptos" w:hAnsi="Aptos" w:cs="Segoe UI"/>
          <w:sz w:val="24"/>
          <w:szCs w:val="24"/>
        </w:rPr>
      </w:pPr>
    </w:p>
    <w:p w14:paraId="32CB7667" w14:textId="77777777" w:rsidR="00576291" w:rsidRDefault="00576291" w:rsidP="00576291">
      <w:pPr>
        <w:pStyle w:val="NormalWeb"/>
        <w:spacing w:line="300" w:lineRule="atLeast"/>
        <w:ind w:hanging="2"/>
        <w:rPr>
          <w:rFonts w:ascii="Aptos" w:hAnsi="Aptos" w:cs="Segoe UI"/>
          <w:sz w:val="24"/>
          <w:szCs w:val="24"/>
        </w:rPr>
      </w:pPr>
      <w:r>
        <w:rPr>
          <w:rFonts w:ascii="Aptos" w:hAnsi="Aptos" w:cs="Segoe UI"/>
          <w:sz w:val="24"/>
          <w:szCs w:val="24"/>
        </w:rPr>
        <w:t>We are writing to invite you to a meeting to discuss</w:t>
      </w:r>
      <w:r>
        <w:rPr>
          <w:rStyle w:val="apple-converted-space"/>
          <w:rFonts w:ascii="Aptos" w:hAnsi="Aptos" w:cs="Segoe UI"/>
          <w:sz w:val="24"/>
          <w:szCs w:val="24"/>
        </w:rPr>
        <w:t> </w:t>
      </w:r>
      <w:r>
        <w:rPr>
          <w:rStyle w:val="Strong"/>
          <w:rFonts w:ascii="Aptos" w:hAnsi="Aptos" w:cs="Segoe UI"/>
          <w:sz w:val="24"/>
          <w:szCs w:val="24"/>
        </w:rPr>
        <w:t>[Student Name]’s</w:t>
      </w:r>
      <w:r>
        <w:rPr>
          <w:rStyle w:val="apple-converted-space"/>
          <w:rFonts w:ascii="Aptos" w:hAnsi="Aptos" w:cs="Segoe UI"/>
          <w:sz w:val="24"/>
          <w:szCs w:val="24"/>
        </w:rPr>
        <w:t> </w:t>
      </w:r>
      <w:r>
        <w:rPr>
          <w:rFonts w:ascii="Aptos" w:hAnsi="Aptos" w:cs="Segoe UI"/>
          <w:sz w:val="24"/>
          <w:szCs w:val="24"/>
        </w:rPr>
        <w:t>punctuality to school. We understand that there can sometimes be challenges that make arriving at school on time difficult, and we would like to work together with you to understand any circumstances that may be affecting punctuality and identify any support that may be helpful.</w:t>
      </w:r>
    </w:p>
    <w:p w14:paraId="428A11D4" w14:textId="77777777" w:rsidR="00576291" w:rsidRDefault="00576291" w:rsidP="00576291">
      <w:pPr>
        <w:pStyle w:val="NormalWeb"/>
        <w:spacing w:line="300" w:lineRule="atLeast"/>
        <w:ind w:hanging="2"/>
        <w:rPr>
          <w:rFonts w:ascii="Aptos" w:hAnsi="Aptos" w:cs="Segoe UI"/>
          <w:sz w:val="24"/>
          <w:szCs w:val="24"/>
        </w:rPr>
      </w:pPr>
    </w:p>
    <w:p w14:paraId="45DAC5A3" w14:textId="77777777" w:rsidR="00576291" w:rsidRDefault="00576291" w:rsidP="00576291">
      <w:pPr>
        <w:pStyle w:val="NormalWeb"/>
        <w:spacing w:line="300" w:lineRule="atLeast"/>
        <w:ind w:hanging="2"/>
        <w:rPr>
          <w:rFonts w:ascii="Aptos" w:hAnsi="Aptos" w:cs="Segoe UI"/>
          <w:sz w:val="24"/>
          <w:szCs w:val="24"/>
        </w:rPr>
      </w:pPr>
      <w:r>
        <w:rPr>
          <w:rFonts w:ascii="Aptos" w:hAnsi="Aptos" w:cs="Segoe UI"/>
          <w:sz w:val="24"/>
          <w:szCs w:val="24"/>
        </w:rPr>
        <w:t>Over recent weeks, we have noticed that</w:t>
      </w:r>
      <w:r>
        <w:rPr>
          <w:rStyle w:val="apple-converted-space"/>
          <w:rFonts w:ascii="Aptos" w:hAnsi="Aptos" w:cs="Segoe UI"/>
          <w:sz w:val="24"/>
          <w:szCs w:val="24"/>
        </w:rPr>
        <w:t> </w:t>
      </w:r>
      <w:r>
        <w:rPr>
          <w:rStyle w:val="Strong"/>
          <w:rFonts w:ascii="Aptos" w:hAnsi="Aptos" w:cs="Segoe UI"/>
          <w:sz w:val="24"/>
          <w:szCs w:val="24"/>
        </w:rPr>
        <w:t>[Student Name]</w:t>
      </w:r>
      <w:r>
        <w:rPr>
          <w:rStyle w:val="apple-converted-space"/>
          <w:rFonts w:ascii="Aptos" w:hAnsi="Aptos" w:cs="Segoe UI"/>
          <w:sz w:val="24"/>
          <w:szCs w:val="24"/>
        </w:rPr>
        <w:t> </w:t>
      </w:r>
      <w:r>
        <w:rPr>
          <w:rFonts w:ascii="Aptos" w:hAnsi="Aptos" w:cs="Segoe UI"/>
          <w:sz w:val="24"/>
          <w:szCs w:val="24"/>
        </w:rPr>
        <w:t>has been arriving late to school on a regular basis.</w:t>
      </w:r>
    </w:p>
    <w:p w14:paraId="74DCCCF6" w14:textId="77777777" w:rsidR="00576291" w:rsidRDefault="00576291" w:rsidP="00576291">
      <w:pPr>
        <w:pStyle w:val="NormalWeb"/>
        <w:spacing w:line="300" w:lineRule="atLeast"/>
        <w:ind w:hanging="2"/>
        <w:rPr>
          <w:rFonts w:ascii="Aptos" w:hAnsi="Aptos" w:cs="Segoe UI"/>
          <w:sz w:val="24"/>
          <w:szCs w:val="24"/>
        </w:rPr>
      </w:pPr>
      <w:r>
        <w:rPr>
          <w:rStyle w:val="Strong"/>
          <w:rFonts w:ascii="Aptos" w:hAnsi="Aptos" w:cs="Segoe UI"/>
          <w:sz w:val="24"/>
          <w:szCs w:val="24"/>
        </w:rPr>
        <w:t>Number of Late Arrivals:</w:t>
      </w:r>
      <w:r>
        <w:rPr>
          <w:rStyle w:val="apple-converted-space"/>
          <w:rFonts w:ascii="Aptos" w:hAnsi="Aptos" w:cs="Segoe UI"/>
          <w:sz w:val="24"/>
          <w:szCs w:val="24"/>
        </w:rPr>
        <w:t> </w:t>
      </w:r>
      <w:r>
        <w:rPr>
          <w:rFonts w:ascii="Aptos" w:hAnsi="Aptos" w:cs="Segoe UI"/>
          <w:sz w:val="24"/>
          <w:szCs w:val="24"/>
        </w:rPr>
        <w:t>_______</w:t>
      </w:r>
    </w:p>
    <w:p w14:paraId="55AFF5E6" w14:textId="77777777" w:rsidR="00576291" w:rsidRDefault="00576291" w:rsidP="00576291">
      <w:pPr>
        <w:pStyle w:val="NormalWeb"/>
        <w:spacing w:line="300" w:lineRule="atLeast"/>
        <w:ind w:hanging="2"/>
        <w:rPr>
          <w:rFonts w:ascii="Aptos" w:hAnsi="Aptos" w:cs="Segoe UI"/>
          <w:sz w:val="24"/>
          <w:szCs w:val="24"/>
        </w:rPr>
      </w:pPr>
      <w:r>
        <w:rPr>
          <w:rStyle w:val="Strong"/>
          <w:rFonts w:ascii="Aptos" w:hAnsi="Aptos" w:cs="Segoe UI"/>
          <w:sz w:val="24"/>
          <w:szCs w:val="24"/>
        </w:rPr>
        <w:t>Total Minutes Late:</w:t>
      </w:r>
      <w:r>
        <w:rPr>
          <w:rStyle w:val="apple-converted-space"/>
          <w:rFonts w:ascii="Aptos" w:hAnsi="Aptos" w:cs="Segoe UI"/>
          <w:sz w:val="24"/>
          <w:szCs w:val="24"/>
        </w:rPr>
        <w:t> </w:t>
      </w:r>
      <w:r>
        <w:rPr>
          <w:rFonts w:ascii="Aptos" w:hAnsi="Aptos" w:cs="Segoe UI"/>
          <w:sz w:val="24"/>
          <w:szCs w:val="24"/>
        </w:rPr>
        <w:t>_______</w:t>
      </w:r>
    </w:p>
    <w:p w14:paraId="5A794E0C" w14:textId="77777777" w:rsidR="00576291" w:rsidRDefault="00576291" w:rsidP="00576291">
      <w:pPr>
        <w:pStyle w:val="NormalWeb"/>
        <w:spacing w:line="300" w:lineRule="atLeast"/>
        <w:ind w:hanging="2"/>
        <w:rPr>
          <w:rFonts w:ascii="Aptos" w:hAnsi="Aptos" w:cs="Segoe UI"/>
          <w:sz w:val="24"/>
          <w:szCs w:val="24"/>
        </w:rPr>
      </w:pPr>
      <w:r>
        <w:rPr>
          <w:rStyle w:val="Strong"/>
          <w:rFonts w:ascii="Aptos" w:hAnsi="Aptos" w:cs="Segoe UI"/>
          <w:sz w:val="24"/>
          <w:szCs w:val="24"/>
        </w:rPr>
        <w:t>Period Covered:</w:t>
      </w:r>
      <w:r>
        <w:rPr>
          <w:rStyle w:val="apple-converted-space"/>
          <w:rFonts w:ascii="Aptos" w:hAnsi="Aptos" w:cs="Segoe UI"/>
          <w:sz w:val="24"/>
          <w:szCs w:val="24"/>
        </w:rPr>
        <w:t> </w:t>
      </w:r>
      <w:r>
        <w:rPr>
          <w:rFonts w:ascii="Aptos" w:hAnsi="Aptos" w:cs="Segoe UI"/>
          <w:sz w:val="24"/>
          <w:szCs w:val="24"/>
        </w:rPr>
        <w:t>_______________________</w:t>
      </w:r>
    </w:p>
    <w:p w14:paraId="7AB405DC" w14:textId="77777777" w:rsidR="00576291" w:rsidRDefault="00576291" w:rsidP="00576291">
      <w:pPr>
        <w:pStyle w:val="NormalWeb"/>
        <w:spacing w:line="300" w:lineRule="atLeast"/>
        <w:ind w:hanging="2"/>
        <w:rPr>
          <w:rFonts w:ascii="Aptos" w:hAnsi="Aptos" w:cs="Segoe UI"/>
          <w:sz w:val="24"/>
          <w:szCs w:val="24"/>
        </w:rPr>
      </w:pPr>
      <w:r>
        <w:rPr>
          <w:rFonts w:ascii="Aptos" w:hAnsi="Aptos" w:cs="Segoe UI"/>
          <w:sz w:val="24"/>
          <w:szCs w:val="24"/>
        </w:rPr>
        <w:t>Arriving late to school can have a significant impact on learning, as important information, routines, and teaching at the start of the day may be missed. It can also affect a student's confidence and readiness for learning.</w:t>
      </w:r>
    </w:p>
    <w:p w14:paraId="6751D184" w14:textId="77777777" w:rsidR="00576291" w:rsidRDefault="00576291" w:rsidP="00576291">
      <w:pPr>
        <w:pStyle w:val="NormalWeb"/>
        <w:spacing w:line="300" w:lineRule="atLeast"/>
        <w:ind w:hanging="2"/>
        <w:rPr>
          <w:rFonts w:ascii="Aptos" w:hAnsi="Aptos" w:cs="Segoe UI"/>
          <w:sz w:val="24"/>
          <w:szCs w:val="24"/>
        </w:rPr>
      </w:pPr>
      <w:r>
        <w:rPr>
          <w:rFonts w:ascii="Aptos" w:hAnsi="Aptos" w:cs="Segoe UI"/>
          <w:sz w:val="24"/>
          <w:szCs w:val="24"/>
        </w:rPr>
        <w:t>Our intention is to meet with you to discuss any barriers that may be contributing to the lateness and to agree on practical strategies that will help improve punctuality and support</w:t>
      </w:r>
      <w:r>
        <w:rPr>
          <w:rStyle w:val="apple-converted-space"/>
          <w:rFonts w:ascii="Aptos" w:hAnsi="Aptos" w:cs="Segoe UI"/>
          <w:sz w:val="24"/>
          <w:szCs w:val="24"/>
        </w:rPr>
        <w:t> </w:t>
      </w:r>
      <w:r>
        <w:rPr>
          <w:rStyle w:val="Strong"/>
          <w:rFonts w:ascii="Aptos" w:hAnsi="Aptos" w:cs="Segoe UI"/>
          <w:sz w:val="24"/>
          <w:szCs w:val="24"/>
        </w:rPr>
        <w:t>[Student Name]’s</w:t>
      </w:r>
      <w:r>
        <w:rPr>
          <w:rStyle w:val="apple-converted-space"/>
          <w:rFonts w:ascii="Aptos" w:hAnsi="Aptos" w:cs="Segoe UI"/>
          <w:sz w:val="24"/>
          <w:szCs w:val="24"/>
        </w:rPr>
        <w:t> </w:t>
      </w:r>
      <w:r>
        <w:rPr>
          <w:rFonts w:ascii="Aptos" w:hAnsi="Aptos" w:cs="Segoe UI"/>
          <w:sz w:val="24"/>
          <w:szCs w:val="24"/>
        </w:rPr>
        <w:t>success in school.</w:t>
      </w:r>
    </w:p>
    <w:p w14:paraId="48DF93E3" w14:textId="77777777" w:rsidR="00576291" w:rsidRDefault="00576291" w:rsidP="00576291">
      <w:pPr>
        <w:pStyle w:val="Heading3"/>
        <w:spacing w:line="300" w:lineRule="atLeast"/>
        <w:ind w:left="0" w:hanging="2"/>
        <w:rPr>
          <w:rFonts w:ascii="Aptos" w:hAnsi="Aptos" w:cs="Segoe UI"/>
          <w:color w:val="000000"/>
          <w:szCs w:val="24"/>
        </w:rPr>
      </w:pPr>
      <w:r>
        <w:rPr>
          <w:rFonts w:ascii="Aptos" w:hAnsi="Aptos" w:cs="Segoe UI"/>
          <w:color w:val="000000"/>
          <w:szCs w:val="24"/>
        </w:rPr>
        <w:t>Meeting Details</w:t>
      </w:r>
    </w:p>
    <w:p w14:paraId="44394AA0" w14:textId="77777777" w:rsidR="00576291" w:rsidRDefault="00576291" w:rsidP="00576291">
      <w:pPr>
        <w:pStyle w:val="NormalWeb"/>
        <w:spacing w:line="300" w:lineRule="atLeast"/>
        <w:ind w:hanging="2"/>
        <w:rPr>
          <w:rFonts w:ascii="Aptos" w:hAnsi="Aptos" w:cs="Segoe UI"/>
          <w:sz w:val="24"/>
          <w:szCs w:val="24"/>
        </w:rPr>
      </w:pPr>
      <w:r>
        <w:rPr>
          <w:rStyle w:val="Strong"/>
          <w:rFonts w:ascii="Aptos" w:hAnsi="Aptos" w:cs="Segoe UI"/>
          <w:sz w:val="24"/>
          <w:szCs w:val="24"/>
        </w:rPr>
        <w:t>Date:</w:t>
      </w:r>
      <w:r>
        <w:rPr>
          <w:rStyle w:val="apple-converted-space"/>
          <w:rFonts w:ascii="Aptos" w:hAnsi="Aptos" w:cs="Segoe UI"/>
          <w:sz w:val="24"/>
          <w:szCs w:val="24"/>
        </w:rPr>
        <w:t> </w:t>
      </w:r>
      <w:r>
        <w:rPr>
          <w:rFonts w:ascii="Aptos" w:hAnsi="Aptos" w:cs="Segoe UI"/>
          <w:sz w:val="24"/>
          <w:szCs w:val="24"/>
        </w:rPr>
        <w:t>__________________________</w:t>
      </w:r>
    </w:p>
    <w:p w14:paraId="64F0A9D3" w14:textId="77777777" w:rsidR="00576291" w:rsidRDefault="00576291" w:rsidP="00576291">
      <w:pPr>
        <w:pStyle w:val="NormalWeb"/>
        <w:spacing w:line="300" w:lineRule="atLeast"/>
        <w:ind w:hanging="2"/>
        <w:rPr>
          <w:rFonts w:ascii="Aptos" w:hAnsi="Aptos" w:cs="Segoe UI"/>
          <w:sz w:val="24"/>
          <w:szCs w:val="24"/>
        </w:rPr>
      </w:pPr>
      <w:r>
        <w:rPr>
          <w:rStyle w:val="Strong"/>
          <w:rFonts w:ascii="Aptos" w:hAnsi="Aptos" w:cs="Segoe UI"/>
          <w:sz w:val="24"/>
          <w:szCs w:val="24"/>
        </w:rPr>
        <w:t>Time:</w:t>
      </w:r>
      <w:r>
        <w:rPr>
          <w:rStyle w:val="apple-converted-space"/>
          <w:rFonts w:ascii="Aptos" w:hAnsi="Aptos" w:cs="Segoe UI"/>
          <w:sz w:val="24"/>
          <w:szCs w:val="24"/>
        </w:rPr>
        <w:t> </w:t>
      </w:r>
      <w:r>
        <w:rPr>
          <w:rFonts w:ascii="Aptos" w:hAnsi="Aptos" w:cs="Segoe UI"/>
          <w:sz w:val="24"/>
          <w:szCs w:val="24"/>
        </w:rPr>
        <w:t>__________________________</w:t>
      </w:r>
    </w:p>
    <w:p w14:paraId="7FAFEB59" w14:textId="77777777" w:rsidR="00576291" w:rsidRDefault="00576291" w:rsidP="00576291">
      <w:pPr>
        <w:pStyle w:val="NormalWeb"/>
        <w:spacing w:line="300" w:lineRule="atLeast"/>
        <w:ind w:hanging="2"/>
        <w:rPr>
          <w:rFonts w:ascii="Aptos" w:hAnsi="Aptos" w:cs="Segoe UI"/>
          <w:sz w:val="24"/>
          <w:szCs w:val="24"/>
        </w:rPr>
      </w:pPr>
      <w:r>
        <w:rPr>
          <w:rStyle w:val="Strong"/>
          <w:rFonts w:ascii="Aptos" w:hAnsi="Aptos" w:cs="Segoe UI"/>
          <w:sz w:val="24"/>
          <w:szCs w:val="24"/>
        </w:rPr>
        <w:t>Location:</w:t>
      </w:r>
      <w:r>
        <w:rPr>
          <w:rStyle w:val="apple-converted-space"/>
          <w:rFonts w:ascii="Aptos" w:hAnsi="Aptos" w:cs="Segoe UI"/>
          <w:sz w:val="24"/>
          <w:szCs w:val="24"/>
        </w:rPr>
        <w:t> </w:t>
      </w:r>
      <w:r>
        <w:rPr>
          <w:rFonts w:ascii="Aptos" w:hAnsi="Aptos" w:cs="Segoe UI"/>
          <w:sz w:val="24"/>
          <w:szCs w:val="24"/>
        </w:rPr>
        <w:t>______________________</w:t>
      </w:r>
    </w:p>
    <w:p w14:paraId="1AE4C486" w14:textId="77777777" w:rsidR="00576291" w:rsidRDefault="00576291" w:rsidP="00576291">
      <w:pPr>
        <w:pStyle w:val="NormalWeb"/>
        <w:spacing w:line="300" w:lineRule="atLeast"/>
        <w:ind w:hanging="2"/>
        <w:rPr>
          <w:rFonts w:ascii="Aptos" w:hAnsi="Aptos" w:cs="Segoe UI"/>
          <w:sz w:val="24"/>
          <w:szCs w:val="24"/>
        </w:rPr>
      </w:pPr>
      <w:r>
        <w:rPr>
          <w:rStyle w:val="Strong"/>
          <w:rFonts w:ascii="Aptos" w:hAnsi="Aptos" w:cs="Segoe UI"/>
          <w:sz w:val="24"/>
          <w:szCs w:val="24"/>
        </w:rPr>
        <w:t>Staff Member:</w:t>
      </w:r>
      <w:r>
        <w:rPr>
          <w:rStyle w:val="apple-converted-space"/>
          <w:rFonts w:ascii="Aptos" w:hAnsi="Aptos" w:cs="Segoe UI"/>
          <w:sz w:val="24"/>
          <w:szCs w:val="24"/>
        </w:rPr>
        <w:t> </w:t>
      </w:r>
      <w:r>
        <w:rPr>
          <w:rFonts w:ascii="Aptos" w:hAnsi="Aptos" w:cs="Segoe UI"/>
          <w:sz w:val="24"/>
          <w:szCs w:val="24"/>
        </w:rPr>
        <w:t>__________________</w:t>
      </w:r>
    </w:p>
    <w:p w14:paraId="555400A6" w14:textId="77777777" w:rsidR="00576291" w:rsidRDefault="00576291" w:rsidP="00576291">
      <w:pPr>
        <w:pStyle w:val="NormalWeb"/>
        <w:spacing w:line="300" w:lineRule="atLeast"/>
        <w:ind w:hanging="2"/>
        <w:rPr>
          <w:rFonts w:ascii="Aptos" w:hAnsi="Aptos" w:cs="Segoe UI"/>
          <w:sz w:val="24"/>
          <w:szCs w:val="24"/>
        </w:rPr>
      </w:pPr>
      <w:r>
        <w:rPr>
          <w:rFonts w:ascii="Aptos" w:hAnsi="Aptos" w:cs="Segoe UI"/>
          <w:sz w:val="24"/>
          <w:szCs w:val="24"/>
        </w:rPr>
        <w:t>If you are unable to attend at the proposed time, please contact the school office on</w:t>
      </w:r>
      <w:r>
        <w:rPr>
          <w:rStyle w:val="apple-converted-space"/>
          <w:rFonts w:ascii="Aptos" w:hAnsi="Aptos" w:cs="Segoe UI"/>
          <w:sz w:val="24"/>
          <w:szCs w:val="24"/>
        </w:rPr>
        <w:t> </w:t>
      </w:r>
      <w:r>
        <w:rPr>
          <w:rStyle w:val="Strong"/>
          <w:rFonts w:ascii="Aptos" w:hAnsi="Aptos" w:cs="Segoe UI"/>
          <w:sz w:val="24"/>
          <w:szCs w:val="24"/>
        </w:rPr>
        <w:t>[telephone number]</w:t>
      </w:r>
      <w:r>
        <w:rPr>
          <w:rStyle w:val="apple-converted-space"/>
          <w:rFonts w:ascii="Aptos" w:hAnsi="Aptos" w:cs="Segoe UI"/>
          <w:sz w:val="24"/>
          <w:szCs w:val="24"/>
        </w:rPr>
        <w:t> </w:t>
      </w:r>
      <w:r>
        <w:rPr>
          <w:rFonts w:ascii="Aptos" w:hAnsi="Aptos" w:cs="Segoe UI"/>
          <w:sz w:val="24"/>
          <w:szCs w:val="24"/>
        </w:rPr>
        <w:t>so that an alternative appointment can be arranged.</w:t>
      </w:r>
    </w:p>
    <w:p w14:paraId="12A9D472" w14:textId="77777777" w:rsidR="00576291" w:rsidRDefault="00576291" w:rsidP="00576291">
      <w:pPr>
        <w:pStyle w:val="NormalWeb"/>
        <w:spacing w:line="300" w:lineRule="atLeast"/>
        <w:ind w:hanging="2"/>
        <w:rPr>
          <w:rFonts w:ascii="Aptos" w:hAnsi="Aptos" w:cs="Segoe UI"/>
          <w:sz w:val="24"/>
          <w:szCs w:val="24"/>
        </w:rPr>
      </w:pPr>
      <w:r>
        <w:rPr>
          <w:rFonts w:ascii="Aptos" w:hAnsi="Aptos" w:cs="Segoe UI"/>
          <w:sz w:val="24"/>
          <w:szCs w:val="24"/>
        </w:rPr>
        <w:t>We value the positive partnership we have with our families and believe that by working together we can help</w:t>
      </w:r>
      <w:r>
        <w:rPr>
          <w:rStyle w:val="apple-converted-space"/>
          <w:rFonts w:ascii="Aptos" w:hAnsi="Aptos" w:cs="Segoe UI"/>
          <w:sz w:val="24"/>
          <w:szCs w:val="24"/>
        </w:rPr>
        <w:t> </w:t>
      </w:r>
      <w:r>
        <w:rPr>
          <w:rStyle w:val="Strong"/>
          <w:rFonts w:ascii="Aptos" w:hAnsi="Aptos" w:cs="Segoe UI"/>
          <w:sz w:val="24"/>
          <w:szCs w:val="24"/>
        </w:rPr>
        <w:t>[Student Name]</w:t>
      </w:r>
      <w:r>
        <w:rPr>
          <w:rStyle w:val="apple-converted-space"/>
          <w:rFonts w:ascii="Aptos" w:hAnsi="Aptos" w:cs="Segoe UI"/>
          <w:sz w:val="24"/>
          <w:szCs w:val="24"/>
        </w:rPr>
        <w:t> </w:t>
      </w:r>
      <w:r>
        <w:rPr>
          <w:rFonts w:ascii="Aptos" w:hAnsi="Aptos" w:cs="Segoe UI"/>
          <w:sz w:val="24"/>
          <w:szCs w:val="24"/>
        </w:rPr>
        <w:t>establish strong attendance and punctuality habits that will benefit them both now and in the future.</w:t>
      </w:r>
    </w:p>
    <w:p w14:paraId="1847E1B9" w14:textId="77777777" w:rsidR="00576291" w:rsidRDefault="00576291" w:rsidP="00576291">
      <w:pPr>
        <w:pStyle w:val="NormalWeb"/>
        <w:spacing w:line="300" w:lineRule="atLeast"/>
        <w:ind w:hanging="2"/>
        <w:rPr>
          <w:rFonts w:ascii="Aptos" w:hAnsi="Aptos" w:cs="Segoe UI"/>
          <w:sz w:val="24"/>
          <w:szCs w:val="24"/>
        </w:rPr>
      </w:pPr>
      <w:r>
        <w:rPr>
          <w:rFonts w:ascii="Aptos" w:hAnsi="Aptos" w:cs="Segoe UI"/>
          <w:sz w:val="24"/>
          <w:szCs w:val="24"/>
        </w:rPr>
        <w:t>Thank you for your support and cooperation. We look forward to meeting with you.</w:t>
      </w:r>
    </w:p>
    <w:p w14:paraId="18AB348D" w14:textId="77777777" w:rsidR="00576291" w:rsidRDefault="00576291" w:rsidP="00576291">
      <w:pPr>
        <w:pStyle w:val="NormalWeb"/>
        <w:spacing w:line="300" w:lineRule="atLeast"/>
        <w:ind w:hanging="2"/>
        <w:rPr>
          <w:rFonts w:ascii="Aptos" w:hAnsi="Aptos" w:cs="Segoe UI"/>
          <w:sz w:val="24"/>
          <w:szCs w:val="24"/>
        </w:rPr>
      </w:pPr>
      <w:r>
        <w:rPr>
          <w:rFonts w:ascii="Aptos" w:hAnsi="Aptos" w:cs="Segoe UI"/>
          <w:sz w:val="24"/>
          <w:szCs w:val="24"/>
        </w:rPr>
        <w:t>Yours sincerely,</w:t>
      </w:r>
    </w:p>
    <w:p w14:paraId="7B0BBD7E" w14:textId="77777777" w:rsidR="00576291" w:rsidRDefault="00576291" w:rsidP="00576291">
      <w:pPr>
        <w:pStyle w:val="NormalWeb"/>
        <w:spacing w:line="300" w:lineRule="atLeast"/>
        <w:ind w:hanging="2"/>
        <w:rPr>
          <w:rStyle w:val="Strong"/>
          <w:rFonts w:ascii="Aptos" w:hAnsi="Aptos" w:cs="Segoe UI"/>
          <w:sz w:val="24"/>
          <w:szCs w:val="24"/>
        </w:rPr>
      </w:pPr>
      <w:r>
        <w:rPr>
          <w:rStyle w:val="Strong"/>
          <w:rFonts w:ascii="Aptos" w:hAnsi="Aptos" w:cs="Segoe UI"/>
          <w:sz w:val="24"/>
          <w:szCs w:val="24"/>
        </w:rPr>
        <w:t>Pete Cope</w:t>
      </w:r>
    </w:p>
    <w:p w14:paraId="0C71746D" w14:textId="77777777" w:rsidR="00576291" w:rsidRDefault="00576291" w:rsidP="00576291">
      <w:pPr>
        <w:pStyle w:val="NormalWeb"/>
        <w:spacing w:line="300" w:lineRule="atLeast"/>
        <w:ind w:hanging="2"/>
        <w:rPr>
          <w:rStyle w:val="Strong"/>
          <w:rFonts w:ascii="Aptos" w:hAnsi="Aptos" w:cs="Segoe UI"/>
          <w:sz w:val="24"/>
          <w:szCs w:val="24"/>
        </w:rPr>
      </w:pPr>
      <w:r>
        <w:rPr>
          <w:rStyle w:val="Strong"/>
          <w:rFonts w:ascii="Aptos" w:hAnsi="Aptos" w:cs="Segoe UI"/>
          <w:sz w:val="24"/>
          <w:szCs w:val="24"/>
        </w:rPr>
        <w:t>Headteacher</w:t>
      </w:r>
    </w:p>
    <w:p w14:paraId="778C316B" w14:textId="77777777" w:rsidR="00576291" w:rsidRDefault="00576291" w:rsidP="00576291">
      <w:pPr>
        <w:pStyle w:val="NormalWeb"/>
        <w:spacing w:line="300" w:lineRule="atLeast"/>
        <w:ind w:hanging="2"/>
        <w:rPr>
          <w:rFonts w:ascii="Aptos" w:hAnsi="Aptos" w:cs="Segoe UI"/>
          <w:sz w:val="24"/>
          <w:szCs w:val="24"/>
        </w:rPr>
      </w:pPr>
      <w:r>
        <w:rPr>
          <w:rStyle w:val="Strong"/>
          <w:rFonts w:ascii="Aptos" w:hAnsi="Aptos" w:cs="Segoe UI"/>
          <w:sz w:val="24"/>
          <w:szCs w:val="24"/>
        </w:rPr>
        <w:t>Mauldeth Road Primary School</w:t>
      </w:r>
    </w:p>
    <w:p w14:paraId="4BF20B25" w14:textId="77777777" w:rsidR="00576291" w:rsidRDefault="00576291">
      <w:pPr>
        <w:ind w:left="0" w:hanging="2"/>
        <w:rPr>
          <w:color w:val="006C2F"/>
          <w:sz w:val="24"/>
        </w:rPr>
      </w:pPr>
    </w:p>
    <w:p w14:paraId="620C4152" w14:textId="77777777" w:rsidR="00576291" w:rsidRDefault="00576291">
      <w:pPr>
        <w:ind w:left="0" w:hanging="2"/>
        <w:rPr>
          <w:color w:val="006C2F"/>
          <w:sz w:val="24"/>
        </w:rPr>
      </w:pPr>
    </w:p>
    <w:p w14:paraId="3667E2E7" w14:textId="77777777" w:rsidR="00576291" w:rsidRDefault="00576291">
      <w:pPr>
        <w:ind w:left="0" w:hanging="2"/>
        <w:rPr>
          <w:color w:val="006C2F"/>
          <w:sz w:val="24"/>
        </w:rPr>
      </w:pPr>
    </w:p>
    <w:p w14:paraId="0A88BEAD" w14:textId="77777777" w:rsidR="00576291" w:rsidRDefault="00576291">
      <w:pPr>
        <w:ind w:left="0" w:hanging="2"/>
        <w:rPr>
          <w:color w:val="006C2F"/>
          <w:sz w:val="24"/>
        </w:rPr>
      </w:pPr>
    </w:p>
    <w:p w14:paraId="68413B63" w14:textId="77777777" w:rsidR="00576291" w:rsidRDefault="00576291">
      <w:pPr>
        <w:ind w:left="0" w:hanging="2"/>
        <w:rPr>
          <w:color w:val="006C2F"/>
          <w:sz w:val="24"/>
        </w:rPr>
      </w:pPr>
    </w:p>
    <w:p w14:paraId="1A25890F" w14:textId="786E9651" w:rsidR="00576291" w:rsidRDefault="00576291">
      <w:pPr>
        <w:ind w:left="0" w:hanging="2"/>
        <w:rPr>
          <w:color w:val="006C2F"/>
          <w:sz w:val="24"/>
        </w:rPr>
      </w:pPr>
      <w:r>
        <w:rPr>
          <w:color w:val="006C2F"/>
          <w:sz w:val="24"/>
        </w:rPr>
        <w:lastRenderedPageBreak/>
        <w:t>Appendix 3: Attendance meeting letter</w:t>
      </w:r>
    </w:p>
    <w:p w14:paraId="42793360" w14:textId="77777777" w:rsidR="00576291" w:rsidRDefault="00576291" w:rsidP="00576291">
      <w:pPr>
        <w:pStyle w:val="NormalWeb"/>
        <w:spacing w:before="120" w:after="60"/>
        <w:ind w:hanging="2"/>
        <w:rPr>
          <w:rFonts w:ascii="Aptos" w:hAnsi="Aptos" w:cs="Segoe UI"/>
          <w:color w:val="242424"/>
          <w:sz w:val="36"/>
          <w:szCs w:val="24"/>
        </w:rPr>
      </w:pPr>
      <w:r>
        <w:rPr>
          <w:rStyle w:val="Strong"/>
          <w:rFonts w:ascii="Aptos" w:hAnsi="Aptos" w:cs="Segoe UI"/>
          <w:color w:val="242424"/>
          <w:sz w:val="24"/>
          <w:szCs w:val="24"/>
        </w:rPr>
        <w:t>Dear Parent/Carer,</w:t>
      </w:r>
    </w:p>
    <w:p w14:paraId="3EB4C4EA" w14:textId="77777777" w:rsidR="00576291" w:rsidRDefault="00576291" w:rsidP="00576291">
      <w:pPr>
        <w:pStyle w:val="Heading3"/>
        <w:ind w:left="0" w:hanging="2"/>
        <w:rPr>
          <w:rFonts w:ascii="Aptos" w:hAnsi="Aptos" w:cs="Segoe UI"/>
          <w:color w:val="242424"/>
        </w:rPr>
      </w:pPr>
      <w:r>
        <w:rPr>
          <w:rFonts w:ascii="Aptos" w:hAnsi="Aptos" w:cs="Segoe UI"/>
          <w:color w:val="242424"/>
        </w:rPr>
        <w:t>Re: Attendance Concern for [Student Name]</w:t>
      </w:r>
    </w:p>
    <w:p w14:paraId="37F31315" w14:textId="77777777" w:rsidR="00576291" w:rsidRDefault="00576291" w:rsidP="00576291">
      <w:pPr>
        <w:pStyle w:val="NormalWeb"/>
        <w:spacing w:before="120" w:after="60"/>
        <w:ind w:hanging="2"/>
        <w:rPr>
          <w:rFonts w:ascii="Aptos" w:hAnsi="Aptos" w:cs="Segoe UI"/>
          <w:color w:val="242424"/>
          <w:sz w:val="22"/>
          <w:szCs w:val="22"/>
        </w:rPr>
      </w:pPr>
      <w:r>
        <w:rPr>
          <w:rFonts w:ascii="Aptos" w:hAnsi="Aptos" w:cs="Segoe UI"/>
          <w:color w:val="242424"/>
          <w:sz w:val="22"/>
          <w:szCs w:val="22"/>
        </w:rPr>
        <w:t>I hope this letter finds you well.</w:t>
      </w:r>
    </w:p>
    <w:p w14:paraId="032FF0D0" w14:textId="77777777" w:rsidR="00576291" w:rsidRDefault="00576291" w:rsidP="00576291">
      <w:pPr>
        <w:pStyle w:val="NormalWeb"/>
        <w:spacing w:before="120" w:after="60"/>
        <w:ind w:hanging="2"/>
        <w:rPr>
          <w:rFonts w:ascii="Aptos" w:hAnsi="Aptos" w:cs="Segoe UI"/>
          <w:color w:val="242424"/>
          <w:sz w:val="22"/>
          <w:szCs w:val="22"/>
        </w:rPr>
      </w:pPr>
      <w:r>
        <w:rPr>
          <w:rFonts w:ascii="Aptos" w:hAnsi="Aptos" w:cs="Segoe UI"/>
          <w:color w:val="242424"/>
          <w:sz w:val="22"/>
          <w:szCs w:val="22"/>
        </w:rPr>
        <w:t>We are writing to invite you to a meeting to discuss</w:t>
      </w:r>
      <w:r>
        <w:rPr>
          <w:rStyle w:val="apple-converted-space"/>
          <w:rFonts w:ascii="Aptos" w:hAnsi="Aptos" w:cs="Segoe UI"/>
          <w:color w:val="242424"/>
          <w:sz w:val="22"/>
          <w:szCs w:val="22"/>
        </w:rPr>
        <w:t> </w:t>
      </w:r>
      <w:r>
        <w:rPr>
          <w:rStyle w:val="Strong"/>
          <w:rFonts w:ascii="Aptos" w:hAnsi="Aptos" w:cs="Segoe UI"/>
          <w:color w:val="242424"/>
          <w:szCs w:val="22"/>
        </w:rPr>
        <w:t xml:space="preserve">[Student Name]’s </w:t>
      </w:r>
      <w:r>
        <w:rPr>
          <w:rFonts w:ascii="Aptos" w:hAnsi="Aptos" w:cs="Segoe UI"/>
          <w:color w:val="242424"/>
          <w:sz w:val="22"/>
          <w:szCs w:val="22"/>
        </w:rPr>
        <w:t>attendance at school. We recognise that there can be a variety of reasons why attendance may become a concern, and our aim is to work together with you to understand any challenges and identify the support that may be needed.</w:t>
      </w:r>
    </w:p>
    <w:p w14:paraId="6136096B" w14:textId="77777777" w:rsidR="00576291" w:rsidRDefault="00576291" w:rsidP="00576291">
      <w:pPr>
        <w:pStyle w:val="NormalWeb"/>
        <w:spacing w:before="120" w:after="60"/>
        <w:ind w:hanging="2"/>
        <w:rPr>
          <w:rFonts w:ascii="Aptos" w:hAnsi="Aptos" w:cs="Segoe UI"/>
          <w:color w:val="242424"/>
          <w:sz w:val="22"/>
          <w:szCs w:val="22"/>
        </w:rPr>
      </w:pPr>
      <w:r>
        <w:rPr>
          <w:rFonts w:ascii="Aptos" w:hAnsi="Aptos" w:cs="Segoe UI"/>
          <w:color w:val="242424"/>
          <w:sz w:val="22"/>
          <w:szCs w:val="22"/>
        </w:rPr>
        <w:t>At present,</w:t>
      </w:r>
      <w:r>
        <w:rPr>
          <w:rStyle w:val="apple-converted-space"/>
          <w:rFonts w:ascii="Aptos" w:hAnsi="Aptos" w:cs="Segoe UI"/>
          <w:color w:val="242424"/>
          <w:sz w:val="22"/>
          <w:szCs w:val="22"/>
        </w:rPr>
        <w:t> </w:t>
      </w:r>
      <w:r>
        <w:rPr>
          <w:rStyle w:val="Strong"/>
          <w:rFonts w:ascii="Aptos" w:hAnsi="Aptos" w:cs="Segoe UI"/>
          <w:color w:val="242424"/>
          <w:szCs w:val="22"/>
        </w:rPr>
        <w:t>[Student Name]’s</w:t>
      </w:r>
      <w:r>
        <w:rPr>
          <w:rStyle w:val="apple-converted-space"/>
          <w:rFonts w:ascii="Aptos" w:hAnsi="Aptos" w:cs="Segoe UI"/>
          <w:color w:val="242424"/>
          <w:sz w:val="22"/>
          <w:szCs w:val="22"/>
        </w:rPr>
        <w:t> </w:t>
      </w:r>
      <w:r>
        <w:rPr>
          <w:rFonts w:ascii="Aptos" w:hAnsi="Aptos" w:cs="Segoe UI"/>
          <w:color w:val="242424"/>
          <w:sz w:val="22"/>
          <w:szCs w:val="22"/>
        </w:rPr>
        <w:t>attendance is:</w:t>
      </w:r>
    </w:p>
    <w:p w14:paraId="71142E01" w14:textId="77777777" w:rsidR="00576291" w:rsidRDefault="00576291" w:rsidP="00576291">
      <w:pPr>
        <w:pStyle w:val="NormalWeb"/>
        <w:spacing w:before="120" w:after="60"/>
        <w:ind w:hanging="2"/>
        <w:rPr>
          <w:rFonts w:ascii="Aptos" w:hAnsi="Aptos" w:cs="Segoe UI"/>
          <w:color w:val="242424"/>
          <w:sz w:val="22"/>
          <w:szCs w:val="22"/>
        </w:rPr>
      </w:pPr>
      <w:r>
        <w:rPr>
          <w:rStyle w:val="Strong"/>
          <w:rFonts w:ascii="Aptos" w:hAnsi="Aptos" w:cs="Segoe UI"/>
          <w:color w:val="242424"/>
          <w:szCs w:val="22"/>
        </w:rPr>
        <w:t>Current Attendance:</w:t>
      </w:r>
      <w:r>
        <w:rPr>
          <w:rStyle w:val="apple-converted-space"/>
          <w:rFonts w:ascii="Aptos" w:hAnsi="Aptos" w:cs="Segoe UI"/>
          <w:color w:val="242424"/>
          <w:sz w:val="22"/>
          <w:szCs w:val="22"/>
        </w:rPr>
        <w:t> </w:t>
      </w:r>
      <w:r>
        <w:rPr>
          <w:rFonts w:ascii="Aptos" w:hAnsi="Aptos" w:cs="Segoe UI"/>
          <w:color w:val="242424"/>
          <w:sz w:val="22"/>
          <w:szCs w:val="22"/>
        </w:rPr>
        <w:t>_______%</w:t>
      </w:r>
      <w:r>
        <w:rPr>
          <w:rFonts w:ascii="Aptos" w:hAnsi="Aptos" w:cs="Segoe UI"/>
          <w:color w:val="242424"/>
          <w:sz w:val="22"/>
          <w:szCs w:val="22"/>
        </w:rPr>
        <w:br/>
      </w:r>
      <w:r>
        <w:rPr>
          <w:rStyle w:val="Strong"/>
          <w:rFonts w:ascii="Aptos" w:hAnsi="Aptos" w:cs="Segoe UI"/>
          <w:color w:val="242424"/>
          <w:szCs w:val="22"/>
        </w:rPr>
        <w:t>Sessions Missed:</w:t>
      </w:r>
      <w:r>
        <w:rPr>
          <w:rStyle w:val="apple-converted-space"/>
          <w:rFonts w:ascii="Aptos" w:hAnsi="Aptos" w:cs="Segoe UI"/>
          <w:color w:val="242424"/>
          <w:sz w:val="22"/>
          <w:szCs w:val="22"/>
        </w:rPr>
        <w:t> </w:t>
      </w:r>
      <w:r>
        <w:rPr>
          <w:rFonts w:ascii="Aptos" w:hAnsi="Aptos" w:cs="Segoe UI"/>
          <w:color w:val="242424"/>
          <w:sz w:val="22"/>
          <w:szCs w:val="22"/>
        </w:rPr>
        <w:t>_______</w:t>
      </w:r>
      <w:r>
        <w:rPr>
          <w:rFonts w:ascii="Aptos" w:hAnsi="Aptos" w:cs="Segoe UI"/>
          <w:color w:val="242424"/>
          <w:sz w:val="22"/>
          <w:szCs w:val="22"/>
        </w:rPr>
        <w:br/>
      </w:r>
      <w:r>
        <w:rPr>
          <w:rStyle w:val="Strong"/>
          <w:rFonts w:ascii="Aptos" w:hAnsi="Aptos" w:cs="Segoe UI"/>
          <w:color w:val="242424"/>
          <w:szCs w:val="22"/>
        </w:rPr>
        <w:t>Number of Days Absent:</w:t>
      </w:r>
      <w:r>
        <w:rPr>
          <w:rStyle w:val="apple-converted-space"/>
          <w:rFonts w:ascii="Aptos" w:hAnsi="Aptos" w:cs="Segoe UI"/>
          <w:color w:val="242424"/>
          <w:sz w:val="22"/>
          <w:szCs w:val="22"/>
        </w:rPr>
        <w:t> </w:t>
      </w:r>
      <w:r>
        <w:rPr>
          <w:rFonts w:ascii="Aptos" w:hAnsi="Aptos" w:cs="Segoe UI"/>
          <w:color w:val="242424"/>
          <w:sz w:val="22"/>
          <w:szCs w:val="22"/>
        </w:rPr>
        <w:t>_______</w:t>
      </w:r>
    </w:p>
    <w:p w14:paraId="2E35CEEE" w14:textId="77777777" w:rsidR="00576291" w:rsidRDefault="00576291" w:rsidP="00576291">
      <w:pPr>
        <w:pStyle w:val="NormalWeb"/>
        <w:spacing w:before="120" w:after="60"/>
        <w:ind w:hanging="2"/>
        <w:rPr>
          <w:rFonts w:ascii="Aptos" w:hAnsi="Aptos" w:cs="Segoe UI"/>
          <w:color w:val="242424"/>
          <w:sz w:val="22"/>
          <w:szCs w:val="22"/>
        </w:rPr>
      </w:pPr>
      <w:r>
        <w:rPr>
          <w:rFonts w:ascii="Aptos" w:hAnsi="Aptos" w:cs="Segoe UI"/>
          <w:color w:val="242424"/>
          <w:sz w:val="22"/>
          <w:szCs w:val="22"/>
        </w:rPr>
        <w:t>Regular attendance is important to support academic progress, social development, and overall wellbeing. We are concerned that persistent absence may begin to have an impact on your child's learning and school experience.</w:t>
      </w:r>
    </w:p>
    <w:p w14:paraId="61504FF5" w14:textId="77777777" w:rsidR="00576291" w:rsidRDefault="00576291" w:rsidP="00576291">
      <w:pPr>
        <w:pStyle w:val="NormalWeb"/>
        <w:spacing w:before="120" w:after="60"/>
        <w:ind w:hanging="2"/>
        <w:rPr>
          <w:rFonts w:ascii="Aptos" w:hAnsi="Aptos" w:cs="Segoe UI"/>
          <w:color w:val="242424"/>
          <w:sz w:val="22"/>
          <w:szCs w:val="22"/>
        </w:rPr>
      </w:pPr>
      <w:r>
        <w:rPr>
          <w:rFonts w:ascii="Aptos" w:hAnsi="Aptos" w:cs="Segoe UI"/>
          <w:color w:val="242424"/>
          <w:sz w:val="22"/>
          <w:szCs w:val="22"/>
        </w:rPr>
        <w:t>We would like to meet with you to discuss the situation and explore how we can work together to improve attendance moving forward.</w:t>
      </w:r>
    </w:p>
    <w:p w14:paraId="61185F7D" w14:textId="77777777" w:rsidR="00576291" w:rsidRDefault="00576291" w:rsidP="00576291">
      <w:pPr>
        <w:pStyle w:val="NormalWeb"/>
        <w:spacing w:before="120" w:after="60"/>
        <w:ind w:hanging="2"/>
        <w:rPr>
          <w:rFonts w:ascii="Aptos" w:hAnsi="Aptos" w:cs="Segoe UI"/>
          <w:color w:val="242424"/>
          <w:sz w:val="22"/>
          <w:szCs w:val="22"/>
        </w:rPr>
      </w:pPr>
      <w:r>
        <w:rPr>
          <w:rStyle w:val="Strong"/>
          <w:rFonts w:ascii="Aptos" w:hAnsi="Aptos" w:cs="Segoe UI"/>
          <w:color w:val="242424"/>
          <w:szCs w:val="22"/>
        </w:rPr>
        <w:t>Meeting Details</w:t>
      </w:r>
    </w:p>
    <w:p w14:paraId="7F14376A" w14:textId="77777777" w:rsidR="00576291" w:rsidRDefault="00576291" w:rsidP="00576291">
      <w:pPr>
        <w:pStyle w:val="NormalWeb"/>
        <w:spacing w:before="120" w:after="60"/>
        <w:ind w:hanging="2"/>
        <w:rPr>
          <w:rFonts w:ascii="Aptos" w:hAnsi="Aptos" w:cs="Segoe UI"/>
          <w:color w:val="242424"/>
          <w:sz w:val="22"/>
          <w:szCs w:val="22"/>
        </w:rPr>
      </w:pPr>
      <w:r>
        <w:rPr>
          <w:rStyle w:val="Strong"/>
          <w:rFonts w:ascii="Aptos" w:hAnsi="Aptos" w:cs="Segoe UI"/>
          <w:color w:val="242424"/>
          <w:szCs w:val="22"/>
        </w:rPr>
        <w:t>Date:</w:t>
      </w:r>
      <w:r>
        <w:rPr>
          <w:rStyle w:val="apple-converted-space"/>
          <w:rFonts w:ascii="Aptos" w:hAnsi="Aptos" w:cs="Segoe UI"/>
          <w:color w:val="242424"/>
          <w:sz w:val="22"/>
          <w:szCs w:val="22"/>
        </w:rPr>
        <w:t> </w:t>
      </w:r>
      <w:r>
        <w:rPr>
          <w:rFonts w:ascii="Aptos" w:hAnsi="Aptos" w:cs="Segoe UI"/>
          <w:color w:val="242424"/>
          <w:sz w:val="22"/>
          <w:szCs w:val="22"/>
        </w:rPr>
        <w:t>__________________________</w:t>
      </w:r>
      <w:r>
        <w:rPr>
          <w:rFonts w:ascii="Aptos" w:hAnsi="Aptos" w:cs="Segoe UI"/>
          <w:color w:val="242424"/>
          <w:sz w:val="22"/>
          <w:szCs w:val="22"/>
        </w:rPr>
        <w:br/>
      </w:r>
      <w:r>
        <w:rPr>
          <w:rStyle w:val="Strong"/>
          <w:rFonts w:ascii="Aptos" w:hAnsi="Aptos" w:cs="Segoe UI"/>
          <w:color w:val="242424"/>
          <w:szCs w:val="22"/>
        </w:rPr>
        <w:t>Time:</w:t>
      </w:r>
      <w:r>
        <w:rPr>
          <w:rStyle w:val="apple-converted-space"/>
          <w:rFonts w:ascii="Aptos" w:hAnsi="Aptos" w:cs="Segoe UI"/>
          <w:color w:val="242424"/>
          <w:sz w:val="22"/>
          <w:szCs w:val="22"/>
        </w:rPr>
        <w:t> </w:t>
      </w:r>
      <w:r>
        <w:rPr>
          <w:rFonts w:ascii="Aptos" w:hAnsi="Aptos" w:cs="Segoe UI"/>
          <w:color w:val="242424"/>
          <w:sz w:val="22"/>
          <w:szCs w:val="22"/>
        </w:rPr>
        <w:t>__________________________</w:t>
      </w:r>
      <w:r>
        <w:rPr>
          <w:rFonts w:ascii="Aptos" w:hAnsi="Aptos" w:cs="Segoe UI"/>
          <w:color w:val="242424"/>
          <w:sz w:val="22"/>
          <w:szCs w:val="22"/>
        </w:rPr>
        <w:br/>
      </w:r>
      <w:r>
        <w:rPr>
          <w:rStyle w:val="Strong"/>
          <w:rFonts w:ascii="Aptos" w:hAnsi="Aptos" w:cs="Segoe UI"/>
          <w:color w:val="242424"/>
          <w:szCs w:val="22"/>
        </w:rPr>
        <w:t>Location:</w:t>
      </w:r>
      <w:r>
        <w:rPr>
          <w:rStyle w:val="apple-converted-space"/>
          <w:rFonts w:ascii="Aptos" w:hAnsi="Aptos" w:cs="Segoe UI"/>
          <w:color w:val="242424"/>
          <w:sz w:val="22"/>
          <w:szCs w:val="22"/>
        </w:rPr>
        <w:t> </w:t>
      </w:r>
      <w:r>
        <w:rPr>
          <w:rFonts w:ascii="Aptos" w:hAnsi="Aptos" w:cs="Segoe UI"/>
          <w:color w:val="242424"/>
          <w:sz w:val="22"/>
          <w:szCs w:val="22"/>
        </w:rPr>
        <w:t>_______________________</w:t>
      </w:r>
      <w:r>
        <w:rPr>
          <w:rFonts w:ascii="Aptos" w:hAnsi="Aptos" w:cs="Segoe UI"/>
          <w:color w:val="242424"/>
          <w:sz w:val="22"/>
          <w:szCs w:val="22"/>
        </w:rPr>
        <w:br/>
      </w:r>
      <w:r>
        <w:rPr>
          <w:rStyle w:val="Strong"/>
          <w:rFonts w:ascii="Aptos" w:hAnsi="Aptos" w:cs="Segoe UI"/>
          <w:color w:val="242424"/>
          <w:szCs w:val="22"/>
        </w:rPr>
        <w:t>Staff Member:</w:t>
      </w:r>
      <w:r>
        <w:rPr>
          <w:rStyle w:val="apple-converted-space"/>
          <w:rFonts w:ascii="Aptos" w:hAnsi="Aptos" w:cs="Segoe UI"/>
          <w:color w:val="242424"/>
          <w:sz w:val="22"/>
          <w:szCs w:val="22"/>
        </w:rPr>
        <w:t> </w:t>
      </w:r>
      <w:r>
        <w:rPr>
          <w:rFonts w:ascii="Aptos" w:hAnsi="Aptos" w:cs="Segoe UI"/>
          <w:color w:val="242424"/>
          <w:sz w:val="22"/>
          <w:szCs w:val="22"/>
        </w:rPr>
        <w:t>___________________</w:t>
      </w:r>
    </w:p>
    <w:p w14:paraId="459EEB1F" w14:textId="77777777" w:rsidR="00576291" w:rsidRDefault="00576291" w:rsidP="00576291">
      <w:pPr>
        <w:pStyle w:val="NormalWeb"/>
        <w:spacing w:before="120" w:after="60"/>
        <w:ind w:hanging="2"/>
        <w:rPr>
          <w:rFonts w:ascii="Aptos" w:hAnsi="Aptos" w:cs="Segoe UI"/>
          <w:color w:val="242424"/>
          <w:sz w:val="22"/>
          <w:szCs w:val="22"/>
        </w:rPr>
      </w:pPr>
      <w:r>
        <w:rPr>
          <w:rFonts w:ascii="Aptos" w:hAnsi="Aptos" w:cs="Segoe UI"/>
          <w:color w:val="242424"/>
          <w:sz w:val="22"/>
          <w:szCs w:val="22"/>
        </w:rPr>
        <w:t>If you are unable to attend at this time, please contact the school office on</w:t>
      </w:r>
      <w:r>
        <w:rPr>
          <w:rStyle w:val="apple-converted-space"/>
          <w:rFonts w:ascii="Aptos" w:hAnsi="Aptos" w:cs="Segoe UI"/>
          <w:color w:val="242424"/>
          <w:sz w:val="22"/>
          <w:szCs w:val="22"/>
        </w:rPr>
        <w:t> </w:t>
      </w:r>
      <w:r>
        <w:rPr>
          <w:rStyle w:val="Strong"/>
          <w:rFonts w:ascii="Aptos" w:hAnsi="Aptos" w:cs="Segoe UI"/>
          <w:color w:val="242424"/>
          <w:szCs w:val="22"/>
        </w:rPr>
        <w:t>[telephone number]</w:t>
      </w:r>
      <w:r>
        <w:rPr>
          <w:rStyle w:val="apple-converted-space"/>
          <w:rFonts w:ascii="Aptos" w:hAnsi="Aptos" w:cs="Segoe UI"/>
          <w:color w:val="242424"/>
          <w:sz w:val="22"/>
          <w:szCs w:val="22"/>
        </w:rPr>
        <w:t> </w:t>
      </w:r>
      <w:r>
        <w:rPr>
          <w:rFonts w:ascii="Aptos" w:hAnsi="Aptos" w:cs="Segoe UI"/>
          <w:color w:val="242424"/>
          <w:sz w:val="22"/>
          <w:szCs w:val="22"/>
        </w:rPr>
        <w:t>so that an alternative arrangement can be made.</w:t>
      </w:r>
    </w:p>
    <w:p w14:paraId="7CAEE9A3" w14:textId="77777777" w:rsidR="00576291" w:rsidRDefault="00576291" w:rsidP="00576291">
      <w:pPr>
        <w:pStyle w:val="NormalWeb"/>
        <w:spacing w:before="120" w:after="60"/>
        <w:ind w:hanging="2"/>
        <w:rPr>
          <w:rFonts w:ascii="Aptos" w:hAnsi="Aptos" w:cs="Segoe UI"/>
          <w:color w:val="242424"/>
          <w:sz w:val="22"/>
          <w:szCs w:val="22"/>
        </w:rPr>
      </w:pPr>
      <w:r>
        <w:rPr>
          <w:rFonts w:ascii="Aptos" w:hAnsi="Aptos" w:cs="Segoe UI"/>
          <w:color w:val="242424"/>
          <w:sz w:val="22"/>
          <w:szCs w:val="22"/>
        </w:rPr>
        <w:t>We value our partnership with parents and carers and hope that, by working together, we can ensure that</w:t>
      </w:r>
      <w:r>
        <w:rPr>
          <w:rStyle w:val="apple-converted-space"/>
          <w:rFonts w:ascii="Aptos" w:hAnsi="Aptos" w:cs="Segoe UI"/>
          <w:color w:val="242424"/>
          <w:sz w:val="22"/>
          <w:szCs w:val="22"/>
        </w:rPr>
        <w:t> </w:t>
      </w:r>
      <w:r>
        <w:rPr>
          <w:rStyle w:val="Strong"/>
          <w:rFonts w:ascii="Aptos" w:hAnsi="Aptos" w:cs="Segoe UI"/>
          <w:color w:val="242424"/>
          <w:szCs w:val="22"/>
        </w:rPr>
        <w:t>[Student Name]</w:t>
      </w:r>
      <w:r>
        <w:rPr>
          <w:rStyle w:val="apple-converted-space"/>
          <w:rFonts w:ascii="Aptos" w:hAnsi="Aptos" w:cs="Segoe UI"/>
          <w:color w:val="242424"/>
          <w:sz w:val="22"/>
          <w:szCs w:val="22"/>
        </w:rPr>
        <w:t> </w:t>
      </w:r>
      <w:r>
        <w:rPr>
          <w:rFonts w:ascii="Aptos" w:hAnsi="Aptos" w:cs="Segoe UI"/>
          <w:color w:val="242424"/>
          <w:sz w:val="22"/>
          <w:szCs w:val="22"/>
        </w:rPr>
        <w:t>receives the support needed to attend school regularly and achieve their full potential.</w:t>
      </w:r>
    </w:p>
    <w:p w14:paraId="5D460933" w14:textId="77777777" w:rsidR="00576291" w:rsidRDefault="00576291" w:rsidP="00576291">
      <w:pPr>
        <w:pStyle w:val="NormalWeb"/>
        <w:spacing w:before="120" w:after="60"/>
        <w:ind w:hanging="2"/>
        <w:rPr>
          <w:rFonts w:ascii="Aptos" w:hAnsi="Aptos" w:cs="Segoe UI"/>
          <w:color w:val="242424"/>
          <w:sz w:val="22"/>
          <w:szCs w:val="22"/>
        </w:rPr>
      </w:pPr>
      <w:r>
        <w:rPr>
          <w:rFonts w:ascii="Aptos" w:hAnsi="Aptos" w:cs="Segoe UI"/>
          <w:color w:val="242424"/>
          <w:sz w:val="22"/>
          <w:szCs w:val="22"/>
        </w:rPr>
        <w:t>Thank you for your cooperation and support. We look forward to meeting with you.</w:t>
      </w:r>
    </w:p>
    <w:p w14:paraId="62DBD473" w14:textId="77777777" w:rsidR="00576291" w:rsidRDefault="00576291" w:rsidP="00576291">
      <w:pPr>
        <w:pStyle w:val="NormalWeb"/>
        <w:spacing w:before="120" w:after="60"/>
        <w:ind w:hanging="2"/>
        <w:rPr>
          <w:rFonts w:ascii="Aptos" w:hAnsi="Aptos" w:cs="Segoe UI"/>
          <w:color w:val="242424"/>
          <w:sz w:val="22"/>
          <w:szCs w:val="22"/>
        </w:rPr>
      </w:pPr>
      <w:r>
        <w:rPr>
          <w:rFonts w:ascii="Aptos" w:hAnsi="Aptos" w:cs="Segoe UI"/>
          <w:color w:val="242424"/>
          <w:sz w:val="22"/>
          <w:szCs w:val="22"/>
        </w:rPr>
        <w:t>Yours sincerely,</w:t>
      </w:r>
    </w:p>
    <w:p w14:paraId="26722156" w14:textId="77777777" w:rsidR="00576291" w:rsidRDefault="00576291" w:rsidP="00576291">
      <w:pPr>
        <w:pStyle w:val="NormalWeb"/>
        <w:spacing w:before="120" w:after="60"/>
        <w:ind w:hanging="2"/>
        <w:rPr>
          <w:rStyle w:val="Strong"/>
          <w:rFonts w:ascii="Aptos" w:hAnsi="Aptos" w:cs="Segoe UI"/>
          <w:color w:val="242424"/>
          <w:szCs w:val="22"/>
        </w:rPr>
      </w:pPr>
      <w:r>
        <w:rPr>
          <w:rStyle w:val="Strong"/>
          <w:rFonts w:ascii="Aptos" w:hAnsi="Aptos" w:cs="Segoe UI"/>
          <w:color w:val="242424"/>
          <w:szCs w:val="22"/>
        </w:rPr>
        <w:t>Pete Cope</w:t>
      </w:r>
    </w:p>
    <w:p w14:paraId="0375A6C1" w14:textId="77777777" w:rsidR="00576291" w:rsidRDefault="00576291" w:rsidP="00576291">
      <w:pPr>
        <w:pStyle w:val="NormalWeb"/>
        <w:spacing w:before="120" w:after="60"/>
        <w:ind w:hanging="2"/>
        <w:rPr>
          <w:rStyle w:val="Strong"/>
          <w:rFonts w:ascii="Aptos" w:hAnsi="Aptos" w:cs="Segoe UI"/>
          <w:color w:val="242424"/>
          <w:szCs w:val="22"/>
        </w:rPr>
      </w:pPr>
      <w:r>
        <w:rPr>
          <w:rStyle w:val="Strong"/>
          <w:rFonts w:ascii="Aptos" w:hAnsi="Aptos" w:cs="Segoe UI"/>
          <w:color w:val="242424"/>
          <w:szCs w:val="22"/>
        </w:rPr>
        <w:t>Headteacher</w:t>
      </w:r>
    </w:p>
    <w:p w14:paraId="538AEAAA" w14:textId="77777777" w:rsidR="00576291" w:rsidRPr="006F1C0C" w:rsidRDefault="00576291" w:rsidP="00576291">
      <w:pPr>
        <w:pStyle w:val="NormalWeb"/>
        <w:spacing w:before="120" w:after="60"/>
        <w:ind w:hanging="2"/>
        <w:rPr>
          <w:rFonts w:ascii="Segoe UI" w:hAnsi="Segoe UI" w:cs="Segoe UI"/>
          <w:color w:val="242424"/>
          <w:sz w:val="22"/>
          <w:szCs w:val="22"/>
        </w:rPr>
      </w:pPr>
      <w:r w:rsidRPr="006F1C0C">
        <w:rPr>
          <w:rStyle w:val="Strong"/>
          <w:rFonts w:ascii="Segoe UI" w:hAnsi="Segoe UI" w:cs="Segoe UI"/>
          <w:color w:val="242424"/>
          <w:szCs w:val="22"/>
        </w:rPr>
        <w:t>Mauldeth Road Primary School</w:t>
      </w:r>
    </w:p>
    <w:p w14:paraId="13597093" w14:textId="77777777" w:rsidR="00576291" w:rsidRDefault="00576291" w:rsidP="00576291">
      <w:pPr>
        <w:pStyle w:val="company"/>
        <w:ind w:left="1" w:hanging="3"/>
        <w:jc w:val="left"/>
        <w:rPr>
          <w:rFonts w:ascii="Arial" w:hAnsi="Arial" w:cs="Arial"/>
          <w:color w:val="008000"/>
          <w:sz w:val="28"/>
          <w:szCs w:val="28"/>
        </w:rPr>
      </w:pPr>
    </w:p>
    <w:p w14:paraId="4BB712E9" w14:textId="77777777" w:rsidR="00576291" w:rsidRPr="00576291" w:rsidRDefault="00576291">
      <w:pPr>
        <w:ind w:left="0" w:hanging="2"/>
        <w:rPr>
          <w:color w:val="006C2F"/>
          <w:sz w:val="24"/>
        </w:rPr>
      </w:pPr>
    </w:p>
    <w:sectPr w:rsidR="00576291" w:rsidRPr="00576291">
      <w:headerReference w:type="even" r:id="rId16"/>
      <w:headerReference w:type="default" r:id="rId17"/>
      <w:footerReference w:type="even" r:id="rId18"/>
      <w:footerReference w:type="default" r:id="rId19"/>
      <w:headerReference w:type="first" r:id="rId20"/>
      <w:footerReference w:type="first" r:id="rId21"/>
      <w:pgSz w:w="11900" w:h="16840"/>
      <w:pgMar w:top="720" w:right="720" w:bottom="720" w:left="720" w:header="567"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1F7E26" w14:textId="77777777" w:rsidR="00BC2ACE" w:rsidRDefault="00BC2ACE">
      <w:pPr>
        <w:spacing w:after="0" w:line="240" w:lineRule="auto"/>
        <w:ind w:left="0" w:hanging="2"/>
      </w:pPr>
      <w:r>
        <w:separator/>
      </w:r>
    </w:p>
  </w:endnote>
  <w:endnote w:type="continuationSeparator" w:id="0">
    <w:p w14:paraId="29198898" w14:textId="77777777" w:rsidR="00BC2ACE" w:rsidRDefault="00BC2ACE">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charset w:val="00"/>
    <w:family w:val="auto"/>
    <w:pitch w:val="default"/>
    <w:embedRegular r:id="rId1" w:fontKey="{CC6CD8F7-D323-4548-A8E2-3E4D3DC468DD}"/>
  </w:font>
  <w:font w:name="Courier New">
    <w:panose1 w:val="02070309020205020404"/>
    <w:charset w:val="00"/>
    <w:family w:val="modern"/>
    <w:pitch w:val="fixed"/>
    <w:sig w:usb0="E0002AFF" w:usb1="C0007843" w:usb2="00000009" w:usb3="00000000" w:csb0="000001FF" w:csb1="00000000"/>
    <w:embedRegular r:id="rId2" w:fontKey="{A9543092-83A1-F24C-ACEC-0A64642C7583}"/>
  </w:font>
  <w:font w:name="Symbol">
    <w:panose1 w:val="05050102010706020507"/>
    <w:charset w:val="02"/>
    <w:family w:val="decorative"/>
    <w:pitch w:val="variable"/>
    <w:sig w:usb0="00000000" w:usb1="10000000" w:usb2="00000000" w:usb3="00000000" w:csb0="80000000" w:csb1="00000000"/>
    <w:embedRegular r:id="rId3" w:fontKey="{63231940-BDD3-4D47-8000-FBBA3BDD89AB}"/>
  </w:font>
  <w:font w:name="Times New Roman">
    <w:panose1 w:val="02020603050405020304"/>
    <w:charset w:val="00"/>
    <w:family w:val="roman"/>
    <w:pitch w:val="variable"/>
    <w:sig w:usb0="E0002EFF" w:usb1="C000785B" w:usb2="00000009" w:usb3="00000000" w:csb0="000001FF" w:csb1="00000000"/>
    <w:embedRegular r:id="rId4" w:fontKey="{67FACD99-7F6E-D548-B6E9-4A032FC16E8C}"/>
    <w:embedBold r:id="rId5" w:fontKey="{4DFD037D-ECFD-5545-ACB1-744116B476F4}"/>
    <w:embedItalic r:id="rId6" w:fontKey="{B79ACB79-E2F8-6A48-A0D2-8218D165D164}"/>
    <w:embedBoldItalic r:id="rId7" w:fontKey="{37515E7C-FC9A-3F4A-AEB1-B569C4AAA316}"/>
  </w:font>
  <w:font w:name="Wingdings">
    <w:panose1 w:val="05000000000000000000"/>
    <w:charset w:val="4D"/>
    <w:family w:val="decorative"/>
    <w:pitch w:val="variable"/>
    <w:sig w:usb0="00000003" w:usb1="00000000" w:usb2="00000000" w:usb3="00000000" w:csb0="80000001" w:csb1="00000000"/>
    <w:embedRegular r:id="rId8" w:fontKey="{07C4F8D1-BD9B-FD45-8925-BF32C2644DC4}"/>
  </w:font>
  <w:font w:name="Arial">
    <w:panose1 w:val="020B0604020202020204"/>
    <w:charset w:val="00"/>
    <w:family w:val="swiss"/>
    <w:pitch w:val="variable"/>
    <w:sig w:usb0="E0002AFF" w:usb1="C0007843" w:usb2="00000009" w:usb3="00000000" w:csb0="000001FF" w:csb1="00000000"/>
    <w:embedRegular r:id="rId9" w:fontKey="{F683721D-B5DD-AE42-A480-4251DAA02323}"/>
    <w:embedBold r:id="rId10" w:fontKey="{E1624CA5-D757-734B-AA1A-0AFB95AB2126}"/>
    <w:embedItalic r:id="rId11" w:fontKey="{C56A43DC-8911-9E4C-89B9-4D8EA76CE69D}"/>
  </w:font>
  <w:font w:name="Calibri">
    <w:panose1 w:val="020F0502020204030204"/>
    <w:charset w:val="00"/>
    <w:family w:val="swiss"/>
    <w:pitch w:val="variable"/>
    <w:sig w:usb0="E0002AFF" w:usb1="C000247B" w:usb2="00000009" w:usb3="00000000" w:csb0="000001FF" w:csb1="00000000"/>
    <w:embedRegular r:id="rId12" w:fontKey="{40C86A2E-6E47-0F4C-87E6-3446D1055244}"/>
    <w:embedItalic r:id="rId13" w:fontKey="{54EE0D72-50AF-6240-B871-107D7FB57F03}"/>
  </w:font>
  <w:font w:name="Segoe UI">
    <w:panose1 w:val="020B0502040204020203"/>
    <w:charset w:val="00"/>
    <w:family w:val="swiss"/>
    <w:pitch w:val="variable"/>
    <w:sig w:usb0="E4002EFF" w:usb1="C000E47F" w:usb2="00000009" w:usb3="00000000" w:csb0="000001FF" w:csb1="00000000"/>
    <w:embedRegular r:id="rId14" w:fontKey="{7E5BDFCD-AD46-AE45-87F9-B5016ACD05C7}"/>
    <w:embedBold r:id="rId15" w:fontKey="{CF6EC11E-6A71-1640-A244-677A4D00BD7A}"/>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embedRegular r:id="rId16" w:fontKey="{D53A8879-6FE2-DE4E-A65E-E20DE5A03EFB}"/>
  </w:font>
  <w:font w:name="Georgia">
    <w:panose1 w:val="02040502050405020303"/>
    <w:charset w:val="00"/>
    <w:family w:val="roman"/>
    <w:pitch w:val="variable"/>
    <w:sig w:usb0="00000287" w:usb1="00000000" w:usb2="00000000" w:usb3="00000000" w:csb0="0000009F" w:csb1="00000000"/>
    <w:embedItalic r:id="rId17" w:fontKey="{9D4719E8-C8E8-E147-B046-733F8E081A49}"/>
  </w:font>
  <w:font w:name="Aptos">
    <w:panose1 w:val="020B0004020202020204"/>
    <w:charset w:val="00"/>
    <w:family w:val="swiss"/>
    <w:pitch w:val="variable"/>
    <w:sig w:usb0="20000287" w:usb1="00000003" w:usb2="00000000" w:usb3="00000000" w:csb0="0000019F" w:csb1="00000000"/>
    <w:embedRegular r:id="rId18" w:fontKey="{300594F1-EC9C-C14A-9671-63FB568B6618}"/>
    <w:embedBold r:id="rId19" w:fontKey="{D74BB900-E766-9646-BA77-F07C36016978}"/>
  </w:font>
  <w:font w:name="Cambria">
    <w:panose1 w:val="02040503050406030204"/>
    <w:charset w:val="00"/>
    <w:family w:val="roman"/>
    <w:pitch w:val="variable"/>
    <w:sig w:usb0="E00006FF" w:usb1="420024FF" w:usb2="02000000" w:usb3="00000000" w:csb0="0000019F" w:csb1="00000000"/>
    <w:embedRegular r:id="rId20" w:fontKey="{D74497B1-5A2B-8E40-8D78-FC4FDC73624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733227" w14:textId="77777777" w:rsidR="00AB027E" w:rsidRDefault="00AB027E">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E12F83" w14:textId="77777777" w:rsidR="00576291" w:rsidRDefault="00576291">
    <w:pPr>
      <w:spacing w:line="276" w:lineRule="auto"/>
      <w:ind w:left="0" w:hanging="2"/>
      <w:rPr>
        <w:sz w:val="24"/>
      </w:rPr>
    </w:pPr>
    <w:r>
      <w:rPr>
        <w:color w:val="808080"/>
        <w:sz w:val="16"/>
        <w:szCs w:val="16"/>
      </w:rPr>
      <w:t> </w:t>
    </w:r>
  </w:p>
  <w:tbl>
    <w:tblPr>
      <w:tblW w:w="9780" w:type="dxa"/>
      <w:tblCellMar>
        <w:left w:w="0" w:type="dxa"/>
        <w:right w:w="0" w:type="dxa"/>
      </w:tblCellMar>
      <w:tblLook w:val="04A0" w:firstRow="1" w:lastRow="0" w:firstColumn="1" w:lastColumn="0" w:noHBand="0" w:noVBand="1"/>
    </w:tblPr>
    <w:tblGrid>
      <w:gridCol w:w="6378"/>
      <w:gridCol w:w="3402"/>
    </w:tblGrid>
    <w:tr w:rsidR="00576291" w14:paraId="12A968A1" w14:textId="77777777">
      <w:tc>
        <w:tcPr>
          <w:tcW w:w="6379" w:type="dxa"/>
          <w:tcBorders>
            <w:top w:val="single" w:sz="8" w:space="0" w:color="0B6B3A"/>
            <w:left w:val="nil"/>
            <w:bottom w:val="nil"/>
            <w:right w:val="nil"/>
          </w:tcBorders>
          <w:tcMar>
            <w:top w:w="142" w:type="dxa"/>
            <w:left w:w="0" w:type="dxa"/>
            <w:bottom w:w="0" w:type="dxa"/>
            <w:right w:w="0" w:type="dxa"/>
          </w:tcMar>
          <w:hideMark/>
        </w:tcPr>
        <w:p w14:paraId="5EE8A368" w14:textId="77777777" w:rsidR="00576291" w:rsidRDefault="00576291">
          <w:pPr>
            <w:shd w:val="clear" w:color="auto" w:fill="FFFFFF"/>
            <w:spacing w:before="100" w:beforeAutospacing="1" w:after="100" w:afterAutospacing="1"/>
            <w:ind w:left="0" w:hanging="2"/>
          </w:pPr>
          <w:r>
            <w:rPr>
              <w:color w:val="808080"/>
              <w:sz w:val="16"/>
              <w:szCs w:val="16"/>
            </w:rPr>
            <w:t> </w:t>
          </w:r>
        </w:p>
      </w:tc>
      <w:tc>
        <w:tcPr>
          <w:tcW w:w="3402" w:type="dxa"/>
          <w:tcBorders>
            <w:top w:val="single" w:sz="8" w:space="0" w:color="F2C94C"/>
            <w:left w:val="nil"/>
            <w:bottom w:val="nil"/>
            <w:right w:val="nil"/>
          </w:tcBorders>
          <w:tcMar>
            <w:top w:w="142" w:type="dxa"/>
            <w:left w:w="0" w:type="dxa"/>
            <w:bottom w:w="0" w:type="dxa"/>
            <w:right w:w="0" w:type="dxa"/>
          </w:tcMar>
          <w:hideMark/>
        </w:tcPr>
        <w:p w14:paraId="1DD1BF6D" w14:textId="77777777" w:rsidR="00576291" w:rsidRDefault="00576291">
          <w:pPr>
            <w:shd w:val="clear" w:color="auto" w:fill="FFFFFF"/>
            <w:spacing w:before="100" w:beforeAutospacing="1" w:after="100" w:afterAutospacing="1"/>
            <w:ind w:left="0" w:hanging="2"/>
          </w:pPr>
          <w:r>
            <w:rPr>
              <w:color w:val="BFBFBF"/>
              <w:sz w:val="17"/>
              <w:szCs w:val="17"/>
            </w:rPr>
            <w:t> </w:t>
          </w:r>
        </w:p>
      </w:tc>
    </w:tr>
  </w:tbl>
  <w:p w14:paraId="081FAC87" w14:textId="6FDDC6A4" w:rsidR="00576291" w:rsidRDefault="00576291">
    <w:pPr>
      <w:shd w:val="clear" w:color="auto" w:fill="FFFFFF"/>
      <w:spacing w:before="100" w:beforeAutospacing="1" w:after="100" w:afterAutospacing="1"/>
      <w:ind w:left="0" w:hanging="2"/>
      <w:rPr>
        <w:rFonts w:eastAsiaTheme="minorEastAsia"/>
      </w:rPr>
    </w:pPr>
    <w:r>
      <w:rPr>
        <w:color w:val="000000"/>
        <w:sz w:val="16"/>
        <w:szCs w:val="16"/>
      </w:rPr>
      <w:t>Page</w:t>
    </w:r>
    <w:r>
      <w:rPr>
        <w:b/>
        <w:bCs/>
        <w:color w:val="808080"/>
        <w:sz w:val="16"/>
        <w:szCs w:val="16"/>
      </w:rPr>
      <w:t xml:space="preserve"> </w:t>
    </w:r>
    <w:r>
      <w:rPr>
        <w:b/>
        <w:bCs/>
        <w:color w:val="0B6B3A"/>
        <w:sz w:val="16"/>
        <w:szCs w:val="16"/>
      </w:rPr>
      <w:t>|</w:t>
    </w:r>
    <w:r>
      <w:rPr>
        <w:color w:val="808080"/>
        <w:sz w:val="16"/>
        <w:szCs w:val="16"/>
      </w:rPr>
      <w:t xml:space="preserve"> </w:t>
    </w:r>
    <w:r>
      <w:rPr>
        <w:color w:val="000000"/>
        <w:sz w:val="16"/>
        <w:szCs w:val="16"/>
      </w:rPr>
      <w:fldChar w:fldCharType="begin"/>
    </w:r>
    <w:r>
      <w:rPr>
        <w:color w:val="000000"/>
        <w:sz w:val="16"/>
        <w:szCs w:val="16"/>
      </w:rPr>
      <w:instrText>PAGE</w:instrText>
    </w:r>
    <w:r>
      <w:rPr>
        <w:color w:val="000000"/>
        <w:sz w:val="16"/>
        <w:szCs w:val="16"/>
      </w:rPr>
      <w:fldChar w:fldCharType="separate"/>
    </w:r>
    <w:r>
      <w:rPr>
        <w:noProof/>
        <w:color w:val="000000"/>
        <w:sz w:val="16"/>
        <w:szCs w:val="16"/>
      </w:rPr>
      <w:t>1</w:t>
    </w:r>
    <w:r>
      <w:rPr>
        <w:color w:val="000000"/>
        <w:sz w:val="16"/>
        <w:szCs w:val="16"/>
      </w:rPr>
      <w:fldChar w:fldCharType="end"/>
    </w:r>
  </w:p>
  <w:p w14:paraId="2C9900D7" w14:textId="422A67D2" w:rsidR="00512AE2" w:rsidRDefault="00576291">
    <w:pPr>
      <w:pBdr>
        <w:top w:val="nil"/>
        <w:left w:val="nil"/>
        <w:bottom w:val="nil"/>
        <w:right w:val="nil"/>
        <w:between w:val="nil"/>
      </w:pBdr>
      <w:shd w:val="clear" w:color="auto" w:fill="FFFFFF"/>
      <w:spacing w:line="240" w:lineRule="auto"/>
      <w:ind w:left="0" w:hanging="2"/>
      <w:rPr>
        <w:color w:val="808080"/>
        <w:sz w:val="16"/>
        <w:szCs w:val="16"/>
      </w:rPr>
    </w:pPr>
    <w: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D610BA" w14:textId="77777777" w:rsidR="00512AE2" w:rsidRDefault="00512AE2">
    <w:pPr>
      <w:widowControl w:val="0"/>
      <w:pBdr>
        <w:top w:val="nil"/>
        <w:left w:val="nil"/>
        <w:bottom w:val="nil"/>
        <w:right w:val="nil"/>
        <w:between w:val="nil"/>
      </w:pBdr>
      <w:spacing w:after="0" w:line="276" w:lineRule="auto"/>
      <w:ind w:left="0" w:hanging="2"/>
    </w:pPr>
  </w:p>
  <w:tbl>
    <w:tblPr>
      <w:tblStyle w:val="a3"/>
      <w:tblW w:w="9781" w:type="dxa"/>
      <w:tblBorders>
        <w:top w:val="single" w:sz="8" w:space="0" w:color="FF1F64"/>
        <w:left w:val="nil"/>
        <w:bottom w:val="nil"/>
        <w:right w:val="nil"/>
        <w:insideH w:val="nil"/>
        <w:insideV w:val="nil"/>
      </w:tblBorders>
      <w:tblLayout w:type="fixed"/>
      <w:tblLook w:val="0000" w:firstRow="0" w:lastRow="0" w:firstColumn="0" w:lastColumn="0" w:noHBand="0" w:noVBand="0"/>
    </w:tblPr>
    <w:tblGrid>
      <w:gridCol w:w="6379"/>
      <w:gridCol w:w="3402"/>
    </w:tblGrid>
    <w:tr w:rsidR="00512AE2" w14:paraId="4D96711E" w14:textId="77777777">
      <w:tc>
        <w:tcPr>
          <w:tcW w:w="6379" w:type="dxa"/>
        </w:tcPr>
        <w:p w14:paraId="6B4C9F70" w14:textId="77777777" w:rsidR="00512AE2" w:rsidRDefault="00000000">
          <w:pPr>
            <w:shd w:val="clear" w:color="auto" w:fill="FFFFFF"/>
            <w:ind w:left="0" w:hanging="2"/>
            <w:rPr>
              <w:color w:val="808080"/>
              <w:sz w:val="16"/>
              <w:szCs w:val="16"/>
            </w:rPr>
          </w:pPr>
          <w:r>
            <w:rPr>
              <w:color w:val="808080"/>
              <w:sz w:val="16"/>
              <w:szCs w:val="16"/>
            </w:rPr>
            <w:t>© The Key Support Services Ltd | For terms of use, visit </w:t>
          </w:r>
          <w:hyperlink r:id="rId1">
            <w:r w:rsidR="00512AE2">
              <w:rPr>
                <w:color w:val="808080"/>
                <w:sz w:val="16"/>
                <w:szCs w:val="16"/>
                <w:u w:val="single"/>
              </w:rPr>
              <w:t>thekeysupport.com/terms</w:t>
            </w:r>
          </w:hyperlink>
        </w:p>
      </w:tc>
      <w:tc>
        <w:tcPr>
          <w:tcW w:w="3402" w:type="dxa"/>
        </w:tcPr>
        <w:p w14:paraId="758D6CDE" w14:textId="77777777" w:rsidR="00512AE2" w:rsidRDefault="00512AE2">
          <w:pPr>
            <w:shd w:val="clear" w:color="auto" w:fill="FFFFFF"/>
            <w:ind w:left="0" w:hanging="2"/>
            <w:rPr>
              <w:color w:val="BFBFBF"/>
              <w:sz w:val="17"/>
              <w:szCs w:val="17"/>
            </w:rPr>
          </w:pPr>
        </w:p>
      </w:tc>
    </w:tr>
  </w:tbl>
  <w:p w14:paraId="1F7E581A" w14:textId="77777777" w:rsidR="00512AE2" w:rsidRDefault="00000000">
    <w:pPr>
      <w:pBdr>
        <w:top w:val="nil"/>
        <w:left w:val="nil"/>
        <w:bottom w:val="nil"/>
        <w:right w:val="nil"/>
        <w:between w:val="nil"/>
      </w:pBdr>
      <w:shd w:val="clear" w:color="auto" w:fill="FFFFFF"/>
      <w:spacing w:line="240" w:lineRule="auto"/>
      <w:ind w:left="0" w:hanging="2"/>
      <w:rPr>
        <w:color w:val="808080"/>
        <w:sz w:val="16"/>
        <w:szCs w:val="16"/>
      </w:rPr>
    </w:pPr>
    <w:r>
      <w:rPr>
        <w:color w:val="000000"/>
        <w:sz w:val="16"/>
        <w:szCs w:val="16"/>
      </w:rPr>
      <w:t>Page</w:t>
    </w:r>
    <w:r>
      <w:rPr>
        <w:b/>
        <w:bCs/>
        <w:color w:val="808080"/>
        <w:sz w:val="16"/>
        <w:szCs w:val="16"/>
      </w:rPr>
      <w:t xml:space="preserve"> </w:t>
    </w:r>
    <w:r>
      <w:rPr>
        <w:b/>
        <w:bCs/>
        <w:color w:val="FF1F64"/>
        <w:sz w:val="16"/>
        <w:szCs w:val="16"/>
      </w:rPr>
      <w:t>|</w:t>
    </w:r>
    <w:r>
      <w:rPr>
        <w:color w:val="808080"/>
        <w:sz w:val="16"/>
        <w:szCs w:val="16"/>
      </w:rPr>
      <w:t xml:space="preserve"> </w:t>
    </w:r>
    <w:r>
      <w:rPr>
        <w:color w:val="000000"/>
        <w:sz w:val="16"/>
        <w:szCs w:val="16"/>
      </w:rPr>
      <w:fldChar w:fldCharType="begin"/>
    </w:r>
    <w:r>
      <w:rPr>
        <w:color w:val="000000"/>
        <w:sz w:val="16"/>
        <w:szCs w:val="16"/>
      </w:rPr>
      <w:instrText>PAGE</w:instrText>
    </w:r>
    <w:r>
      <w:rPr>
        <w:color w:val="000000"/>
        <w:sz w:val="16"/>
        <w:szCs w:val="16"/>
      </w:rPr>
      <w:fldChar w:fldCharType="separate"/>
    </w:r>
    <w:r>
      <w:rPr>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936DEC" w14:textId="77777777" w:rsidR="00BC2ACE" w:rsidRDefault="00BC2ACE">
      <w:pPr>
        <w:spacing w:after="0" w:line="240" w:lineRule="auto"/>
        <w:ind w:left="0" w:hanging="2"/>
      </w:pPr>
      <w:r>
        <w:separator/>
      </w:r>
    </w:p>
  </w:footnote>
  <w:footnote w:type="continuationSeparator" w:id="0">
    <w:p w14:paraId="3BF53653" w14:textId="77777777" w:rsidR="00BC2ACE" w:rsidRDefault="00BC2ACE">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033E70" w14:textId="77777777" w:rsidR="00512AE2" w:rsidRDefault="00000000">
    <w:pPr>
      <w:ind w:left="0" w:hanging="2"/>
    </w:pPr>
    <w:r>
      <w:rPr>
        <w:noProof/>
      </w:rPr>
      <w:drawing>
        <wp:anchor distT="0" distB="0" distL="0" distR="0" simplePos="0" relativeHeight="251657216" behindDoc="1" locked="0" layoutInCell="1" hidden="0" allowOverlap="1" wp14:anchorId="11A6DB64" wp14:editId="493B4BD7">
          <wp:simplePos x="0" y="0"/>
          <wp:positionH relativeFrom="leftMargin">
            <wp:align>center</wp:align>
          </wp:positionH>
          <wp:positionV relativeFrom="topMargin">
            <wp:align>center</wp:align>
          </wp:positionV>
          <wp:extent cx="7558405" cy="10695940"/>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558405" cy="10695940"/>
                  </a:xfrm>
                  <a:prstGeom prst="rect">
                    <a:avLst/>
                  </a:prstGeom>
                  <a:ln/>
                </pic:spPr>
              </pic:pic>
            </a:graphicData>
          </a:graphic>
        </wp:anchor>
      </w:drawing>
    </w:r>
    <w:r w:rsidR="00BC2ACE">
      <w:pict w14:anchorId="559128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keydocs-background" style="position:absolute;margin-left:0;margin-top:0;width:595pt;height:842pt;z-index:-251658240;mso-wrap-edited:f;mso-width-percent:0;mso-height-percent:0;mso-position-horizontal:center;mso-position-horizontal-relative:left-margin-area;mso-position-vertical:center;mso-position-vertical-relative:top-margin-area;mso-width-percent:0;mso-height-percent:0">
          <v:imagedata r:id="rId2" o:title="image3"/>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B50D02" w14:textId="77777777" w:rsidR="00512AE2" w:rsidRDefault="00512AE2">
    <w:pPr>
      <w:ind w:left="0" w:hanging="2"/>
    </w:pPr>
  </w:p>
  <w:p w14:paraId="04C10662" w14:textId="77777777" w:rsidR="00512AE2" w:rsidRDefault="00512AE2">
    <w:pPr>
      <w:ind w:left="0" w:hanging="2"/>
    </w:pPr>
  </w:p>
  <w:p w14:paraId="7C1E8C5A" w14:textId="77777777" w:rsidR="00512AE2" w:rsidRDefault="00512AE2">
    <w:pP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D914E5" w14:textId="77777777" w:rsidR="00512AE2" w:rsidRDefault="00512AE2">
    <w:pPr>
      <w:ind w:left="0" w:hanging="2"/>
    </w:pPr>
  </w:p>
  <w:p w14:paraId="66036669" w14:textId="77777777" w:rsidR="00512AE2" w:rsidRDefault="00512AE2">
    <w:pP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B86CFB"/>
    <w:multiLevelType w:val="multilevel"/>
    <w:tmpl w:val="6F00DCC2"/>
    <w:lvl w:ilvl="0">
      <w:start w:val="1"/>
      <w:numFmt w:val="bullet"/>
      <w:lvlText w:val="●"/>
      <w:lvlJc w:val="left"/>
      <w:pPr>
        <w:ind w:left="340" w:hanging="170"/>
      </w:pPr>
      <w:rPr>
        <w:rFonts w:ascii="Noto Sans Symbols" w:eastAsia="Noto Sans Symbols" w:hAnsi="Noto Sans Symbols" w:cs="Noto Sans Symbols"/>
        <w:color w:val="000000"/>
        <w:vertAlign w:val="baseline"/>
      </w:rPr>
    </w:lvl>
    <w:lvl w:ilvl="1">
      <w:start w:val="1"/>
      <w:numFmt w:val="bullet"/>
      <w:lvlText w:val="o"/>
      <w:lvlJc w:val="left"/>
      <w:pPr>
        <w:ind w:left="1270" w:hanging="360"/>
      </w:pPr>
      <w:rPr>
        <w:rFonts w:ascii="Courier New" w:eastAsia="Courier New" w:hAnsi="Courier New" w:cs="Courier New"/>
        <w:vertAlign w:val="baseline"/>
      </w:rPr>
    </w:lvl>
    <w:lvl w:ilvl="2">
      <w:start w:val="1"/>
      <w:numFmt w:val="bullet"/>
      <w:lvlText w:val="▪"/>
      <w:lvlJc w:val="left"/>
      <w:pPr>
        <w:ind w:left="1990" w:hanging="360"/>
      </w:pPr>
      <w:rPr>
        <w:rFonts w:ascii="Noto Sans Symbols" w:eastAsia="Noto Sans Symbols" w:hAnsi="Noto Sans Symbols" w:cs="Noto Sans Symbols"/>
        <w:vertAlign w:val="baseline"/>
      </w:rPr>
    </w:lvl>
    <w:lvl w:ilvl="3">
      <w:start w:val="1"/>
      <w:numFmt w:val="bullet"/>
      <w:lvlText w:val="●"/>
      <w:lvlJc w:val="left"/>
      <w:pPr>
        <w:ind w:left="2710" w:hanging="360"/>
      </w:pPr>
      <w:rPr>
        <w:rFonts w:ascii="Noto Sans Symbols" w:eastAsia="Noto Sans Symbols" w:hAnsi="Noto Sans Symbols" w:cs="Noto Sans Symbols"/>
        <w:vertAlign w:val="baseline"/>
      </w:rPr>
    </w:lvl>
    <w:lvl w:ilvl="4">
      <w:start w:val="1"/>
      <w:numFmt w:val="bullet"/>
      <w:lvlText w:val="o"/>
      <w:lvlJc w:val="left"/>
      <w:pPr>
        <w:ind w:left="3430" w:hanging="360"/>
      </w:pPr>
      <w:rPr>
        <w:rFonts w:ascii="Courier New" w:eastAsia="Courier New" w:hAnsi="Courier New" w:cs="Courier New"/>
        <w:vertAlign w:val="baseline"/>
      </w:rPr>
    </w:lvl>
    <w:lvl w:ilvl="5">
      <w:start w:val="1"/>
      <w:numFmt w:val="bullet"/>
      <w:lvlText w:val="▪"/>
      <w:lvlJc w:val="left"/>
      <w:pPr>
        <w:ind w:left="4150" w:hanging="360"/>
      </w:pPr>
      <w:rPr>
        <w:rFonts w:ascii="Noto Sans Symbols" w:eastAsia="Noto Sans Symbols" w:hAnsi="Noto Sans Symbols" w:cs="Noto Sans Symbols"/>
        <w:vertAlign w:val="baseline"/>
      </w:rPr>
    </w:lvl>
    <w:lvl w:ilvl="6">
      <w:start w:val="1"/>
      <w:numFmt w:val="bullet"/>
      <w:lvlText w:val="●"/>
      <w:lvlJc w:val="left"/>
      <w:pPr>
        <w:ind w:left="4870" w:hanging="360"/>
      </w:pPr>
      <w:rPr>
        <w:rFonts w:ascii="Noto Sans Symbols" w:eastAsia="Noto Sans Symbols" w:hAnsi="Noto Sans Symbols" w:cs="Noto Sans Symbols"/>
        <w:vertAlign w:val="baseline"/>
      </w:rPr>
    </w:lvl>
    <w:lvl w:ilvl="7">
      <w:start w:val="1"/>
      <w:numFmt w:val="bullet"/>
      <w:lvlText w:val="o"/>
      <w:lvlJc w:val="left"/>
      <w:pPr>
        <w:ind w:left="5590" w:hanging="360"/>
      </w:pPr>
      <w:rPr>
        <w:rFonts w:ascii="Courier New" w:eastAsia="Courier New" w:hAnsi="Courier New" w:cs="Courier New"/>
        <w:vertAlign w:val="baseline"/>
      </w:rPr>
    </w:lvl>
    <w:lvl w:ilvl="8">
      <w:start w:val="1"/>
      <w:numFmt w:val="bullet"/>
      <w:lvlText w:val="▪"/>
      <w:lvlJc w:val="left"/>
      <w:pPr>
        <w:ind w:left="6310" w:hanging="360"/>
      </w:pPr>
      <w:rPr>
        <w:rFonts w:ascii="Noto Sans Symbols" w:eastAsia="Noto Sans Symbols" w:hAnsi="Noto Sans Symbols" w:cs="Noto Sans Symbols"/>
        <w:vertAlign w:val="baseline"/>
      </w:rPr>
    </w:lvl>
  </w:abstractNum>
  <w:abstractNum w:abstractNumId="1" w15:restartNumberingAfterBreak="0">
    <w:nsid w:val="37DC346D"/>
    <w:multiLevelType w:val="multilevel"/>
    <w:tmpl w:val="0C86EE56"/>
    <w:lvl w:ilvl="0">
      <w:start w:val="1"/>
      <w:numFmt w:val="bullet"/>
      <w:lvlText w:val="●"/>
      <w:lvlJc w:val="left"/>
      <w:pPr>
        <w:ind w:left="340" w:hanging="170"/>
      </w:pPr>
      <w:rPr>
        <w:rFonts w:ascii="Noto Sans Symbols" w:eastAsia="Noto Sans Symbols" w:hAnsi="Noto Sans Symbols" w:cs="Noto Sans Symbols"/>
        <w:color w:val="000000"/>
        <w:vertAlign w:val="baseline"/>
      </w:rPr>
    </w:lvl>
    <w:lvl w:ilvl="1">
      <w:start w:val="1"/>
      <w:numFmt w:val="bullet"/>
      <w:lvlText w:val="o"/>
      <w:lvlJc w:val="left"/>
      <w:pPr>
        <w:ind w:left="1270" w:hanging="360"/>
      </w:pPr>
      <w:rPr>
        <w:rFonts w:ascii="Courier New" w:eastAsia="Courier New" w:hAnsi="Courier New" w:cs="Courier New"/>
        <w:vertAlign w:val="baseline"/>
      </w:rPr>
    </w:lvl>
    <w:lvl w:ilvl="2">
      <w:start w:val="1"/>
      <w:numFmt w:val="bullet"/>
      <w:lvlText w:val="▪"/>
      <w:lvlJc w:val="left"/>
      <w:pPr>
        <w:ind w:left="1990" w:hanging="360"/>
      </w:pPr>
      <w:rPr>
        <w:rFonts w:ascii="Noto Sans Symbols" w:eastAsia="Noto Sans Symbols" w:hAnsi="Noto Sans Symbols" w:cs="Noto Sans Symbols"/>
        <w:vertAlign w:val="baseline"/>
      </w:rPr>
    </w:lvl>
    <w:lvl w:ilvl="3">
      <w:start w:val="1"/>
      <w:numFmt w:val="bullet"/>
      <w:lvlText w:val="●"/>
      <w:lvlJc w:val="left"/>
      <w:pPr>
        <w:ind w:left="2710" w:hanging="360"/>
      </w:pPr>
      <w:rPr>
        <w:rFonts w:ascii="Noto Sans Symbols" w:eastAsia="Noto Sans Symbols" w:hAnsi="Noto Sans Symbols" w:cs="Noto Sans Symbols"/>
        <w:vertAlign w:val="baseline"/>
      </w:rPr>
    </w:lvl>
    <w:lvl w:ilvl="4">
      <w:start w:val="1"/>
      <w:numFmt w:val="bullet"/>
      <w:lvlText w:val="o"/>
      <w:lvlJc w:val="left"/>
      <w:pPr>
        <w:ind w:left="3430" w:hanging="360"/>
      </w:pPr>
      <w:rPr>
        <w:rFonts w:ascii="Courier New" w:eastAsia="Courier New" w:hAnsi="Courier New" w:cs="Courier New"/>
        <w:vertAlign w:val="baseline"/>
      </w:rPr>
    </w:lvl>
    <w:lvl w:ilvl="5">
      <w:start w:val="1"/>
      <w:numFmt w:val="bullet"/>
      <w:lvlText w:val="▪"/>
      <w:lvlJc w:val="left"/>
      <w:pPr>
        <w:ind w:left="4150" w:hanging="360"/>
      </w:pPr>
      <w:rPr>
        <w:rFonts w:ascii="Noto Sans Symbols" w:eastAsia="Noto Sans Symbols" w:hAnsi="Noto Sans Symbols" w:cs="Noto Sans Symbols"/>
        <w:vertAlign w:val="baseline"/>
      </w:rPr>
    </w:lvl>
    <w:lvl w:ilvl="6">
      <w:start w:val="1"/>
      <w:numFmt w:val="bullet"/>
      <w:lvlText w:val="●"/>
      <w:lvlJc w:val="left"/>
      <w:pPr>
        <w:ind w:left="4870" w:hanging="360"/>
      </w:pPr>
      <w:rPr>
        <w:rFonts w:ascii="Noto Sans Symbols" w:eastAsia="Noto Sans Symbols" w:hAnsi="Noto Sans Symbols" w:cs="Noto Sans Symbols"/>
        <w:vertAlign w:val="baseline"/>
      </w:rPr>
    </w:lvl>
    <w:lvl w:ilvl="7">
      <w:start w:val="1"/>
      <w:numFmt w:val="bullet"/>
      <w:lvlText w:val="o"/>
      <w:lvlJc w:val="left"/>
      <w:pPr>
        <w:ind w:left="5590" w:hanging="360"/>
      </w:pPr>
      <w:rPr>
        <w:rFonts w:ascii="Courier New" w:eastAsia="Courier New" w:hAnsi="Courier New" w:cs="Courier New"/>
        <w:vertAlign w:val="baseline"/>
      </w:rPr>
    </w:lvl>
    <w:lvl w:ilvl="8">
      <w:start w:val="1"/>
      <w:numFmt w:val="bullet"/>
      <w:lvlText w:val="▪"/>
      <w:lvlJc w:val="left"/>
      <w:pPr>
        <w:ind w:left="6310" w:hanging="360"/>
      </w:pPr>
      <w:rPr>
        <w:rFonts w:ascii="Noto Sans Symbols" w:eastAsia="Noto Sans Symbols" w:hAnsi="Noto Sans Symbols" w:cs="Noto Sans Symbols"/>
        <w:vertAlign w:val="baseline"/>
      </w:rPr>
    </w:lvl>
  </w:abstractNum>
  <w:abstractNum w:abstractNumId="2" w15:restartNumberingAfterBreak="0">
    <w:nsid w:val="51F322B2"/>
    <w:multiLevelType w:val="multilevel"/>
    <w:tmpl w:val="8C6EFD08"/>
    <w:lvl w:ilvl="0">
      <w:start w:val="1"/>
      <w:numFmt w:val="decimal"/>
      <w:pStyle w:val="8DONTs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70041899"/>
    <w:multiLevelType w:val="multilevel"/>
    <w:tmpl w:val="BB624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300E97"/>
    <w:multiLevelType w:val="multilevel"/>
    <w:tmpl w:val="D0DAE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7782472">
    <w:abstractNumId w:val="1"/>
  </w:num>
  <w:num w:numId="2" w16cid:durableId="279845557">
    <w:abstractNumId w:val="0"/>
  </w:num>
  <w:num w:numId="3" w16cid:durableId="1840652267">
    <w:abstractNumId w:val="2"/>
  </w:num>
  <w:num w:numId="4" w16cid:durableId="6861782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200918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662601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215888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986560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866552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911419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62989546">
    <w:abstractNumId w:val="3"/>
  </w:num>
  <w:num w:numId="12" w16cid:durableId="982808598">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embedTrueTypeFont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AE2"/>
    <w:rsid w:val="000E4B1E"/>
    <w:rsid w:val="00372CE0"/>
    <w:rsid w:val="003A6E8E"/>
    <w:rsid w:val="00512AE2"/>
    <w:rsid w:val="00576291"/>
    <w:rsid w:val="00620BBE"/>
    <w:rsid w:val="006E78F9"/>
    <w:rsid w:val="00795D87"/>
    <w:rsid w:val="008D41C0"/>
    <w:rsid w:val="00AB027E"/>
    <w:rsid w:val="00BC2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521AD"/>
  <w15:docId w15:val="{98C318CC-1D62-E04D-9531-6DCC5CF48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lang w:val="en-US" w:eastAsia="en-GB"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szCs w:val="24"/>
      <w:lang w:eastAsia="en-US"/>
    </w:rPr>
  </w:style>
  <w:style w:type="paragraph" w:styleId="Heading1">
    <w:name w:val="heading 1"/>
    <w:basedOn w:val="Normal"/>
    <w:next w:val="6Abstract"/>
    <w:uiPriority w:val="9"/>
    <w:qFormat/>
    <w:pPr>
      <w:spacing w:before="120"/>
    </w:pPr>
    <w:rPr>
      <w:b/>
      <w:color w:val="0B6B3A"/>
      <w:sz w:val="28"/>
      <w:szCs w:val="36"/>
      <w:lang w:val="en-GB"/>
    </w:rPr>
  </w:style>
  <w:style w:type="paragraph" w:styleId="Heading2">
    <w:name w:val="heading 2"/>
    <w:basedOn w:val="2Subheadpink"/>
    <w:next w:val="Normal"/>
    <w:uiPriority w:val="9"/>
    <w:unhideWhenUsed/>
    <w:qFormat/>
    <w:pPr>
      <w:keepNext/>
      <w:keepLines/>
      <w:spacing w:before="120" w:line="259" w:lineRule="atLeast"/>
      <w:outlineLvl w:val="1"/>
    </w:pPr>
    <w:rPr>
      <w:color w:val="2F5D2E"/>
      <w:sz w:val="24"/>
      <w:szCs w:val="26"/>
    </w:rPr>
  </w:style>
  <w:style w:type="paragraph" w:styleId="Heading3">
    <w:name w:val="heading 3"/>
    <w:basedOn w:val="2Subheadpink"/>
    <w:next w:val="1bodycopy10pt"/>
    <w:uiPriority w:val="9"/>
    <w:unhideWhenUsed/>
    <w:qFormat/>
    <w:pPr>
      <w:keepNext/>
      <w:keepLines/>
      <w:spacing w:before="120"/>
      <w:outlineLvl w:val="2"/>
    </w:pPr>
    <w:rPr>
      <w:bCs/>
      <w:color w:val="7F7F7F"/>
      <w:sz w:val="24"/>
    </w:rPr>
  </w:style>
  <w:style w:type="paragraph" w:styleId="Heading4">
    <w:name w:val="heading 4"/>
    <w:basedOn w:val="Normal"/>
    <w:next w:val="Normal"/>
    <w:uiPriority w:val="9"/>
    <w:semiHidden/>
    <w:unhideWhenUsed/>
    <w:qFormat/>
    <w:pPr>
      <w:keepNext/>
      <w:keepLines/>
      <w:spacing w:before="240" w:after="40"/>
      <w:outlineLvl w:val="3"/>
    </w:pPr>
    <w:rPr>
      <w:b/>
      <w:bCs/>
      <w:sz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Cs w:val="20"/>
    </w:rPr>
  </w:style>
  <w:style w:type="paragraph" w:styleId="Heading7">
    <w:name w:val="heading 7"/>
    <w:basedOn w:val="Normal"/>
    <w:next w:val="Normal"/>
    <w:link w:val="Heading7Char"/>
    <w:uiPriority w:val="9"/>
    <w:semiHidden/>
    <w:unhideWhenUsed/>
    <w:qFormat/>
    <w:rsid w:val="00AB027E"/>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AB027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B027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pPr>
    <w:rPr>
      <w:b/>
      <w:bCs/>
      <w:color w:val="0B6B3A"/>
      <w:sz w:val="72"/>
      <w:szCs w:val="72"/>
    </w:rPr>
  </w:style>
  <w:style w:type="character" w:customStyle="1" w:styleId="Heading1Char">
    <w:name w:val="Heading 1 Char"/>
    <w:rPr>
      <w:b/>
      <w:color w:val="FF1F64"/>
      <w:w w:val="100"/>
      <w:position w:val="-1"/>
      <w:sz w:val="28"/>
      <w:szCs w:val="36"/>
      <w:effect w:val="none"/>
      <w:vertAlign w:val="baseline"/>
      <w:cs w:val="0"/>
      <w:em w:val="none"/>
      <w:lang w:eastAsia="en-US"/>
    </w:rPr>
  </w:style>
  <w:style w:type="character" w:customStyle="1" w:styleId="Heading3Char">
    <w:name w:val="Heading 3 Char"/>
    <w:rPr>
      <w:b/>
      <w:bCs/>
      <w:color w:val="7F7F7F"/>
      <w:w w:val="100"/>
      <w:position w:val="-1"/>
      <w:sz w:val="24"/>
      <w:szCs w:val="32"/>
      <w:effect w:val="none"/>
      <w:vertAlign w:val="baseline"/>
      <w:cs w:val="0"/>
      <w:em w:val="none"/>
      <w:lang w:val="en-US" w:eastAsia="en-US"/>
    </w:rPr>
  </w:style>
  <w:style w:type="paragraph" w:styleId="Footer">
    <w:name w:val="footer"/>
    <w:basedOn w:val="Normal"/>
    <w:qFormat/>
    <w:pPr>
      <w:shd w:val="clear" w:color="auto" w:fill="FFFFFF"/>
      <w:textAlignment w:val="baseline"/>
    </w:pPr>
    <w:rPr>
      <w:color w:val="808080"/>
      <w:sz w:val="16"/>
      <w:szCs w:val="16"/>
      <w:bdr w:val="none" w:sz="0" w:space="0" w:color="auto" w:frame="1"/>
    </w:rPr>
  </w:style>
  <w:style w:type="character" w:customStyle="1" w:styleId="FooterChar">
    <w:name w:val="Footer Char"/>
    <w:rPr>
      <w:color w:val="808080"/>
      <w:w w:val="100"/>
      <w:position w:val="-1"/>
      <w:sz w:val="16"/>
      <w:szCs w:val="16"/>
      <w:effect w:val="none"/>
      <w:bdr w:val="none" w:sz="0" w:space="0" w:color="auto" w:frame="1"/>
      <w:shd w:val="clear" w:color="auto" w:fill="FFFFFF"/>
      <w:vertAlign w:val="baseline"/>
      <w:cs w:val="0"/>
      <w:em w:val="none"/>
      <w:lang w:val="en-US" w:eastAsia="en-US"/>
    </w:rPr>
  </w:style>
  <w:style w:type="character" w:styleId="Hyperlink">
    <w:name w:val="Hyperlink"/>
    <w:qFormat/>
    <w:rPr>
      <w:color w:val="0072CC"/>
      <w:w w:val="100"/>
      <w:position w:val="-1"/>
      <w:u w:val="single"/>
      <w:effect w:val="none"/>
      <w:vertAlign w:val="baseline"/>
      <w:cs w:val="0"/>
      <w:em w:val="none"/>
    </w:rPr>
  </w:style>
  <w:style w:type="paragraph" w:customStyle="1" w:styleId="1bodycopy10pt">
    <w:name w:val="1 body copy 10pt"/>
    <w:basedOn w:val="Normal"/>
  </w:style>
  <w:style w:type="character" w:customStyle="1" w:styleId="Heading2Char">
    <w:name w:val="Heading 2 Char"/>
    <w:rPr>
      <w:b/>
      <w:color w:val="0D1C2F"/>
      <w:w w:val="100"/>
      <w:position w:val="-1"/>
      <w:sz w:val="24"/>
      <w:szCs w:val="26"/>
      <w:effect w:val="none"/>
      <w:vertAlign w:val="baseline"/>
      <w:cs w:val="0"/>
      <w:em w:val="none"/>
      <w:lang w:val="en-US" w:eastAsia="en-US"/>
    </w:rPr>
  </w:style>
  <w:style w:type="paragraph" w:customStyle="1" w:styleId="2Subheadpink">
    <w:name w:val="2 Subhead pink"/>
    <w:next w:val="1bodycopy10pt"/>
    <w:pPr>
      <w:suppressAutoHyphens/>
      <w:spacing w:before="360" w:line="259" w:lineRule="auto"/>
      <w:ind w:leftChars="-1" w:left="-1" w:hangingChars="1" w:hanging="1"/>
      <w:textDirection w:val="btLr"/>
      <w:textAlignment w:val="top"/>
      <w:outlineLvl w:val="0"/>
    </w:pPr>
    <w:rPr>
      <w:b/>
      <w:color w:val="FF1F64"/>
      <w:position w:val="-1"/>
      <w:sz w:val="32"/>
      <w:szCs w:val="32"/>
      <w:lang w:eastAsia="en-US"/>
    </w:rPr>
  </w:style>
  <w:style w:type="paragraph" w:customStyle="1" w:styleId="SlugTheKey">
    <w:name w:val="Slug The Key"/>
    <w:next w:val="Normal"/>
    <w:pPr>
      <w:suppressAutoHyphens/>
      <w:spacing w:after="160" w:line="259" w:lineRule="auto"/>
      <w:ind w:leftChars="-1" w:left="-1" w:hangingChars="1" w:hanging="1"/>
      <w:jc w:val="center"/>
      <w:textDirection w:val="btLr"/>
      <w:textAlignment w:val="top"/>
      <w:outlineLvl w:val="0"/>
    </w:pPr>
    <w:rPr>
      <w:caps/>
      <w:color w:val="FFFFFF"/>
      <w:position w:val="-1"/>
      <w:sz w:val="18"/>
      <w:szCs w:val="18"/>
      <w:lang w:eastAsia="en-US"/>
    </w:rPr>
  </w:style>
  <w:style w:type="paragraph" w:customStyle="1" w:styleId="TKheadingpink">
    <w:name w:val="TK heading pink"/>
    <w:next w:val="1bodycopy10pt"/>
    <w:pPr>
      <w:spacing w:after="480" w:line="1" w:lineRule="atLeast"/>
      <w:ind w:leftChars="-1" w:left="-1" w:hangingChars="1" w:hanging="1"/>
      <w:textDirection w:val="btLr"/>
      <w:textAlignment w:val="top"/>
      <w:outlineLvl w:val="0"/>
    </w:pPr>
    <w:rPr>
      <w:b/>
      <w:color w:val="FF1F64"/>
      <w:position w:val="-1"/>
      <w:sz w:val="60"/>
      <w:szCs w:val="24"/>
      <w:lang w:eastAsia="en-US"/>
    </w:rPr>
  </w:style>
  <w:style w:type="paragraph" w:customStyle="1" w:styleId="8DONTsbullet">
    <w:name w:val="8 DON'Ts bullet"/>
    <w:basedOn w:val="Normal"/>
    <w:pPr>
      <w:numPr>
        <w:numId w:val="3"/>
      </w:numPr>
      <w:suppressAutoHyphens w:val="0"/>
      <w:ind w:left="-1" w:right="284" w:hanging="1"/>
    </w:pPr>
    <w:rPr>
      <w:b/>
      <w:sz w:val="24"/>
      <w:szCs w:val="20"/>
    </w:rPr>
  </w:style>
  <w:style w:type="paragraph" w:customStyle="1" w:styleId="7DOsbullet">
    <w:name w:val="7 DOs bullet"/>
    <w:basedOn w:val="Normal"/>
    <w:pPr>
      <w:tabs>
        <w:tab w:val="num" w:pos="720"/>
      </w:tabs>
      <w:ind w:right="284"/>
    </w:pPr>
    <w:rPr>
      <w:b/>
      <w:sz w:val="24"/>
      <w:szCs w:val="20"/>
    </w:rPr>
  </w:style>
  <w:style w:type="paragraph" w:customStyle="1" w:styleId="4Bulletedcopyblue">
    <w:name w:val="4 Bulleted copy blue"/>
    <w:basedOn w:val="Normal"/>
    <w:pPr>
      <w:tabs>
        <w:tab w:val="num" w:pos="720"/>
      </w:tabs>
    </w:pPr>
    <w:rPr>
      <w:szCs w:val="20"/>
    </w:rPr>
  </w:style>
  <w:style w:type="paragraph" w:customStyle="1" w:styleId="9Boxheading">
    <w:name w:val="9 Box heading"/>
    <w:basedOn w:val="Normal"/>
    <w:rPr>
      <w:b/>
      <w:color w:val="12263F"/>
      <w:sz w:val="24"/>
    </w:rPr>
  </w:style>
  <w:style w:type="paragraph" w:customStyle="1" w:styleId="9Secondbullet">
    <w:name w:val="9 Second bullet"/>
    <w:basedOn w:val="1bodycopy10pt"/>
    <w:pPr>
      <w:tabs>
        <w:tab w:val="num" w:pos="720"/>
      </w:tabs>
      <w:ind w:right="567"/>
    </w:pPr>
  </w:style>
  <w:style w:type="paragraph" w:styleId="BalloonText">
    <w:name w:val="Balloon Text"/>
    <w:basedOn w:val="Normal"/>
    <w:qFormat/>
    <w:rPr>
      <w:rFonts w:ascii="Segoe UI" w:eastAsia="MS Mincho" w:hAnsi="Segoe UI" w:cs="Segoe UI"/>
      <w:sz w:val="18"/>
      <w:szCs w:val="18"/>
    </w:rPr>
  </w:style>
  <w:style w:type="character" w:customStyle="1" w:styleId="1bodycopy10ptChar">
    <w:name w:val="1 body copy 10pt Char"/>
    <w:rPr>
      <w:w w:val="100"/>
      <w:position w:val="-1"/>
      <w:szCs w:val="24"/>
      <w:effect w:val="none"/>
      <w:vertAlign w:val="baseline"/>
      <w:cs w:val="0"/>
      <w:em w:val="none"/>
      <w:lang w:val="en-US" w:eastAsia="en-US"/>
    </w:rPr>
  </w:style>
  <w:style w:type="character" w:customStyle="1" w:styleId="9SecondbulletChar">
    <w:name w:val="9 Second bullet Char"/>
    <w:rPr>
      <w:w w:val="100"/>
      <w:position w:val="-1"/>
      <w:szCs w:val="24"/>
      <w:effect w:val="none"/>
      <w:vertAlign w:val="baseline"/>
      <w:cs w:val="0"/>
      <w:em w:val="none"/>
      <w:lang w:val="en-US" w:eastAsia="en-US"/>
    </w:rPr>
  </w:style>
  <w:style w:type="character" w:customStyle="1" w:styleId="BalloonTextChar">
    <w:name w:val="Balloon Text Char"/>
    <w:rPr>
      <w:rFonts w:ascii="Segoe UI" w:eastAsia="MS Mincho" w:hAnsi="Segoe UI" w:cs="Segoe UI"/>
      <w:w w:val="100"/>
      <w:position w:val="-1"/>
      <w:sz w:val="18"/>
      <w:szCs w:val="18"/>
      <w:effect w:val="none"/>
      <w:vertAlign w:val="baseline"/>
      <w:cs w:val="0"/>
      <w:em w:val="none"/>
      <w:lang w:val="en-US"/>
    </w:rPr>
  </w:style>
  <w:style w:type="character" w:styleId="Strong">
    <w:name w:val="Strong"/>
    <w:uiPriority w:val="22"/>
    <w:qFormat/>
    <w:rPr>
      <w:rFonts w:ascii="Arial" w:hAnsi="Arial"/>
      <w:b/>
      <w:bCs/>
      <w:w w:val="100"/>
      <w:position w:val="-1"/>
      <w:sz w:val="22"/>
      <w:effect w:val="none"/>
      <w:vertAlign w:val="baseline"/>
      <w:cs w:val="0"/>
      <w:em w:val="none"/>
    </w:rPr>
  </w:style>
  <w:style w:type="paragraph" w:customStyle="1" w:styleId="6Abstract">
    <w:name w:val="6 Abstract"/>
    <w:pPr>
      <w:suppressAutoHyphens/>
      <w:spacing w:after="240" w:line="259" w:lineRule="auto"/>
      <w:ind w:leftChars="-1" w:left="-1" w:hangingChars="1" w:hanging="1"/>
      <w:textDirection w:val="btLr"/>
      <w:textAlignment w:val="top"/>
      <w:outlineLvl w:val="0"/>
    </w:pPr>
    <w:rPr>
      <w:position w:val="-1"/>
      <w:sz w:val="28"/>
      <w:szCs w:val="28"/>
      <w:lang w:eastAsia="en-US"/>
    </w:rPr>
  </w:style>
  <w:style w:type="paragraph" w:styleId="TOC2">
    <w:name w:val="toc 2"/>
    <w:basedOn w:val="Normal"/>
    <w:next w:val="Normal"/>
    <w:qFormat/>
    <w:pPr>
      <w:spacing w:after="100"/>
      <w:ind w:left="220"/>
    </w:pPr>
  </w:style>
  <w:style w:type="paragraph" w:customStyle="1" w:styleId="Text">
    <w:name w:val="Text"/>
    <w:basedOn w:val="BodyText"/>
    <w:rPr>
      <w:szCs w:val="20"/>
    </w:rPr>
  </w:style>
  <w:style w:type="character" w:customStyle="1" w:styleId="TextChar">
    <w:name w:val="Text Char"/>
    <w:rPr>
      <w:w w:val="100"/>
      <w:position w:val="-1"/>
      <w:effect w:val="none"/>
      <w:vertAlign w:val="baseline"/>
      <w:cs w:val="0"/>
      <w:em w:val="none"/>
      <w:lang w:val="en-US" w:eastAsia="en-US"/>
    </w:rPr>
  </w:style>
  <w:style w:type="paragraph" w:customStyle="1" w:styleId="9TableHeading">
    <w:name w:val="9 Table Heading"/>
    <w:basedOn w:val="Text"/>
    <w:pPr>
      <w:spacing w:after="0"/>
    </w:pPr>
    <w:rPr>
      <w:caps/>
    </w:rPr>
  </w:style>
  <w:style w:type="character" w:customStyle="1" w:styleId="9TableHeadingChar">
    <w:name w:val="9 Table Heading Char"/>
    <w:rPr>
      <w:caps/>
      <w:w w:val="100"/>
      <w:position w:val="-1"/>
      <w:effect w:val="none"/>
      <w:vertAlign w:val="baseline"/>
      <w:cs w:val="0"/>
      <w:em w:val="none"/>
      <w:lang w:val="en-US" w:eastAsia="en-US"/>
    </w:rPr>
  </w:style>
  <w:style w:type="paragraph" w:customStyle="1" w:styleId="Bodycopyitalic">
    <w:name w:val="Body copy italic"/>
    <w:basedOn w:val="Normal"/>
    <w:pPr>
      <w:ind w:right="284"/>
    </w:pPr>
    <w:rPr>
      <w:i/>
    </w:rPr>
  </w:style>
  <w:style w:type="paragraph" w:styleId="BodyText">
    <w:name w:val="Body Text"/>
    <w:basedOn w:val="Normal"/>
    <w:qFormat/>
  </w:style>
  <w:style w:type="character" w:customStyle="1" w:styleId="BodyTextChar">
    <w:name w:val="Body Text Char"/>
    <w:rPr>
      <w:w w:val="100"/>
      <w:position w:val="-1"/>
      <w:sz w:val="22"/>
      <w:szCs w:val="24"/>
      <w:effect w:val="none"/>
      <w:vertAlign w:val="baseline"/>
      <w:cs w:val="0"/>
      <w:em w:val="none"/>
      <w:lang w:val="en-US" w:eastAsia="en-US"/>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pPr>
      <w:spacing w:after="0"/>
    </w:pPr>
  </w:style>
  <w:style w:type="character" w:customStyle="1" w:styleId="TableHeadingChar">
    <w:name w:val="TableHeading Char"/>
    <w:rPr>
      <w:w w:val="100"/>
      <w:position w:val="-1"/>
      <w:szCs w:val="24"/>
      <w:effect w:val="none"/>
      <w:vertAlign w:val="baseline"/>
      <w:cs w:val="0"/>
      <w:em w:val="none"/>
      <w:lang w:val="en-US" w:eastAsia="en-US"/>
    </w:rPr>
  </w:style>
  <w:style w:type="table" w:customStyle="1" w:styleId="TheKeytable">
    <w:name w:val="The Key table"/>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style>
  <w:style w:type="table" w:customStyle="1" w:styleId="Style1">
    <w:name w:val="Style1"/>
    <w:basedOn w:val="TheKeytable"/>
    <w:tblPr/>
  </w:style>
  <w:style w:type="paragraph" w:customStyle="1" w:styleId="Tablecopy">
    <w:name w:val="Table copy"/>
    <w:basedOn w:val="1bodycopy10pt"/>
    <w:rPr>
      <w:szCs w:val="20"/>
    </w:rPr>
  </w:style>
  <w:style w:type="character" w:customStyle="1" w:styleId="apple-converted-space">
    <w:name w:val="apple-converted-space"/>
    <w:rPr>
      <w:w w:val="100"/>
      <w:position w:val="-1"/>
      <w:effect w:val="none"/>
      <w:vertAlign w:val="baseline"/>
      <w:cs w:val="0"/>
      <w:em w:val="none"/>
    </w:rPr>
  </w:style>
  <w:style w:type="paragraph" w:customStyle="1" w:styleId="Subheadwithpointer">
    <w:name w:val="Subhead with pointer"/>
    <w:basedOn w:val="Normal"/>
    <w:next w:val="6Abstract"/>
    <w:pPr>
      <w:tabs>
        <w:tab w:val="num" w:pos="720"/>
      </w:tabs>
      <w:spacing w:before="120"/>
      <w:ind w:right="850"/>
    </w:pPr>
    <w:rPr>
      <w:b/>
      <w:bCs/>
      <w:color w:val="12263F"/>
      <w:sz w:val="32"/>
      <w:szCs w:val="32"/>
    </w:rPr>
  </w:style>
  <w:style w:type="paragraph" w:customStyle="1" w:styleId="1bodycopy11pt">
    <w:name w:val="1 body copy 11pt"/>
    <w:pPr>
      <w:suppressAutoHyphens/>
      <w:spacing w:line="1" w:lineRule="atLeast"/>
      <w:ind w:leftChars="-1" w:left="-1" w:right="850" w:hangingChars="1" w:hanging="1"/>
      <w:textDirection w:val="btLr"/>
      <w:textAlignment w:val="top"/>
      <w:outlineLvl w:val="0"/>
    </w:pPr>
    <w:rPr>
      <w:position w:val="-1"/>
      <w:sz w:val="22"/>
      <w:szCs w:val="24"/>
      <w:lang w:eastAsia="en-US"/>
    </w:rPr>
  </w:style>
  <w:style w:type="character" w:customStyle="1" w:styleId="SubheadwithpointerChar">
    <w:name w:val="Subhead with pointer Char"/>
    <w:rPr>
      <w:b/>
      <w:bCs/>
      <w:color w:val="12263F"/>
      <w:w w:val="100"/>
      <w:position w:val="-1"/>
      <w:sz w:val="32"/>
      <w:szCs w:val="32"/>
      <w:effect w:val="none"/>
      <w:vertAlign w:val="baseline"/>
      <w:cs w:val="0"/>
      <w:em w:val="none"/>
      <w:lang w:val="en-US" w:eastAsia="en-US"/>
    </w:rPr>
  </w:style>
  <w:style w:type="character" w:styleId="FollowedHyperlink">
    <w:name w:val="FollowedHyperlink"/>
    <w:qFormat/>
    <w:rPr>
      <w:color w:val="954F72"/>
      <w:w w:val="100"/>
      <w:position w:val="-1"/>
      <w:u w:val="single"/>
      <w:effect w:val="none"/>
      <w:vertAlign w:val="baseline"/>
      <w:cs w:val="0"/>
      <w:em w:val="none"/>
    </w:rPr>
  </w:style>
  <w:style w:type="paragraph" w:customStyle="1" w:styleId="Title1">
    <w:name w:val="Title 1"/>
    <w:basedOn w:val="Heading1"/>
    <w:pPr>
      <w:keepNext/>
      <w:keepLines/>
      <w:spacing w:before="480"/>
    </w:pPr>
    <w:rPr>
      <w:b w:val="0"/>
      <w:bCs/>
      <w:color w:val="FF1F64"/>
      <w:sz w:val="52"/>
      <w:szCs w:val="52"/>
      <w:lang w:val="en-US"/>
    </w:rPr>
  </w:style>
  <w:style w:type="character" w:customStyle="1" w:styleId="Title1Char">
    <w:name w:val="Title 1 Char"/>
    <w:rPr>
      <w:bCs/>
      <w:w w:val="100"/>
      <w:position w:val="-1"/>
      <w:sz w:val="52"/>
      <w:szCs w:val="52"/>
      <w:effect w:val="none"/>
      <w:vertAlign w:val="baseline"/>
      <w:cs w:val="0"/>
      <w:em w:val="none"/>
      <w:lang w:val="en-US" w:eastAsia="en-US"/>
    </w:rPr>
  </w:style>
  <w:style w:type="paragraph" w:styleId="TOCHeading">
    <w:name w:val="TOC Heading"/>
    <w:basedOn w:val="Heading1"/>
    <w:next w:val="Normal"/>
    <w:qFormat/>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qFormat/>
    <w:pPr>
      <w:spacing w:after="100"/>
    </w:pPr>
  </w:style>
  <w:style w:type="paragraph" w:customStyle="1" w:styleId="3Policytitle">
    <w:name w:val="3 Policy title"/>
    <w:basedOn w:val="Normal"/>
    <w:rPr>
      <w:b/>
      <w:sz w:val="72"/>
    </w:rPr>
  </w:style>
  <w:style w:type="paragraph" w:styleId="ListParagraph">
    <w:name w:val="List Paragraph"/>
    <w:basedOn w:val="Normal"/>
    <w:pPr>
      <w:ind w:left="720"/>
      <w:contextualSpacing/>
    </w:pPr>
  </w:style>
  <w:style w:type="table" w:customStyle="1" w:styleId="TheKeypolicytable">
    <w:name w:val="The Key policy table"/>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style>
  <w:style w:type="paragraph" w:customStyle="1" w:styleId="Tablebodycopy">
    <w:name w:val="Table body copy"/>
    <w:basedOn w:val="1bodycopy10pt"/>
    <w:pPr>
      <w:keepLines/>
      <w:spacing w:after="60"/>
      <w:textboxTightWrap w:val="allLines"/>
    </w:pPr>
  </w:style>
  <w:style w:type="paragraph" w:customStyle="1" w:styleId="Bulletedcopylevel2">
    <w:name w:val="Bulleted copy level 2"/>
    <w:basedOn w:val="1bodycopy10pt"/>
    <w:pPr>
      <w:tabs>
        <w:tab w:val="num" w:pos="720"/>
      </w:tabs>
    </w:pPr>
  </w:style>
  <w:style w:type="paragraph" w:customStyle="1" w:styleId="Tablecopybulleted">
    <w:name w:val="Table copy bulleted"/>
    <w:basedOn w:val="Tablebodycopy"/>
    <w:pPr>
      <w:tabs>
        <w:tab w:val="num" w:pos="720"/>
      </w:tabs>
    </w:pPr>
  </w:style>
  <w:style w:type="paragraph" w:customStyle="1" w:styleId="Caption1">
    <w:name w:val="Caption 1"/>
    <w:basedOn w:val="Normal"/>
    <w:pPr>
      <w:spacing w:before="120"/>
    </w:pPr>
    <w:rPr>
      <w:i/>
      <w:color w:val="F15F22"/>
    </w:rPr>
  </w:style>
  <w:style w:type="paragraph" w:customStyle="1" w:styleId="Subhead2">
    <w:name w:val="Subhead 2"/>
    <w:basedOn w:val="1bodycopy10pt"/>
    <w:next w:val="1bodycopy10pt"/>
    <w:pPr>
      <w:spacing w:before="240"/>
    </w:pPr>
    <w:rPr>
      <w:b/>
      <w:color w:val="12263F"/>
      <w:sz w:val="24"/>
    </w:rPr>
  </w:style>
  <w:style w:type="character" w:customStyle="1" w:styleId="Subhead2Char">
    <w:name w:val="Subhead 2 Char"/>
    <w:rPr>
      <w:b/>
      <w:color w:val="12263F"/>
      <w:w w:val="100"/>
      <w:position w:val="-1"/>
      <w:sz w:val="24"/>
      <w:szCs w:val="24"/>
      <w:effect w:val="none"/>
      <w:vertAlign w:val="baseline"/>
      <w:cs w:val="0"/>
      <w:em w:val="none"/>
      <w:lang w:val="en-US" w:eastAsia="en-US"/>
    </w:rPr>
  </w:style>
  <w:style w:type="paragraph" w:styleId="TOC3">
    <w:name w:val="toc 3"/>
    <w:basedOn w:val="Normal"/>
    <w:next w:val="Normal"/>
    <w:qFormat/>
    <w:pPr>
      <w:spacing w:after="100"/>
      <w:ind w:left="400"/>
    </w:pPr>
  </w:style>
  <w:style w:type="character" w:styleId="UnresolvedMention">
    <w:name w:val="Unresolved Mention"/>
    <w:qFormat/>
    <w:rPr>
      <w:color w:val="605E5C"/>
      <w:w w:val="100"/>
      <w:position w:val="-1"/>
      <w:effect w:val="none"/>
      <w:shd w:val="clear" w:color="auto" w:fill="E1DFDD"/>
      <w:vertAlign w:val="baseline"/>
      <w:cs w:val="0"/>
      <w:em w:val="none"/>
    </w:rPr>
  </w:style>
  <w:style w:type="numbering" w:customStyle="1" w:styleId="CurrentList1">
    <w:name w:val="Current List1"/>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rPr>
      <w:szCs w:val="20"/>
    </w:rPr>
  </w:style>
  <w:style w:type="character" w:customStyle="1" w:styleId="CommentTextChar">
    <w:name w:val="Comment Text Char"/>
    <w:rPr>
      <w:w w:val="100"/>
      <w:position w:val="-1"/>
      <w:effect w:val="none"/>
      <w:vertAlign w:val="baseline"/>
      <w:cs w:val="0"/>
      <w:em w:val="none"/>
      <w:lang w:val="en-US" w:eastAsia="en-US"/>
    </w:rPr>
  </w:style>
  <w:style w:type="paragraph" w:styleId="CommentSubject">
    <w:name w:val="annotation subject"/>
    <w:basedOn w:val="CommentText"/>
    <w:next w:val="CommentText"/>
    <w:qFormat/>
    <w:rPr>
      <w:b/>
      <w:bCs/>
    </w:rPr>
  </w:style>
  <w:style w:type="character" w:customStyle="1" w:styleId="CommentSubjectChar">
    <w:name w:val="Comment Subject Char"/>
    <w:rPr>
      <w:b/>
      <w:bCs/>
      <w:w w:val="100"/>
      <w:position w:val="-1"/>
      <w:effect w:val="none"/>
      <w:vertAlign w:val="baseline"/>
      <w:cs w:val="0"/>
      <w:em w:val="none"/>
      <w:lang w:val="en-US"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57" w:type="dxa"/>
        <w:bottom w:w="57"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top w:w="142" w:type="dxa"/>
        <w:left w:w="0" w:type="dxa"/>
        <w:right w:w="0" w:type="dxa"/>
      </w:tblCellMar>
    </w:tblPr>
  </w:style>
  <w:style w:type="table" w:customStyle="1" w:styleId="a4">
    <w:basedOn w:val="TableNormal"/>
    <w:tblPr>
      <w:tblStyleRowBandSize w:val="1"/>
      <w:tblStyleColBandSize w:val="1"/>
      <w:tblCellMar>
        <w:top w:w="142" w:type="dxa"/>
        <w:left w:w="0" w:type="dxa"/>
        <w:right w:w="0" w:type="dxa"/>
      </w:tblCellMar>
    </w:tblPr>
  </w:style>
  <w:style w:type="character" w:styleId="BookTitle">
    <w:name w:val="Book Title"/>
    <w:basedOn w:val="DefaultParagraphFont"/>
    <w:uiPriority w:val="33"/>
    <w:qFormat/>
    <w:rsid w:val="00AB027E"/>
    <w:rPr>
      <w:b/>
      <w:bCs/>
      <w:i/>
      <w:iCs/>
      <w:spacing w:val="5"/>
    </w:rPr>
  </w:style>
  <w:style w:type="paragraph" w:styleId="Caption">
    <w:name w:val="caption"/>
    <w:basedOn w:val="Normal"/>
    <w:next w:val="Normal"/>
    <w:uiPriority w:val="35"/>
    <w:semiHidden/>
    <w:unhideWhenUsed/>
    <w:qFormat/>
    <w:rsid w:val="00AB027E"/>
    <w:pPr>
      <w:spacing w:after="200" w:line="240" w:lineRule="auto"/>
    </w:pPr>
    <w:rPr>
      <w:i/>
      <w:iCs/>
      <w:color w:val="1F497D" w:themeColor="text2"/>
      <w:sz w:val="18"/>
      <w:szCs w:val="18"/>
    </w:rPr>
  </w:style>
  <w:style w:type="character" w:styleId="Emphasis">
    <w:name w:val="Emphasis"/>
    <w:basedOn w:val="DefaultParagraphFont"/>
    <w:uiPriority w:val="20"/>
    <w:qFormat/>
    <w:rsid w:val="00AB027E"/>
    <w:rPr>
      <w:i/>
      <w:iCs/>
    </w:rPr>
  </w:style>
  <w:style w:type="character" w:customStyle="1" w:styleId="Heading7Char">
    <w:name w:val="Heading 7 Char"/>
    <w:basedOn w:val="DefaultParagraphFont"/>
    <w:link w:val="Heading7"/>
    <w:uiPriority w:val="9"/>
    <w:semiHidden/>
    <w:rsid w:val="00AB027E"/>
    <w:rPr>
      <w:rFonts w:asciiTheme="majorHAnsi" w:eastAsiaTheme="majorEastAsia" w:hAnsiTheme="majorHAnsi" w:cstheme="majorBidi"/>
      <w:i/>
      <w:iCs/>
      <w:color w:val="243F60" w:themeColor="accent1" w:themeShade="7F"/>
      <w:position w:val="-1"/>
      <w:szCs w:val="24"/>
      <w:lang w:eastAsia="en-US"/>
    </w:rPr>
  </w:style>
  <w:style w:type="character" w:customStyle="1" w:styleId="Heading8Char">
    <w:name w:val="Heading 8 Char"/>
    <w:basedOn w:val="DefaultParagraphFont"/>
    <w:link w:val="Heading8"/>
    <w:uiPriority w:val="9"/>
    <w:semiHidden/>
    <w:rsid w:val="00AB027E"/>
    <w:rPr>
      <w:rFonts w:asciiTheme="majorHAnsi" w:eastAsiaTheme="majorEastAsia" w:hAnsiTheme="majorHAnsi" w:cstheme="majorBidi"/>
      <w:color w:val="272727" w:themeColor="text1" w:themeTint="D8"/>
      <w:position w:val="-1"/>
      <w:sz w:val="21"/>
      <w:szCs w:val="21"/>
      <w:lang w:eastAsia="en-US"/>
    </w:rPr>
  </w:style>
  <w:style w:type="character" w:customStyle="1" w:styleId="Heading9Char">
    <w:name w:val="Heading 9 Char"/>
    <w:basedOn w:val="DefaultParagraphFont"/>
    <w:link w:val="Heading9"/>
    <w:uiPriority w:val="9"/>
    <w:semiHidden/>
    <w:rsid w:val="00AB027E"/>
    <w:rPr>
      <w:rFonts w:asciiTheme="majorHAnsi" w:eastAsiaTheme="majorEastAsia" w:hAnsiTheme="majorHAnsi" w:cstheme="majorBidi"/>
      <w:i/>
      <w:iCs/>
      <w:color w:val="272727" w:themeColor="text1" w:themeTint="D8"/>
      <w:position w:val="-1"/>
      <w:sz w:val="21"/>
      <w:szCs w:val="21"/>
      <w:lang w:eastAsia="en-US"/>
    </w:rPr>
  </w:style>
  <w:style w:type="character" w:styleId="IntenseEmphasis">
    <w:name w:val="Intense Emphasis"/>
    <w:basedOn w:val="DefaultParagraphFont"/>
    <w:uiPriority w:val="21"/>
    <w:qFormat/>
    <w:rsid w:val="00AB027E"/>
    <w:rPr>
      <w:i/>
      <w:iCs/>
      <w:color w:val="4F81BD" w:themeColor="accent1"/>
    </w:rPr>
  </w:style>
  <w:style w:type="paragraph" w:styleId="IntenseQuote">
    <w:name w:val="Intense Quote"/>
    <w:basedOn w:val="Normal"/>
    <w:next w:val="Normal"/>
    <w:link w:val="IntenseQuoteChar"/>
    <w:uiPriority w:val="30"/>
    <w:qFormat/>
    <w:rsid w:val="00AB027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B027E"/>
    <w:rPr>
      <w:i/>
      <w:iCs/>
      <w:color w:val="4F81BD" w:themeColor="accent1"/>
      <w:position w:val="-1"/>
      <w:szCs w:val="24"/>
      <w:lang w:eastAsia="en-US"/>
    </w:rPr>
  </w:style>
  <w:style w:type="character" w:styleId="IntenseReference">
    <w:name w:val="Intense Reference"/>
    <w:basedOn w:val="DefaultParagraphFont"/>
    <w:uiPriority w:val="32"/>
    <w:qFormat/>
    <w:rsid w:val="00AB027E"/>
    <w:rPr>
      <w:b/>
      <w:bCs/>
      <w:smallCaps/>
      <w:color w:val="4F81BD" w:themeColor="accent1"/>
      <w:spacing w:val="5"/>
    </w:rPr>
  </w:style>
  <w:style w:type="paragraph" w:styleId="NoSpacing">
    <w:name w:val="No Spacing"/>
    <w:uiPriority w:val="1"/>
    <w:qFormat/>
    <w:rsid w:val="00AB027E"/>
    <w:pPr>
      <w:suppressAutoHyphens/>
      <w:spacing w:after="0"/>
      <w:ind w:leftChars="-1" w:left="-1" w:hangingChars="1" w:hanging="1"/>
      <w:textDirection w:val="btLr"/>
      <w:textAlignment w:val="top"/>
      <w:outlineLvl w:val="0"/>
    </w:pPr>
    <w:rPr>
      <w:position w:val="-1"/>
      <w:szCs w:val="24"/>
      <w:lang w:eastAsia="en-US"/>
    </w:rPr>
  </w:style>
  <w:style w:type="paragraph" w:styleId="Quote">
    <w:name w:val="Quote"/>
    <w:basedOn w:val="Normal"/>
    <w:next w:val="Normal"/>
    <w:link w:val="QuoteChar"/>
    <w:uiPriority w:val="29"/>
    <w:qFormat/>
    <w:rsid w:val="00AB027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B027E"/>
    <w:rPr>
      <w:i/>
      <w:iCs/>
      <w:color w:val="404040" w:themeColor="text1" w:themeTint="BF"/>
      <w:position w:val="-1"/>
      <w:szCs w:val="24"/>
      <w:lang w:eastAsia="en-US"/>
    </w:rPr>
  </w:style>
  <w:style w:type="character" w:styleId="SubtleEmphasis">
    <w:name w:val="Subtle Emphasis"/>
    <w:basedOn w:val="DefaultParagraphFont"/>
    <w:uiPriority w:val="19"/>
    <w:qFormat/>
    <w:rsid w:val="00AB027E"/>
    <w:rPr>
      <w:i/>
      <w:iCs/>
      <w:color w:val="404040" w:themeColor="text1" w:themeTint="BF"/>
    </w:rPr>
  </w:style>
  <w:style w:type="character" w:styleId="SubtleReference">
    <w:name w:val="Subtle Reference"/>
    <w:basedOn w:val="DefaultParagraphFont"/>
    <w:uiPriority w:val="31"/>
    <w:qFormat/>
    <w:rsid w:val="00AB027E"/>
    <w:rPr>
      <w:smallCaps/>
      <w:color w:val="5A5A5A" w:themeColor="text1" w:themeTint="A5"/>
    </w:rPr>
  </w:style>
  <w:style w:type="paragraph" w:styleId="NormalWeb">
    <w:name w:val="Normal (Web)"/>
    <w:basedOn w:val="Normal"/>
    <w:uiPriority w:val="99"/>
    <w:rsid w:val="00576291"/>
    <w:pPr>
      <w:suppressAutoHyphens w:val="0"/>
      <w:spacing w:after="0" w:line="240" w:lineRule="atLeast"/>
      <w:ind w:leftChars="0" w:left="0" w:firstLineChars="0" w:firstLine="0"/>
      <w:textDirection w:val="lrTb"/>
      <w:textAlignment w:val="auto"/>
      <w:outlineLvl w:val="9"/>
    </w:pPr>
    <w:rPr>
      <w:rFonts w:eastAsia="Times New Roman"/>
      <w:color w:val="000000"/>
      <w:position w:val="0"/>
      <w:szCs w:val="20"/>
      <w:lang w:val="en-GB" w:eastAsia="en-GB"/>
    </w:rPr>
  </w:style>
  <w:style w:type="paragraph" w:customStyle="1" w:styleId="company">
    <w:name w:val="company"/>
    <w:basedOn w:val="Normal"/>
    <w:rsid w:val="00576291"/>
    <w:pPr>
      <w:suppressAutoHyphens w:val="0"/>
      <w:overflowPunct w:val="0"/>
      <w:autoSpaceDE w:val="0"/>
      <w:autoSpaceDN w:val="0"/>
      <w:adjustRightInd w:val="0"/>
      <w:spacing w:after="432" w:line="240" w:lineRule="auto"/>
      <w:ind w:leftChars="0" w:left="0" w:firstLineChars="0" w:firstLine="0"/>
      <w:jc w:val="center"/>
      <w:textDirection w:val="lrTb"/>
      <w:textAlignment w:val="baseline"/>
      <w:outlineLvl w:val="9"/>
    </w:pPr>
    <w:rPr>
      <w:rFonts w:ascii="Times New Roman" w:eastAsia="Times New Roman" w:hAnsi="Times New Roman" w:cs="Times New Roman"/>
      <w:b/>
      <w:position w:val="0"/>
      <w:sz w:val="24"/>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egislation.gov.uk/ukpga/2006/40/contents"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legislation.gov.uk/ukpga/2002/32/contents"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lation.gov.uk/ukpga/1996/56/contents" TargetMode="External"/><Relationship Id="rId5" Type="http://schemas.openxmlformats.org/officeDocument/2006/relationships/webSettings" Target="webSettings.xml"/><Relationship Id="rId15" Type="http://schemas.openxmlformats.org/officeDocument/2006/relationships/hyperlink" Target="https://www.gov.uk/guidance/complete-the-school-census" TargetMode="External"/><Relationship Id="rId23" Type="http://schemas.openxmlformats.org/officeDocument/2006/relationships/theme" Target="theme/theme1.xml"/><Relationship Id="rId10" Type="http://schemas.openxmlformats.org/officeDocument/2006/relationships/hyperlink" Target="https://www.gov.uk/government/publications/working-together-to-improve-school-attendance"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s://www.legislation.gov.uk/uksi/2006/1751/contents/made"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3.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VZJLFJIK/Kgy7yAH6q0J9HxvWQ==">CgMxLjAyCGguZ2pkZ3hzMgloLjMwajB6bGwyCWguMWZvYjl0ZTIJaC4zem55c2g3MgloLjJldDkycDAyCGgudHlqY3d0MgloLjNkeTZ2a20yCWguMXQzaDVzZjIJaC40ZDM0b2c4MgloLjJzOGV5bzEyCWguMTdkcDh2dTIJaC4zcmRjcmpuOAByITE4Y2FiWGMwMWR2dDdXYkZqWkRFeGNHRmlzZy1tNkNRdQ==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15</Pages>
  <Words>3688</Words>
  <Characters>19736</Characters>
  <Application>Microsoft Office Word</Application>
  <DocSecurity>0</DocSecurity>
  <Lines>598</Lines>
  <Paragraphs>377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Joel  Southern</dc:creator>
  <cp:lastModifiedBy>Peter Cope</cp:lastModifiedBy>
  <cp:revision>5</cp:revision>
  <dcterms:created xsi:type="dcterms:W3CDTF">2026-09-24T10:44:00Z</dcterms:created>
  <dcterms:modified xsi:type="dcterms:W3CDTF">2026-09-25T09:20:00Z</dcterms:modified>
</cp:coreProperties>
</file>