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7A642" w14:textId="77777777" w:rsidR="003136A9" w:rsidRDefault="003136A9">
      <w:pPr>
        <w:pStyle w:val="BodyText"/>
        <w:spacing w:before="4"/>
        <w:rPr>
          <w:rFonts w:ascii="Times New Roman"/>
          <w:sz w:val="12"/>
        </w:rPr>
      </w:pPr>
    </w:p>
    <w:p w14:paraId="0377A643" w14:textId="77777777" w:rsidR="003136A9" w:rsidRDefault="00CF3850">
      <w:pPr>
        <w:pStyle w:val="Heading1"/>
        <w:ind w:left="4179" w:right="344" w:hanging="3018"/>
        <w:jc w:val="left"/>
      </w:pPr>
      <w:r>
        <w:t>I</w:t>
      </w:r>
      <w:r>
        <w:rPr>
          <w:spacing w:val="-5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convert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decimals,</w:t>
      </w:r>
      <w:r>
        <w:rPr>
          <w:spacing w:val="-5"/>
        </w:rPr>
        <w:t xml:space="preserve"> </w:t>
      </w:r>
      <w:r>
        <w:t>fractions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percentages.</w:t>
      </w:r>
    </w:p>
    <w:p w14:paraId="0377A644" w14:textId="77777777" w:rsidR="003136A9" w:rsidRDefault="003136A9">
      <w:pPr>
        <w:pStyle w:val="BodyText"/>
        <w:spacing w:before="9"/>
        <w:rPr>
          <w:b/>
          <w:sz w:val="34"/>
        </w:rPr>
      </w:pPr>
    </w:p>
    <w:p w14:paraId="0377A645" w14:textId="77777777" w:rsidR="003136A9" w:rsidRDefault="00CF3850">
      <w:pPr>
        <w:pStyle w:val="BodyText"/>
        <w:spacing w:line="216" w:lineRule="auto"/>
        <w:ind w:left="127" w:right="344"/>
      </w:pPr>
      <w:r>
        <w:rPr>
          <w:noProof/>
        </w:rPr>
        <w:drawing>
          <wp:anchor distT="0" distB="0" distL="0" distR="0" simplePos="0" relativeHeight="487508992" behindDoc="1" locked="0" layoutInCell="1" allowOverlap="1" wp14:anchorId="0377A688" wp14:editId="0377A689">
            <wp:simplePos x="0" y="0"/>
            <wp:positionH relativeFrom="page">
              <wp:posOffset>745474</wp:posOffset>
            </wp:positionH>
            <wp:positionV relativeFrom="paragraph">
              <wp:posOffset>873902</wp:posOffset>
            </wp:positionV>
            <wp:extent cx="780938" cy="248907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938" cy="2489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09504" behindDoc="1" locked="0" layoutInCell="1" allowOverlap="1" wp14:anchorId="0377A68A" wp14:editId="0377A68B">
            <wp:simplePos x="0" y="0"/>
            <wp:positionH relativeFrom="page">
              <wp:posOffset>2615893</wp:posOffset>
            </wp:positionH>
            <wp:positionV relativeFrom="paragraph">
              <wp:posOffset>889465</wp:posOffset>
            </wp:positionV>
            <wp:extent cx="793498" cy="161810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498" cy="1618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half</w:t>
      </w:r>
      <w:r>
        <w:rPr>
          <w:spacing w:val="-1"/>
        </w:rPr>
        <w:t xml:space="preserve"> </w:t>
      </w:r>
      <w:r>
        <w:t>term,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facts.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aim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them to recall these facts </w:t>
      </w:r>
      <w:r>
        <w:rPr>
          <w:b/>
        </w:rPr>
        <w:t>instantly</w:t>
      </w:r>
      <w:r>
        <w:t>.</w:t>
      </w:r>
    </w:p>
    <w:p w14:paraId="0377A646" w14:textId="77777777" w:rsidR="003136A9" w:rsidRDefault="003136A9">
      <w:pPr>
        <w:pStyle w:val="BodyText"/>
        <w:rPr>
          <w:sz w:val="20"/>
        </w:rPr>
      </w:pPr>
    </w:p>
    <w:p w14:paraId="0377A647" w14:textId="77777777" w:rsidR="003136A9" w:rsidRDefault="003136A9">
      <w:pPr>
        <w:pStyle w:val="BodyText"/>
        <w:rPr>
          <w:sz w:val="20"/>
        </w:rPr>
      </w:pPr>
    </w:p>
    <w:p w14:paraId="0377A648" w14:textId="77777777" w:rsidR="003136A9" w:rsidRDefault="003136A9">
      <w:pPr>
        <w:pStyle w:val="BodyText"/>
        <w:spacing w:before="3"/>
        <w:rPr>
          <w:sz w:val="11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18"/>
        <w:gridCol w:w="3686"/>
      </w:tblGrid>
      <w:tr w:rsidR="003136A9" w14:paraId="0377A65B" w14:textId="77777777">
        <w:trPr>
          <w:trHeight w:val="4262"/>
        </w:trPr>
        <w:tc>
          <w:tcPr>
            <w:tcW w:w="3120" w:type="dxa"/>
          </w:tcPr>
          <w:p w14:paraId="0377A649" w14:textId="77777777" w:rsidR="003136A9" w:rsidRDefault="00CF3850">
            <w:pPr>
              <w:pStyle w:val="TableParagraph"/>
              <w:spacing w:before="2"/>
              <w:ind w:left="1937"/>
              <w:rPr>
                <w:sz w:val="32"/>
              </w:rPr>
            </w:pPr>
            <w:r>
              <w:rPr>
                <w:sz w:val="32"/>
              </w:rPr>
              <w:t>=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50%</w:t>
            </w:r>
          </w:p>
          <w:p w14:paraId="0377A64A" w14:textId="77777777" w:rsidR="003136A9" w:rsidRDefault="00CF3850">
            <w:pPr>
              <w:pStyle w:val="TableParagraph"/>
              <w:spacing w:before="196"/>
              <w:ind w:left="1937"/>
              <w:rPr>
                <w:sz w:val="32"/>
              </w:rPr>
            </w:pPr>
            <w:r>
              <w:rPr>
                <w:sz w:val="32"/>
              </w:rPr>
              <w:t>=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25%</w:t>
            </w:r>
          </w:p>
          <w:p w14:paraId="0377A64B" w14:textId="77777777" w:rsidR="003136A9" w:rsidRDefault="00CF3850">
            <w:pPr>
              <w:pStyle w:val="TableParagraph"/>
              <w:spacing w:before="195"/>
              <w:ind w:left="1937"/>
              <w:rPr>
                <w:sz w:val="32"/>
              </w:rPr>
            </w:pPr>
            <w:r>
              <w:rPr>
                <w:sz w:val="32"/>
              </w:rPr>
              <w:t>=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75%</w:t>
            </w:r>
          </w:p>
          <w:p w14:paraId="0377A64C" w14:textId="77777777" w:rsidR="003136A9" w:rsidRDefault="00CF3850">
            <w:pPr>
              <w:pStyle w:val="TableParagraph"/>
              <w:spacing w:before="195"/>
              <w:ind w:left="1937"/>
              <w:rPr>
                <w:sz w:val="32"/>
              </w:rPr>
            </w:pPr>
            <w:r>
              <w:rPr>
                <w:sz w:val="32"/>
              </w:rPr>
              <w:t>=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10%</w:t>
            </w:r>
          </w:p>
          <w:p w14:paraId="0377A64D" w14:textId="77777777" w:rsidR="003136A9" w:rsidRDefault="00CF3850">
            <w:pPr>
              <w:pStyle w:val="TableParagraph"/>
              <w:spacing w:before="195"/>
              <w:ind w:left="1937"/>
              <w:rPr>
                <w:sz w:val="32"/>
              </w:rPr>
            </w:pPr>
            <w:r>
              <w:rPr>
                <w:sz w:val="32"/>
              </w:rPr>
              <w:t>=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20%</w:t>
            </w:r>
          </w:p>
          <w:p w14:paraId="0377A64E" w14:textId="77777777" w:rsidR="003136A9" w:rsidRDefault="00CF3850">
            <w:pPr>
              <w:pStyle w:val="TableParagraph"/>
              <w:spacing w:before="194"/>
              <w:ind w:left="1937"/>
              <w:rPr>
                <w:sz w:val="32"/>
              </w:rPr>
            </w:pPr>
            <w:r>
              <w:rPr>
                <w:sz w:val="32"/>
              </w:rPr>
              <w:t>=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60%</w:t>
            </w:r>
          </w:p>
          <w:p w14:paraId="0377A64F" w14:textId="77777777" w:rsidR="003136A9" w:rsidRDefault="00CF3850">
            <w:pPr>
              <w:pStyle w:val="TableParagraph"/>
              <w:spacing w:before="195"/>
              <w:ind w:left="1937"/>
              <w:rPr>
                <w:sz w:val="32"/>
              </w:rPr>
            </w:pPr>
            <w:r>
              <w:rPr>
                <w:sz w:val="32"/>
              </w:rPr>
              <w:t>=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90%</w:t>
            </w:r>
          </w:p>
        </w:tc>
        <w:tc>
          <w:tcPr>
            <w:tcW w:w="3118" w:type="dxa"/>
          </w:tcPr>
          <w:p w14:paraId="0377A650" w14:textId="77777777" w:rsidR="003136A9" w:rsidRDefault="00CF3850">
            <w:pPr>
              <w:pStyle w:val="TableParagraph"/>
              <w:spacing w:before="2"/>
              <w:ind w:left="1651"/>
              <w:rPr>
                <w:sz w:val="32"/>
              </w:rPr>
            </w:pPr>
            <w:r>
              <w:rPr>
                <w:sz w:val="32"/>
              </w:rPr>
              <w:t>=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7"/>
                <w:sz w:val="32"/>
              </w:rPr>
              <w:t>1%</w:t>
            </w:r>
          </w:p>
          <w:p w14:paraId="0377A651" w14:textId="77777777" w:rsidR="003136A9" w:rsidRDefault="00CF3850">
            <w:pPr>
              <w:pStyle w:val="TableParagraph"/>
              <w:spacing w:before="196"/>
              <w:ind w:left="1651"/>
              <w:rPr>
                <w:sz w:val="32"/>
              </w:rPr>
            </w:pPr>
            <w:r>
              <w:rPr>
                <w:sz w:val="32"/>
              </w:rPr>
              <w:t>=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7"/>
                <w:sz w:val="32"/>
              </w:rPr>
              <w:t>7%</w:t>
            </w:r>
          </w:p>
          <w:p w14:paraId="0377A652" w14:textId="77777777" w:rsidR="003136A9" w:rsidRDefault="00CF3850">
            <w:pPr>
              <w:pStyle w:val="TableParagraph"/>
              <w:spacing w:before="195"/>
              <w:ind w:left="1651"/>
              <w:rPr>
                <w:sz w:val="32"/>
              </w:rPr>
            </w:pPr>
            <w:r>
              <w:rPr>
                <w:sz w:val="32"/>
              </w:rPr>
              <w:t>=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21%</w:t>
            </w:r>
          </w:p>
          <w:p w14:paraId="0377A653" w14:textId="77777777" w:rsidR="003136A9" w:rsidRDefault="00CF3850">
            <w:pPr>
              <w:pStyle w:val="TableParagraph"/>
              <w:spacing w:before="195"/>
              <w:ind w:left="1651"/>
              <w:rPr>
                <w:sz w:val="32"/>
              </w:rPr>
            </w:pPr>
            <w:r>
              <w:rPr>
                <w:sz w:val="32"/>
              </w:rPr>
              <w:t>=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75%</w:t>
            </w:r>
          </w:p>
          <w:p w14:paraId="0377A654" w14:textId="77777777" w:rsidR="003136A9" w:rsidRDefault="00CF3850">
            <w:pPr>
              <w:pStyle w:val="TableParagraph"/>
              <w:spacing w:before="195"/>
              <w:ind w:left="1651"/>
              <w:rPr>
                <w:sz w:val="32"/>
              </w:rPr>
            </w:pPr>
            <w:r>
              <w:rPr>
                <w:sz w:val="32"/>
              </w:rPr>
              <w:t>=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99%</w:t>
            </w:r>
          </w:p>
        </w:tc>
        <w:tc>
          <w:tcPr>
            <w:tcW w:w="3686" w:type="dxa"/>
          </w:tcPr>
          <w:p w14:paraId="0377A655" w14:textId="77777777" w:rsidR="003136A9" w:rsidRDefault="00CF3850"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Key</w:t>
            </w:r>
            <w:r>
              <w:rPr>
                <w:b/>
                <w:spacing w:val="-6"/>
                <w:sz w:val="32"/>
                <w:u w:val="single"/>
              </w:rPr>
              <w:t xml:space="preserve"> </w:t>
            </w:r>
            <w:r>
              <w:rPr>
                <w:b/>
                <w:spacing w:val="-2"/>
                <w:sz w:val="32"/>
                <w:u w:val="single"/>
              </w:rPr>
              <w:t>Vocabulary</w:t>
            </w:r>
          </w:p>
          <w:p w14:paraId="0377A656" w14:textId="77777777" w:rsidR="003136A9" w:rsidRDefault="003136A9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14:paraId="0377A657" w14:textId="77777777" w:rsidR="003136A9" w:rsidRDefault="00CF3850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How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many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tenths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is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0.8?</w:t>
            </w:r>
          </w:p>
          <w:p w14:paraId="0377A658" w14:textId="77777777" w:rsidR="003136A9" w:rsidRDefault="003136A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377A659" w14:textId="77777777" w:rsidR="003136A9" w:rsidRDefault="00CF3850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How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many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hundredths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 xml:space="preserve">is </w:t>
            </w:r>
            <w:r>
              <w:rPr>
                <w:spacing w:val="-2"/>
                <w:sz w:val="32"/>
              </w:rPr>
              <w:t>0.12?</w:t>
            </w:r>
          </w:p>
          <w:p w14:paraId="0377A65A" w14:textId="77777777" w:rsidR="003136A9" w:rsidRDefault="00CF3850">
            <w:pPr>
              <w:pStyle w:val="TableParagraph"/>
              <w:spacing w:before="3" w:line="780" w:lineRule="atLeast"/>
              <w:ind w:left="108"/>
              <w:rPr>
                <w:sz w:val="32"/>
              </w:rPr>
            </w:pPr>
            <w:r>
              <w:rPr>
                <w:sz w:val="32"/>
              </w:rPr>
              <w:t>Write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0.75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as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a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fraction</w:t>
            </w:r>
            <w:r>
              <w:rPr>
                <w:sz w:val="32"/>
              </w:rPr>
              <w:t xml:space="preserve">. Write ¼ as a </w:t>
            </w:r>
            <w:r>
              <w:rPr>
                <w:b/>
                <w:sz w:val="32"/>
              </w:rPr>
              <w:t>decimal</w:t>
            </w:r>
            <w:r>
              <w:rPr>
                <w:sz w:val="32"/>
              </w:rPr>
              <w:t>.</w:t>
            </w:r>
          </w:p>
        </w:tc>
      </w:tr>
    </w:tbl>
    <w:p w14:paraId="0377A65C" w14:textId="77777777" w:rsidR="003136A9" w:rsidRDefault="003136A9">
      <w:pPr>
        <w:pStyle w:val="BodyText"/>
        <w:rPr>
          <w:sz w:val="20"/>
        </w:rPr>
      </w:pPr>
    </w:p>
    <w:p w14:paraId="0377A65D" w14:textId="77777777" w:rsidR="003136A9" w:rsidRDefault="00CF3850">
      <w:pPr>
        <w:pStyle w:val="BodyText"/>
        <w:spacing w:before="7"/>
        <w:rPr>
          <w:sz w:val="26"/>
        </w:rPr>
      </w:pPr>
      <w:r>
        <w:pict w14:anchorId="0377A68D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27" type="#_x0000_t202" style="position:absolute;margin-left:38.5pt;margin-top:17.8pt;width:519.05pt;height:211.7pt;z-index:-15728640;mso-wrap-distance-left:0;mso-wrap-distance-right:0;mso-position-horizontal-relative:page" filled="f">
            <v:textbox inset="0,0,0,0">
              <w:txbxContent>
                <w:p w14:paraId="0377A699" w14:textId="77777777" w:rsidR="003136A9" w:rsidRDefault="00CF3850">
                  <w:pPr>
                    <w:pStyle w:val="BodyText"/>
                    <w:spacing w:before="46"/>
                    <w:ind w:left="4486"/>
                  </w:pPr>
                  <w:r>
                    <w:rPr>
                      <w:u w:val="single"/>
                    </w:rPr>
                    <w:t>Top</w:t>
                  </w:r>
                  <w:r>
                    <w:rPr>
                      <w:spacing w:val="-4"/>
                      <w:u w:val="single"/>
                    </w:rPr>
                    <w:t xml:space="preserve"> Tips</w:t>
                  </w:r>
                </w:p>
                <w:p w14:paraId="0377A69A" w14:textId="77777777" w:rsidR="003136A9" w:rsidRDefault="00CF3850">
                  <w:pPr>
                    <w:pStyle w:val="BodyText"/>
                    <w:spacing w:before="117" w:line="318" w:lineRule="exact"/>
                    <w:ind w:left="144"/>
                  </w:pP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secret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success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practising</w:t>
                  </w:r>
                  <w:proofErr w:type="spellEnd"/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little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often</w:t>
                  </w:r>
                  <w:r>
                    <w:t>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wisely.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practise</w:t>
                  </w:r>
                  <w:proofErr w:type="spellEnd"/>
                </w:p>
                <w:p w14:paraId="0377A69B" w14:textId="77777777" w:rsidR="003136A9" w:rsidRDefault="00CF3850">
                  <w:pPr>
                    <w:pStyle w:val="BodyText"/>
                    <w:spacing w:before="11" w:line="208" w:lineRule="auto"/>
                    <w:ind w:left="144"/>
                  </w:pPr>
                  <w:r>
                    <w:t>these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KIRFs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while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walking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school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during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journey?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don’t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need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practise</w:t>
                  </w:r>
                  <w:proofErr w:type="spellEnd"/>
                  <w:r>
                    <w:t xml:space="preserve"> them all at once: perhaps you could start with tenths before moving onto hundredths.</w:t>
                  </w:r>
                </w:p>
                <w:p w14:paraId="0377A69C" w14:textId="77777777" w:rsidR="003136A9" w:rsidRDefault="00CF3850">
                  <w:pPr>
                    <w:pStyle w:val="BodyText"/>
                    <w:spacing w:before="162" w:line="204" w:lineRule="auto"/>
                    <w:ind w:left="144" w:right="901"/>
                  </w:pPr>
                  <w:r>
                    <w:rPr>
                      <w:u w:val="single"/>
                    </w:rPr>
                    <w:t>Play games</w:t>
                  </w:r>
                  <w:r>
                    <w:t xml:space="preserve"> - Make some cards with pairs of equivalent fractions and decimals. Use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play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memory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game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snap.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make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your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own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dominoes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with fractions on one side and decimals on the other.</w:t>
                  </w:r>
                </w:p>
                <w:p w14:paraId="0377A69D" w14:textId="77777777" w:rsidR="003136A9" w:rsidRDefault="00CF3850">
                  <w:pPr>
                    <w:pStyle w:val="BodyText"/>
                    <w:spacing w:before="156" w:line="206" w:lineRule="auto"/>
                    <w:ind w:left="144"/>
                  </w:pPr>
                  <w:hyperlink r:id="rId8">
                    <w:r>
                      <w:rPr>
                        <w:color w:val="0462C1"/>
                        <w:u w:val="single" w:color="0462C1"/>
                      </w:rPr>
                      <w:t>https://www.topmarks.co.uk/maths-games/daily10</w:t>
                    </w:r>
                  </w:hyperlink>
                  <w:r>
                    <w:rPr>
                      <w:color w:val="0462C1"/>
                      <w:spacing w:val="-7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Level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6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Fractions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 xml:space="preserve">decimal </w:t>
                  </w:r>
                  <w:r>
                    <w:rPr>
                      <w:spacing w:val="-2"/>
                    </w:rPr>
                    <w:t>equivalents</w:t>
                  </w:r>
                </w:p>
              </w:txbxContent>
            </v:textbox>
            <w10:wrap type="topAndBottom" anchorx="page"/>
          </v:shape>
        </w:pict>
      </w:r>
    </w:p>
    <w:p w14:paraId="0377A65E" w14:textId="77777777" w:rsidR="003136A9" w:rsidRDefault="003136A9">
      <w:pPr>
        <w:rPr>
          <w:sz w:val="26"/>
        </w:rPr>
        <w:sectPr w:rsidR="003136A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200" w:right="480" w:bottom="280" w:left="600" w:header="383" w:footer="0" w:gutter="0"/>
          <w:pgNumType w:start="1"/>
          <w:cols w:space="720"/>
        </w:sectPr>
      </w:pPr>
    </w:p>
    <w:p w14:paraId="0377A65F" w14:textId="77777777" w:rsidR="003136A9" w:rsidRDefault="003136A9">
      <w:pPr>
        <w:pStyle w:val="BodyText"/>
        <w:spacing w:before="7"/>
        <w:rPr>
          <w:sz w:val="9"/>
        </w:rPr>
      </w:pPr>
    </w:p>
    <w:p w14:paraId="0377A660" w14:textId="77777777" w:rsidR="003136A9" w:rsidRDefault="00CF3850">
      <w:pPr>
        <w:pStyle w:val="Heading1"/>
      </w:pPr>
      <w:r>
        <w:t>I</w:t>
      </w:r>
      <w:r>
        <w:rPr>
          <w:spacing w:val="-10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t>prime</w:t>
      </w:r>
      <w:r>
        <w:rPr>
          <w:spacing w:val="-7"/>
        </w:rPr>
        <w:t xml:space="preserve"> </w:t>
      </w:r>
      <w:r>
        <w:t>numbers</w:t>
      </w:r>
      <w:r>
        <w:rPr>
          <w:spacing w:val="-10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5"/>
        </w:rPr>
        <w:t>50.</w:t>
      </w:r>
    </w:p>
    <w:p w14:paraId="0377A661" w14:textId="77777777" w:rsidR="003136A9" w:rsidRDefault="00CF3850">
      <w:pPr>
        <w:ind w:left="163" w:right="288"/>
        <w:jc w:val="center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know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the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square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roots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of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square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numbers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up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to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15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x</w:t>
      </w:r>
      <w:r>
        <w:rPr>
          <w:b/>
          <w:spacing w:val="-10"/>
          <w:sz w:val="44"/>
        </w:rPr>
        <w:t xml:space="preserve"> </w:t>
      </w:r>
      <w:r>
        <w:rPr>
          <w:b/>
          <w:spacing w:val="-5"/>
          <w:sz w:val="44"/>
        </w:rPr>
        <w:t>15.</w:t>
      </w:r>
    </w:p>
    <w:p w14:paraId="0377A662" w14:textId="77777777" w:rsidR="003136A9" w:rsidRDefault="003136A9">
      <w:pPr>
        <w:pStyle w:val="BodyText"/>
        <w:spacing w:before="8"/>
        <w:rPr>
          <w:b/>
          <w:sz w:val="34"/>
        </w:rPr>
      </w:pPr>
    </w:p>
    <w:p w14:paraId="0377A663" w14:textId="77777777" w:rsidR="003136A9" w:rsidRDefault="00CF3850">
      <w:pPr>
        <w:spacing w:line="216" w:lineRule="auto"/>
        <w:ind w:left="127" w:right="344"/>
        <w:rPr>
          <w:sz w:val="24"/>
        </w:rPr>
      </w:pP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term,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facts.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aim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recall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these facts </w:t>
      </w:r>
      <w:r>
        <w:rPr>
          <w:b/>
          <w:sz w:val="24"/>
        </w:rPr>
        <w:t>instantly</w:t>
      </w:r>
      <w:r>
        <w:rPr>
          <w:sz w:val="24"/>
        </w:rPr>
        <w:t>.</w:t>
      </w:r>
    </w:p>
    <w:p w14:paraId="0377A664" w14:textId="77777777" w:rsidR="003136A9" w:rsidRDefault="003136A9">
      <w:pPr>
        <w:pStyle w:val="BodyText"/>
        <w:spacing w:before="2"/>
        <w:rPr>
          <w:sz w:val="13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3043"/>
        <w:gridCol w:w="2522"/>
      </w:tblGrid>
      <w:tr w:rsidR="003136A9" w14:paraId="0377A684" w14:textId="77777777">
        <w:trPr>
          <w:trHeight w:val="7135"/>
        </w:trPr>
        <w:tc>
          <w:tcPr>
            <w:tcW w:w="4892" w:type="dxa"/>
          </w:tcPr>
          <w:p w14:paraId="0377A665" w14:textId="77777777" w:rsidR="003136A9" w:rsidRDefault="00CF3850">
            <w:pPr>
              <w:pStyle w:val="TableParagraph"/>
              <w:spacing w:before="2"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prime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number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number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no factors other than itself and one.</w:t>
            </w:r>
          </w:p>
          <w:p w14:paraId="0377A666" w14:textId="77777777" w:rsidR="003136A9" w:rsidRDefault="003136A9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14:paraId="0377A667" w14:textId="77777777" w:rsidR="003136A9" w:rsidRDefault="00CF3850">
            <w:pPr>
              <w:pStyle w:val="TableParagraph"/>
              <w:spacing w:line="273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The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following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numbers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are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prime </w:t>
            </w:r>
            <w:r>
              <w:rPr>
                <w:b/>
                <w:spacing w:val="-2"/>
                <w:sz w:val="28"/>
              </w:rPr>
              <w:t>numbers:</w:t>
            </w:r>
          </w:p>
          <w:p w14:paraId="0377A668" w14:textId="77777777" w:rsidR="003136A9" w:rsidRDefault="00CF3850">
            <w:pPr>
              <w:pStyle w:val="TableParagraph"/>
              <w:spacing w:before="6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5,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7,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11,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13,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17,</w:t>
            </w:r>
            <w:r>
              <w:rPr>
                <w:b/>
                <w:spacing w:val="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19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,</w:t>
            </w:r>
            <w:proofErr w:type="gram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23,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29,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31,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37,</w:t>
            </w:r>
          </w:p>
          <w:p w14:paraId="0377A669" w14:textId="77777777" w:rsidR="003136A9" w:rsidRDefault="00CF3850">
            <w:pPr>
              <w:pStyle w:val="TableParagraph"/>
              <w:spacing w:before="5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41,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43,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47</w:t>
            </w:r>
          </w:p>
          <w:p w14:paraId="0377A66A" w14:textId="77777777" w:rsidR="003136A9" w:rsidRDefault="003136A9">
            <w:pPr>
              <w:pStyle w:val="TableParagraph"/>
              <w:spacing w:before="3"/>
              <w:ind w:left="0"/>
              <w:rPr>
                <w:sz w:val="36"/>
              </w:rPr>
            </w:pPr>
          </w:p>
          <w:p w14:paraId="0377A66B" w14:textId="77777777" w:rsidR="003136A9" w:rsidRDefault="00CF3850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composite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number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divisible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 number other than 1 or itself.</w:t>
            </w:r>
          </w:p>
          <w:p w14:paraId="0377A66C" w14:textId="77777777" w:rsidR="003136A9" w:rsidRDefault="003136A9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14:paraId="0377A66D" w14:textId="77777777" w:rsidR="003136A9" w:rsidRDefault="00CF3850">
            <w:pPr>
              <w:pStyle w:val="TableParagraph"/>
              <w:spacing w:line="276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The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following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numbers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are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composite </w:t>
            </w:r>
            <w:r>
              <w:rPr>
                <w:b/>
                <w:spacing w:val="-2"/>
                <w:sz w:val="28"/>
              </w:rPr>
              <w:t>numbers:</w:t>
            </w:r>
          </w:p>
          <w:p w14:paraId="0377A66E" w14:textId="77777777" w:rsidR="003136A9" w:rsidRDefault="00CF3850">
            <w:pPr>
              <w:pStyle w:val="TableParagraph"/>
              <w:spacing w:line="341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4,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8,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9,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10,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12,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14,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15,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16,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18,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20,</w:t>
            </w:r>
          </w:p>
          <w:p w14:paraId="0377A66F" w14:textId="77777777" w:rsidR="003136A9" w:rsidRDefault="00CF3850">
            <w:pPr>
              <w:pStyle w:val="TableParagraph"/>
              <w:spacing w:before="5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22,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24,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25,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26,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27,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28,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30,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32,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34,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35,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36,</w:t>
            </w:r>
          </w:p>
          <w:p w14:paraId="0377A670" w14:textId="77777777" w:rsidR="003136A9" w:rsidRDefault="00CF3850">
            <w:pPr>
              <w:pStyle w:val="TableParagraph"/>
              <w:spacing w:before="5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38,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39,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40,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42,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44,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45,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46,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48,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49,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50</w:t>
            </w:r>
          </w:p>
        </w:tc>
        <w:tc>
          <w:tcPr>
            <w:tcW w:w="3043" w:type="dxa"/>
          </w:tcPr>
          <w:p w14:paraId="0377A671" w14:textId="77777777" w:rsidR="003136A9" w:rsidRDefault="00CF3850">
            <w:pPr>
              <w:pStyle w:val="TableParagraph"/>
              <w:spacing w:line="406" w:lineRule="exact"/>
              <w:ind w:left="356" w:right="445"/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>Key</w:t>
            </w:r>
            <w:r>
              <w:rPr>
                <w:spacing w:val="1"/>
                <w:sz w:val="36"/>
                <w:u w:val="single"/>
              </w:rPr>
              <w:t xml:space="preserve"> </w:t>
            </w:r>
            <w:r>
              <w:rPr>
                <w:spacing w:val="-2"/>
                <w:sz w:val="36"/>
                <w:u w:val="single"/>
              </w:rPr>
              <w:t>vocabulary</w:t>
            </w:r>
          </w:p>
          <w:p w14:paraId="0377A672" w14:textId="77777777" w:rsidR="003136A9" w:rsidRDefault="003136A9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14:paraId="0377A673" w14:textId="77777777" w:rsidR="003136A9" w:rsidRDefault="00CF3850">
            <w:pPr>
              <w:pStyle w:val="TableParagraph"/>
              <w:spacing w:line="216" w:lineRule="auto"/>
              <w:ind w:left="431" w:right="521"/>
              <w:jc w:val="center"/>
              <w:rPr>
                <w:sz w:val="36"/>
              </w:rPr>
            </w:pPr>
            <w:r>
              <w:rPr>
                <w:sz w:val="36"/>
              </w:rPr>
              <w:t>Prime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 xml:space="preserve">number </w:t>
            </w:r>
            <w:r>
              <w:rPr>
                <w:spacing w:val="-2"/>
                <w:sz w:val="36"/>
              </w:rPr>
              <w:t>Composite number</w:t>
            </w:r>
            <w:r>
              <w:rPr>
                <w:spacing w:val="4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Factor Multiple</w:t>
            </w:r>
          </w:p>
        </w:tc>
        <w:tc>
          <w:tcPr>
            <w:tcW w:w="2522" w:type="dxa"/>
          </w:tcPr>
          <w:p w14:paraId="0377A674" w14:textId="77777777" w:rsidR="003136A9" w:rsidRDefault="00CF3850">
            <w:pPr>
              <w:pStyle w:val="TableParagraph"/>
              <w:spacing w:line="401" w:lineRule="exact"/>
              <w:ind w:right="304"/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>Square</w:t>
            </w:r>
            <w:r>
              <w:rPr>
                <w:spacing w:val="-3"/>
                <w:sz w:val="36"/>
                <w:u w:val="single"/>
              </w:rPr>
              <w:t xml:space="preserve"> </w:t>
            </w:r>
            <w:r>
              <w:rPr>
                <w:spacing w:val="-2"/>
                <w:sz w:val="36"/>
                <w:u w:val="single"/>
              </w:rPr>
              <w:t>roots:</w:t>
            </w:r>
          </w:p>
          <w:p w14:paraId="0377A675" w14:textId="77777777" w:rsidR="003136A9" w:rsidRDefault="00CF3850">
            <w:pPr>
              <w:pStyle w:val="TableParagraph"/>
              <w:spacing w:line="386" w:lineRule="exact"/>
              <w:ind w:right="301"/>
              <w:jc w:val="center"/>
              <w:rPr>
                <w:sz w:val="32"/>
              </w:rPr>
            </w:pPr>
            <w:r>
              <w:rPr>
                <w:sz w:val="32"/>
              </w:rPr>
              <w:t>√1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1</w:t>
            </w:r>
          </w:p>
          <w:p w14:paraId="0377A676" w14:textId="77777777" w:rsidR="003136A9" w:rsidRDefault="00CF3850">
            <w:pPr>
              <w:pStyle w:val="TableParagraph"/>
              <w:spacing w:before="58"/>
              <w:ind w:right="301"/>
              <w:jc w:val="center"/>
              <w:rPr>
                <w:sz w:val="32"/>
              </w:rPr>
            </w:pPr>
            <w:r>
              <w:rPr>
                <w:sz w:val="32"/>
              </w:rPr>
              <w:t>√4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2</w:t>
            </w:r>
          </w:p>
          <w:p w14:paraId="0377A677" w14:textId="77777777" w:rsidR="003136A9" w:rsidRDefault="00CF3850">
            <w:pPr>
              <w:pStyle w:val="TableParagraph"/>
              <w:spacing w:before="59"/>
              <w:ind w:right="301"/>
              <w:jc w:val="center"/>
              <w:rPr>
                <w:sz w:val="32"/>
              </w:rPr>
            </w:pPr>
            <w:r>
              <w:rPr>
                <w:sz w:val="32"/>
              </w:rPr>
              <w:t>√9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3</w:t>
            </w:r>
          </w:p>
          <w:p w14:paraId="0377A678" w14:textId="77777777" w:rsidR="003136A9" w:rsidRDefault="00CF3850">
            <w:pPr>
              <w:pStyle w:val="TableParagraph"/>
              <w:spacing w:before="58"/>
              <w:ind w:right="302"/>
              <w:jc w:val="center"/>
              <w:rPr>
                <w:sz w:val="32"/>
              </w:rPr>
            </w:pPr>
            <w:r>
              <w:rPr>
                <w:sz w:val="32"/>
              </w:rPr>
              <w:t>√16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4</w:t>
            </w:r>
          </w:p>
          <w:p w14:paraId="0377A679" w14:textId="77777777" w:rsidR="003136A9" w:rsidRDefault="00CF3850">
            <w:pPr>
              <w:pStyle w:val="TableParagraph"/>
              <w:spacing w:before="60"/>
              <w:ind w:right="302"/>
              <w:jc w:val="center"/>
              <w:rPr>
                <w:sz w:val="32"/>
              </w:rPr>
            </w:pPr>
            <w:r>
              <w:rPr>
                <w:sz w:val="32"/>
              </w:rPr>
              <w:t>√25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5</w:t>
            </w:r>
          </w:p>
          <w:p w14:paraId="0377A67A" w14:textId="77777777" w:rsidR="003136A9" w:rsidRDefault="00CF3850">
            <w:pPr>
              <w:pStyle w:val="TableParagraph"/>
              <w:spacing w:before="59"/>
              <w:ind w:right="302"/>
              <w:jc w:val="center"/>
              <w:rPr>
                <w:sz w:val="32"/>
              </w:rPr>
            </w:pPr>
            <w:r>
              <w:rPr>
                <w:sz w:val="32"/>
              </w:rPr>
              <w:t>√36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6</w:t>
            </w:r>
          </w:p>
          <w:p w14:paraId="0377A67B" w14:textId="77777777" w:rsidR="003136A9" w:rsidRDefault="00CF3850">
            <w:pPr>
              <w:pStyle w:val="TableParagraph"/>
              <w:spacing w:before="58"/>
              <w:ind w:right="302"/>
              <w:jc w:val="center"/>
              <w:rPr>
                <w:sz w:val="32"/>
              </w:rPr>
            </w:pPr>
            <w:r>
              <w:rPr>
                <w:sz w:val="32"/>
              </w:rPr>
              <w:t>√49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7</w:t>
            </w:r>
          </w:p>
          <w:p w14:paraId="0377A67C" w14:textId="77777777" w:rsidR="003136A9" w:rsidRDefault="00CF3850">
            <w:pPr>
              <w:pStyle w:val="TableParagraph"/>
              <w:spacing w:before="58"/>
              <w:ind w:right="302"/>
              <w:jc w:val="center"/>
              <w:rPr>
                <w:sz w:val="32"/>
              </w:rPr>
            </w:pPr>
            <w:r>
              <w:rPr>
                <w:sz w:val="32"/>
              </w:rPr>
              <w:t>√64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8</w:t>
            </w:r>
          </w:p>
          <w:p w14:paraId="0377A67D" w14:textId="77777777" w:rsidR="003136A9" w:rsidRDefault="00CF3850">
            <w:pPr>
              <w:pStyle w:val="TableParagraph"/>
              <w:spacing w:before="58"/>
              <w:ind w:right="302"/>
              <w:jc w:val="center"/>
              <w:rPr>
                <w:sz w:val="32"/>
              </w:rPr>
            </w:pPr>
            <w:r>
              <w:rPr>
                <w:sz w:val="32"/>
              </w:rPr>
              <w:t>√81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9</w:t>
            </w:r>
          </w:p>
          <w:p w14:paraId="0377A67E" w14:textId="77777777" w:rsidR="003136A9" w:rsidRDefault="00CF3850">
            <w:pPr>
              <w:pStyle w:val="TableParagraph"/>
              <w:spacing w:before="61"/>
              <w:ind w:left="216" w:right="304"/>
              <w:jc w:val="center"/>
              <w:rPr>
                <w:sz w:val="32"/>
              </w:rPr>
            </w:pPr>
            <w:r>
              <w:rPr>
                <w:sz w:val="32"/>
              </w:rPr>
              <w:t>√100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</w:t>
            </w:r>
          </w:p>
          <w:p w14:paraId="0377A67F" w14:textId="77777777" w:rsidR="003136A9" w:rsidRDefault="00CF3850">
            <w:pPr>
              <w:pStyle w:val="TableParagraph"/>
              <w:spacing w:before="58"/>
              <w:ind w:left="216" w:right="304"/>
              <w:jc w:val="center"/>
              <w:rPr>
                <w:sz w:val="32"/>
              </w:rPr>
            </w:pPr>
            <w:r>
              <w:rPr>
                <w:sz w:val="32"/>
              </w:rPr>
              <w:t>√121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11</w:t>
            </w:r>
          </w:p>
          <w:p w14:paraId="0377A680" w14:textId="77777777" w:rsidR="003136A9" w:rsidRDefault="00CF3850">
            <w:pPr>
              <w:pStyle w:val="TableParagraph"/>
              <w:spacing w:before="58"/>
              <w:ind w:left="216" w:right="304"/>
              <w:jc w:val="center"/>
              <w:rPr>
                <w:sz w:val="32"/>
              </w:rPr>
            </w:pPr>
            <w:r>
              <w:rPr>
                <w:sz w:val="32"/>
              </w:rPr>
              <w:t>√144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12</w:t>
            </w:r>
          </w:p>
          <w:p w14:paraId="0377A681" w14:textId="77777777" w:rsidR="003136A9" w:rsidRDefault="00CF3850">
            <w:pPr>
              <w:pStyle w:val="TableParagraph"/>
              <w:spacing w:before="59"/>
              <w:ind w:left="216" w:right="304"/>
              <w:jc w:val="center"/>
              <w:rPr>
                <w:sz w:val="32"/>
              </w:rPr>
            </w:pPr>
            <w:r>
              <w:rPr>
                <w:sz w:val="32"/>
              </w:rPr>
              <w:t>√169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13</w:t>
            </w:r>
          </w:p>
          <w:p w14:paraId="0377A682" w14:textId="77777777" w:rsidR="003136A9" w:rsidRDefault="00CF3850">
            <w:pPr>
              <w:pStyle w:val="TableParagraph"/>
              <w:spacing w:before="58"/>
              <w:ind w:left="216" w:right="304"/>
              <w:jc w:val="center"/>
              <w:rPr>
                <w:sz w:val="32"/>
              </w:rPr>
            </w:pPr>
            <w:r>
              <w:rPr>
                <w:sz w:val="32"/>
              </w:rPr>
              <w:t>√196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14</w:t>
            </w:r>
          </w:p>
          <w:p w14:paraId="0377A683" w14:textId="77777777" w:rsidR="003136A9" w:rsidRDefault="00CF3850">
            <w:pPr>
              <w:pStyle w:val="TableParagraph"/>
              <w:spacing w:before="58"/>
              <w:ind w:left="216" w:right="304"/>
              <w:jc w:val="center"/>
              <w:rPr>
                <w:sz w:val="32"/>
              </w:rPr>
            </w:pPr>
            <w:r>
              <w:rPr>
                <w:sz w:val="32"/>
              </w:rPr>
              <w:t>√225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15</w:t>
            </w:r>
          </w:p>
        </w:tc>
      </w:tr>
    </w:tbl>
    <w:p w14:paraId="0377A685" w14:textId="77777777" w:rsidR="003136A9" w:rsidRDefault="003136A9">
      <w:pPr>
        <w:pStyle w:val="BodyText"/>
        <w:spacing w:before="12"/>
        <w:rPr>
          <w:sz w:val="25"/>
        </w:rPr>
      </w:pPr>
    </w:p>
    <w:p w14:paraId="0377A686" w14:textId="77777777" w:rsidR="003136A9" w:rsidRDefault="00CF3850">
      <w:pPr>
        <w:pStyle w:val="BodyText"/>
        <w:spacing w:line="216" w:lineRule="auto"/>
        <w:ind w:left="107" w:right="344"/>
      </w:pPr>
      <w:r>
        <w:t>Children</w:t>
      </w:r>
      <w:r>
        <w:rPr>
          <w:spacing w:val="-2"/>
        </w:rPr>
        <w:t xml:space="preserve"> </w:t>
      </w:r>
      <w:r>
        <w:t>should be able to explain how they</w:t>
      </w:r>
      <w:r>
        <w:rPr>
          <w:spacing w:val="-1"/>
        </w:rPr>
        <w:t xml:space="preserve"> </w:t>
      </w:r>
      <w:r>
        <w:t>know that a number is composite. E.g. 39</w:t>
      </w:r>
      <w:r>
        <w:rPr>
          <w:spacing w:val="-1"/>
        </w:rPr>
        <w:t xml:space="preserve"> </w:t>
      </w:r>
      <w:r>
        <w:t>is composite because it is a multiple of 3 and 13.</w:t>
      </w:r>
    </w:p>
    <w:p w14:paraId="0377A687" w14:textId="77777777" w:rsidR="003136A9" w:rsidRDefault="00CF3850">
      <w:pPr>
        <w:pStyle w:val="BodyText"/>
        <w:spacing w:before="8"/>
        <w:rPr>
          <w:sz w:val="26"/>
        </w:rPr>
      </w:pPr>
      <w:r>
        <w:pict w14:anchorId="0377A68E">
          <v:shape id="docshape10" o:spid="_x0000_s1026" type="#_x0000_t202" style="position:absolute;margin-left:38.5pt;margin-top:17.85pt;width:519.05pt;height:167pt;z-index:-15727104;mso-wrap-distance-left:0;mso-wrap-distance-right:0;mso-position-horizontal-relative:page" filled="f">
            <v:textbox inset="0,0,0,0">
              <w:txbxContent>
                <w:p w14:paraId="0377A69E" w14:textId="77777777" w:rsidR="003136A9" w:rsidRDefault="00CF3850">
                  <w:pPr>
                    <w:spacing w:before="49"/>
                    <w:ind w:left="4522"/>
                    <w:rPr>
                      <w:sz w:val="26"/>
                    </w:rPr>
                  </w:pPr>
                  <w:r>
                    <w:rPr>
                      <w:sz w:val="26"/>
                      <w:u w:val="single"/>
                    </w:rPr>
                    <w:t>Top</w:t>
                  </w:r>
                  <w:r>
                    <w:rPr>
                      <w:spacing w:val="-8"/>
                      <w:sz w:val="26"/>
                      <w:u w:val="single"/>
                    </w:rPr>
                    <w:t xml:space="preserve"> </w:t>
                  </w:r>
                  <w:r>
                    <w:rPr>
                      <w:spacing w:val="-4"/>
                      <w:sz w:val="26"/>
                      <w:u w:val="single"/>
                    </w:rPr>
                    <w:t>Tips</w:t>
                  </w:r>
                </w:p>
                <w:p w14:paraId="0377A69F" w14:textId="77777777" w:rsidR="003136A9" w:rsidRDefault="00CF3850">
                  <w:pPr>
                    <w:spacing w:before="154" w:line="206" w:lineRule="auto"/>
                    <w:ind w:left="144" w:right="80"/>
                    <w:rPr>
                      <w:sz w:val="24"/>
                    </w:rPr>
                  </w:pPr>
                  <w:r>
                    <w:rPr>
                      <w:sz w:val="24"/>
                    </w:rPr>
                    <w:t>The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secret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success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is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practising</w:t>
                  </w:r>
                  <w:proofErr w:type="spellEnd"/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little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often</w:t>
                  </w:r>
                  <w:r>
                    <w:rPr>
                      <w:sz w:val="24"/>
                    </w:rPr>
                    <w:t>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Use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time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wisely.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Can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you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practise</w:t>
                  </w:r>
                  <w:proofErr w:type="spellEnd"/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these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KIRFs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while walking to school or during a car journey? You</w:t>
                  </w:r>
                  <w:r>
                    <w:rPr>
                      <w:sz w:val="24"/>
                    </w:rPr>
                    <w:t xml:space="preserve"> don’t need to </w:t>
                  </w:r>
                  <w:proofErr w:type="spellStart"/>
                  <w:r>
                    <w:rPr>
                      <w:sz w:val="24"/>
                    </w:rPr>
                    <w:t>practise</w:t>
                  </w:r>
                  <w:proofErr w:type="spellEnd"/>
                  <w:r>
                    <w:rPr>
                      <w:sz w:val="24"/>
                    </w:rPr>
                    <w:t xml:space="preserve"> them all at once: perhaps you could have a fact of the day.</w:t>
                  </w:r>
                </w:p>
                <w:p w14:paraId="0377A6A0" w14:textId="77777777" w:rsidR="003136A9" w:rsidRDefault="00CF3850">
                  <w:pPr>
                    <w:spacing w:before="163" w:line="204" w:lineRule="auto"/>
                    <w:ind w:left="144" w:right="80"/>
                    <w:rPr>
                      <w:sz w:val="24"/>
                    </w:rPr>
                  </w:pPr>
                  <w:r>
                    <w:rPr>
                      <w:sz w:val="24"/>
                    </w:rPr>
                    <w:t>It’s really important that your child uses mathematical vocabulary accurately. Choose a number between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50.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How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many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correct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statements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can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your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child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make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about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this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number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using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 vocabulary above?</w:t>
                  </w:r>
                </w:p>
                <w:p w14:paraId="0377A6A1" w14:textId="77777777" w:rsidR="003136A9" w:rsidRDefault="00CF3850">
                  <w:pPr>
                    <w:spacing w:before="160" w:line="204" w:lineRule="auto"/>
                    <w:ind w:left="144" w:right="607"/>
                    <w:rPr>
                      <w:sz w:val="24"/>
                    </w:rPr>
                  </w:pPr>
                  <w:r>
                    <w:rPr>
                      <w:sz w:val="24"/>
                    </w:rPr>
                    <w:t>Make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set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 cards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for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numbers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from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50.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How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quickly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can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your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child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sort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these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into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prime and composite numbers? How many even prime numbers can they find? How many odd composite numbers?</w:t>
                  </w:r>
                </w:p>
              </w:txbxContent>
            </v:textbox>
            <w10:wrap type="topAndBottom" anchorx="page"/>
          </v:shape>
        </w:pict>
      </w:r>
    </w:p>
    <w:sectPr w:rsidR="003136A9">
      <w:headerReference w:type="default" r:id="rId15"/>
      <w:pgSz w:w="11910" w:h="16840"/>
      <w:pgMar w:top="2220" w:right="480" w:bottom="280" w:left="600" w:header="4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7A695" w14:textId="77777777" w:rsidR="00000000" w:rsidRDefault="00CF3850">
      <w:r>
        <w:separator/>
      </w:r>
    </w:p>
  </w:endnote>
  <w:endnote w:type="continuationSeparator" w:id="0">
    <w:p w14:paraId="0377A697" w14:textId="77777777" w:rsidR="00000000" w:rsidRDefault="00CF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8B362" w14:textId="77777777" w:rsidR="001E7EA2" w:rsidRDefault="001E7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9732F" w14:textId="77777777" w:rsidR="001E7EA2" w:rsidRDefault="001E7E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7BABA" w14:textId="77777777" w:rsidR="001E7EA2" w:rsidRDefault="001E7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7A691" w14:textId="77777777" w:rsidR="00000000" w:rsidRDefault="00CF3850">
      <w:r>
        <w:separator/>
      </w:r>
    </w:p>
  </w:footnote>
  <w:footnote w:type="continuationSeparator" w:id="0">
    <w:p w14:paraId="0377A693" w14:textId="77777777" w:rsidR="00000000" w:rsidRDefault="00CF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D3241" w14:textId="77777777" w:rsidR="001E7EA2" w:rsidRDefault="001E7E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7A68F" w14:textId="30EA9AB3" w:rsidR="003136A9" w:rsidRDefault="001E7EA2">
    <w:pPr>
      <w:pStyle w:val="BodyText"/>
      <w:spacing w:line="14" w:lineRule="auto"/>
      <w:rPr>
        <w:sz w:val="20"/>
      </w:rPr>
    </w:pPr>
    <w:r w:rsidRPr="00BE0D57">
      <w:rPr>
        <w:rFonts w:ascii="Times New Roman"/>
        <w:sz w:val="20"/>
      </w:rPr>
      <w:drawing>
        <wp:anchor distT="36576" distB="36576" distL="36576" distR="36576" simplePos="0" relativeHeight="487513088" behindDoc="0" locked="0" layoutInCell="1" allowOverlap="1" wp14:anchorId="333D8D56" wp14:editId="5B63DA95">
          <wp:simplePos x="0" y="0"/>
          <wp:positionH relativeFrom="margin">
            <wp:posOffset>0</wp:posOffset>
          </wp:positionH>
          <wp:positionV relativeFrom="paragraph">
            <wp:posOffset>36195</wp:posOffset>
          </wp:positionV>
          <wp:extent cx="1264920" cy="124366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9492" cy="1297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850">
      <w:pict w14:anchorId="0377A691">
        <v:group id="docshapegroup1" o:spid="_x0000_s2054" style="position:absolute;margin-left:199.4pt;margin-top:19.3pt;width:349.75pt;height:91pt;z-index:-15808000;mso-position-horizontal-relative:page;mso-position-vertical-relative:page" coordorigin="3988,383" coordsize="6995,1820">
          <v:rect id="docshape2" o:spid="_x0000_s2056" style="position:absolute;left:3998;top:393;width:6975;height:1800" fillcolor="#7030a0" strokecolor="#7030a0"/>
          <v:rect id="docshape3" o:spid="_x0000_s2055" style="position:absolute;left:3998;top:393;width:6975;height:1800" fillcolor="#7030a0" strokecolor="#7030a0" strokeweight="1pt"/>
          <w10:wrap anchorx="page" anchory="page"/>
        </v:group>
      </w:pict>
    </w:r>
    <w:r w:rsidR="00CF3850">
      <w:pict w14:anchorId="0377A694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3" type="#_x0000_t202" style="position:absolute;margin-left:208.45pt;margin-top:21.15pt;width:325.6pt;height:77.55pt;z-index:-15806976;mso-position-horizontal-relative:page;mso-position-vertical-relative:page" filled="f" stroked="f">
          <v:textbox style="mso-next-textbox:#docshape4" inset="0,0,0,0">
            <w:txbxContent>
              <w:p w14:paraId="0377A6A2" w14:textId="77777777" w:rsidR="003136A9" w:rsidRPr="001E7EA2" w:rsidRDefault="00CF3850">
                <w:pPr>
                  <w:ind w:left="20"/>
                  <w:rPr>
                    <w:rFonts w:ascii="Arial"/>
                    <w:color w:val="FFFFFF" w:themeColor="background1"/>
                    <w:sz w:val="60"/>
                  </w:rPr>
                </w:pPr>
                <w:r w:rsidRPr="001E7EA2">
                  <w:rPr>
                    <w:rFonts w:ascii="Arial"/>
                    <w:color w:val="FFFFFF" w:themeColor="background1"/>
                    <w:sz w:val="60"/>
                  </w:rPr>
                  <w:t>Key</w:t>
                </w:r>
                <w:r w:rsidRPr="001E7EA2">
                  <w:rPr>
                    <w:rFonts w:ascii="Arial"/>
                    <w:color w:val="FFFFFF" w:themeColor="background1"/>
                    <w:spacing w:val="2"/>
                    <w:sz w:val="60"/>
                  </w:rPr>
                  <w:t xml:space="preserve"> </w:t>
                </w:r>
                <w:r w:rsidRPr="001E7EA2">
                  <w:rPr>
                    <w:rFonts w:ascii="Arial"/>
                    <w:color w:val="FFFFFF" w:themeColor="background1"/>
                    <w:sz w:val="60"/>
                  </w:rPr>
                  <w:t>Instant Recall</w:t>
                </w:r>
                <w:r w:rsidRPr="001E7EA2">
                  <w:rPr>
                    <w:rFonts w:ascii="Arial"/>
                    <w:color w:val="FFFFFF" w:themeColor="background1"/>
                    <w:spacing w:val="1"/>
                    <w:sz w:val="60"/>
                  </w:rPr>
                  <w:t xml:space="preserve"> </w:t>
                </w:r>
                <w:r w:rsidRPr="001E7EA2">
                  <w:rPr>
                    <w:rFonts w:ascii="Arial"/>
                    <w:color w:val="FFFFFF" w:themeColor="background1"/>
                    <w:spacing w:val="-2"/>
                    <w:sz w:val="60"/>
                  </w:rPr>
                  <w:t>Facts</w:t>
                </w:r>
              </w:p>
              <w:p w14:paraId="0377A6A3" w14:textId="77777777" w:rsidR="003136A9" w:rsidRPr="001E7EA2" w:rsidRDefault="00CF3850">
                <w:pPr>
                  <w:spacing w:before="215"/>
                  <w:ind w:left="1073"/>
                  <w:rPr>
                    <w:color w:val="FFFFFF" w:themeColor="background1"/>
                    <w:sz w:val="52"/>
                  </w:rPr>
                </w:pPr>
                <w:r w:rsidRPr="001E7EA2">
                  <w:rPr>
                    <w:color w:val="FFFFFF" w:themeColor="background1"/>
                    <w:sz w:val="52"/>
                  </w:rPr>
                  <w:t>Year</w:t>
                </w:r>
                <w:r w:rsidRPr="001E7EA2">
                  <w:rPr>
                    <w:color w:val="FFFFFF" w:themeColor="background1"/>
                    <w:spacing w:val="-1"/>
                    <w:sz w:val="52"/>
                  </w:rPr>
                  <w:t xml:space="preserve"> </w:t>
                </w:r>
                <w:r w:rsidRPr="001E7EA2">
                  <w:rPr>
                    <w:color w:val="FFFFFF" w:themeColor="background1"/>
                    <w:sz w:val="52"/>
                  </w:rPr>
                  <w:t>6</w:t>
                </w:r>
                <w:r w:rsidRPr="001E7EA2">
                  <w:rPr>
                    <w:color w:val="FFFFFF" w:themeColor="background1"/>
                    <w:spacing w:val="-2"/>
                    <w:sz w:val="52"/>
                  </w:rPr>
                  <w:t xml:space="preserve"> </w:t>
                </w:r>
                <w:r w:rsidRPr="001E7EA2">
                  <w:rPr>
                    <w:color w:val="FFFFFF" w:themeColor="background1"/>
                    <w:sz w:val="52"/>
                  </w:rPr>
                  <w:t>–</w:t>
                </w:r>
                <w:r w:rsidRPr="001E7EA2">
                  <w:rPr>
                    <w:color w:val="FFFFFF" w:themeColor="background1"/>
                    <w:spacing w:val="-2"/>
                    <w:sz w:val="52"/>
                  </w:rPr>
                  <w:t xml:space="preserve"> </w:t>
                </w:r>
                <w:r w:rsidRPr="001E7EA2">
                  <w:rPr>
                    <w:color w:val="FFFFFF" w:themeColor="background1"/>
                    <w:sz w:val="52"/>
                  </w:rPr>
                  <w:t>Spring</w:t>
                </w:r>
                <w:r w:rsidRPr="001E7EA2">
                  <w:rPr>
                    <w:color w:val="FFFFFF" w:themeColor="background1"/>
                    <w:spacing w:val="-1"/>
                    <w:sz w:val="52"/>
                  </w:rPr>
                  <w:t xml:space="preserve"> </w:t>
                </w:r>
                <w:r w:rsidRPr="001E7EA2">
                  <w:rPr>
                    <w:color w:val="FFFFFF" w:themeColor="background1"/>
                    <w:spacing w:val="-10"/>
                    <w:sz w:val="52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F61F6" w14:textId="77777777" w:rsidR="001E7EA2" w:rsidRDefault="001E7EA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7A690" w14:textId="4FB7767D" w:rsidR="003136A9" w:rsidRDefault="001E7EA2">
    <w:pPr>
      <w:pStyle w:val="BodyText"/>
      <w:spacing w:line="14" w:lineRule="auto"/>
      <w:rPr>
        <w:sz w:val="20"/>
      </w:rPr>
    </w:pPr>
    <w:r w:rsidRPr="00BE0D57">
      <w:rPr>
        <w:rFonts w:ascii="Times New Roman"/>
        <w:sz w:val="20"/>
      </w:rPr>
      <w:drawing>
        <wp:anchor distT="36576" distB="36576" distL="36576" distR="36576" simplePos="0" relativeHeight="487515136" behindDoc="0" locked="0" layoutInCell="1" allowOverlap="1" wp14:anchorId="4C497798" wp14:editId="397DE86C">
          <wp:simplePos x="0" y="0"/>
          <wp:positionH relativeFrom="margin">
            <wp:posOffset>0</wp:posOffset>
          </wp:positionH>
          <wp:positionV relativeFrom="paragraph">
            <wp:posOffset>36195</wp:posOffset>
          </wp:positionV>
          <wp:extent cx="1264920" cy="12436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9492" cy="1297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850">
      <w:pict w14:anchorId="0377A695">
        <v:group id="docshapegroup6" o:spid="_x0000_s2050" style="position:absolute;margin-left:197.05pt;margin-top:20.4pt;width:349.75pt;height:91pt;z-index:-15806464;mso-position-horizontal-relative:page;mso-position-vertical-relative:page" coordorigin="3938,408" coordsize="6995,1820">
          <v:rect id="docshape7" o:spid="_x0000_s2052" style="position:absolute;left:3948;top:418;width:6975;height:1800" fillcolor="#7030a0" strokecolor="#7030a0"/>
          <v:rect id="docshape8" o:spid="_x0000_s2051" style="position:absolute;left:3948;top:418;width:6975;height:1800" fillcolor="#7030a0" strokecolor="#7030a0" strokeweight="1pt"/>
          <w10:wrap anchorx="page" anchory="page"/>
        </v:group>
      </w:pict>
    </w:r>
    <w:r w:rsidR="00CF3850">
      <w:pict w14:anchorId="0377A698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49" type="#_x0000_t202" style="position:absolute;margin-left:208.45pt;margin-top:21.15pt;width:325.6pt;height:77.55pt;z-index:-15805440;mso-position-horizontal-relative:page;mso-position-vertical-relative:page" filled="f" stroked="f">
          <v:textbox inset="0,0,0,0">
            <w:txbxContent>
              <w:p w14:paraId="0377A6A4" w14:textId="77777777" w:rsidR="003136A9" w:rsidRPr="00CF3850" w:rsidRDefault="00CF3850">
                <w:pPr>
                  <w:ind w:left="20"/>
                  <w:rPr>
                    <w:rFonts w:ascii="Arial"/>
                    <w:color w:val="FFFFFF" w:themeColor="background1"/>
                    <w:sz w:val="60"/>
                  </w:rPr>
                </w:pPr>
                <w:bookmarkStart w:id="0" w:name="_GoBack"/>
                <w:r w:rsidRPr="00CF3850">
                  <w:rPr>
                    <w:rFonts w:ascii="Arial"/>
                    <w:color w:val="FFFFFF" w:themeColor="background1"/>
                    <w:sz w:val="60"/>
                  </w:rPr>
                  <w:t>Key</w:t>
                </w:r>
                <w:r w:rsidRPr="00CF3850">
                  <w:rPr>
                    <w:rFonts w:ascii="Arial"/>
                    <w:color w:val="FFFFFF" w:themeColor="background1"/>
                    <w:spacing w:val="2"/>
                    <w:sz w:val="60"/>
                  </w:rPr>
                  <w:t xml:space="preserve"> </w:t>
                </w:r>
                <w:r w:rsidRPr="00CF3850">
                  <w:rPr>
                    <w:rFonts w:ascii="Arial"/>
                    <w:color w:val="FFFFFF" w:themeColor="background1"/>
                    <w:sz w:val="60"/>
                  </w:rPr>
                  <w:t>Instant Recall</w:t>
                </w:r>
                <w:r w:rsidRPr="00CF3850">
                  <w:rPr>
                    <w:rFonts w:ascii="Arial"/>
                    <w:color w:val="FFFFFF" w:themeColor="background1"/>
                    <w:spacing w:val="1"/>
                    <w:sz w:val="60"/>
                  </w:rPr>
                  <w:t xml:space="preserve"> </w:t>
                </w:r>
                <w:r w:rsidRPr="00CF3850">
                  <w:rPr>
                    <w:rFonts w:ascii="Arial"/>
                    <w:color w:val="FFFFFF" w:themeColor="background1"/>
                    <w:spacing w:val="-2"/>
                    <w:sz w:val="60"/>
                  </w:rPr>
                  <w:t>Facts</w:t>
                </w:r>
              </w:p>
              <w:p w14:paraId="0377A6A5" w14:textId="77777777" w:rsidR="003136A9" w:rsidRPr="00CF3850" w:rsidRDefault="00CF3850">
                <w:pPr>
                  <w:spacing w:before="215"/>
                  <w:ind w:left="1073"/>
                  <w:rPr>
                    <w:color w:val="FFFFFF" w:themeColor="background1"/>
                    <w:sz w:val="52"/>
                  </w:rPr>
                </w:pPr>
                <w:r w:rsidRPr="00CF3850">
                  <w:rPr>
                    <w:color w:val="FFFFFF" w:themeColor="background1"/>
                    <w:sz w:val="52"/>
                  </w:rPr>
                  <w:t>Year</w:t>
                </w:r>
                <w:r w:rsidRPr="00CF3850">
                  <w:rPr>
                    <w:color w:val="FFFFFF" w:themeColor="background1"/>
                    <w:spacing w:val="-1"/>
                    <w:sz w:val="52"/>
                  </w:rPr>
                  <w:t xml:space="preserve"> </w:t>
                </w:r>
                <w:r w:rsidRPr="00CF3850">
                  <w:rPr>
                    <w:color w:val="FFFFFF" w:themeColor="background1"/>
                    <w:sz w:val="52"/>
                  </w:rPr>
                  <w:t>6</w:t>
                </w:r>
                <w:r w:rsidRPr="00CF3850">
                  <w:rPr>
                    <w:color w:val="FFFFFF" w:themeColor="background1"/>
                    <w:spacing w:val="-2"/>
                    <w:sz w:val="52"/>
                  </w:rPr>
                  <w:t xml:space="preserve"> </w:t>
                </w:r>
                <w:r w:rsidRPr="00CF3850">
                  <w:rPr>
                    <w:color w:val="FFFFFF" w:themeColor="background1"/>
                    <w:sz w:val="52"/>
                  </w:rPr>
                  <w:t>–</w:t>
                </w:r>
                <w:r w:rsidRPr="00CF3850">
                  <w:rPr>
                    <w:color w:val="FFFFFF" w:themeColor="background1"/>
                    <w:spacing w:val="-2"/>
                    <w:sz w:val="52"/>
                  </w:rPr>
                  <w:t xml:space="preserve"> </w:t>
                </w:r>
                <w:r w:rsidRPr="00CF3850">
                  <w:rPr>
                    <w:color w:val="FFFFFF" w:themeColor="background1"/>
                    <w:sz w:val="52"/>
                  </w:rPr>
                  <w:t>Spring</w:t>
                </w:r>
                <w:r w:rsidRPr="00CF3850">
                  <w:rPr>
                    <w:color w:val="FFFFFF" w:themeColor="background1"/>
                    <w:spacing w:val="-1"/>
                    <w:sz w:val="52"/>
                  </w:rPr>
                  <w:t xml:space="preserve"> </w:t>
                </w:r>
                <w:r w:rsidRPr="00CF3850">
                  <w:rPr>
                    <w:color w:val="FFFFFF" w:themeColor="background1"/>
                    <w:spacing w:val="-10"/>
                    <w:sz w:val="52"/>
                  </w:rPr>
                  <w:t>1</w:t>
                </w:r>
                <w:bookmarkEnd w:id="0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36A9"/>
    <w:rsid w:val="001E7EA2"/>
    <w:rsid w:val="003136A9"/>
    <w:rsid w:val="00A0687B"/>
    <w:rsid w:val="00C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0377A642"/>
  <w15:docId w15:val="{34D75C1F-A29E-4A7D-B039-D9C83E2A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"/>
      <w:ind w:left="163" w:right="281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20"/>
    </w:pPr>
    <w:rPr>
      <w:rFonts w:ascii="Arial" w:eastAsia="Arial" w:hAnsi="Arial" w:cs="Arial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7"/>
    </w:pPr>
  </w:style>
  <w:style w:type="paragraph" w:styleId="Header">
    <w:name w:val="header"/>
    <w:basedOn w:val="Normal"/>
    <w:link w:val="HeaderChar"/>
    <w:uiPriority w:val="99"/>
    <w:unhideWhenUsed/>
    <w:rsid w:val="001E7E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EA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E7E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EA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daily10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Heather Pinn</cp:lastModifiedBy>
  <cp:revision>5</cp:revision>
  <dcterms:created xsi:type="dcterms:W3CDTF">2025-08-12T21:51:00Z</dcterms:created>
  <dcterms:modified xsi:type="dcterms:W3CDTF">2025-08-12T17:04:00Z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2016</vt:lpwstr>
  </property>
</Properties>
</file>