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A3" w:rsidRDefault="00B40DA3" w:rsidP="00B40DA3">
      <w:pPr>
        <w:pStyle w:val="Default"/>
      </w:pPr>
      <w:bookmarkStart w:id="0" w:name="_GoBack"/>
      <w:bookmarkEnd w:id="0"/>
    </w:p>
    <w:p w:rsidR="00B40DA3" w:rsidRDefault="00B40DA3" w:rsidP="00B40DA3">
      <w:pPr>
        <w:pStyle w:val="Default"/>
        <w:rPr>
          <w:b/>
          <w:bCs/>
          <w:sz w:val="28"/>
          <w:szCs w:val="28"/>
        </w:rPr>
      </w:pPr>
      <w:r>
        <w:rPr>
          <w:b/>
          <w:bCs/>
          <w:sz w:val="28"/>
          <w:szCs w:val="28"/>
        </w:rPr>
        <w:t xml:space="preserve">A note to parents about Pre-Writing Skills </w:t>
      </w:r>
    </w:p>
    <w:p w:rsidR="0008135C" w:rsidRDefault="0008135C" w:rsidP="00B40DA3">
      <w:pPr>
        <w:pStyle w:val="Default"/>
        <w:rPr>
          <w:sz w:val="28"/>
          <w:szCs w:val="28"/>
        </w:rPr>
      </w:pPr>
    </w:p>
    <w:p w:rsidR="00B40DA3" w:rsidRDefault="00B40DA3" w:rsidP="00B40DA3">
      <w:pPr>
        <w:pStyle w:val="Default"/>
        <w:rPr>
          <w:bCs/>
          <w:sz w:val="22"/>
          <w:szCs w:val="22"/>
        </w:rPr>
      </w:pPr>
      <w:r w:rsidRPr="0008135C">
        <w:rPr>
          <w:bCs/>
          <w:sz w:val="22"/>
          <w:szCs w:val="22"/>
        </w:rPr>
        <w:t>For young children, learning to control a pencil, pen or even paintbrush is difficult. To do it, they first need to develop their hand-eye coordination, and build up the muscles and control in the hands. Children need more than just the control of their ha</w:t>
      </w:r>
      <w:r w:rsidR="006D1D88">
        <w:rPr>
          <w:bCs/>
          <w:sz w:val="22"/>
          <w:szCs w:val="22"/>
        </w:rPr>
        <w:t xml:space="preserve">nds, </w:t>
      </w:r>
      <w:r w:rsidRPr="0008135C">
        <w:rPr>
          <w:bCs/>
          <w:sz w:val="22"/>
          <w:szCs w:val="22"/>
        </w:rPr>
        <w:t xml:space="preserve">they also need to be able to coordinate their arms and shoulders. Controlling these larger movements is what comes first when children are very young. </w:t>
      </w:r>
    </w:p>
    <w:p w:rsidR="0008135C" w:rsidRPr="0008135C" w:rsidRDefault="0008135C" w:rsidP="00B40DA3">
      <w:pPr>
        <w:pStyle w:val="Default"/>
        <w:rPr>
          <w:sz w:val="22"/>
          <w:szCs w:val="22"/>
        </w:rPr>
      </w:pPr>
    </w:p>
    <w:p w:rsidR="00B40DA3" w:rsidRDefault="00B40DA3" w:rsidP="00B40DA3">
      <w:pPr>
        <w:pStyle w:val="Default"/>
        <w:rPr>
          <w:bCs/>
          <w:sz w:val="22"/>
          <w:szCs w:val="22"/>
        </w:rPr>
      </w:pPr>
      <w:r w:rsidRPr="0008135C">
        <w:rPr>
          <w:bCs/>
          <w:sz w:val="22"/>
          <w:szCs w:val="22"/>
        </w:rPr>
        <w:t xml:space="preserve">So, while young children may enjoy mark-making, we must be careful not to force them into writing small as they will find it easier if they have had the chance to work on controlling their whole arm movements. This will help them develop a better handwriting style later on. These large movements are usually made by children quite naturally as they play outdoors, by throwing balls or using their arms to help them climb up a climbing frame. When they run, jump, climb, twist and twirl, young children are actually building up muscles they need for good handwriting later on. </w:t>
      </w:r>
    </w:p>
    <w:p w:rsidR="0008135C" w:rsidRPr="0008135C" w:rsidRDefault="0008135C" w:rsidP="00B40DA3">
      <w:pPr>
        <w:pStyle w:val="Default"/>
        <w:rPr>
          <w:sz w:val="22"/>
          <w:szCs w:val="22"/>
        </w:rPr>
      </w:pPr>
    </w:p>
    <w:p w:rsidR="00B40DA3" w:rsidRPr="0008135C" w:rsidRDefault="00E71C35" w:rsidP="00B40DA3">
      <w:pPr>
        <w:pStyle w:val="Default"/>
        <w:rPr>
          <w:sz w:val="22"/>
          <w:szCs w:val="22"/>
        </w:rPr>
      </w:pPr>
      <w:r w:rsidRPr="0008135C">
        <w:rPr>
          <w:bCs/>
          <w:sz w:val="22"/>
          <w:szCs w:val="22"/>
        </w:rPr>
        <w:t>At St John’s</w:t>
      </w:r>
      <w:r w:rsidR="00B40DA3" w:rsidRPr="0008135C">
        <w:rPr>
          <w:bCs/>
          <w:sz w:val="22"/>
          <w:szCs w:val="22"/>
        </w:rPr>
        <w:t xml:space="preserve"> nursery we have been developing our co-ordination skills and muscle building in our arms </w:t>
      </w:r>
      <w:r w:rsidRPr="0008135C">
        <w:rPr>
          <w:bCs/>
          <w:sz w:val="22"/>
          <w:szCs w:val="22"/>
        </w:rPr>
        <w:t>and hands during our ‘finger strong’</w:t>
      </w:r>
      <w:r w:rsidR="00B40DA3" w:rsidRPr="0008135C">
        <w:rPr>
          <w:bCs/>
          <w:sz w:val="22"/>
          <w:szCs w:val="22"/>
        </w:rPr>
        <w:t xml:space="preserve"> sessions and our</w:t>
      </w:r>
      <w:r w:rsidRPr="0008135C">
        <w:rPr>
          <w:bCs/>
          <w:sz w:val="22"/>
          <w:szCs w:val="22"/>
        </w:rPr>
        <w:t xml:space="preserve"> ‘pen pals’ session and in our outdoor environment</w:t>
      </w:r>
      <w:r w:rsidR="00B40DA3" w:rsidRPr="0008135C">
        <w:rPr>
          <w:bCs/>
          <w:sz w:val="22"/>
          <w:szCs w:val="22"/>
        </w:rPr>
        <w:t xml:space="preserve">. </w:t>
      </w:r>
    </w:p>
    <w:p w:rsidR="00E71C35" w:rsidRPr="0008135C" w:rsidRDefault="00E71C35" w:rsidP="00B40DA3">
      <w:pPr>
        <w:pStyle w:val="Default"/>
        <w:rPr>
          <w:bCs/>
          <w:sz w:val="22"/>
          <w:szCs w:val="22"/>
        </w:rPr>
      </w:pPr>
    </w:p>
    <w:p w:rsidR="00B40DA3" w:rsidRPr="0008135C" w:rsidRDefault="00B40DA3" w:rsidP="00B40DA3">
      <w:pPr>
        <w:pStyle w:val="Default"/>
        <w:rPr>
          <w:sz w:val="22"/>
          <w:szCs w:val="22"/>
        </w:rPr>
      </w:pPr>
      <w:r w:rsidRPr="0008135C">
        <w:rPr>
          <w:bCs/>
          <w:sz w:val="22"/>
          <w:szCs w:val="22"/>
        </w:rPr>
        <w:t xml:space="preserve"> </w:t>
      </w:r>
    </w:p>
    <w:p w:rsidR="00B40DA3" w:rsidRPr="0008135C" w:rsidRDefault="00B40DA3" w:rsidP="00B40DA3">
      <w:pPr>
        <w:pStyle w:val="Default"/>
        <w:rPr>
          <w:b/>
          <w:sz w:val="22"/>
          <w:szCs w:val="22"/>
        </w:rPr>
      </w:pPr>
      <w:r w:rsidRPr="0008135C">
        <w:rPr>
          <w:b/>
          <w:bCs/>
          <w:sz w:val="22"/>
          <w:szCs w:val="22"/>
        </w:rPr>
        <w:t xml:space="preserve">Early Writing/Mark Making </w:t>
      </w:r>
    </w:p>
    <w:p w:rsidR="00B40DA3" w:rsidRDefault="00B40DA3" w:rsidP="00B40DA3">
      <w:pPr>
        <w:pStyle w:val="Default"/>
        <w:rPr>
          <w:sz w:val="22"/>
          <w:szCs w:val="22"/>
        </w:rPr>
      </w:pPr>
      <w:r w:rsidRPr="0008135C">
        <w:rPr>
          <w:sz w:val="22"/>
          <w:szCs w:val="22"/>
        </w:rPr>
        <w:t xml:space="preserve">Children begin their journey towards writing </w:t>
      </w:r>
      <w:r w:rsidRPr="0008135C">
        <w:rPr>
          <w:bCs/>
          <w:sz w:val="22"/>
          <w:szCs w:val="22"/>
        </w:rPr>
        <w:t>by making marks</w:t>
      </w:r>
      <w:r w:rsidRPr="0008135C">
        <w:rPr>
          <w:sz w:val="22"/>
          <w:szCs w:val="22"/>
        </w:rPr>
        <w:t xml:space="preserve">, not by producing letters and words. </w:t>
      </w:r>
    </w:p>
    <w:p w:rsidR="0008135C" w:rsidRPr="0008135C" w:rsidRDefault="0008135C" w:rsidP="00B40DA3">
      <w:pPr>
        <w:pStyle w:val="Default"/>
        <w:rPr>
          <w:sz w:val="22"/>
          <w:szCs w:val="22"/>
        </w:rPr>
      </w:pPr>
    </w:p>
    <w:p w:rsidR="00E71C35" w:rsidRPr="0008135C" w:rsidRDefault="00B40DA3" w:rsidP="00B40DA3">
      <w:pPr>
        <w:pStyle w:val="Default"/>
        <w:rPr>
          <w:sz w:val="22"/>
          <w:szCs w:val="22"/>
        </w:rPr>
      </w:pPr>
      <w:r w:rsidRPr="0008135C">
        <w:rPr>
          <w:sz w:val="22"/>
          <w:szCs w:val="22"/>
        </w:rPr>
        <w:t xml:space="preserve">Once they can sit with a meal in front of them, babies love to play with spilt food and drinks, touching them with little palms and fingers to create patterns before the spill can be mopped up. They’re not just making a mess, they’re making marks. Even so, the first clear sign that children are interested in mark-making come’s when they use thick crayons to make big circular and </w:t>
      </w:r>
      <w:r w:rsidR="00E71C35" w:rsidRPr="0008135C">
        <w:rPr>
          <w:sz w:val="22"/>
          <w:szCs w:val="22"/>
        </w:rPr>
        <w:t>straight lines</w:t>
      </w:r>
      <w:r w:rsidRPr="0008135C">
        <w:rPr>
          <w:sz w:val="22"/>
          <w:szCs w:val="22"/>
        </w:rPr>
        <w:t xml:space="preserve">. This type of mark-making is often dismissed as scribble, but it is actually an important step in learning to write, because children are trying out new things to see what happens. </w:t>
      </w:r>
    </w:p>
    <w:p w:rsidR="00E71C35" w:rsidRPr="0008135C" w:rsidRDefault="00E71C35" w:rsidP="00E71C35"/>
    <w:p w:rsidR="00E71C35" w:rsidRPr="0008135C" w:rsidRDefault="00E71C35" w:rsidP="00E71C35">
      <w:pPr>
        <w:rPr>
          <w:rFonts w:ascii="Comic Sans MS" w:hAnsi="Comic Sans MS"/>
        </w:rPr>
      </w:pPr>
      <w:r w:rsidRPr="0008135C">
        <w:rPr>
          <w:rFonts w:ascii="Comic Sans MS" w:hAnsi="Comic Sans MS"/>
        </w:rPr>
        <w:t xml:space="preserve">The marks children make slowly begin to have more meaning to them, and you will be able to see this by listening to what they say when they play with pens, crayons and paper. At first writing is a blend of marks and drawing, as children are keen to use their new skills. </w:t>
      </w:r>
    </w:p>
    <w:p w:rsidR="00E71C35" w:rsidRPr="0008135C" w:rsidRDefault="00E71C35" w:rsidP="00E71C35"/>
    <w:p w:rsidR="00E71C35" w:rsidRPr="0008135C" w:rsidRDefault="00E71C35" w:rsidP="00E71C35"/>
    <w:p w:rsidR="00083C2D" w:rsidRPr="0008135C" w:rsidRDefault="00083C2D" w:rsidP="00083C2D"/>
    <w:p w:rsidR="00083C2D" w:rsidRDefault="00083C2D" w:rsidP="00083C2D">
      <w:pPr>
        <w:pStyle w:val="Default"/>
      </w:pPr>
    </w:p>
    <w:p w:rsidR="0008135C" w:rsidRDefault="0008135C" w:rsidP="00083C2D">
      <w:pPr>
        <w:pStyle w:val="Default"/>
      </w:pPr>
    </w:p>
    <w:p w:rsidR="0008135C" w:rsidRDefault="0008135C" w:rsidP="00083C2D">
      <w:pPr>
        <w:pStyle w:val="Default"/>
      </w:pPr>
    </w:p>
    <w:p w:rsidR="0008135C" w:rsidRDefault="0008135C" w:rsidP="00083C2D">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44"/>
      </w:tblGrid>
      <w:tr w:rsidR="00083C2D">
        <w:trPr>
          <w:trHeight w:val="592"/>
        </w:trPr>
        <w:tc>
          <w:tcPr>
            <w:tcW w:w="8944" w:type="dxa"/>
          </w:tcPr>
          <w:p w:rsidR="00083C2D" w:rsidRDefault="00083C2D">
            <w:pPr>
              <w:pStyle w:val="Default"/>
              <w:rPr>
                <w:sz w:val="48"/>
                <w:szCs w:val="48"/>
              </w:rPr>
            </w:pPr>
            <w:r>
              <w:t xml:space="preserve"> </w:t>
            </w:r>
            <w:r>
              <w:rPr>
                <w:b/>
                <w:bCs/>
                <w:sz w:val="48"/>
                <w:szCs w:val="48"/>
              </w:rPr>
              <w:t xml:space="preserve">Mark Making at Home - Alternatives to Paper! </w:t>
            </w:r>
          </w:p>
        </w:tc>
      </w:tr>
      <w:tr w:rsidR="00083C2D">
        <w:trPr>
          <w:trHeight w:val="6217"/>
        </w:trPr>
        <w:tc>
          <w:tcPr>
            <w:tcW w:w="8944" w:type="dxa"/>
          </w:tcPr>
          <w:p w:rsidR="00083C2D" w:rsidRDefault="00083C2D">
            <w:pPr>
              <w:pStyle w:val="Default"/>
              <w:rPr>
                <w:sz w:val="36"/>
                <w:szCs w:val="36"/>
              </w:rPr>
            </w:pPr>
            <w:r>
              <w:rPr>
                <w:b/>
                <w:bCs/>
                <w:sz w:val="36"/>
                <w:szCs w:val="36"/>
              </w:rPr>
              <w:t xml:space="preserve">*Please note that children should be supervised at all times for these activities* </w:t>
            </w:r>
          </w:p>
          <w:p w:rsidR="00E71C35" w:rsidRDefault="00E71C35">
            <w:pPr>
              <w:pStyle w:val="Default"/>
              <w:rPr>
                <w:color w:val="FF0000"/>
                <w:sz w:val="36"/>
                <w:szCs w:val="36"/>
              </w:rPr>
            </w:pPr>
          </w:p>
          <w:p w:rsidR="00083C2D" w:rsidRDefault="00083C2D">
            <w:pPr>
              <w:pStyle w:val="Default"/>
              <w:rPr>
                <w:sz w:val="36"/>
                <w:szCs w:val="36"/>
              </w:rPr>
            </w:pPr>
            <w:r w:rsidRPr="00E71C35">
              <w:rPr>
                <w:color w:val="FF0000"/>
                <w:sz w:val="36"/>
                <w:szCs w:val="36"/>
              </w:rPr>
              <w:t xml:space="preserve">Sand: </w:t>
            </w:r>
            <w:r>
              <w:rPr>
                <w:sz w:val="36"/>
                <w:szCs w:val="36"/>
              </w:rPr>
              <w:t xml:space="preserve">Ever noticed how much children love to draw in the sand when you visit the beach?! Sand provides children with a huge blank canvas to make marks on a massive scale, so whenever the opportunity arises - encourage it! </w:t>
            </w:r>
          </w:p>
          <w:p w:rsidR="00E71C35" w:rsidRDefault="00E71C35">
            <w:pPr>
              <w:pStyle w:val="Default"/>
              <w:rPr>
                <w:color w:val="00B0F0"/>
                <w:sz w:val="36"/>
                <w:szCs w:val="36"/>
              </w:rPr>
            </w:pPr>
          </w:p>
          <w:p w:rsidR="00083C2D" w:rsidRDefault="00083C2D">
            <w:pPr>
              <w:pStyle w:val="Default"/>
              <w:rPr>
                <w:sz w:val="36"/>
                <w:szCs w:val="36"/>
              </w:rPr>
            </w:pPr>
            <w:r w:rsidRPr="00E71C35">
              <w:rPr>
                <w:color w:val="00B0F0"/>
                <w:sz w:val="36"/>
                <w:szCs w:val="36"/>
              </w:rPr>
              <w:t>Snow:</w:t>
            </w:r>
            <w:r>
              <w:rPr>
                <w:sz w:val="36"/>
                <w:szCs w:val="36"/>
              </w:rPr>
              <w:t xml:space="preserve"> Just like sand, snow invites children to make prints on a huge scale. So as Winter approaches, make sure your child is wrapped up warm and use sticks and other found objects to draw and make marks in this chilly material! </w:t>
            </w:r>
          </w:p>
          <w:p w:rsidR="00E71C35" w:rsidRDefault="00E71C35">
            <w:pPr>
              <w:pStyle w:val="Default"/>
              <w:rPr>
                <w:color w:val="00B050"/>
                <w:sz w:val="36"/>
                <w:szCs w:val="36"/>
              </w:rPr>
            </w:pPr>
          </w:p>
          <w:p w:rsidR="00083C2D" w:rsidRDefault="00083C2D">
            <w:pPr>
              <w:pStyle w:val="Default"/>
              <w:rPr>
                <w:sz w:val="36"/>
                <w:szCs w:val="36"/>
              </w:rPr>
            </w:pPr>
            <w:r w:rsidRPr="00E71C35">
              <w:rPr>
                <w:color w:val="00B050"/>
                <w:sz w:val="36"/>
                <w:szCs w:val="36"/>
              </w:rPr>
              <w:t xml:space="preserve">Dry mud: </w:t>
            </w:r>
            <w:r>
              <w:rPr>
                <w:sz w:val="36"/>
                <w:szCs w:val="36"/>
              </w:rPr>
              <w:t xml:space="preserve">Messy, but incredibly fun for children who love to find sticks and twigs to dig in the mud with and find hidden treasure. Encourage them to mark their treasure with an 'X' or draw footprints leading to it! The mud can be washed off, but their experience will stay with them forever! </w:t>
            </w:r>
          </w:p>
          <w:p w:rsidR="00E71C35" w:rsidRDefault="00E71C35">
            <w:pPr>
              <w:pStyle w:val="Default"/>
              <w:rPr>
                <w:color w:val="7030A0"/>
                <w:sz w:val="36"/>
                <w:szCs w:val="36"/>
              </w:rPr>
            </w:pPr>
          </w:p>
          <w:p w:rsidR="00083C2D" w:rsidRDefault="00083C2D">
            <w:pPr>
              <w:pStyle w:val="Default"/>
              <w:rPr>
                <w:sz w:val="36"/>
                <w:szCs w:val="36"/>
              </w:rPr>
            </w:pPr>
            <w:r w:rsidRPr="00E71C35">
              <w:rPr>
                <w:color w:val="7030A0"/>
                <w:sz w:val="36"/>
                <w:szCs w:val="36"/>
              </w:rPr>
              <w:lastRenderedPageBreak/>
              <w:t xml:space="preserve">Cornflour and water: </w:t>
            </w:r>
            <w:r>
              <w:rPr>
                <w:sz w:val="36"/>
                <w:szCs w:val="36"/>
              </w:rPr>
              <w:t>Always a favourite in the Nursery...This is one of the strangest, most sensory experiences and we can guarantee that both you and your child will be fascinated with it! Take a large bowl and mix about half of the packet of cornflour with water (enough to make a sloppy mixture). Then explore this crazy s</w:t>
            </w:r>
            <w:r w:rsidR="00E71C35">
              <w:rPr>
                <w:sz w:val="36"/>
                <w:szCs w:val="36"/>
              </w:rPr>
              <w:t xml:space="preserve">ubstance with your child! </w:t>
            </w:r>
            <w:r>
              <w:rPr>
                <w:sz w:val="36"/>
                <w:szCs w:val="36"/>
              </w:rPr>
              <w:t xml:space="preserve"> </w:t>
            </w:r>
          </w:p>
          <w:p w:rsidR="00E71C35" w:rsidRDefault="00E71C35">
            <w:pPr>
              <w:pStyle w:val="Default"/>
              <w:rPr>
                <w:sz w:val="36"/>
                <w:szCs w:val="36"/>
              </w:rPr>
            </w:pPr>
          </w:p>
          <w:p w:rsidR="00E71C35" w:rsidRDefault="00E71C35">
            <w:pPr>
              <w:pStyle w:val="Default"/>
              <w:rPr>
                <w:color w:val="auto"/>
                <w:sz w:val="36"/>
                <w:szCs w:val="36"/>
              </w:rPr>
            </w:pPr>
            <w:r w:rsidRPr="00E71C35">
              <w:rPr>
                <w:color w:val="FFC000"/>
                <w:sz w:val="36"/>
                <w:szCs w:val="36"/>
              </w:rPr>
              <w:t>Shaving Foam:</w:t>
            </w:r>
            <w:r>
              <w:rPr>
                <w:color w:val="FFC000"/>
                <w:sz w:val="36"/>
                <w:szCs w:val="36"/>
              </w:rPr>
              <w:t xml:space="preserve"> </w:t>
            </w:r>
            <w:r w:rsidRPr="00E71C35">
              <w:rPr>
                <w:color w:val="auto"/>
                <w:sz w:val="36"/>
                <w:szCs w:val="36"/>
              </w:rPr>
              <w:t xml:space="preserve">Children love the feeling of shaving foam and it is great to make marks in it using paintbrushes or just their fingers. </w:t>
            </w:r>
          </w:p>
          <w:p w:rsidR="00E71C35" w:rsidRDefault="00E71C35">
            <w:pPr>
              <w:pStyle w:val="Default"/>
              <w:rPr>
                <w:color w:val="auto"/>
                <w:sz w:val="36"/>
                <w:szCs w:val="36"/>
              </w:rPr>
            </w:pPr>
          </w:p>
          <w:p w:rsidR="00E71C35" w:rsidRDefault="00E71C35">
            <w:pPr>
              <w:pStyle w:val="Default"/>
              <w:rPr>
                <w:color w:val="auto"/>
                <w:sz w:val="36"/>
                <w:szCs w:val="36"/>
              </w:rPr>
            </w:pPr>
            <w:r w:rsidRPr="00E71C35">
              <w:rPr>
                <w:color w:val="0070C0"/>
                <w:sz w:val="36"/>
                <w:szCs w:val="36"/>
              </w:rPr>
              <w:t xml:space="preserve">Rice or Polenta: </w:t>
            </w:r>
            <w:r w:rsidRPr="0008135C">
              <w:rPr>
                <w:color w:val="auto"/>
                <w:sz w:val="36"/>
                <w:szCs w:val="36"/>
              </w:rPr>
              <w:t xml:space="preserve">This is a great for outdoor use as it is easy to sweep away, put it in a large tray </w:t>
            </w:r>
            <w:r w:rsidR="0008135C" w:rsidRPr="0008135C">
              <w:rPr>
                <w:color w:val="auto"/>
                <w:sz w:val="36"/>
                <w:szCs w:val="36"/>
              </w:rPr>
              <w:t xml:space="preserve">and let the children use their fingers to make lots of marks. </w:t>
            </w:r>
          </w:p>
          <w:p w:rsidR="0008135C" w:rsidRDefault="0008135C">
            <w:pPr>
              <w:pStyle w:val="Default"/>
              <w:rPr>
                <w:color w:val="auto"/>
                <w:sz w:val="36"/>
                <w:szCs w:val="36"/>
              </w:rPr>
            </w:pPr>
          </w:p>
          <w:p w:rsidR="0008135C" w:rsidRDefault="0008135C">
            <w:pPr>
              <w:pStyle w:val="Default"/>
              <w:rPr>
                <w:sz w:val="36"/>
                <w:szCs w:val="36"/>
              </w:rPr>
            </w:pPr>
            <w:r w:rsidRPr="0008135C">
              <w:rPr>
                <w:color w:val="538135" w:themeColor="accent6" w:themeShade="BF"/>
                <w:sz w:val="36"/>
                <w:szCs w:val="36"/>
              </w:rPr>
              <w:t>Paint brushes and pots of water.</w:t>
            </w:r>
            <w:r>
              <w:rPr>
                <w:color w:val="538135" w:themeColor="accent6" w:themeShade="BF"/>
                <w:sz w:val="36"/>
                <w:szCs w:val="36"/>
              </w:rPr>
              <w:t xml:space="preserve"> </w:t>
            </w:r>
            <w:r w:rsidRPr="0008135C">
              <w:rPr>
                <w:color w:val="auto"/>
                <w:sz w:val="36"/>
                <w:szCs w:val="36"/>
              </w:rPr>
              <w:t xml:space="preserve">(Outside activity) Get some large paintbrushes and fill plastic cups with water and let the children paint the walls and let them watch the water disappear! </w:t>
            </w:r>
          </w:p>
        </w:tc>
      </w:tr>
    </w:tbl>
    <w:p w:rsidR="001641DE" w:rsidRPr="00083C2D" w:rsidRDefault="001641DE" w:rsidP="00083C2D"/>
    <w:sectPr w:rsidR="001641DE" w:rsidRPr="00083C2D" w:rsidSect="00E71C35">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A3"/>
    <w:rsid w:val="0008135C"/>
    <w:rsid w:val="00083C2D"/>
    <w:rsid w:val="001641DE"/>
    <w:rsid w:val="006D1D88"/>
    <w:rsid w:val="009C4676"/>
    <w:rsid w:val="00B40DA3"/>
    <w:rsid w:val="00E7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9266-7DF1-4C17-AC4D-00FC787F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DA3"/>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081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Joyce</dc:creator>
  <cp:keywords/>
  <dc:description/>
  <cp:lastModifiedBy>Y Joyce</cp:lastModifiedBy>
  <cp:revision>2</cp:revision>
  <cp:lastPrinted>2015-02-02T10:09:00Z</cp:lastPrinted>
  <dcterms:created xsi:type="dcterms:W3CDTF">2021-02-25T08:55:00Z</dcterms:created>
  <dcterms:modified xsi:type="dcterms:W3CDTF">2021-02-25T08:55:00Z</dcterms:modified>
</cp:coreProperties>
</file>