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CFB" w:rsidRDefault="003D1FAE">
      <w:pPr>
        <w:pStyle w:val="BodyText"/>
        <w:spacing w:before="4"/>
        <w:ind w:left="0"/>
        <w:rPr>
          <w:rFonts w:ascii="Times New Roman"/>
        </w:rPr>
      </w:pPr>
      <w:r>
        <w:rPr>
          <w:rFonts w:ascii="Times New Roman"/>
          <w:noProof/>
        </w:rPr>
        <w:drawing>
          <wp:anchor distT="0" distB="0" distL="0" distR="0" simplePos="0" relativeHeight="487171584" behindDoc="1" locked="0" layoutInCell="1" allowOverlap="1">
            <wp:simplePos x="0" y="0"/>
            <wp:positionH relativeFrom="page">
              <wp:posOffset>4572</wp:posOffset>
            </wp:positionH>
            <wp:positionV relativeFrom="page">
              <wp:posOffset>0</wp:posOffset>
            </wp:positionV>
            <wp:extent cx="6111239" cy="4319014"/>
            <wp:effectExtent l="0" t="0" r="0" b="0"/>
            <wp:wrapNone/>
            <wp:docPr id="1" name="Image 1" descr="A collage of children playing basketball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ollage of children playing basketball  AI-generated content may be incorrect."/>
                    <pic:cNvPicPr/>
                  </pic:nvPicPr>
                  <pic:blipFill>
                    <a:blip r:embed="rId5" cstate="print"/>
                    <a:stretch>
                      <a:fillRect/>
                    </a:stretch>
                  </pic:blipFill>
                  <pic:spPr>
                    <a:xfrm>
                      <a:off x="0" y="0"/>
                      <a:ext cx="6111239" cy="4319014"/>
                    </a:xfrm>
                    <a:prstGeom prst="rect">
                      <a:avLst/>
                    </a:prstGeom>
                  </pic:spPr>
                </pic:pic>
              </a:graphicData>
            </a:graphic>
          </wp:anchor>
        </w:drawing>
      </w:r>
    </w:p>
    <w:p w:rsidR="009D2CFB" w:rsidRDefault="009D2CFB">
      <w:pPr>
        <w:pStyle w:val="BodyText"/>
        <w:rPr>
          <w:rFonts w:ascii="Times New Roman"/>
        </w:rPr>
        <w:sectPr w:rsidR="009D2CFB">
          <w:type w:val="continuous"/>
          <w:pgSz w:w="9640" w:h="6810" w:orient="landscape"/>
          <w:pgMar w:top="740" w:right="283" w:bottom="280" w:left="283" w:header="720" w:footer="720" w:gutter="0"/>
          <w:cols w:space="720"/>
        </w:sectPr>
      </w:pPr>
    </w:p>
    <w:p w:rsidR="009D2CFB" w:rsidRDefault="003D1FAE">
      <w:pPr>
        <w:pStyle w:val="Heading1"/>
        <w:spacing w:before="41"/>
      </w:pPr>
      <w:r>
        <w:rPr>
          <w:noProof/>
        </w:rPr>
        <w:lastRenderedPageBreak/>
        <w:drawing>
          <wp:anchor distT="0" distB="0" distL="0" distR="0" simplePos="0" relativeHeight="487172096" behindDoc="1" locked="0" layoutInCell="1" allowOverlap="1">
            <wp:simplePos x="0" y="0"/>
            <wp:positionH relativeFrom="page">
              <wp:posOffset>0</wp:posOffset>
            </wp:positionH>
            <wp:positionV relativeFrom="page">
              <wp:posOffset>0</wp:posOffset>
            </wp:positionV>
            <wp:extent cx="6120384" cy="4319015"/>
            <wp:effectExtent l="0" t="0" r="0" b="0"/>
            <wp:wrapNone/>
            <wp:docPr id="2" name="Image 2"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screenshot of a computer  AI-generated content may be incorrect."/>
                    <pic:cNvPicPr/>
                  </pic:nvPicPr>
                  <pic:blipFill>
                    <a:blip r:embed="rId6" cstate="print"/>
                    <a:stretch>
                      <a:fillRect/>
                    </a:stretch>
                  </pic:blipFill>
                  <pic:spPr>
                    <a:xfrm>
                      <a:off x="0" y="0"/>
                      <a:ext cx="6120384" cy="4319015"/>
                    </a:xfrm>
                    <a:prstGeom prst="rect">
                      <a:avLst/>
                    </a:prstGeom>
                  </pic:spPr>
                </pic:pic>
              </a:graphicData>
            </a:graphic>
          </wp:anchor>
        </w:drawing>
      </w:r>
      <w:r>
        <w:t>PE</w:t>
      </w:r>
      <w:r>
        <w:rPr>
          <w:spacing w:val="-4"/>
        </w:rPr>
        <w:t xml:space="preserve"> </w:t>
      </w:r>
      <w:r>
        <w:t>and</w:t>
      </w:r>
      <w:r>
        <w:rPr>
          <w:spacing w:val="-1"/>
        </w:rPr>
        <w:t xml:space="preserve"> </w:t>
      </w:r>
      <w:r>
        <w:t>sport</w:t>
      </w:r>
      <w:r>
        <w:rPr>
          <w:spacing w:val="-3"/>
        </w:rPr>
        <w:t xml:space="preserve"> </w:t>
      </w:r>
      <w:r>
        <w:t>premium</w:t>
      </w:r>
      <w:r>
        <w:rPr>
          <w:spacing w:val="-2"/>
        </w:rPr>
        <w:t xml:space="preserve"> </w:t>
      </w:r>
      <w:r>
        <w:t>monitoring</w:t>
      </w:r>
      <w:r>
        <w:rPr>
          <w:spacing w:val="-3"/>
        </w:rPr>
        <w:t xml:space="preserve"> </w:t>
      </w:r>
      <w:r>
        <w:t>and</w:t>
      </w:r>
      <w:r>
        <w:rPr>
          <w:spacing w:val="1"/>
        </w:rPr>
        <w:t xml:space="preserve"> </w:t>
      </w:r>
      <w:r>
        <w:t>tracking</w:t>
      </w:r>
      <w:r>
        <w:rPr>
          <w:spacing w:val="-4"/>
        </w:rPr>
        <w:t xml:space="preserve"> form</w:t>
      </w:r>
    </w:p>
    <w:p w:rsidR="009D2CFB" w:rsidRDefault="009D2CFB">
      <w:pPr>
        <w:pStyle w:val="BodyText"/>
        <w:ind w:left="0"/>
        <w:rPr>
          <w:b/>
        </w:rPr>
      </w:pPr>
    </w:p>
    <w:p w:rsidR="009D2CFB" w:rsidRDefault="009D2CFB">
      <w:pPr>
        <w:pStyle w:val="BodyText"/>
        <w:spacing w:before="81"/>
        <w:ind w:left="0"/>
        <w:rPr>
          <w:b/>
        </w:rPr>
      </w:pPr>
    </w:p>
    <w:p w:rsidR="009D2CFB" w:rsidRDefault="003D1FAE">
      <w:pPr>
        <w:pStyle w:val="ListParagraph"/>
        <w:numPr>
          <w:ilvl w:val="0"/>
          <w:numId w:val="4"/>
        </w:numPr>
        <w:tabs>
          <w:tab w:val="left" w:pos="513"/>
        </w:tabs>
        <w:spacing w:line="292" w:lineRule="auto"/>
        <w:ind w:right="980"/>
        <w:rPr>
          <w:sz w:val="17"/>
        </w:rPr>
      </w:pPr>
      <w:r>
        <w:rPr>
          <w:noProof/>
          <w:sz w:val="17"/>
        </w:rPr>
        <mc:AlternateContent>
          <mc:Choice Requires="wps">
            <w:drawing>
              <wp:anchor distT="0" distB="0" distL="0" distR="0" simplePos="0" relativeHeight="487172608" behindDoc="1" locked="0" layoutInCell="1" allowOverlap="1">
                <wp:simplePos x="0" y="0"/>
                <wp:positionH relativeFrom="page">
                  <wp:posOffset>242315</wp:posOffset>
                </wp:positionH>
                <wp:positionV relativeFrom="paragraph">
                  <wp:posOffset>-63250</wp:posOffset>
                </wp:positionV>
                <wp:extent cx="5786755" cy="342455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6755" cy="3424554"/>
                        </a:xfrm>
                        <a:custGeom>
                          <a:avLst/>
                          <a:gdLst/>
                          <a:ahLst/>
                          <a:cxnLst/>
                          <a:rect l="l" t="t" r="r" b="b"/>
                          <a:pathLst>
                            <a:path w="5786755" h="3424554">
                              <a:moveTo>
                                <a:pt x="0" y="3424428"/>
                              </a:moveTo>
                              <a:lnTo>
                                <a:pt x="5786628" y="3424428"/>
                              </a:lnTo>
                              <a:lnTo>
                                <a:pt x="5786628" y="0"/>
                              </a:lnTo>
                              <a:lnTo>
                                <a:pt x="0" y="0"/>
                              </a:lnTo>
                              <a:lnTo>
                                <a:pt x="0" y="3424428"/>
                              </a:lnTo>
                              <a:close/>
                            </a:path>
                          </a:pathLst>
                        </a:custGeom>
                        <a:ln w="9143">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0FE4132A" id="Graphic 3" o:spid="_x0000_s1026" style="position:absolute;margin-left:19.1pt;margin-top:-5pt;width:455.65pt;height:269.65pt;z-index:-16143872;visibility:visible;mso-wrap-style:square;mso-wrap-distance-left:0;mso-wrap-distance-top:0;mso-wrap-distance-right:0;mso-wrap-distance-bottom:0;mso-position-horizontal:absolute;mso-position-horizontal-relative:page;mso-position-vertical:absolute;mso-position-vertical-relative:text;v-text-anchor:top" coordsize="5786755,3424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" path="m,3424428r5786628,l5786628,,,,,3424428xe" filled="f" strokecolor="white" strokeweight=".25397mm">
                <v:path arrowok="t"/>
                <w10:wrap anchorx="page"/>
              </v:shape>
            </w:pict>
          </mc:Fallback>
        </mc:AlternateContent>
      </w:r>
      <w:r>
        <w:rPr>
          <w:sz w:val="17"/>
        </w:rPr>
        <w:t>It</w:t>
      </w:r>
      <w:r>
        <w:rPr>
          <w:spacing w:val="-4"/>
          <w:sz w:val="17"/>
        </w:rPr>
        <w:t xml:space="preserve"> </w:t>
      </w:r>
      <w:r>
        <w:rPr>
          <w:sz w:val="17"/>
        </w:rPr>
        <w:t>is intended that</w:t>
      </w:r>
      <w:r>
        <w:rPr>
          <w:spacing w:val="-2"/>
          <w:sz w:val="17"/>
        </w:rPr>
        <w:t xml:space="preserve"> </w:t>
      </w:r>
      <w:r>
        <w:rPr>
          <w:sz w:val="17"/>
        </w:rPr>
        <w:t>this template</w:t>
      </w:r>
      <w:r>
        <w:rPr>
          <w:spacing w:val="-1"/>
          <w:sz w:val="17"/>
        </w:rPr>
        <w:t xml:space="preserve"> </w:t>
      </w:r>
      <w:r>
        <w:rPr>
          <w:sz w:val="17"/>
        </w:rPr>
        <w:t>should be</w:t>
      </w:r>
      <w:r>
        <w:rPr>
          <w:spacing w:val="-3"/>
          <w:sz w:val="17"/>
        </w:rPr>
        <w:t xml:space="preserve"> </w:t>
      </w:r>
      <w:r>
        <w:rPr>
          <w:sz w:val="17"/>
        </w:rPr>
        <w:t>used</w:t>
      </w:r>
      <w:r>
        <w:rPr>
          <w:spacing w:val="-1"/>
          <w:sz w:val="17"/>
        </w:rPr>
        <w:t xml:space="preserve"> </w:t>
      </w:r>
      <w:r>
        <w:rPr>
          <w:sz w:val="17"/>
        </w:rPr>
        <w:t>as preparation for</w:t>
      </w:r>
      <w:r>
        <w:rPr>
          <w:spacing w:val="-2"/>
          <w:sz w:val="17"/>
        </w:rPr>
        <w:t xml:space="preserve"> </w:t>
      </w:r>
      <w:r>
        <w:rPr>
          <w:sz w:val="17"/>
        </w:rPr>
        <w:t>the</w:t>
      </w:r>
      <w:r>
        <w:rPr>
          <w:spacing w:val="-4"/>
          <w:sz w:val="17"/>
        </w:rPr>
        <w:t xml:space="preserve"> </w:t>
      </w:r>
      <w:r>
        <w:rPr>
          <w:sz w:val="17"/>
        </w:rPr>
        <w:t>completion of</w:t>
      </w:r>
      <w:r>
        <w:rPr>
          <w:spacing w:val="-2"/>
          <w:sz w:val="17"/>
        </w:rPr>
        <w:t xml:space="preserve"> </w:t>
      </w:r>
      <w:r>
        <w:rPr>
          <w:sz w:val="17"/>
        </w:rPr>
        <w:t>the</w:t>
      </w:r>
      <w:r>
        <w:rPr>
          <w:spacing w:val="-1"/>
          <w:sz w:val="17"/>
        </w:rPr>
        <w:t xml:space="preserve"> </w:t>
      </w:r>
      <w:r>
        <w:rPr>
          <w:sz w:val="17"/>
        </w:rPr>
        <w:t>statutory</w:t>
      </w:r>
      <w:r>
        <w:rPr>
          <w:spacing w:val="-1"/>
          <w:sz w:val="17"/>
        </w:rPr>
        <w:t xml:space="preserve"> </w:t>
      </w:r>
      <w:r>
        <w:rPr>
          <w:sz w:val="17"/>
        </w:rPr>
        <w:t>DfE</w:t>
      </w:r>
      <w:r>
        <w:rPr>
          <w:spacing w:val="-4"/>
          <w:sz w:val="17"/>
        </w:rPr>
        <w:t xml:space="preserve"> </w:t>
      </w:r>
      <w:r>
        <w:rPr>
          <w:sz w:val="17"/>
        </w:rPr>
        <w:t>PE</w:t>
      </w:r>
      <w:r>
        <w:rPr>
          <w:spacing w:val="-7"/>
          <w:sz w:val="17"/>
        </w:rPr>
        <w:t xml:space="preserve"> </w:t>
      </w:r>
      <w:r>
        <w:rPr>
          <w:sz w:val="17"/>
        </w:rPr>
        <w:t>and</w:t>
      </w:r>
      <w:r>
        <w:rPr>
          <w:spacing w:val="40"/>
          <w:sz w:val="17"/>
        </w:rPr>
        <w:t xml:space="preserve"> </w:t>
      </w:r>
      <w:r>
        <w:rPr>
          <w:sz w:val="17"/>
        </w:rPr>
        <w:t>sport premium digital expenditure reporting return. You can upload data (including swimming) from this</w:t>
      </w:r>
      <w:r>
        <w:rPr>
          <w:spacing w:val="40"/>
          <w:sz w:val="17"/>
        </w:rPr>
        <w:t xml:space="preserve"> </w:t>
      </w:r>
      <w:r>
        <w:rPr>
          <w:sz w:val="17"/>
        </w:rPr>
        <w:t>template onto this platform once it becomes accessible.</w:t>
      </w:r>
    </w:p>
    <w:p w:rsidR="009D2CFB" w:rsidRDefault="003D1FAE">
      <w:pPr>
        <w:pStyle w:val="ListParagraph"/>
        <w:numPr>
          <w:ilvl w:val="0"/>
          <w:numId w:val="4"/>
        </w:numPr>
        <w:tabs>
          <w:tab w:val="left" w:pos="513"/>
        </w:tabs>
        <w:spacing w:line="206" w:lineRule="exact"/>
        <w:ind w:hanging="271"/>
        <w:rPr>
          <w:sz w:val="17"/>
        </w:rPr>
      </w:pPr>
      <w:r>
        <w:rPr>
          <w:sz w:val="17"/>
        </w:rPr>
        <w:t>The</w:t>
      </w:r>
      <w:r>
        <w:rPr>
          <w:spacing w:val="-6"/>
          <w:sz w:val="17"/>
        </w:rPr>
        <w:t xml:space="preserve"> </w:t>
      </w:r>
      <w:r>
        <w:rPr>
          <w:sz w:val="17"/>
        </w:rPr>
        <w:t>template</w:t>
      </w:r>
      <w:r>
        <w:rPr>
          <w:spacing w:val="-1"/>
          <w:sz w:val="17"/>
        </w:rPr>
        <w:t xml:space="preserve"> </w:t>
      </w:r>
      <w:r>
        <w:rPr>
          <w:sz w:val="17"/>
        </w:rPr>
        <w:t>is</w:t>
      </w:r>
      <w:r>
        <w:rPr>
          <w:spacing w:val="-3"/>
          <w:sz w:val="17"/>
        </w:rPr>
        <w:t xml:space="preserve"> </w:t>
      </w:r>
      <w:r>
        <w:rPr>
          <w:sz w:val="17"/>
        </w:rPr>
        <w:t>a</w:t>
      </w:r>
      <w:r>
        <w:rPr>
          <w:spacing w:val="-2"/>
          <w:sz w:val="17"/>
        </w:rPr>
        <w:t xml:space="preserve"> </w:t>
      </w:r>
      <w:r>
        <w:rPr>
          <w:sz w:val="17"/>
        </w:rPr>
        <w:t>working</w:t>
      </w:r>
      <w:r>
        <w:rPr>
          <w:spacing w:val="1"/>
          <w:sz w:val="17"/>
        </w:rPr>
        <w:t xml:space="preserve"> </w:t>
      </w:r>
      <w:r>
        <w:rPr>
          <w:sz w:val="17"/>
        </w:rPr>
        <w:t>document</w:t>
      </w:r>
      <w:r>
        <w:rPr>
          <w:spacing w:val="2"/>
          <w:sz w:val="17"/>
        </w:rPr>
        <w:t xml:space="preserve"> </w:t>
      </w:r>
      <w:r>
        <w:rPr>
          <w:sz w:val="17"/>
        </w:rPr>
        <w:t>that</w:t>
      </w:r>
      <w:r>
        <w:rPr>
          <w:spacing w:val="-2"/>
          <w:sz w:val="17"/>
        </w:rPr>
        <w:t xml:space="preserve"> </w:t>
      </w:r>
      <w:r>
        <w:rPr>
          <w:sz w:val="17"/>
        </w:rPr>
        <w:t>you</w:t>
      </w:r>
      <w:r>
        <w:rPr>
          <w:spacing w:val="-2"/>
          <w:sz w:val="17"/>
        </w:rPr>
        <w:t xml:space="preserve"> </w:t>
      </w:r>
      <w:r>
        <w:rPr>
          <w:sz w:val="17"/>
        </w:rPr>
        <w:t>can</w:t>
      </w:r>
      <w:r>
        <w:rPr>
          <w:spacing w:val="-1"/>
          <w:sz w:val="17"/>
        </w:rPr>
        <w:t xml:space="preserve"> </w:t>
      </w:r>
      <w:r>
        <w:rPr>
          <w:sz w:val="17"/>
        </w:rPr>
        <w:t>amend</w:t>
      </w:r>
      <w:r>
        <w:rPr>
          <w:spacing w:val="-2"/>
          <w:sz w:val="17"/>
        </w:rPr>
        <w:t xml:space="preserve"> </w:t>
      </w:r>
      <w:r>
        <w:rPr>
          <w:sz w:val="17"/>
        </w:rPr>
        <w:t>and</w:t>
      </w:r>
      <w:r>
        <w:rPr>
          <w:spacing w:val="-1"/>
          <w:sz w:val="17"/>
        </w:rPr>
        <w:t xml:space="preserve"> </w:t>
      </w:r>
      <w:r>
        <w:rPr>
          <w:sz w:val="17"/>
        </w:rPr>
        <w:t>update</w:t>
      </w:r>
      <w:r>
        <w:rPr>
          <w:spacing w:val="1"/>
          <w:sz w:val="17"/>
        </w:rPr>
        <w:t xml:space="preserve"> </w:t>
      </w:r>
      <w:r>
        <w:rPr>
          <w:sz w:val="17"/>
        </w:rPr>
        <w:t>during</w:t>
      </w:r>
      <w:r>
        <w:rPr>
          <w:spacing w:val="1"/>
          <w:sz w:val="17"/>
        </w:rPr>
        <w:t xml:space="preserve"> </w:t>
      </w:r>
      <w:r>
        <w:rPr>
          <w:sz w:val="17"/>
        </w:rPr>
        <w:t>the</w:t>
      </w:r>
      <w:r>
        <w:rPr>
          <w:spacing w:val="-3"/>
          <w:sz w:val="17"/>
        </w:rPr>
        <w:t xml:space="preserve"> </w:t>
      </w:r>
      <w:r>
        <w:rPr>
          <w:spacing w:val="-2"/>
          <w:sz w:val="17"/>
        </w:rPr>
        <w:t>year.</w:t>
      </w:r>
    </w:p>
    <w:p w:rsidR="009D2CFB" w:rsidRDefault="003D1FAE">
      <w:pPr>
        <w:pStyle w:val="ListParagraph"/>
        <w:numPr>
          <w:ilvl w:val="0"/>
          <w:numId w:val="4"/>
        </w:numPr>
        <w:tabs>
          <w:tab w:val="left" w:pos="513"/>
        </w:tabs>
        <w:spacing w:before="47"/>
        <w:ind w:hanging="271"/>
        <w:rPr>
          <w:sz w:val="17"/>
        </w:rPr>
      </w:pPr>
      <w:r>
        <w:rPr>
          <w:sz w:val="17"/>
        </w:rPr>
        <w:t>Before</w:t>
      </w:r>
      <w:r>
        <w:rPr>
          <w:spacing w:val="-6"/>
          <w:sz w:val="17"/>
        </w:rPr>
        <w:t xml:space="preserve"> </w:t>
      </w:r>
      <w:r>
        <w:rPr>
          <w:sz w:val="17"/>
        </w:rPr>
        <w:t>you</w:t>
      </w:r>
      <w:r>
        <w:rPr>
          <w:spacing w:val="-3"/>
          <w:sz w:val="17"/>
        </w:rPr>
        <w:t xml:space="preserve"> </w:t>
      </w:r>
      <w:r>
        <w:rPr>
          <w:sz w:val="17"/>
        </w:rPr>
        <w:t>decide</w:t>
      </w:r>
      <w:r>
        <w:rPr>
          <w:spacing w:val="3"/>
          <w:sz w:val="17"/>
        </w:rPr>
        <w:t xml:space="preserve"> </w:t>
      </w:r>
      <w:r>
        <w:rPr>
          <w:sz w:val="17"/>
        </w:rPr>
        <w:t>how</w:t>
      </w:r>
      <w:r>
        <w:rPr>
          <w:spacing w:val="-3"/>
          <w:sz w:val="17"/>
        </w:rPr>
        <w:t xml:space="preserve"> </w:t>
      </w:r>
      <w:r>
        <w:rPr>
          <w:sz w:val="17"/>
        </w:rPr>
        <w:t>you</w:t>
      </w:r>
      <w:r>
        <w:rPr>
          <w:spacing w:val="-2"/>
          <w:sz w:val="17"/>
        </w:rPr>
        <w:t xml:space="preserve"> </w:t>
      </w:r>
      <w:r>
        <w:rPr>
          <w:sz w:val="17"/>
        </w:rPr>
        <w:t>are</w:t>
      </w:r>
      <w:r>
        <w:rPr>
          <w:spacing w:val="-2"/>
          <w:sz w:val="17"/>
        </w:rPr>
        <w:t xml:space="preserve"> </w:t>
      </w:r>
      <w:r>
        <w:rPr>
          <w:sz w:val="17"/>
        </w:rPr>
        <w:t>going</w:t>
      </w:r>
      <w:r>
        <w:rPr>
          <w:spacing w:val="-1"/>
          <w:sz w:val="17"/>
        </w:rPr>
        <w:t xml:space="preserve"> </w:t>
      </w:r>
      <w:r>
        <w:rPr>
          <w:sz w:val="17"/>
        </w:rPr>
        <w:t>to</w:t>
      </w:r>
      <w:r>
        <w:rPr>
          <w:spacing w:val="-4"/>
          <w:sz w:val="17"/>
        </w:rPr>
        <w:t xml:space="preserve"> </w:t>
      </w:r>
      <w:r>
        <w:rPr>
          <w:sz w:val="17"/>
        </w:rPr>
        <w:t>use</w:t>
      </w:r>
      <w:r>
        <w:rPr>
          <w:spacing w:val="-4"/>
          <w:sz w:val="17"/>
        </w:rPr>
        <w:t xml:space="preserve"> </w:t>
      </w:r>
      <w:r>
        <w:rPr>
          <w:sz w:val="17"/>
        </w:rPr>
        <w:t>the</w:t>
      </w:r>
      <w:r>
        <w:rPr>
          <w:spacing w:val="-2"/>
          <w:sz w:val="17"/>
        </w:rPr>
        <w:t xml:space="preserve"> </w:t>
      </w:r>
      <w:r>
        <w:rPr>
          <w:sz w:val="17"/>
        </w:rPr>
        <w:t>funding for</w:t>
      </w:r>
      <w:r>
        <w:rPr>
          <w:spacing w:val="-3"/>
          <w:sz w:val="17"/>
        </w:rPr>
        <w:t xml:space="preserve"> </w:t>
      </w:r>
      <w:r>
        <w:rPr>
          <w:sz w:val="17"/>
        </w:rPr>
        <w:t>this</w:t>
      </w:r>
      <w:r>
        <w:rPr>
          <w:spacing w:val="-1"/>
          <w:sz w:val="17"/>
        </w:rPr>
        <w:t xml:space="preserve"> </w:t>
      </w:r>
      <w:r>
        <w:rPr>
          <w:sz w:val="17"/>
        </w:rPr>
        <w:t>academic year</w:t>
      </w:r>
      <w:r>
        <w:rPr>
          <w:spacing w:val="-1"/>
          <w:sz w:val="17"/>
        </w:rPr>
        <w:t xml:space="preserve"> </w:t>
      </w:r>
      <w:r>
        <w:rPr>
          <w:sz w:val="17"/>
        </w:rPr>
        <w:t>you</w:t>
      </w:r>
      <w:r>
        <w:rPr>
          <w:spacing w:val="-4"/>
          <w:sz w:val="17"/>
        </w:rPr>
        <w:t xml:space="preserve"> </w:t>
      </w:r>
      <w:r>
        <w:rPr>
          <w:sz w:val="17"/>
        </w:rPr>
        <w:t>should</w:t>
      </w:r>
      <w:r>
        <w:rPr>
          <w:spacing w:val="3"/>
          <w:sz w:val="17"/>
        </w:rPr>
        <w:t xml:space="preserve"> </w:t>
      </w:r>
      <w:r>
        <w:rPr>
          <w:sz w:val="17"/>
        </w:rPr>
        <w:t>reflect</w:t>
      </w:r>
      <w:r>
        <w:rPr>
          <w:spacing w:val="-1"/>
          <w:sz w:val="17"/>
        </w:rPr>
        <w:t xml:space="preserve"> </w:t>
      </w:r>
      <w:r>
        <w:rPr>
          <w:sz w:val="17"/>
        </w:rPr>
        <w:t>and</w:t>
      </w:r>
      <w:r>
        <w:rPr>
          <w:spacing w:val="-2"/>
          <w:sz w:val="17"/>
        </w:rPr>
        <w:t xml:space="preserve"> evaluate</w:t>
      </w:r>
    </w:p>
    <w:p w:rsidR="009D2CFB" w:rsidRDefault="003D1FAE">
      <w:pPr>
        <w:pStyle w:val="BodyText"/>
        <w:spacing w:before="45"/>
      </w:pPr>
      <w:r>
        <w:t>the</w:t>
      </w:r>
      <w:r>
        <w:rPr>
          <w:spacing w:val="-6"/>
        </w:rPr>
        <w:t xml:space="preserve"> </w:t>
      </w:r>
      <w:r>
        <w:t>impact of</w:t>
      </w:r>
      <w:r>
        <w:rPr>
          <w:spacing w:val="-2"/>
        </w:rPr>
        <w:t xml:space="preserve"> </w:t>
      </w:r>
      <w:r>
        <w:t>your</w:t>
      </w:r>
      <w:r>
        <w:rPr>
          <w:spacing w:val="-1"/>
        </w:rPr>
        <w:t xml:space="preserve"> </w:t>
      </w:r>
      <w:r>
        <w:t>use</w:t>
      </w:r>
      <w:r>
        <w:rPr>
          <w:spacing w:val="-1"/>
        </w:rPr>
        <w:t xml:space="preserve"> </w:t>
      </w:r>
      <w:r>
        <w:t>of</w:t>
      </w:r>
      <w:r>
        <w:rPr>
          <w:spacing w:val="-2"/>
        </w:rPr>
        <w:t xml:space="preserve"> </w:t>
      </w:r>
      <w:r>
        <w:t>you</w:t>
      </w:r>
      <w:r>
        <w:rPr>
          <w:spacing w:val="-2"/>
        </w:rPr>
        <w:t xml:space="preserve"> </w:t>
      </w:r>
      <w:r>
        <w:t>PE</w:t>
      </w:r>
      <w:r>
        <w:rPr>
          <w:spacing w:val="-7"/>
        </w:rPr>
        <w:t xml:space="preserve"> </w:t>
      </w:r>
      <w:r>
        <w:t>and</w:t>
      </w:r>
      <w:r>
        <w:rPr>
          <w:spacing w:val="-1"/>
        </w:rPr>
        <w:t xml:space="preserve"> </w:t>
      </w:r>
      <w:r>
        <w:t>sport premium</w:t>
      </w:r>
      <w:r>
        <w:rPr>
          <w:spacing w:val="-3"/>
        </w:rPr>
        <w:t xml:space="preserve"> </w:t>
      </w:r>
      <w:r>
        <w:t>funding</w:t>
      </w:r>
      <w:r>
        <w:rPr>
          <w:spacing w:val="1"/>
        </w:rPr>
        <w:t xml:space="preserve"> </w:t>
      </w:r>
      <w:r>
        <w:t>in</w:t>
      </w:r>
      <w:r>
        <w:rPr>
          <w:spacing w:val="-1"/>
        </w:rPr>
        <w:t xml:space="preserve"> </w:t>
      </w:r>
      <w:r>
        <w:rPr>
          <w:spacing w:val="-2"/>
        </w:rPr>
        <w:t>2024/25.</w:t>
      </w:r>
    </w:p>
    <w:p w:rsidR="009D2CFB" w:rsidRDefault="003D1FAE">
      <w:pPr>
        <w:pStyle w:val="ListParagraph"/>
        <w:numPr>
          <w:ilvl w:val="0"/>
          <w:numId w:val="4"/>
        </w:numPr>
        <w:tabs>
          <w:tab w:val="left" w:pos="513"/>
        </w:tabs>
        <w:spacing w:before="47" w:line="290" w:lineRule="auto"/>
        <w:ind w:right="777"/>
        <w:rPr>
          <w:sz w:val="17"/>
        </w:rPr>
      </w:pPr>
      <w:r>
        <w:rPr>
          <w:sz w:val="17"/>
        </w:rPr>
        <w:t>You</w:t>
      </w:r>
      <w:r>
        <w:rPr>
          <w:spacing w:val="-3"/>
          <w:sz w:val="17"/>
        </w:rPr>
        <w:t xml:space="preserve"> </w:t>
      </w:r>
      <w:r>
        <w:rPr>
          <w:sz w:val="17"/>
        </w:rPr>
        <w:t>should use</w:t>
      </w:r>
      <w:r>
        <w:rPr>
          <w:spacing w:val="-1"/>
          <w:sz w:val="17"/>
        </w:rPr>
        <w:t xml:space="preserve"> </w:t>
      </w:r>
      <w:r>
        <w:rPr>
          <w:sz w:val="17"/>
        </w:rPr>
        <w:t>your</w:t>
      </w:r>
      <w:r>
        <w:rPr>
          <w:spacing w:val="-1"/>
          <w:sz w:val="17"/>
        </w:rPr>
        <w:t xml:space="preserve"> </w:t>
      </w:r>
      <w:r>
        <w:rPr>
          <w:sz w:val="17"/>
        </w:rPr>
        <w:t>evaluation of</w:t>
      </w:r>
      <w:r>
        <w:rPr>
          <w:spacing w:val="-2"/>
          <w:sz w:val="17"/>
        </w:rPr>
        <w:t xml:space="preserve"> </w:t>
      </w:r>
      <w:r>
        <w:rPr>
          <w:sz w:val="17"/>
        </w:rPr>
        <w:t>last</w:t>
      </w:r>
      <w:r>
        <w:rPr>
          <w:spacing w:val="-1"/>
          <w:sz w:val="17"/>
        </w:rPr>
        <w:t xml:space="preserve"> </w:t>
      </w:r>
      <w:r>
        <w:rPr>
          <w:sz w:val="17"/>
        </w:rPr>
        <w:t>year’s</w:t>
      </w:r>
      <w:r>
        <w:rPr>
          <w:spacing w:val="-2"/>
          <w:sz w:val="17"/>
        </w:rPr>
        <w:t xml:space="preserve"> </w:t>
      </w:r>
      <w:r>
        <w:rPr>
          <w:sz w:val="17"/>
        </w:rPr>
        <w:t>funding to</w:t>
      </w:r>
      <w:r>
        <w:rPr>
          <w:spacing w:val="-3"/>
          <w:sz w:val="17"/>
        </w:rPr>
        <w:t xml:space="preserve"> </w:t>
      </w:r>
      <w:r>
        <w:rPr>
          <w:sz w:val="17"/>
        </w:rPr>
        <w:t>help</w:t>
      </w:r>
      <w:r>
        <w:rPr>
          <w:spacing w:val="-1"/>
          <w:sz w:val="17"/>
        </w:rPr>
        <w:t xml:space="preserve"> </w:t>
      </w:r>
      <w:r>
        <w:rPr>
          <w:sz w:val="17"/>
        </w:rPr>
        <w:t>you</w:t>
      </w:r>
      <w:r>
        <w:rPr>
          <w:spacing w:val="-1"/>
          <w:sz w:val="17"/>
        </w:rPr>
        <w:t xml:space="preserve"> </w:t>
      </w:r>
      <w:r>
        <w:rPr>
          <w:sz w:val="17"/>
        </w:rPr>
        <w:t>decide what</w:t>
      </w:r>
      <w:r>
        <w:rPr>
          <w:spacing w:val="-2"/>
          <w:sz w:val="17"/>
        </w:rPr>
        <w:t xml:space="preserve"> </w:t>
      </w:r>
      <w:r>
        <w:rPr>
          <w:sz w:val="17"/>
        </w:rPr>
        <w:t>to</w:t>
      </w:r>
      <w:r>
        <w:rPr>
          <w:spacing w:val="-3"/>
          <w:sz w:val="17"/>
        </w:rPr>
        <w:t xml:space="preserve"> </w:t>
      </w:r>
      <w:r>
        <w:rPr>
          <w:sz w:val="17"/>
        </w:rPr>
        <w:t>do</w:t>
      </w:r>
      <w:r>
        <w:rPr>
          <w:spacing w:val="-1"/>
          <w:sz w:val="17"/>
        </w:rPr>
        <w:t xml:space="preserve"> </w:t>
      </w:r>
      <w:r>
        <w:rPr>
          <w:sz w:val="17"/>
        </w:rPr>
        <w:t>this</w:t>
      </w:r>
      <w:r>
        <w:rPr>
          <w:spacing w:val="-1"/>
          <w:sz w:val="17"/>
        </w:rPr>
        <w:t xml:space="preserve"> </w:t>
      </w:r>
      <w:r>
        <w:rPr>
          <w:sz w:val="17"/>
        </w:rPr>
        <w:t>academic</w:t>
      </w:r>
      <w:r>
        <w:rPr>
          <w:spacing w:val="-1"/>
          <w:sz w:val="17"/>
        </w:rPr>
        <w:t xml:space="preserve"> </w:t>
      </w:r>
      <w:r>
        <w:rPr>
          <w:sz w:val="17"/>
        </w:rPr>
        <w:t>year, how</w:t>
      </w:r>
      <w:r>
        <w:rPr>
          <w:spacing w:val="-1"/>
          <w:sz w:val="17"/>
        </w:rPr>
        <w:t xml:space="preserve"> </w:t>
      </w:r>
      <w:r>
        <w:rPr>
          <w:sz w:val="17"/>
        </w:rPr>
        <w:t>you</w:t>
      </w:r>
      <w:r>
        <w:rPr>
          <w:spacing w:val="40"/>
          <w:sz w:val="17"/>
        </w:rPr>
        <w:t xml:space="preserve"> </w:t>
      </w:r>
      <w:r>
        <w:rPr>
          <w:sz w:val="17"/>
        </w:rPr>
        <w:t>will do it, and what impact you expect it to have.</w:t>
      </w:r>
    </w:p>
    <w:p w:rsidR="009D2CFB" w:rsidRDefault="003D1FAE">
      <w:pPr>
        <w:pStyle w:val="ListParagraph"/>
        <w:numPr>
          <w:ilvl w:val="0"/>
          <w:numId w:val="4"/>
        </w:numPr>
        <w:tabs>
          <w:tab w:val="left" w:pos="513"/>
        </w:tabs>
        <w:spacing w:before="2"/>
        <w:ind w:hanging="271"/>
        <w:rPr>
          <w:sz w:val="17"/>
        </w:rPr>
      </w:pPr>
      <w:r>
        <w:rPr>
          <w:sz w:val="17"/>
        </w:rPr>
        <w:t>All</w:t>
      </w:r>
      <w:r>
        <w:rPr>
          <w:spacing w:val="-4"/>
          <w:sz w:val="17"/>
        </w:rPr>
        <w:t xml:space="preserve"> </w:t>
      </w:r>
      <w:r>
        <w:rPr>
          <w:sz w:val="17"/>
        </w:rPr>
        <w:t>spending</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funding</w:t>
      </w:r>
      <w:r>
        <w:rPr>
          <w:spacing w:val="3"/>
          <w:sz w:val="17"/>
        </w:rPr>
        <w:t xml:space="preserve"> </w:t>
      </w:r>
      <w:r>
        <w:rPr>
          <w:sz w:val="17"/>
        </w:rPr>
        <w:t>must</w:t>
      </w:r>
      <w:r>
        <w:rPr>
          <w:spacing w:val="-6"/>
          <w:sz w:val="17"/>
        </w:rPr>
        <w:t xml:space="preserve"> </w:t>
      </w:r>
      <w:r>
        <w:rPr>
          <w:sz w:val="17"/>
        </w:rPr>
        <w:t>conform with</w:t>
      </w:r>
      <w:r>
        <w:rPr>
          <w:spacing w:val="-4"/>
          <w:sz w:val="17"/>
        </w:rPr>
        <w:t xml:space="preserve"> </w:t>
      </w:r>
      <w:r>
        <w:rPr>
          <w:sz w:val="17"/>
        </w:rPr>
        <w:t>the</w:t>
      </w:r>
      <w:r>
        <w:rPr>
          <w:spacing w:val="-2"/>
          <w:sz w:val="17"/>
        </w:rPr>
        <w:t xml:space="preserve"> </w:t>
      </w:r>
      <w:r>
        <w:rPr>
          <w:sz w:val="17"/>
        </w:rPr>
        <w:t>terms</w:t>
      </w:r>
      <w:r>
        <w:rPr>
          <w:spacing w:val="-6"/>
          <w:sz w:val="17"/>
        </w:rPr>
        <w:t xml:space="preserve"> </w:t>
      </w:r>
      <w:r>
        <w:rPr>
          <w:sz w:val="17"/>
        </w:rPr>
        <w:t>outlined</w:t>
      </w:r>
      <w:r>
        <w:rPr>
          <w:spacing w:val="5"/>
          <w:sz w:val="17"/>
        </w:rPr>
        <w:t xml:space="preserve"> </w:t>
      </w:r>
      <w:r>
        <w:rPr>
          <w:sz w:val="17"/>
        </w:rPr>
        <w:t>in</w:t>
      </w:r>
      <w:r>
        <w:rPr>
          <w:spacing w:val="-4"/>
          <w:sz w:val="17"/>
        </w:rPr>
        <w:t xml:space="preserve"> </w:t>
      </w:r>
      <w:r>
        <w:rPr>
          <w:sz w:val="17"/>
        </w:rPr>
        <w:t>the</w:t>
      </w:r>
      <w:r>
        <w:rPr>
          <w:spacing w:val="-1"/>
          <w:sz w:val="17"/>
        </w:rPr>
        <w:t xml:space="preserve"> </w:t>
      </w:r>
      <w:r>
        <w:rPr>
          <w:sz w:val="17"/>
        </w:rPr>
        <w:t>conditions</w:t>
      </w:r>
      <w:r>
        <w:rPr>
          <w:spacing w:val="5"/>
          <w:sz w:val="17"/>
        </w:rPr>
        <w:t xml:space="preserve"> </w:t>
      </w:r>
      <w:r>
        <w:rPr>
          <w:sz w:val="17"/>
        </w:rPr>
        <w:t>of</w:t>
      </w:r>
      <w:r>
        <w:rPr>
          <w:spacing w:val="-2"/>
          <w:sz w:val="17"/>
        </w:rPr>
        <w:t xml:space="preserve"> grant</w:t>
      </w:r>
    </w:p>
    <w:p w:rsidR="009D2CFB" w:rsidRDefault="003D1FAE">
      <w:pPr>
        <w:pStyle w:val="ListParagraph"/>
        <w:numPr>
          <w:ilvl w:val="0"/>
          <w:numId w:val="4"/>
        </w:numPr>
        <w:tabs>
          <w:tab w:val="left" w:pos="513"/>
        </w:tabs>
        <w:spacing w:before="47" w:line="292" w:lineRule="auto"/>
        <w:ind w:right="736"/>
        <w:rPr>
          <w:sz w:val="17"/>
        </w:rPr>
      </w:pPr>
      <w:r>
        <w:rPr>
          <w:sz w:val="17"/>
        </w:rPr>
        <w:t>The</w:t>
      </w:r>
      <w:r>
        <w:rPr>
          <w:spacing w:val="-3"/>
          <w:sz w:val="17"/>
        </w:rPr>
        <w:t xml:space="preserve"> </w:t>
      </w:r>
      <w:r>
        <w:rPr>
          <w:sz w:val="17"/>
        </w:rPr>
        <w:t>summative</w:t>
      </w:r>
      <w:r>
        <w:rPr>
          <w:spacing w:val="-3"/>
          <w:sz w:val="17"/>
        </w:rPr>
        <w:t xml:space="preserve"> </w:t>
      </w:r>
      <w:r>
        <w:rPr>
          <w:sz w:val="17"/>
        </w:rPr>
        <w:t>digital expenditure reporting from</w:t>
      </w:r>
      <w:r>
        <w:rPr>
          <w:spacing w:val="-2"/>
          <w:sz w:val="17"/>
        </w:rPr>
        <w:t xml:space="preserve"> </w:t>
      </w:r>
      <w:r>
        <w:rPr>
          <w:sz w:val="17"/>
        </w:rPr>
        <w:t>June</w:t>
      </w:r>
      <w:r>
        <w:rPr>
          <w:spacing w:val="-2"/>
          <w:sz w:val="17"/>
        </w:rPr>
        <w:t xml:space="preserve"> </w:t>
      </w:r>
      <w:r>
        <w:rPr>
          <w:sz w:val="17"/>
        </w:rPr>
        <w:t>2026</w:t>
      </w:r>
      <w:r>
        <w:rPr>
          <w:spacing w:val="-10"/>
          <w:sz w:val="17"/>
        </w:rPr>
        <w:t xml:space="preserve"> </w:t>
      </w:r>
      <w:r>
        <w:rPr>
          <w:sz w:val="17"/>
        </w:rPr>
        <w:t>will continue to</w:t>
      </w:r>
      <w:r>
        <w:rPr>
          <w:spacing w:val="-2"/>
          <w:sz w:val="17"/>
        </w:rPr>
        <w:t xml:space="preserve"> </w:t>
      </w:r>
      <w:r>
        <w:rPr>
          <w:sz w:val="17"/>
        </w:rPr>
        <w:t>include swimming</w:t>
      </w:r>
      <w:r>
        <w:rPr>
          <w:spacing w:val="-3"/>
          <w:sz w:val="17"/>
        </w:rPr>
        <w:t xml:space="preserve"> </w:t>
      </w:r>
      <w:r>
        <w:rPr>
          <w:sz w:val="17"/>
        </w:rPr>
        <w:t>and</w:t>
      </w:r>
      <w:r>
        <w:rPr>
          <w:spacing w:val="-2"/>
          <w:sz w:val="17"/>
        </w:rPr>
        <w:t xml:space="preserve"> </w:t>
      </w:r>
      <w:r>
        <w:rPr>
          <w:sz w:val="17"/>
        </w:rPr>
        <w:t>water</w:t>
      </w:r>
      <w:r>
        <w:rPr>
          <w:spacing w:val="-2"/>
          <w:sz w:val="17"/>
        </w:rPr>
        <w:t xml:space="preserve"> </w:t>
      </w:r>
      <w:r>
        <w:rPr>
          <w:sz w:val="17"/>
        </w:rPr>
        <w:t>safety</w:t>
      </w:r>
      <w:r>
        <w:rPr>
          <w:spacing w:val="40"/>
          <w:sz w:val="17"/>
        </w:rPr>
        <w:t xml:space="preserve"> </w:t>
      </w:r>
      <w:r>
        <w:rPr>
          <w:sz w:val="17"/>
        </w:rPr>
        <w:t>information. PE and sport premium funding can be used to provide top-up lessons, where necessary, to ensure</w:t>
      </w:r>
      <w:r>
        <w:rPr>
          <w:spacing w:val="40"/>
          <w:sz w:val="17"/>
        </w:rPr>
        <w:t xml:space="preserve"> </w:t>
      </w:r>
      <w:r>
        <w:rPr>
          <w:sz w:val="17"/>
        </w:rPr>
        <w:t>pupils meet national curriculum swimming requirements</w:t>
      </w:r>
    </w:p>
    <w:p w:rsidR="009D2CFB" w:rsidRDefault="003D1FAE">
      <w:pPr>
        <w:pStyle w:val="ListParagraph"/>
        <w:numPr>
          <w:ilvl w:val="0"/>
          <w:numId w:val="4"/>
        </w:numPr>
        <w:tabs>
          <w:tab w:val="left" w:pos="513"/>
        </w:tabs>
        <w:spacing w:line="295" w:lineRule="auto"/>
        <w:ind w:right="832"/>
        <w:rPr>
          <w:sz w:val="17"/>
        </w:rPr>
      </w:pPr>
      <w:r>
        <w:rPr>
          <w:sz w:val="17"/>
        </w:rPr>
        <w:t>To</w:t>
      </w:r>
      <w:r>
        <w:rPr>
          <w:spacing w:val="-6"/>
          <w:sz w:val="17"/>
        </w:rPr>
        <w:t xml:space="preserve"> </w:t>
      </w:r>
      <w:r>
        <w:rPr>
          <w:sz w:val="17"/>
        </w:rPr>
        <w:t>ensure funding is</w:t>
      </w:r>
      <w:r>
        <w:rPr>
          <w:spacing w:val="-3"/>
          <w:sz w:val="17"/>
        </w:rPr>
        <w:t xml:space="preserve"> </w:t>
      </w:r>
      <w:r>
        <w:rPr>
          <w:sz w:val="17"/>
        </w:rPr>
        <w:t>used</w:t>
      </w:r>
      <w:r>
        <w:rPr>
          <w:spacing w:val="-2"/>
          <w:sz w:val="17"/>
        </w:rPr>
        <w:t xml:space="preserve"> </w:t>
      </w:r>
      <w:r>
        <w:rPr>
          <w:sz w:val="17"/>
        </w:rPr>
        <w:t>effectively and</w:t>
      </w:r>
      <w:r>
        <w:rPr>
          <w:spacing w:val="-2"/>
          <w:sz w:val="17"/>
        </w:rPr>
        <w:t xml:space="preserve"> </w:t>
      </w:r>
      <w:r>
        <w:rPr>
          <w:sz w:val="17"/>
        </w:rPr>
        <w:t>based</w:t>
      </w:r>
      <w:r>
        <w:rPr>
          <w:spacing w:val="-2"/>
          <w:sz w:val="17"/>
        </w:rPr>
        <w:t xml:space="preserve"> </w:t>
      </w:r>
      <w:r>
        <w:rPr>
          <w:sz w:val="17"/>
        </w:rPr>
        <w:t>on</w:t>
      </w:r>
      <w:r>
        <w:rPr>
          <w:spacing w:val="-2"/>
          <w:sz w:val="17"/>
        </w:rPr>
        <w:t xml:space="preserve"> </w:t>
      </w:r>
      <w:r>
        <w:rPr>
          <w:sz w:val="17"/>
        </w:rPr>
        <w:t>your</w:t>
      </w:r>
      <w:r>
        <w:rPr>
          <w:spacing w:val="-1"/>
          <w:sz w:val="17"/>
        </w:rPr>
        <w:t xml:space="preserve"> </w:t>
      </w:r>
      <w:r>
        <w:rPr>
          <w:sz w:val="17"/>
        </w:rPr>
        <w:t>school’s needs;</w:t>
      </w:r>
      <w:r>
        <w:rPr>
          <w:spacing w:val="-1"/>
          <w:sz w:val="17"/>
        </w:rPr>
        <w:t xml:space="preserve"> </w:t>
      </w:r>
      <w:r>
        <w:rPr>
          <w:sz w:val="17"/>
        </w:rPr>
        <w:t>guidance and</w:t>
      </w:r>
      <w:r>
        <w:rPr>
          <w:spacing w:val="-2"/>
          <w:sz w:val="17"/>
        </w:rPr>
        <w:t xml:space="preserve"> </w:t>
      </w:r>
      <w:r>
        <w:rPr>
          <w:sz w:val="17"/>
        </w:rPr>
        <w:t>examples</w:t>
      </w:r>
      <w:r>
        <w:rPr>
          <w:spacing w:val="-1"/>
          <w:sz w:val="17"/>
        </w:rPr>
        <w:t xml:space="preserve"> </w:t>
      </w:r>
      <w:r>
        <w:rPr>
          <w:sz w:val="17"/>
        </w:rPr>
        <w:t>of</w:t>
      </w:r>
      <w:r>
        <w:rPr>
          <w:spacing w:val="-3"/>
          <w:sz w:val="17"/>
        </w:rPr>
        <w:t xml:space="preserve"> </w:t>
      </w:r>
      <w:r>
        <w:rPr>
          <w:sz w:val="17"/>
        </w:rPr>
        <w:t>best</w:t>
      </w:r>
      <w:r>
        <w:rPr>
          <w:spacing w:val="-1"/>
          <w:sz w:val="17"/>
        </w:rPr>
        <w:t xml:space="preserve"> </w:t>
      </w:r>
      <w:r>
        <w:rPr>
          <w:sz w:val="17"/>
        </w:rPr>
        <w:t>practice</w:t>
      </w:r>
      <w:r>
        <w:rPr>
          <w:spacing w:val="40"/>
          <w:sz w:val="17"/>
        </w:rPr>
        <w:t xml:space="preserve"> </w:t>
      </w:r>
      <w:r>
        <w:rPr>
          <w:sz w:val="17"/>
        </w:rPr>
        <w:t>across schools can be found here.</w:t>
      </w:r>
    </w:p>
    <w:p w:rsidR="009D2CFB" w:rsidRDefault="003D1FAE">
      <w:pPr>
        <w:pStyle w:val="ListParagraph"/>
        <w:numPr>
          <w:ilvl w:val="0"/>
          <w:numId w:val="4"/>
        </w:numPr>
        <w:tabs>
          <w:tab w:val="left" w:pos="513"/>
        </w:tabs>
        <w:spacing w:line="203" w:lineRule="exact"/>
        <w:ind w:hanging="271"/>
        <w:rPr>
          <w:sz w:val="17"/>
        </w:rPr>
      </w:pPr>
      <w:r>
        <w:rPr>
          <w:sz w:val="17"/>
        </w:rPr>
        <w:t>You</w:t>
      </w:r>
      <w:r>
        <w:rPr>
          <w:spacing w:val="-6"/>
          <w:sz w:val="17"/>
        </w:rPr>
        <w:t xml:space="preserve"> </w:t>
      </w:r>
      <w:r>
        <w:rPr>
          <w:sz w:val="17"/>
        </w:rPr>
        <w:t>must</w:t>
      </w:r>
      <w:r>
        <w:rPr>
          <w:spacing w:val="-5"/>
          <w:sz w:val="17"/>
        </w:rPr>
        <w:t xml:space="preserve"> </w:t>
      </w:r>
      <w:r>
        <w:rPr>
          <w:sz w:val="17"/>
        </w:rPr>
        <w:t>use</w:t>
      </w:r>
      <w:r>
        <w:rPr>
          <w:spacing w:val="-1"/>
          <w:sz w:val="17"/>
        </w:rPr>
        <w:t xml:space="preserve"> </w:t>
      </w:r>
      <w:r>
        <w:rPr>
          <w:sz w:val="17"/>
        </w:rPr>
        <w:t>the</w:t>
      </w:r>
      <w:r>
        <w:rPr>
          <w:spacing w:val="-2"/>
          <w:sz w:val="17"/>
        </w:rPr>
        <w:t xml:space="preserve"> </w:t>
      </w:r>
      <w:r>
        <w:rPr>
          <w:sz w:val="17"/>
        </w:rPr>
        <w:t>funding</w:t>
      </w:r>
      <w:r>
        <w:rPr>
          <w:spacing w:val="1"/>
          <w:sz w:val="17"/>
        </w:rPr>
        <w:t xml:space="preserve"> </w:t>
      </w:r>
      <w:r>
        <w:rPr>
          <w:sz w:val="17"/>
        </w:rPr>
        <w:t>to</w:t>
      </w:r>
      <w:r>
        <w:rPr>
          <w:spacing w:val="-4"/>
          <w:sz w:val="17"/>
        </w:rPr>
        <w:t xml:space="preserve"> </w:t>
      </w:r>
      <w:r>
        <w:rPr>
          <w:sz w:val="17"/>
        </w:rPr>
        <w:t>make</w:t>
      </w:r>
      <w:r>
        <w:rPr>
          <w:spacing w:val="-3"/>
          <w:sz w:val="17"/>
        </w:rPr>
        <w:t xml:space="preserve"> </w:t>
      </w:r>
      <w:r>
        <w:rPr>
          <w:sz w:val="17"/>
        </w:rPr>
        <w:t>additional</w:t>
      </w:r>
      <w:r>
        <w:rPr>
          <w:spacing w:val="8"/>
          <w:sz w:val="17"/>
        </w:rPr>
        <w:t xml:space="preserve"> </w:t>
      </w:r>
      <w:r>
        <w:rPr>
          <w:sz w:val="17"/>
        </w:rPr>
        <w:t>and</w:t>
      </w:r>
      <w:r>
        <w:rPr>
          <w:spacing w:val="-2"/>
          <w:sz w:val="17"/>
        </w:rPr>
        <w:t xml:space="preserve"> </w:t>
      </w:r>
      <w:r>
        <w:rPr>
          <w:sz w:val="17"/>
        </w:rPr>
        <w:t>sustainable</w:t>
      </w:r>
      <w:r>
        <w:rPr>
          <w:spacing w:val="4"/>
          <w:sz w:val="17"/>
        </w:rPr>
        <w:t xml:space="preserve"> </w:t>
      </w:r>
      <w:r>
        <w:rPr>
          <w:sz w:val="17"/>
        </w:rPr>
        <w:t>improvements</w:t>
      </w:r>
      <w:r>
        <w:rPr>
          <w:spacing w:val="2"/>
          <w:sz w:val="17"/>
        </w:rPr>
        <w:t xml:space="preserve"> </w:t>
      </w:r>
      <w:r>
        <w:rPr>
          <w:sz w:val="17"/>
        </w:rPr>
        <w:t>to</w:t>
      </w:r>
      <w:r>
        <w:rPr>
          <w:spacing w:val="-3"/>
          <w:sz w:val="17"/>
        </w:rPr>
        <w:t xml:space="preserve"> </w:t>
      </w:r>
      <w:r>
        <w:rPr>
          <w:sz w:val="17"/>
        </w:rPr>
        <w:t>the</w:t>
      </w:r>
      <w:r>
        <w:rPr>
          <w:spacing w:val="-5"/>
          <w:sz w:val="17"/>
        </w:rPr>
        <w:t xml:space="preserve"> </w:t>
      </w:r>
      <w:r>
        <w:rPr>
          <w:sz w:val="17"/>
        </w:rPr>
        <w:t>PE</w:t>
      </w:r>
      <w:r>
        <w:rPr>
          <w:spacing w:val="-4"/>
          <w:sz w:val="17"/>
        </w:rPr>
        <w:t xml:space="preserve"> </w:t>
      </w:r>
      <w:r>
        <w:rPr>
          <w:sz w:val="17"/>
        </w:rPr>
        <w:t>and</w:t>
      </w:r>
      <w:r>
        <w:rPr>
          <w:spacing w:val="-1"/>
          <w:sz w:val="17"/>
        </w:rPr>
        <w:t xml:space="preserve"> </w:t>
      </w:r>
      <w:r>
        <w:rPr>
          <w:sz w:val="17"/>
        </w:rPr>
        <w:t>sport</w:t>
      </w:r>
      <w:r>
        <w:rPr>
          <w:spacing w:val="-1"/>
          <w:sz w:val="17"/>
        </w:rPr>
        <w:t xml:space="preserve"> </w:t>
      </w:r>
      <w:r>
        <w:rPr>
          <w:sz w:val="17"/>
        </w:rPr>
        <w:t>in</w:t>
      </w:r>
      <w:r>
        <w:rPr>
          <w:spacing w:val="-3"/>
          <w:sz w:val="17"/>
        </w:rPr>
        <w:t xml:space="preserve"> </w:t>
      </w:r>
      <w:r>
        <w:rPr>
          <w:sz w:val="17"/>
        </w:rPr>
        <w:t xml:space="preserve">your </w:t>
      </w:r>
      <w:r>
        <w:rPr>
          <w:spacing w:val="-2"/>
          <w:sz w:val="17"/>
        </w:rPr>
        <w:t>school.</w:t>
      </w:r>
    </w:p>
    <w:p w:rsidR="009D2CFB" w:rsidRDefault="003D1FAE">
      <w:pPr>
        <w:pStyle w:val="ListParagraph"/>
        <w:numPr>
          <w:ilvl w:val="0"/>
          <w:numId w:val="4"/>
        </w:numPr>
        <w:tabs>
          <w:tab w:val="left" w:pos="513"/>
        </w:tabs>
        <w:spacing w:before="44"/>
        <w:ind w:hanging="271"/>
        <w:rPr>
          <w:sz w:val="17"/>
        </w:rPr>
      </w:pPr>
      <w:r>
        <w:rPr>
          <w:sz w:val="17"/>
        </w:rPr>
        <w:t>You</w:t>
      </w:r>
      <w:r>
        <w:rPr>
          <w:spacing w:val="-7"/>
          <w:sz w:val="17"/>
        </w:rPr>
        <w:t xml:space="preserve"> </w:t>
      </w:r>
      <w:r>
        <w:rPr>
          <w:sz w:val="17"/>
        </w:rPr>
        <w:t>must</w:t>
      </w:r>
      <w:r>
        <w:rPr>
          <w:spacing w:val="-6"/>
          <w:sz w:val="17"/>
        </w:rPr>
        <w:t xml:space="preserve"> </w:t>
      </w:r>
      <w:r>
        <w:rPr>
          <w:sz w:val="17"/>
        </w:rPr>
        <w:t>develop</w:t>
      </w:r>
      <w:r>
        <w:rPr>
          <w:spacing w:val="2"/>
          <w:sz w:val="17"/>
        </w:rPr>
        <w:t xml:space="preserve"> </w:t>
      </w:r>
      <w:r>
        <w:rPr>
          <w:sz w:val="17"/>
        </w:rPr>
        <w:t>and</w:t>
      </w:r>
      <w:r>
        <w:rPr>
          <w:spacing w:val="-2"/>
          <w:sz w:val="17"/>
        </w:rPr>
        <w:t xml:space="preserve"> </w:t>
      </w:r>
      <w:r>
        <w:rPr>
          <w:sz w:val="17"/>
        </w:rPr>
        <w:t>add</w:t>
      </w:r>
      <w:r>
        <w:rPr>
          <w:spacing w:val="-3"/>
          <w:sz w:val="17"/>
        </w:rPr>
        <w:t xml:space="preserve"> </w:t>
      </w:r>
      <w:r>
        <w:rPr>
          <w:sz w:val="17"/>
        </w:rPr>
        <w:t>to</w:t>
      </w:r>
      <w:r>
        <w:rPr>
          <w:spacing w:val="-4"/>
          <w:sz w:val="17"/>
        </w:rPr>
        <w:t xml:space="preserve"> </w:t>
      </w:r>
      <w:r>
        <w:rPr>
          <w:sz w:val="17"/>
        </w:rPr>
        <w:t>the</w:t>
      </w:r>
      <w:r>
        <w:rPr>
          <w:spacing w:val="-3"/>
          <w:sz w:val="17"/>
        </w:rPr>
        <w:t xml:space="preserve"> </w:t>
      </w:r>
      <w:r>
        <w:rPr>
          <w:sz w:val="17"/>
        </w:rPr>
        <w:t>PESSPA</w:t>
      </w:r>
      <w:r>
        <w:rPr>
          <w:spacing w:val="-10"/>
          <w:sz w:val="17"/>
        </w:rPr>
        <w:t xml:space="preserve"> </w:t>
      </w:r>
      <w:r>
        <w:rPr>
          <w:sz w:val="17"/>
        </w:rPr>
        <w:t>activities</w:t>
      </w:r>
      <w:r>
        <w:rPr>
          <w:spacing w:val="3"/>
          <w:sz w:val="17"/>
        </w:rPr>
        <w:t xml:space="preserve"> </w:t>
      </w:r>
      <w:r>
        <w:rPr>
          <w:sz w:val="17"/>
        </w:rPr>
        <w:t>that</w:t>
      </w:r>
      <w:r>
        <w:rPr>
          <w:spacing w:val="-3"/>
          <w:sz w:val="17"/>
        </w:rPr>
        <w:t xml:space="preserve"> </w:t>
      </w:r>
      <w:r>
        <w:rPr>
          <w:sz w:val="17"/>
        </w:rPr>
        <w:t>your</w:t>
      </w:r>
      <w:r>
        <w:rPr>
          <w:spacing w:val="-2"/>
          <w:sz w:val="17"/>
        </w:rPr>
        <w:t xml:space="preserve"> </w:t>
      </w:r>
      <w:r>
        <w:rPr>
          <w:sz w:val="17"/>
        </w:rPr>
        <w:t>school</w:t>
      </w:r>
      <w:r>
        <w:rPr>
          <w:spacing w:val="2"/>
          <w:sz w:val="17"/>
        </w:rPr>
        <w:t xml:space="preserve"> </w:t>
      </w:r>
      <w:r>
        <w:rPr>
          <w:sz w:val="17"/>
        </w:rPr>
        <w:t>already</w:t>
      </w:r>
      <w:r>
        <w:rPr>
          <w:spacing w:val="1"/>
          <w:sz w:val="17"/>
        </w:rPr>
        <w:t xml:space="preserve"> </w:t>
      </w:r>
      <w:r>
        <w:rPr>
          <w:spacing w:val="-2"/>
          <w:sz w:val="17"/>
        </w:rPr>
        <w:t>offers.</w:t>
      </w:r>
    </w:p>
    <w:p w:rsidR="009D2CFB" w:rsidRDefault="009D2CFB">
      <w:pPr>
        <w:pStyle w:val="BodyText"/>
        <w:spacing w:before="91"/>
        <w:ind w:left="0"/>
      </w:pPr>
    </w:p>
    <w:p w:rsidR="009D2CFB" w:rsidRDefault="003D1FAE">
      <w:pPr>
        <w:ind w:left="357"/>
        <w:rPr>
          <w:b/>
          <w:sz w:val="17"/>
        </w:rPr>
      </w:pPr>
      <w:r>
        <w:rPr>
          <w:b/>
          <w:sz w:val="17"/>
        </w:rPr>
        <w:t>Useful</w:t>
      </w:r>
      <w:r>
        <w:rPr>
          <w:b/>
          <w:spacing w:val="-6"/>
          <w:sz w:val="17"/>
        </w:rPr>
        <w:t xml:space="preserve"> </w:t>
      </w:r>
      <w:r>
        <w:rPr>
          <w:b/>
          <w:spacing w:val="-2"/>
          <w:sz w:val="17"/>
        </w:rPr>
        <w:t>Links:</w:t>
      </w:r>
    </w:p>
    <w:p w:rsidR="009D2CFB" w:rsidRDefault="000070F0">
      <w:pPr>
        <w:pStyle w:val="ListParagraph"/>
        <w:numPr>
          <w:ilvl w:val="1"/>
          <w:numId w:val="4"/>
        </w:numPr>
        <w:tabs>
          <w:tab w:val="left" w:pos="626"/>
        </w:tabs>
        <w:spacing w:before="47"/>
        <w:rPr>
          <w:sz w:val="18"/>
        </w:rPr>
      </w:pPr>
      <w:hyperlink r:id="rId7">
        <w:r w:rsidR="003D1FAE">
          <w:rPr>
            <w:color w:val="467885"/>
            <w:sz w:val="18"/>
            <w:u w:val="single" w:color="467885"/>
          </w:rPr>
          <w:t>PE</w:t>
        </w:r>
        <w:r w:rsidR="003D1FAE">
          <w:rPr>
            <w:color w:val="467885"/>
            <w:spacing w:val="-6"/>
            <w:sz w:val="18"/>
            <w:u w:val="single" w:color="467885"/>
          </w:rPr>
          <w:t xml:space="preserve"> </w:t>
        </w:r>
        <w:r w:rsidR="003D1FAE">
          <w:rPr>
            <w:color w:val="467885"/>
            <w:sz w:val="18"/>
            <w:u w:val="single" w:color="467885"/>
          </w:rPr>
          <w:t>and</w:t>
        </w:r>
        <w:r w:rsidR="003D1FAE">
          <w:rPr>
            <w:color w:val="467885"/>
            <w:spacing w:val="-4"/>
            <w:sz w:val="18"/>
            <w:u w:val="single" w:color="467885"/>
          </w:rPr>
          <w:t xml:space="preserve"> </w:t>
        </w:r>
        <w:r w:rsidR="003D1FAE">
          <w:rPr>
            <w:color w:val="467885"/>
            <w:sz w:val="18"/>
            <w:u w:val="single" w:color="467885"/>
          </w:rPr>
          <w:t>sport</w:t>
        </w:r>
        <w:r w:rsidR="003D1FAE">
          <w:rPr>
            <w:color w:val="467885"/>
            <w:spacing w:val="-3"/>
            <w:sz w:val="18"/>
            <w:u w:val="single" w:color="467885"/>
          </w:rPr>
          <w:t xml:space="preserve"> </w:t>
        </w:r>
        <w:r w:rsidR="003D1FAE">
          <w:rPr>
            <w:color w:val="467885"/>
            <w:sz w:val="18"/>
            <w:u w:val="single" w:color="467885"/>
          </w:rPr>
          <w:t>premium</w:t>
        </w:r>
        <w:r w:rsidR="003D1FAE">
          <w:rPr>
            <w:color w:val="467885"/>
            <w:spacing w:val="5"/>
            <w:sz w:val="18"/>
            <w:u w:val="single" w:color="467885"/>
          </w:rPr>
          <w:t xml:space="preserve"> </w:t>
        </w:r>
        <w:r w:rsidR="003D1FAE">
          <w:rPr>
            <w:color w:val="467885"/>
            <w:sz w:val="18"/>
            <w:u w:val="single" w:color="467885"/>
          </w:rPr>
          <w:t>for</w:t>
        </w:r>
        <w:r w:rsidR="003D1FAE">
          <w:rPr>
            <w:color w:val="467885"/>
            <w:spacing w:val="-5"/>
            <w:sz w:val="18"/>
            <w:u w:val="single" w:color="467885"/>
          </w:rPr>
          <w:t xml:space="preserve"> </w:t>
        </w:r>
        <w:r w:rsidR="003D1FAE">
          <w:rPr>
            <w:color w:val="467885"/>
            <w:sz w:val="18"/>
            <w:u w:val="single" w:color="467885"/>
          </w:rPr>
          <w:t>primary schools -</w:t>
        </w:r>
        <w:r w:rsidR="003D1FAE">
          <w:rPr>
            <w:color w:val="467885"/>
            <w:spacing w:val="-2"/>
            <w:sz w:val="18"/>
            <w:u w:val="single" w:color="467885"/>
          </w:rPr>
          <w:t xml:space="preserve"> GOV.UK</w:t>
        </w:r>
      </w:hyperlink>
    </w:p>
    <w:p w:rsidR="009D2CFB" w:rsidRDefault="000070F0">
      <w:pPr>
        <w:pStyle w:val="ListParagraph"/>
        <w:numPr>
          <w:ilvl w:val="1"/>
          <w:numId w:val="4"/>
        </w:numPr>
        <w:tabs>
          <w:tab w:val="left" w:pos="626"/>
        </w:tabs>
        <w:spacing w:before="49"/>
        <w:rPr>
          <w:sz w:val="18"/>
        </w:rPr>
      </w:pPr>
      <w:hyperlink r:id="rId8">
        <w:r w:rsidR="003D1FAE">
          <w:rPr>
            <w:color w:val="467885"/>
            <w:sz w:val="18"/>
            <w:u w:val="single" w:color="467885"/>
          </w:rPr>
          <w:t>PE</w:t>
        </w:r>
        <w:r w:rsidR="003D1FAE">
          <w:rPr>
            <w:color w:val="467885"/>
            <w:spacing w:val="-7"/>
            <w:sz w:val="18"/>
            <w:u w:val="single" w:color="467885"/>
          </w:rPr>
          <w:t xml:space="preserve"> </w:t>
        </w:r>
        <w:r w:rsidR="003D1FAE">
          <w:rPr>
            <w:color w:val="467885"/>
            <w:sz w:val="18"/>
            <w:u w:val="single" w:color="467885"/>
          </w:rPr>
          <w:t>and</w:t>
        </w:r>
        <w:r w:rsidR="003D1FAE">
          <w:rPr>
            <w:color w:val="467885"/>
            <w:spacing w:val="-3"/>
            <w:sz w:val="18"/>
            <w:u w:val="single" w:color="467885"/>
          </w:rPr>
          <w:t xml:space="preserve"> </w:t>
        </w:r>
        <w:r w:rsidR="003D1FAE">
          <w:rPr>
            <w:color w:val="467885"/>
            <w:sz w:val="18"/>
            <w:u w:val="single" w:color="467885"/>
          </w:rPr>
          <w:t>sport</w:t>
        </w:r>
        <w:r w:rsidR="003D1FAE">
          <w:rPr>
            <w:color w:val="467885"/>
            <w:spacing w:val="-3"/>
            <w:sz w:val="18"/>
            <w:u w:val="single" w:color="467885"/>
          </w:rPr>
          <w:t xml:space="preserve"> </w:t>
        </w:r>
        <w:r w:rsidR="003D1FAE">
          <w:rPr>
            <w:color w:val="467885"/>
            <w:sz w:val="18"/>
            <w:u w:val="single" w:color="467885"/>
          </w:rPr>
          <w:t>premium:</w:t>
        </w:r>
        <w:r w:rsidR="003D1FAE">
          <w:rPr>
            <w:color w:val="467885"/>
            <w:spacing w:val="5"/>
            <w:sz w:val="18"/>
            <w:u w:val="single" w:color="467885"/>
          </w:rPr>
          <w:t xml:space="preserve"> </w:t>
        </w:r>
        <w:r w:rsidR="003D1FAE">
          <w:rPr>
            <w:color w:val="467885"/>
            <w:sz w:val="18"/>
            <w:u w:val="single" w:color="467885"/>
          </w:rPr>
          <w:t>conditions</w:t>
        </w:r>
        <w:r w:rsidR="003D1FAE">
          <w:rPr>
            <w:color w:val="467885"/>
            <w:spacing w:val="-1"/>
            <w:sz w:val="18"/>
            <w:u w:val="single" w:color="467885"/>
          </w:rPr>
          <w:t xml:space="preserve"> </w:t>
        </w:r>
        <w:r w:rsidR="003D1FAE">
          <w:rPr>
            <w:color w:val="467885"/>
            <w:sz w:val="18"/>
            <w:u w:val="single" w:color="467885"/>
          </w:rPr>
          <w:t>of</w:t>
        </w:r>
        <w:r w:rsidR="003D1FAE">
          <w:rPr>
            <w:color w:val="467885"/>
            <w:spacing w:val="-5"/>
            <w:sz w:val="18"/>
            <w:u w:val="single" w:color="467885"/>
          </w:rPr>
          <w:t xml:space="preserve"> </w:t>
        </w:r>
        <w:r w:rsidR="003D1FAE">
          <w:rPr>
            <w:color w:val="467885"/>
            <w:sz w:val="18"/>
            <w:u w:val="single" w:color="467885"/>
          </w:rPr>
          <w:t>grant</w:t>
        </w:r>
        <w:r w:rsidR="003D1FAE">
          <w:rPr>
            <w:color w:val="467885"/>
            <w:spacing w:val="-2"/>
            <w:sz w:val="18"/>
            <w:u w:val="single" w:color="467885"/>
          </w:rPr>
          <w:t xml:space="preserve"> </w:t>
        </w:r>
        <w:r w:rsidR="003D1FAE">
          <w:rPr>
            <w:color w:val="467885"/>
            <w:sz w:val="18"/>
            <w:u w:val="single" w:color="467885"/>
          </w:rPr>
          <w:t>2025</w:t>
        </w:r>
        <w:r w:rsidR="003D1FAE">
          <w:rPr>
            <w:color w:val="467885"/>
            <w:spacing w:val="-8"/>
            <w:sz w:val="18"/>
            <w:u w:val="single" w:color="467885"/>
          </w:rPr>
          <w:t xml:space="preserve"> </w:t>
        </w:r>
        <w:r w:rsidR="003D1FAE">
          <w:rPr>
            <w:color w:val="467885"/>
            <w:sz w:val="18"/>
            <w:u w:val="single" w:color="467885"/>
          </w:rPr>
          <w:t>to</w:t>
        </w:r>
        <w:r w:rsidR="003D1FAE">
          <w:rPr>
            <w:color w:val="467885"/>
            <w:spacing w:val="-4"/>
            <w:sz w:val="18"/>
            <w:u w:val="single" w:color="467885"/>
          </w:rPr>
          <w:t xml:space="preserve"> </w:t>
        </w:r>
        <w:r w:rsidR="003D1FAE">
          <w:rPr>
            <w:color w:val="467885"/>
            <w:sz w:val="18"/>
            <w:u w:val="single" w:color="467885"/>
          </w:rPr>
          <w:t>2026</w:t>
        </w:r>
        <w:r w:rsidR="003D1FAE">
          <w:rPr>
            <w:color w:val="467885"/>
            <w:spacing w:val="-4"/>
            <w:sz w:val="18"/>
            <w:u w:val="single" w:color="467885"/>
          </w:rPr>
          <w:t xml:space="preserve"> </w:t>
        </w:r>
        <w:r w:rsidR="003D1FAE">
          <w:rPr>
            <w:color w:val="467885"/>
            <w:sz w:val="18"/>
            <w:u w:val="single" w:color="467885"/>
          </w:rPr>
          <w:t>-</w:t>
        </w:r>
        <w:r w:rsidR="003D1FAE">
          <w:rPr>
            <w:color w:val="467885"/>
            <w:spacing w:val="-2"/>
            <w:sz w:val="18"/>
            <w:u w:val="single" w:color="467885"/>
          </w:rPr>
          <w:t xml:space="preserve"> GOV.UK</w:t>
        </w:r>
      </w:hyperlink>
    </w:p>
    <w:p w:rsidR="009D2CFB" w:rsidRDefault="009D2CFB">
      <w:pPr>
        <w:pStyle w:val="ListParagraph"/>
        <w:rPr>
          <w:sz w:val="18"/>
        </w:rPr>
        <w:sectPr w:rsidR="009D2CFB">
          <w:pgSz w:w="9640" w:h="6810" w:orient="landscape"/>
          <w:pgMar w:top="360" w:right="283" w:bottom="0" w:left="283" w:header="720" w:footer="720" w:gutter="0"/>
          <w:cols w:space="720"/>
        </w:sectPr>
      </w:pPr>
    </w:p>
    <w:p w:rsidR="009D2CFB" w:rsidRDefault="003D1FAE">
      <w:pPr>
        <w:pStyle w:val="Heading1"/>
      </w:pPr>
      <w:r>
        <w:rPr>
          <w:noProof/>
        </w:rPr>
        <w:lastRenderedPageBreak/>
        <w:drawing>
          <wp:anchor distT="0" distB="0" distL="0" distR="0" simplePos="0" relativeHeight="487173120" behindDoc="1" locked="0" layoutInCell="1" allowOverlap="1">
            <wp:simplePos x="0" y="0"/>
            <wp:positionH relativeFrom="page">
              <wp:posOffset>0</wp:posOffset>
            </wp:positionH>
            <wp:positionV relativeFrom="page">
              <wp:posOffset>0</wp:posOffset>
            </wp:positionV>
            <wp:extent cx="6120384" cy="4319015"/>
            <wp:effectExtent l="0" t="0" r="0" b="0"/>
            <wp:wrapNone/>
            <wp:docPr id="4" name="Image 4"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screenshot of a computer  AI-generated content may be incorrect."/>
                    <pic:cNvPicPr/>
                  </pic:nvPicPr>
                  <pic:blipFill>
                    <a:blip r:embed="rId9" cstate="print"/>
                    <a:stretch>
                      <a:fillRect/>
                    </a:stretch>
                  </pic:blipFill>
                  <pic:spPr>
                    <a:xfrm>
                      <a:off x="0" y="0"/>
                      <a:ext cx="6120384" cy="4319015"/>
                    </a:xfrm>
                    <a:prstGeom prst="rect">
                      <a:avLst/>
                    </a:prstGeom>
                  </pic:spPr>
                </pic:pic>
              </a:graphicData>
            </a:graphic>
          </wp:anchor>
        </w:drawing>
      </w:r>
      <w:r>
        <w:t>Review</w:t>
      </w:r>
      <w:r>
        <w:rPr>
          <w:spacing w:val="-6"/>
        </w:rPr>
        <w:t xml:space="preserve"> </w:t>
      </w:r>
      <w:r>
        <w:t>of</w:t>
      </w:r>
      <w:r>
        <w:rPr>
          <w:spacing w:val="-5"/>
        </w:rPr>
        <w:t xml:space="preserve"> </w:t>
      </w:r>
      <w:r>
        <w:t>the</w:t>
      </w:r>
      <w:r>
        <w:rPr>
          <w:spacing w:val="-7"/>
        </w:rPr>
        <w:t xml:space="preserve"> </w:t>
      </w:r>
      <w:r>
        <w:t>last</w:t>
      </w:r>
      <w:r>
        <w:rPr>
          <w:spacing w:val="-5"/>
        </w:rPr>
        <w:t xml:space="preserve"> </w:t>
      </w:r>
      <w:r>
        <w:t>academic</w:t>
      </w:r>
      <w:r>
        <w:rPr>
          <w:spacing w:val="-3"/>
        </w:rPr>
        <w:t xml:space="preserve"> </w:t>
      </w:r>
      <w:r>
        <w:t>year</w:t>
      </w:r>
      <w:r>
        <w:rPr>
          <w:spacing w:val="-5"/>
        </w:rPr>
        <w:t xml:space="preserve"> </w:t>
      </w:r>
      <w:r>
        <w:rPr>
          <w:spacing w:val="-2"/>
        </w:rPr>
        <w:t>(20</w:t>
      </w:r>
      <w:r w:rsidR="00A77B29">
        <w:rPr>
          <w:spacing w:val="-2"/>
        </w:rPr>
        <w:t>25</w:t>
      </w:r>
      <w:r>
        <w:rPr>
          <w:spacing w:val="-2"/>
        </w:rPr>
        <w:t>/202</w:t>
      </w:r>
      <w:r w:rsidR="00A77B29">
        <w:rPr>
          <w:spacing w:val="-2"/>
        </w:rPr>
        <w:t>6</w:t>
      </w:r>
      <w:r>
        <w:rPr>
          <w:spacing w:val="-2"/>
        </w:rPr>
        <w:t>)</w:t>
      </w:r>
    </w:p>
    <w:p w:rsidR="009D2CFB" w:rsidRDefault="009D2CFB">
      <w:pPr>
        <w:pStyle w:val="BodyText"/>
        <w:spacing w:before="89"/>
        <w:ind w:left="0"/>
        <w:rPr>
          <w:b/>
          <w:sz w:val="24"/>
        </w:rPr>
      </w:pPr>
    </w:p>
    <w:p w:rsidR="009D2CFB" w:rsidRDefault="003D1FAE">
      <w:pPr>
        <w:pStyle w:val="ListParagraph"/>
        <w:numPr>
          <w:ilvl w:val="0"/>
          <w:numId w:val="4"/>
        </w:numPr>
        <w:tabs>
          <w:tab w:val="left" w:pos="513"/>
        </w:tabs>
        <w:spacing w:line="295" w:lineRule="auto"/>
        <w:ind w:right="183"/>
        <w:rPr>
          <w:sz w:val="17"/>
        </w:rPr>
      </w:pPr>
      <w:r>
        <w:rPr>
          <w:sz w:val="17"/>
        </w:rPr>
        <w:t>Take</w:t>
      </w:r>
      <w:r>
        <w:rPr>
          <w:spacing w:val="-3"/>
          <w:sz w:val="17"/>
        </w:rPr>
        <w:t xml:space="preserve"> </w:t>
      </w:r>
      <w:r>
        <w:rPr>
          <w:sz w:val="17"/>
        </w:rPr>
        <w:t>some</w:t>
      </w:r>
      <w:r>
        <w:rPr>
          <w:spacing w:val="-3"/>
          <w:sz w:val="17"/>
        </w:rPr>
        <w:t xml:space="preserve"> </w:t>
      </w:r>
      <w:r>
        <w:rPr>
          <w:sz w:val="17"/>
        </w:rPr>
        <w:t>time</w:t>
      </w:r>
      <w:r>
        <w:rPr>
          <w:spacing w:val="-3"/>
          <w:sz w:val="17"/>
        </w:rPr>
        <w:t xml:space="preserve"> </w:t>
      </w:r>
      <w:r>
        <w:rPr>
          <w:sz w:val="17"/>
        </w:rPr>
        <w:t>to</w:t>
      </w:r>
      <w:r>
        <w:rPr>
          <w:spacing w:val="-3"/>
          <w:sz w:val="17"/>
        </w:rPr>
        <w:t xml:space="preserve"> </w:t>
      </w:r>
      <w:r>
        <w:rPr>
          <w:sz w:val="17"/>
        </w:rPr>
        <w:t>reflect on</w:t>
      </w:r>
      <w:r>
        <w:rPr>
          <w:spacing w:val="-1"/>
          <w:sz w:val="17"/>
        </w:rPr>
        <w:t xml:space="preserve"> </w:t>
      </w:r>
      <w:r>
        <w:rPr>
          <w:sz w:val="17"/>
        </w:rPr>
        <w:t>your intent, implementation and</w:t>
      </w:r>
      <w:r>
        <w:rPr>
          <w:spacing w:val="-1"/>
          <w:sz w:val="17"/>
        </w:rPr>
        <w:t xml:space="preserve"> </w:t>
      </w:r>
      <w:r>
        <w:rPr>
          <w:sz w:val="17"/>
        </w:rPr>
        <w:t>impact from</w:t>
      </w:r>
      <w:r>
        <w:rPr>
          <w:spacing w:val="-4"/>
          <w:sz w:val="17"/>
        </w:rPr>
        <w:t xml:space="preserve"> </w:t>
      </w:r>
      <w:r>
        <w:rPr>
          <w:sz w:val="17"/>
        </w:rPr>
        <w:t>last academic year</w:t>
      </w:r>
      <w:r>
        <w:rPr>
          <w:spacing w:val="-2"/>
          <w:sz w:val="17"/>
        </w:rPr>
        <w:t xml:space="preserve"> </w:t>
      </w:r>
      <w:r>
        <w:rPr>
          <w:sz w:val="17"/>
        </w:rPr>
        <w:t>to</w:t>
      </w:r>
      <w:r>
        <w:rPr>
          <w:spacing w:val="-3"/>
          <w:sz w:val="17"/>
        </w:rPr>
        <w:t xml:space="preserve"> </w:t>
      </w:r>
      <w:r>
        <w:rPr>
          <w:sz w:val="17"/>
        </w:rPr>
        <w:t>celebrate your wins but</w:t>
      </w:r>
      <w:r>
        <w:rPr>
          <w:spacing w:val="40"/>
          <w:sz w:val="17"/>
        </w:rPr>
        <w:t xml:space="preserve"> </w:t>
      </w:r>
      <w:r>
        <w:rPr>
          <w:sz w:val="17"/>
        </w:rPr>
        <w:t>to also think about improvements for the year ahead.</w:t>
      </w:r>
    </w:p>
    <w:p w:rsidR="009D2CFB" w:rsidRDefault="003D1FAE">
      <w:pPr>
        <w:pStyle w:val="ListParagraph"/>
        <w:numPr>
          <w:ilvl w:val="0"/>
          <w:numId w:val="4"/>
        </w:numPr>
        <w:tabs>
          <w:tab w:val="left" w:pos="513"/>
        </w:tabs>
        <w:spacing w:line="290" w:lineRule="auto"/>
        <w:ind w:right="411"/>
        <w:rPr>
          <w:sz w:val="17"/>
        </w:rPr>
      </w:pPr>
      <w:r>
        <w:rPr>
          <w:sz w:val="17"/>
        </w:rPr>
        <w:t>You</w:t>
      </w:r>
      <w:r>
        <w:rPr>
          <w:spacing w:val="-3"/>
          <w:sz w:val="17"/>
        </w:rPr>
        <w:t xml:space="preserve"> </w:t>
      </w:r>
      <w:r>
        <w:rPr>
          <w:sz w:val="17"/>
        </w:rPr>
        <w:t>do</w:t>
      </w:r>
      <w:r>
        <w:rPr>
          <w:spacing w:val="-1"/>
          <w:sz w:val="17"/>
        </w:rPr>
        <w:t xml:space="preserve"> </w:t>
      </w:r>
      <w:r>
        <w:rPr>
          <w:sz w:val="17"/>
        </w:rPr>
        <w:t>not</w:t>
      </w:r>
      <w:r>
        <w:rPr>
          <w:spacing w:val="-2"/>
          <w:sz w:val="17"/>
        </w:rPr>
        <w:t xml:space="preserve"> </w:t>
      </w:r>
      <w:r>
        <w:rPr>
          <w:sz w:val="17"/>
        </w:rPr>
        <w:t>need to</w:t>
      </w:r>
      <w:r>
        <w:rPr>
          <w:spacing w:val="-3"/>
          <w:sz w:val="17"/>
        </w:rPr>
        <w:t xml:space="preserve"> </w:t>
      </w:r>
      <w:r>
        <w:rPr>
          <w:sz w:val="17"/>
        </w:rPr>
        <w:t>complete</w:t>
      </w:r>
      <w:r>
        <w:rPr>
          <w:spacing w:val="-1"/>
          <w:sz w:val="17"/>
        </w:rPr>
        <w:t xml:space="preserve"> </w:t>
      </w:r>
      <w:r>
        <w:rPr>
          <w:sz w:val="17"/>
        </w:rPr>
        <w:t>every</w:t>
      </w:r>
      <w:r>
        <w:rPr>
          <w:spacing w:val="-1"/>
          <w:sz w:val="17"/>
        </w:rPr>
        <w:t xml:space="preserve"> </w:t>
      </w:r>
      <w:r>
        <w:rPr>
          <w:sz w:val="17"/>
        </w:rPr>
        <w:t>box.</w:t>
      </w:r>
      <w:r>
        <w:rPr>
          <w:spacing w:val="-2"/>
          <w:sz w:val="17"/>
        </w:rPr>
        <w:t xml:space="preserve"> </w:t>
      </w:r>
      <w:r>
        <w:rPr>
          <w:sz w:val="17"/>
        </w:rPr>
        <w:t>Just</w:t>
      </w:r>
      <w:r>
        <w:rPr>
          <w:spacing w:val="-2"/>
          <w:sz w:val="17"/>
        </w:rPr>
        <w:t xml:space="preserve"> </w:t>
      </w:r>
      <w:r>
        <w:rPr>
          <w:sz w:val="17"/>
        </w:rPr>
        <w:t>record</w:t>
      </w:r>
      <w:r>
        <w:rPr>
          <w:spacing w:val="-1"/>
          <w:sz w:val="17"/>
        </w:rPr>
        <w:t xml:space="preserve"> </w:t>
      </w:r>
      <w:r>
        <w:rPr>
          <w:sz w:val="17"/>
        </w:rPr>
        <w:t>the</w:t>
      </w:r>
      <w:r>
        <w:rPr>
          <w:spacing w:val="-1"/>
          <w:sz w:val="17"/>
        </w:rPr>
        <w:t xml:space="preserve"> </w:t>
      </w:r>
      <w:r>
        <w:rPr>
          <w:sz w:val="17"/>
        </w:rPr>
        <w:t>information that is</w:t>
      </w:r>
      <w:r>
        <w:rPr>
          <w:spacing w:val="-2"/>
          <w:sz w:val="17"/>
        </w:rPr>
        <w:t xml:space="preserve"> </w:t>
      </w:r>
      <w:r>
        <w:rPr>
          <w:sz w:val="17"/>
        </w:rPr>
        <w:t>key</w:t>
      </w:r>
      <w:r>
        <w:rPr>
          <w:spacing w:val="-1"/>
          <w:sz w:val="17"/>
        </w:rPr>
        <w:t xml:space="preserve"> </w:t>
      </w:r>
      <w:r>
        <w:rPr>
          <w:sz w:val="17"/>
        </w:rPr>
        <w:t>to</w:t>
      </w:r>
      <w:r>
        <w:rPr>
          <w:spacing w:val="-3"/>
          <w:sz w:val="17"/>
        </w:rPr>
        <w:t xml:space="preserve"> </w:t>
      </w:r>
      <w:r>
        <w:rPr>
          <w:sz w:val="17"/>
        </w:rPr>
        <w:t>your school's priorities and</w:t>
      </w:r>
      <w:r>
        <w:rPr>
          <w:spacing w:val="-1"/>
          <w:sz w:val="17"/>
        </w:rPr>
        <w:t xml:space="preserve"> </w:t>
      </w:r>
      <w:r>
        <w:rPr>
          <w:sz w:val="17"/>
        </w:rPr>
        <w:t>areas of</w:t>
      </w:r>
      <w:r>
        <w:rPr>
          <w:spacing w:val="40"/>
          <w:sz w:val="17"/>
        </w:rPr>
        <w:t xml:space="preserve"> </w:t>
      </w:r>
      <w:r>
        <w:rPr>
          <w:spacing w:val="-2"/>
          <w:sz w:val="17"/>
        </w:rPr>
        <w:t>focus.</w:t>
      </w:r>
    </w:p>
    <w:p w:rsidR="009D2CFB" w:rsidRDefault="003D1FAE">
      <w:pPr>
        <w:ind w:left="242"/>
        <w:rPr>
          <w:i/>
          <w:sz w:val="17"/>
        </w:rPr>
      </w:pPr>
      <w:r>
        <w:rPr>
          <w:b/>
          <w:i/>
          <w:sz w:val="17"/>
        </w:rPr>
        <w:t>Remember</w:t>
      </w:r>
      <w:r>
        <w:rPr>
          <w:b/>
          <w:i/>
          <w:spacing w:val="-12"/>
          <w:sz w:val="17"/>
        </w:rPr>
        <w:t xml:space="preserve"> </w:t>
      </w:r>
      <w:r>
        <w:rPr>
          <w:i/>
          <w:sz w:val="17"/>
        </w:rPr>
        <w:t>-</w:t>
      </w:r>
      <w:r>
        <w:rPr>
          <w:i/>
          <w:spacing w:val="-3"/>
          <w:sz w:val="17"/>
        </w:rPr>
        <w:t xml:space="preserve"> </w:t>
      </w:r>
      <w:r>
        <w:rPr>
          <w:i/>
          <w:sz w:val="17"/>
        </w:rPr>
        <w:t>Be</w:t>
      </w:r>
      <w:r>
        <w:rPr>
          <w:i/>
          <w:spacing w:val="-7"/>
          <w:sz w:val="17"/>
        </w:rPr>
        <w:t xml:space="preserve"> </w:t>
      </w:r>
      <w:r>
        <w:rPr>
          <w:i/>
          <w:sz w:val="17"/>
        </w:rPr>
        <w:t>clear</w:t>
      </w:r>
      <w:r>
        <w:rPr>
          <w:i/>
          <w:spacing w:val="-6"/>
          <w:sz w:val="17"/>
        </w:rPr>
        <w:t xml:space="preserve"> </w:t>
      </w:r>
      <w:r>
        <w:rPr>
          <w:i/>
          <w:sz w:val="17"/>
        </w:rPr>
        <w:t>about</w:t>
      </w:r>
      <w:r>
        <w:rPr>
          <w:i/>
          <w:spacing w:val="-7"/>
          <w:sz w:val="17"/>
        </w:rPr>
        <w:t xml:space="preserve"> </w:t>
      </w:r>
      <w:r>
        <w:rPr>
          <w:i/>
          <w:sz w:val="17"/>
        </w:rPr>
        <w:t>how</w:t>
      </w:r>
      <w:r>
        <w:rPr>
          <w:i/>
          <w:spacing w:val="-2"/>
          <w:sz w:val="17"/>
        </w:rPr>
        <w:t xml:space="preserve"> </w:t>
      </w:r>
      <w:r>
        <w:rPr>
          <w:i/>
          <w:sz w:val="17"/>
        </w:rPr>
        <w:t>you</w:t>
      </w:r>
      <w:r>
        <w:rPr>
          <w:i/>
          <w:spacing w:val="-6"/>
          <w:sz w:val="17"/>
        </w:rPr>
        <w:t xml:space="preserve"> </w:t>
      </w:r>
      <w:r>
        <w:rPr>
          <w:i/>
          <w:sz w:val="17"/>
        </w:rPr>
        <w:t>focused</w:t>
      </w:r>
      <w:r>
        <w:rPr>
          <w:i/>
          <w:spacing w:val="-9"/>
          <w:sz w:val="17"/>
        </w:rPr>
        <w:t xml:space="preserve"> </w:t>
      </w:r>
      <w:r>
        <w:rPr>
          <w:i/>
          <w:sz w:val="17"/>
        </w:rPr>
        <w:t>spending</w:t>
      </w:r>
      <w:r>
        <w:rPr>
          <w:i/>
          <w:spacing w:val="-10"/>
          <w:sz w:val="17"/>
        </w:rPr>
        <w:t xml:space="preserve"> </w:t>
      </w:r>
      <w:r>
        <w:rPr>
          <w:i/>
          <w:sz w:val="17"/>
        </w:rPr>
        <w:t>on</w:t>
      </w:r>
      <w:r>
        <w:rPr>
          <w:i/>
          <w:spacing w:val="-4"/>
          <w:sz w:val="17"/>
        </w:rPr>
        <w:t xml:space="preserve"> </w:t>
      </w:r>
      <w:r>
        <w:rPr>
          <w:i/>
          <w:sz w:val="17"/>
        </w:rPr>
        <w:t>key</w:t>
      </w:r>
      <w:r>
        <w:rPr>
          <w:i/>
          <w:spacing w:val="-5"/>
          <w:sz w:val="17"/>
        </w:rPr>
        <w:t xml:space="preserve"> </w:t>
      </w:r>
      <w:r>
        <w:rPr>
          <w:i/>
          <w:sz w:val="17"/>
        </w:rPr>
        <w:t>groups</w:t>
      </w:r>
      <w:r>
        <w:rPr>
          <w:i/>
          <w:spacing w:val="-9"/>
          <w:sz w:val="17"/>
        </w:rPr>
        <w:t xml:space="preserve"> </w:t>
      </w:r>
      <w:r>
        <w:rPr>
          <w:i/>
          <w:sz w:val="17"/>
        </w:rPr>
        <w:t>such</w:t>
      </w:r>
      <w:r>
        <w:rPr>
          <w:i/>
          <w:spacing w:val="-9"/>
          <w:sz w:val="17"/>
        </w:rPr>
        <w:t xml:space="preserve"> </w:t>
      </w:r>
      <w:r>
        <w:rPr>
          <w:i/>
          <w:sz w:val="17"/>
        </w:rPr>
        <w:t>as</w:t>
      </w:r>
      <w:r>
        <w:rPr>
          <w:i/>
          <w:spacing w:val="-7"/>
          <w:sz w:val="17"/>
        </w:rPr>
        <w:t xml:space="preserve"> </w:t>
      </w:r>
      <w:r>
        <w:rPr>
          <w:i/>
          <w:sz w:val="17"/>
        </w:rPr>
        <w:t>SEND,</w:t>
      </w:r>
      <w:r>
        <w:rPr>
          <w:i/>
          <w:spacing w:val="-4"/>
          <w:sz w:val="17"/>
        </w:rPr>
        <w:t xml:space="preserve"> </w:t>
      </w:r>
      <w:r>
        <w:rPr>
          <w:i/>
          <w:sz w:val="17"/>
        </w:rPr>
        <w:t>girls</w:t>
      </w:r>
      <w:r>
        <w:rPr>
          <w:i/>
          <w:spacing w:val="-4"/>
          <w:sz w:val="17"/>
        </w:rPr>
        <w:t xml:space="preserve"> </w:t>
      </w:r>
      <w:r>
        <w:rPr>
          <w:i/>
          <w:sz w:val="17"/>
        </w:rPr>
        <w:t>and</w:t>
      </w:r>
      <w:r>
        <w:rPr>
          <w:i/>
          <w:spacing w:val="-6"/>
          <w:sz w:val="17"/>
        </w:rPr>
        <w:t xml:space="preserve"> </w:t>
      </w:r>
      <w:r>
        <w:rPr>
          <w:i/>
          <w:sz w:val="17"/>
        </w:rPr>
        <w:t>disadvantaged</w:t>
      </w:r>
      <w:r>
        <w:rPr>
          <w:i/>
          <w:spacing w:val="-9"/>
          <w:sz w:val="17"/>
        </w:rPr>
        <w:t xml:space="preserve"> </w:t>
      </w:r>
      <w:r>
        <w:rPr>
          <w:i/>
          <w:spacing w:val="-2"/>
          <w:sz w:val="17"/>
        </w:rPr>
        <w:t>pupils.</w:t>
      </w:r>
    </w:p>
    <w:p w:rsidR="009D2CFB" w:rsidRDefault="009D2CFB">
      <w:pPr>
        <w:pStyle w:val="BodyText"/>
        <w:spacing w:before="63"/>
        <w:ind w:left="0"/>
        <w:rPr>
          <w:i/>
          <w:sz w:val="20"/>
        </w:rPr>
      </w:pPr>
    </w:p>
    <w:tbl>
      <w:tblPr>
        <w:tblW w:w="0" w:type="auto"/>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3166"/>
        <w:gridCol w:w="2847"/>
      </w:tblGrid>
      <w:tr w:rsidR="009D2CFB">
        <w:trPr>
          <w:trHeight w:val="346"/>
        </w:trPr>
        <w:tc>
          <w:tcPr>
            <w:tcW w:w="2696" w:type="dxa"/>
            <w:shd w:val="clear" w:color="auto" w:fill="CDE3BC"/>
          </w:tcPr>
          <w:p w:rsidR="009D2CFB" w:rsidRDefault="000070F0">
            <w:pPr>
              <w:pStyle w:val="TableParagraph"/>
              <w:spacing w:before="66"/>
              <w:ind w:left="144"/>
              <w:rPr>
                <w:b/>
                <w:sz w:val="14"/>
              </w:rPr>
            </w:pPr>
            <w:hyperlink r:id="rId10">
              <w:r w:rsidR="003D1FAE">
                <w:rPr>
                  <w:b/>
                  <w:color w:val="467885"/>
                  <w:sz w:val="14"/>
                  <w:u w:val="single" w:color="467885"/>
                </w:rPr>
                <w:t>Swimming</w:t>
              </w:r>
              <w:r w:rsidR="003D1FAE">
                <w:rPr>
                  <w:b/>
                  <w:color w:val="467885"/>
                  <w:spacing w:val="3"/>
                  <w:sz w:val="14"/>
                  <w:u w:val="single" w:color="467885"/>
                </w:rPr>
                <w:t xml:space="preserve"> </w:t>
              </w:r>
              <w:r w:rsidR="003D1FAE">
                <w:rPr>
                  <w:b/>
                  <w:color w:val="467885"/>
                  <w:sz w:val="14"/>
                  <w:u w:val="single" w:color="467885"/>
                </w:rPr>
                <w:t>and</w:t>
              </w:r>
              <w:r w:rsidR="003D1FAE">
                <w:rPr>
                  <w:b/>
                  <w:color w:val="467885"/>
                  <w:spacing w:val="-5"/>
                  <w:sz w:val="14"/>
                  <w:u w:val="single" w:color="467885"/>
                </w:rPr>
                <w:t xml:space="preserve"> </w:t>
              </w:r>
              <w:r w:rsidR="003D1FAE">
                <w:rPr>
                  <w:b/>
                  <w:color w:val="467885"/>
                  <w:sz w:val="14"/>
                  <w:u w:val="single" w:color="467885"/>
                </w:rPr>
                <w:t>Water</w:t>
              </w:r>
              <w:r w:rsidR="003D1FAE">
                <w:rPr>
                  <w:b/>
                  <w:color w:val="467885"/>
                  <w:spacing w:val="-4"/>
                  <w:sz w:val="14"/>
                  <w:u w:val="single" w:color="467885"/>
                </w:rPr>
                <w:t xml:space="preserve"> </w:t>
              </w:r>
              <w:r w:rsidR="003D1FAE">
                <w:rPr>
                  <w:b/>
                  <w:color w:val="467885"/>
                  <w:spacing w:val="-2"/>
                  <w:sz w:val="14"/>
                  <w:u w:val="single" w:color="467885"/>
                </w:rPr>
                <w:t>Safety</w:t>
              </w:r>
            </w:hyperlink>
          </w:p>
        </w:tc>
        <w:tc>
          <w:tcPr>
            <w:tcW w:w="3166" w:type="dxa"/>
            <w:shd w:val="clear" w:color="auto" w:fill="CDE3BC"/>
          </w:tcPr>
          <w:p w:rsidR="009D2CFB" w:rsidRDefault="003D1FAE">
            <w:pPr>
              <w:pStyle w:val="TableParagraph"/>
              <w:spacing w:before="66"/>
              <w:ind w:left="445"/>
              <w:rPr>
                <w:b/>
                <w:sz w:val="14"/>
              </w:rPr>
            </w:pPr>
            <w:r>
              <w:rPr>
                <w:b/>
                <w:sz w:val="14"/>
              </w:rPr>
              <w:t>What</w:t>
            </w:r>
            <w:r>
              <w:rPr>
                <w:b/>
                <w:spacing w:val="-6"/>
                <w:sz w:val="14"/>
              </w:rPr>
              <w:t xml:space="preserve"> </w:t>
            </w:r>
            <w:r>
              <w:rPr>
                <w:b/>
                <w:sz w:val="14"/>
              </w:rPr>
              <w:t>went</w:t>
            </w:r>
            <w:r>
              <w:rPr>
                <w:b/>
                <w:spacing w:val="-5"/>
                <w:sz w:val="14"/>
              </w:rPr>
              <w:t xml:space="preserve"> </w:t>
            </w:r>
            <w:r>
              <w:rPr>
                <w:b/>
                <w:sz w:val="14"/>
              </w:rPr>
              <w:t>well?</w:t>
            </w:r>
            <w:r>
              <w:rPr>
                <w:b/>
                <w:spacing w:val="-1"/>
                <w:sz w:val="14"/>
              </w:rPr>
              <w:t xml:space="preserve"> </w:t>
            </w:r>
            <w:r>
              <w:rPr>
                <w:b/>
                <w:sz w:val="14"/>
              </w:rPr>
              <w:t>Supporting</w:t>
            </w:r>
            <w:r>
              <w:rPr>
                <w:b/>
                <w:spacing w:val="-3"/>
                <w:sz w:val="14"/>
              </w:rPr>
              <w:t xml:space="preserve"> </w:t>
            </w:r>
            <w:r>
              <w:rPr>
                <w:b/>
                <w:spacing w:val="-2"/>
                <w:sz w:val="14"/>
              </w:rPr>
              <w:t>evidence?</w:t>
            </w:r>
          </w:p>
        </w:tc>
        <w:tc>
          <w:tcPr>
            <w:tcW w:w="2847" w:type="dxa"/>
            <w:shd w:val="clear" w:color="auto" w:fill="CDE3BC"/>
          </w:tcPr>
          <w:p w:rsidR="009D2CFB" w:rsidRDefault="003D1FAE">
            <w:pPr>
              <w:pStyle w:val="TableParagraph"/>
              <w:spacing w:before="66"/>
              <w:ind w:left="177"/>
              <w:rPr>
                <w:b/>
                <w:sz w:val="14"/>
              </w:rPr>
            </w:pPr>
            <w:r>
              <w:rPr>
                <w:b/>
                <w:sz w:val="14"/>
              </w:rPr>
              <w:t>What</w:t>
            </w:r>
            <w:r>
              <w:rPr>
                <w:b/>
                <w:spacing w:val="-5"/>
                <w:sz w:val="14"/>
              </w:rPr>
              <w:t xml:space="preserve"> </w:t>
            </w:r>
            <w:r>
              <w:rPr>
                <w:b/>
                <w:sz w:val="14"/>
              </w:rPr>
              <w:t>didn't</w:t>
            </w:r>
            <w:r>
              <w:rPr>
                <w:b/>
                <w:spacing w:val="-4"/>
                <w:sz w:val="14"/>
              </w:rPr>
              <w:t xml:space="preserve"> </w:t>
            </w:r>
            <w:r>
              <w:rPr>
                <w:b/>
                <w:sz w:val="14"/>
              </w:rPr>
              <w:t>go</w:t>
            </w:r>
            <w:r>
              <w:rPr>
                <w:b/>
                <w:spacing w:val="-4"/>
                <w:sz w:val="14"/>
              </w:rPr>
              <w:t xml:space="preserve"> </w:t>
            </w:r>
            <w:r>
              <w:rPr>
                <w:b/>
                <w:sz w:val="14"/>
              </w:rPr>
              <w:t>well? Supporting</w:t>
            </w:r>
            <w:r>
              <w:rPr>
                <w:b/>
                <w:spacing w:val="-2"/>
                <w:sz w:val="14"/>
              </w:rPr>
              <w:t xml:space="preserve"> evidence?</w:t>
            </w:r>
          </w:p>
        </w:tc>
      </w:tr>
      <w:tr w:rsidR="009D2CFB">
        <w:trPr>
          <w:trHeight w:val="1142"/>
        </w:trPr>
        <w:tc>
          <w:tcPr>
            <w:tcW w:w="2696" w:type="dxa"/>
          </w:tcPr>
          <w:p w:rsidR="009D2CFB" w:rsidRDefault="003D1FAE">
            <w:pPr>
              <w:pStyle w:val="TableParagraph"/>
              <w:spacing w:before="69" w:line="235" w:lineRule="auto"/>
              <w:ind w:left="144"/>
              <w:rPr>
                <w:sz w:val="14"/>
              </w:rPr>
            </w:pPr>
            <w:r>
              <w:rPr>
                <w:b/>
                <w:sz w:val="14"/>
              </w:rPr>
              <w:t xml:space="preserve">1. </w:t>
            </w:r>
            <w:r>
              <w:rPr>
                <w:sz w:val="14"/>
              </w:rPr>
              <w:t>Swim competently, confidently and</w:t>
            </w:r>
            <w:r>
              <w:rPr>
                <w:spacing w:val="40"/>
                <w:sz w:val="14"/>
              </w:rPr>
              <w:t xml:space="preserve"> </w:t>
            </w:r>
            <w:r>
              <w:rPr>
                <w:sz w:val="14"/>
              </w:rPr>
              <w:t>proficiently</w:t>
            </w:r>
            <w:r>
              <w:rPr>
                <w:spacing w:val="-1"/>
                <w:sz w:val="14"/>
              </w:rPr>
              <w:t xml:space="preserve"> </w:t>
            </w:r>
            <w:r>
              <w:rPr>
                <w:sz w:val="14"/>
              </w:rPr>
              <w:t>over</w:t>
            </w:r>
            <w:r>
              <w:rPr>
                <w:spacing w:val="-5"/>
                <w:sz w:val="14"/>
              </w:rPr>
              <w:t xml:space="preserve"> </w:t>
            </w:r>
            <w:r>
              <w:rPr>
                <w:sz w:val="14"/>
              </w:rPr>
              <w:t>a</w:t>
            </w:r>
            <w:r>
              <w:rPr>
                <w:spacing w:val="-5"/>
                <w:sz w:val="14"/>
              </w:rPr>
              <w:t xml:space="preserve"> </w:t>
            </w:r>
            <w:r>
              <w:rPr>
                <w:sz w:val="14"/>
              </w:rPr>
              <w:t>distance</w:t>
            </w:r>
            <w:r>
              <w:rPr>
                <w:spacing w:val="-4"/>
                <w:sz w:val="14"/>
              </w:rPr>
              <w:t xml:space="preserve"> </w:t>
            </w:r>
            <w:r>
              <w:rPr>
                <w:sz w:val="14"/>
              </w:rPr>
              <w:t>of</w:t>
            </w:r>
            <w:r>
              <w:rPr>
                <w:spacing w:val="-5"/>
                <w:sz w:val="14"/>
              </w:rPr>
              <w:t xml:space="preserve"> </w:t>
            </w:r>
            <w:r>
              <w:rPr>
                <w:sz w:val="14"/>
              </w:rPr>
              <w:t>at</w:t>
            </w:r>
            <w:r>
              <w:rPr>
                <w:spacing w:val="-7"/>
                <w:sz w:val="14"/>
              </w:rPr>
              <w:t xml:space="preserve"> </w:t>
            </w:r>
            <w:r>
              <w:rPr>
                <w:sz w:val="14"/>
              </w:rPr>
              <w:t>least</w:t>
            </w:r>
            <w:r>
              <w:rPr>
                <w:spacing w:val="-5"/>
                <w:sz w:val="14"/>
              </w:rPr>
              <w:t xml:space="preserve"> </w:t>
            </w:r>
            <w:r>
              <w:rPr>
                <w:sz w:val="14"/>
              </w:rPr>
              <w:t>25</w:t>
            </w:r>
            <w:r>
              <w:rPr>
                <w:spacing w:val="40"/>
                <w:sz w:val="14"/>
              </w:rPr>
              <w:t xml:space="preserve"> </w:t>
            </w:r>
            <w:r w:rsidR="00AC11A3">
              <w:rPr>
                <w:spacing w:val="-2"/>
                <w:sz w:val="14"/>
              </w:rPr>
              <w:t>meters.</w:t>
            </w:r>
          </w:p>
        </w:tc>
        <w:tc>
          <w:tcPr>
            <w:tcW w:w="3166" w:type="dxa"/>
          </w:tcPr>
          <w:p w:rsidR="009D2CFB" w:rsidRDefault="002543F2">
            <w:pPr>
              <w:pStyle w:val="TableParagraph"/>
              <w:spacing w:before="66"/>
              <w:ind w:left="144"/>
              <w:rPr>
                <w:sz w:val="14"/>
              </w:rPr>
            </w:pPr>
            <w:r>
              <w:rPr>
                <w:sz w:val="14"/>
              </w:rPr>
              <w:t>75</w:t>
            </w:r>
            <w:r w:rsidR="00A7066C">
              <w:rPr>
                <w:sz w:val="14"/>
              </w:rPr>
              <w:t xml:space="preserve">% of the year 6 cohort could confidently swim 25 meters and use a range of strokes. </w:t>
            </w:r>
          </w:p>
        </w:tc>
        <w:tc>
          <w:tcPr>
            <w:tcW w:w="2847" w:type="dxa"/>
          </w:tcPr>
          <w:p w:rsidR="009D2CFB" w:rsidRDefault="00AC11A3">
            <w:pPr>
              <w:pStyle w:val="TableParagraph"/>
              <w:spacing w:before="66"/>
              <w:ind w:left="145"/>
              <w:rPr>
                <w:sz w:val="14"/>
              </w:rPr>
            </w:pPr>
            <w:r>
              <w:rPr>
                <w:sz w:val="14"/>
              </w:rPr>
              <w:t xml:space="preserve">Some children who were expected to pass did not pass. This was due to absences throughout the two-week top up swimming sessions. </w:t>
            </w:r>
          </w:p>
        </w:tc>
      </w:tr>
      <w:tr w:rsidR="009D2CFB">
        <w:trPr>
          <w:trHeight w:val="1142"/>
        </w:trPr>
        <w:tc>
          <w:tcPr>
            <w:tcW w:w="2696" w:type="dxa"/>
          </w:tcPr>
          <w:p w:rsidR="009D2CFB" w:rsidRDefault="003D1FAE">
            <w:pPr>
              <w:pStyle w:val="TableParagraph"/>
              <w:spacing w:before="69" w:line="235" w:lineRule="auto"/>
              <w:ind w:left="144"/>
              <w:rPr>
                <w:sz w:val="14"/>
              </w:rPr>
            </w:pPr>
            <w:r>
              <w:rPr>
                <w:b/>
                <w:sz w:val="14"/>
              </w:rPr>
              <w:t>2.</w:t>
            </w:r>
            <w:r>
              <w:rPr>
                <w:b/>
                <w:spacing w:val="-7"/>
                <w:sz w:val="14"/>
              </w:rPr>
              <w:t xml:space="preserve"> </w:t>
            </w:r>
            <w:r>
              <w:rPr>
                <w:sz w:val="14"/>
              </w:rPr>
              <w:t>Use</w:t>
            </w:r>
            <w:r>
              <w:rPr>
                <w:spacing w:val="-5"/>
                <w:sz w:val="14"/>
              </w:rPr>
              <w:t xml:space="preserve"> </w:t>
            </w:r>
            <w:r>
              <w:rPr>
                <w:sz w:val="14"/>
              </w:rPr>
              <w:t>a</w:t>
            </w:r>
            <w:r>
              <w:rPr>
                <w:spacing w:val="-5"/>
                <w:sz w:val="14"/>
              </w:rPr>
              <w:t xml:space="preserve"> </w:t>
            </w:r>
            <w:r>
              <w:rPr>
                <w:sz w:val="14"/>
              </w:rPr>
              <w:t>range</w:t>
            </w:r>
            <w:r>
              <w:rPr>
                <w:spacing w:val="-4"/>
                <w:sz w:val="14"/>
              </w:rPr>
              <w:t xml:space="preserve"> </w:t>
            </w:r>
            <w:r>
              <w:rPr>
                <w:sz w:val="14"/>
              </w:rPr>
              <w:t>of</w:t>
            </w:r>
            <w:r>
              <w:rPr>
                <w:spacing w:val="-5"/>
                <w:sz w:val="14"/>
              </w:rPr>
              <w:t xml:space="preserve"> </w:t>
            </w:r>
            <w:r>
              <w:rPr>
                <w:sz w:val="14"/>
              </w:rPr>
              <w:t>strokes</w:t>
            </w:r>
            <w:r>
              <w:rPr>
                <w:spacing w:val="-3"/>
                <w:sz w:val="14"/>
              </w:rPr>
              <w:t xml:space="preserve"> </w:t>
            </w:r>
            <w:r>
              <w:rPr>
                <w:sz w:val="14"/>
              </w:rPr>
              <w:t>effectively</w:t>
            </w:r>
            <w:r>
              <w:rPr>
                <w:spacing w:val="-4"/>
                <w:sz w:val="14"/>
              </w:rPr>
              <w:t xml:space="preserve"> </w:t>
            </w:r>
            <w:r>
              <w:rPr>
                <w:sz w:val="14"/>
              </w:rPr>
              <w:t>(for</w:t>
            </w:r>
            <w:r>
              <w:rPr>
                <w:spacing w:val="40"/>
                <w:sz w:val="14"/>
              </w:rPr>
              <w:t xml:space="preserve"> </w:t>
            </w:r>
            <w:r>
              <w:rPr>
                <w:sz w:val="14"/>
              </w:rPr>
              <w:t>example, front crawl, backstroke and</w:t>
            </w:r>
            <w:r>
              <w:rPr>
                <w:spacing w:val="40"/>
                <w:sz w:val="14"/>
              </w:rPr>
              <w:t xml:space="preserve"> </w:t>
            </w:r>
            <w:r>
              <w:rPr>
                <w:spacing w:val="-2"/>
                <w:sz w:val="14"/>
              </w:rPr>
              <w:t>breaststroke)</w:t>
            </w:r>
          </w:p>
        </w:tc>
        <w:tc>
          <w:tcPr>
            <w:tcW w:w="3166" w:type="dxa"/>
          </w:tcPr>
          <w:p w:rsidR="009D2CFB" w:rsidRDefault="00A7066C">
            <w:pPr>
              <w:pStyle w:val="TableParagraph"/>
              <w:spacing w:before="67"/>
              <w:ind w:left="144"/>
              <w:rPr>
                <w:sz w:val="14"/>
              </w:rPr>
            </w:pPr>
            <w:r>
              <w:rPr>
                <w:sz w:val="14"/>
              </w:rPr>
              <w:t xml:space="preserve">Again, 75% of children managed to carry out the following stokes. </w:t>
            </w:r>
          </w:p>
        </w:tc>
        <w:tc>
          <w:tcPr>
            <w:tcW w:w="2847" w:type="dxa"/>
          </w:tcPr>
          <w:p w:rsidR="009D2CFB" w:rsidRDefault="00AC11A3">
            <w:pPr>
              <w:pStyle w:val="TableParagraph"/>
              <w:spacing w:before="67"/>
              <w:ind w:left="145"/>
              <w:rPr>
                <w:sz w:val="14"/>
              </w:rPr>
            </w:pPr>
            <w:r>
              <w:rPr>
                <w:sz w:val="14"/>
              </w:rPr>
              <w:t>Some children who were expected to pass did not pass. This was due to absences throughout the two-week top up swimming sessions.</w:t>
            </w:r>
          </w:p>
        </w:tc>
      </w:tr>
      <w:tr w:rsidR="009D2CFB">
        <w:trPr>
          <w:trHeight w:val="1142"/>
        </w:trPr>
        <w:tc>
          <w:tcPr>
            <w:tcW w:w="2696" w:type="dxa"/>
          </w:tcPr>
          <w:p w:rsidR="009D2CFB" w:rsidRDefault="003D1FAE">
            <w:pPr>
              <w:pStyle w:val="TableParagraph"/>
              <w:spacing w:before="70" w:line="235" w:lineRule="auto"/>
              <w:ind w:left="144" w:right="343"/>
              <w:rPr>
                <w:sz w:val="14"/>
              </w:rPr>
            </w:pPr>
            <w:r>
              <w:rPr>
                <w:b/>
                <w:sz w:val="14"/>
              </w:rPr>
              <w:t>3.</w:t>
            </w:r>
            <w:r>
              <w:rPr>
                <w:b/>
                <w:spacing w:val="-8"/>
                <w:sz w:val="14"/>
              </w:rPr>
              <w:t xml:space="preserve"> </w:t>
            </w:r>
            <w:r>
              <w:rPr>
                <w:sz w:val="14"/>
              </w:rPr>
              <w:t>Perform</w:t>
            </w:r>
            <w:r>
              <w:rPr>
                <w:spacing w:val="-5"/>
                <w:sz w:val="14"/>
              </w:rPr>
              <w:t xml:space="preserve"> </w:t>
            </w:r>
            <w:r>
              <w:rPr>
                <w:sz w:val="14"/>
              </w:rPr>
              <w:t>safe</w:t>
            </w:r>
            <w:r>
              <w:rPr>
                <w:spacing w:val="-7"/>
                <w:sz w:val="14"/>
              </w:rPr>
              <w:t xml:space="preserve"> </w:t>
            </w:r>
            <w:r>
              <w:rPr>
                <w:sz w:val="14"/>
              </w:rPr>
              <w:t>self-rescue</w:t>
            </w:r>
            <w:r>
              <w:rPr>
                <w:spacing w:val="-6"/>
                <w:sz w:val="14"/>
              </w:rPr>
              <w:t xml:space="preserve"> </w:t>
            </w:r>
            <w:r>
              <w:rPr>
                <w:sz w:val="14"/>
              </w:rPr>
              <w:t>in</w:t>
            </w:r>
            <w:r>
              <w:rPr>
                <w:spacing w:val="-8"/>
                <w:sz w:val="14"/>
              </w:rPr>
              <w:t xml:space="preserve"> </w:t>
            </w:r>
            <w:r>
              <w:rPr>
                <w:sz w:val="14"/>
              </w:rPr>
              <w:t>different</w:t>
            </w:r>
            <w:r>
              <w:rPr>
                <w:spacing w:val="40"/>
                <w:sz w:val="14"/>
              </w:rPr>
              <w:t xml:space="preserve"> </w:t>
            </w:r>
            <w:r>
              <w:rPr>
                <w:sz w:val="14"/>
              </w:rPr>
              <w:t>water-based situations</w:t>
            </w:r>
          </w:p>
        </w:tc>
        <w:tc>
          <w:tcPr>
            <w:tcW w:w="3166" w:type="dxa"/>
          </w:tcPr>
          <w:p w:rsidR="009D2CFB" w:rsidRDefault="00A7066C">
            <w:pPr>
              <w:pStyle w:val="TableParagraph"/>
              <w:spacing w:before="67"/>
              <w:ind w:left="144"/>
              <w:rPr>
                <w:sz w:val="14"/>
              </w:rPr>
            </w:pPr>
            <w:r>
              <w:rPr>
                <w:sz w:val="14"/>
              </w:rPr>
              <w:t xml:space="preserve">Only a small number of children were capable of completing the self-rescue. </w:t>
            </w:r>
          </w:p>
        </w:tc>
        <w:tc>
          <w:tcPr>
            <w:tcW w:w="2847" w:type="dxa"/>
          </w:tcPr>
          <w:p w:rsidR="009D2CFB" w:rsidRDefault="00AC11A3">
            <w:pPr>
              <w:pStyle w:val="TableParagraph"/>
              <w:spacing w:before="67"/>
              <w:ind w:left="145"/>
              <w:rPr>
                <w:sz w:val="14"/>
              </w:rPr>
            </w:pPr>
            <w:r>
              <w:rPr>
                <w:sz w:val="14"/>
              </w:rPr>
              <w:t xml:space="preserve">Pupil absences slowed down momentum. Not as many children were able to complete the self-rescue. </w:t>
            </w:r>
          </w:p>
        </w:tc>
      </w:tr>
    </w:tbl>
    <w:p w:rsidR="009D2CFB" w:rsidRDefault="009D2CFB">
      <w:pPr>
        <w:pStyle w:val="TableParagraph"/>
        <w:rPr>
          <w:sz w:val="14"/>
        </w:rPr>
        <w:sectPr w:rsidR="009D2CFB">
          <w:pgSz w:w="9640" w:h="6810" w:orient="landscape"/>
          <w:pgMar w:top="400" w:right="283" w:bottom="0" w:left="283" w:header="720" w:footer="720" w:gutter="0"/>
          <w:cols w:space="720"/>
        </w:sectPr>
      </w:pPr>
    </w:p>
    <w:p w:rsidR="009D2CFB" w:rsidRDefault="003D1FAE">
      <w:pPr>
        <w:pStyle w:val="Heading1"/>
      </w:pPr>
      <w:r>
        <w:rPr>
          <w:noProof/>
        </w:rPr>
        <w:lastRenderedPageBreak/>
        <w:drawing>
          <wp:anchor distT="0" distB="0" distL="0" distR="0" simplePos="0" relativeHeight="487173632" behindDoc="1" locked="0" layoutInCell="1" allowOverlap="1">
            <wp:simplePos x="0" y="0"/>
            <wp:positionH relativeFrom="page">
              <wp:posOffset>0</wp:posOffset>
            </wp:positionH>
            <wp:positionV relativeFrom="page">
              <wp:posOffset>0</wp:posOffset>
            </wp:positionV>
            <wp:extent cx="6120384" cy="4319015"/>
            <wp:effectExtent l="0" t="0" r="0" b="0"/>
            <wp:wrapNone/>
            <wp:docPr id="5" name="Image 5"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screenshot of a computer  AI-generated content may be incorrect."/>
                    <pic:cNvPicPr/>
                  </pic:nvPicPr>
                  <pic:blipFill>
                    <a:blip r:embed="rId11" cstate="print"/>
                    <a:stretch>
                      <a:fillRect/>
                    </a:stretch>
                  </pic:blipFill>
                  <pic:spPr>
                    <a:xfrm>
                      <a:off x="0" y="0"/>
                      <a:ext cx="6120384" cy="4319015"/>
                    </a:xfrm>
                    <a:prstGeom prst="rect">
                      <a:avLst/>
                    </a:prstGeom>
                  </pic:spPr>
                </pic:pic>
              </a:graphicData>
            </a:graphic>
          </wp:anchor>
        </w:drawing>
      </w:r>
      <w:r>
        <w:t>Review</w:t>
      </w:r>
      <w:r>
        <w:rPr>
          <w:spacing w:val="-6"/>
        </w:rPr>
        <w:t xml:space="preserve"> </w:t>
      </w:r>
      <w:r>
        <w:t>of</w:t>
      </w:r>
      <w:r>
        <w:rPr>
          <w:spacing w:val="-5"/>
        </w:rPr>
        <w:t xml:space="preserve"> </w:t>
      </w:r>
      <w:r>
        <w:t>the</w:t>
      </w:r>
      <w:r>
        <w:rPr>
          <w:spacing w:val="-7"/>
        </w:rPr>
        <w:t xml:space="preserve"> </w:t>
      </w:r>
      <w:r>
        <w:t>last</w:t>
      </w:r>
      <w:r>
        <w:rPr>
          <w:spacing w:val="-5"/>
        </w:rPr>
        <w:t xml:space="preserve"> </w:t>
      </w:r>
      <w:r>
        <w:t>academic</w:t>
      </w:r>
      <w:r>
        <w:rPr>
          <w:spacing w:val="-3"/>
        </w:rPr>
        <w:t xml:space="preserve"> </w:t>
      </w:r>
      <w:r>
        <w:t>year</w:t>
      </w:r>
      <w:r>
        <w:rPr>
          <w:spacing w:val="-5"/>
        </w:rPr>
        <w:t xml:space="preserve"> </w:t>
      </w:r>
      <w:r>
        <w:rPr>
          <w:spacing w:val="-2"/>
        </w:rPr>
        <w:t>(202</w:t>
      </w:r>
      <w:r w:rsidR="00A77B29">
        <w:rPr>
          <w:spacing w:val="-2"/>
        </w:rPr>
        <w:t>5</w:t>
      </w:r>
      <w:r>
        <w:rPr>
          <w:spacing w:val="-2"/>
        </w:rPr>
        <w:t>/202</w:t>
      </w:r>
      <w:r w:rsidR="00A77B29">
        <w:rPr>
          <w:spacing w:val="-2"/>
        </w:rPr>
        <w:t>6</w:t>
      </w:r>
      <w:r>
        <w:rPr>
          <w:spacing w:val="-2"/>
        </w:rPr>
        <w:t>)</w:t>
      </w:r>
    </w:p>
    <w:p w:rsidR="009D2CFB" w:rsidRDefault="009D2CFB">
      <w:pPr>
        <w:pStyle w:val="BodyText"/>
        <w:spacing w:before="26" w:after="1"/>
        <w:ind w:left="0"/>
        <w:rPr>
          <w:b/>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3166"/>
        <w:gridCol w:w="2847"/>
      </w:tblGrid>
      <w:tr w:rsidR="009D2CFB">
        <w:trPr>
          <w:trHeight w:val="470"/>
        </w:trPr>
        <w:tc>
          <w:tcPr>
            <w:tcW w:w="2696" w:type="dxa"/>
            <w:shd w:val="clear" w:color="auto" w:fill="CDE3BC"/>
          </w:tcPr>
          <w:p w:rsidR="009D2CFB" w:rsidRDefault="003D1FAE">
            <w:pPr>
              <w:pStyle w:val="TableParagraph"/>
              <w:spacing w:before="68" w:line="235" w:lineRule="auto"/>
              <w:ind w:left="804" w:hanging="531"/>
              <w:rPr>
                <w:b/>
                <w:sz w:val="14"/>
              </w:rPr>
            </w:pPr>
            <w:r>
              <w:rPr>
                <w:b/>
                <w:sz w:val="14"/>
              </w:rPr>
              <w:t>Key</w:t>
            </w:r>
            <w:r>
              <w:rPr>
                <w:b/>
                <w:spacing w:val="-4"/>
                <w:sz w:val="14"/>
              </w:rPr>
              <w:t xml:space="preserve"> </w:t>
            </w:r>
            <w:r>
              <w:rPr>
                <w:b/>
                <w:sz w:val="14"/>
              </w:rPr>
              <w:t>areas</w:t>
            </w:r>
            <w:r>
              <w:rPr>
                <w:b/>
                <w:spacing w:val="-6"/>
                <w:sz w:val="14"/>
              </w:rPr>
              <w:t xml:space="preserve"> </w:t>
            </w:r>
            <w:r>
              <w:rPr>
                <w:b/>
                <w:sz w:val="14"/>
              </w:rPr>
              <w:t>as</w:t>
            </w:r>
            <w:r>
              <w:rPr>
                <w:b/>
                <w:spacing w:val="-6"/>
                <w:sz w:val="14"/>
              </w:rPr>
              <w:t xml:space="preserve"> </w:t>
            </w:r>
            <w:r>
              <w:rPr>
                <w:b/>
                <w:sz w:val="14"/>
              </w:rPr>
              <w:t>outlined</w:t>
            </w:r>
            <w:r>
              <w:rPr>
                <w:b/>
                <w:spacing w:val="-4"/>
                <w:sz w:val="14"/>
              </w:rPr>
              <w:t xml:space="preserve"> </w:t>
            </w:r>
            <w:r>
              <w:rPr>
                <w:b/>
                <w:sz w:val="14"/>
              </w:rPr>
              <w:t>in</w:t>
            </w:r>
            <w:r>
              <w:rPr>
                <w:b/>
                <w:spacing w:val="-4"/>
                <w:sz w:val="14"/>
              </w:rPr>
              <w:t xml:space="preserve"> </w:t>
            </w:r>
            <w:r>
              <w:rPr>
                <w:b/>
                <w:sz w:val="14"/>
              </w:rPr>
              <w:t>PE</w:t>
            </w:r>
            <w:r>
              <w:rPr>
                <w:b/>
                <w:spacing w:val="-7"/>
                <w:sz w:val="14"/>
              </w:rPr>
              <w:t xml:space="preserve"> </w:t>
            </w:r>
            <w:r>
              <w:rPr>
                <w:b/>
                <w:sz w:val="14"/>
              </w:rPr>
              <w:t>and</w:t>
            </w:r>
            <w:r>
              <w:rPr>
                <w:b/>
                <w:spacing w:val="-4"/>
                <w:sz w:val="14"/>
              </w:rPr>
              <w:t xml:space="preserve"> </w:t>
            </w:r>
            <w:r>
              <w:rPr>
                <w:b/>
                <w:sz w:val="14"/>
              </w:rPr>
              <w:t>sport</w:t>
            </w:r>
            <w:r>
              <w:rPr>
                <w:b/>
                <w:spacing w:val="40"/>
                <w:sz w:val="14"/>
              </w:rPr>
              <w:t xml:space="preserve"> </w:t>
            </w:r>
            <w:r>
              <w:rPr>
                <w:b/>
                <w:sz w:val="14"/>
              </w:rPr>
              <w:t>premium guidance</w:t>
            </w:r>
          </w:p>
        </w:tc>
        <w:tc>
          <w:tcPr>
            <w:tcW w:w="3166" w:type="dxa"/>
            <w:shd w:val="clear" w:color="auto" w:fill="CDE3BC"/>
          </w:tcPr>
          <w:p w:rsidR="009D2CFB" w:rsidRDefault="003D1FAE">
            <w:pPr>
              <w:pStyle w:val="TableParagraph"/>
              <w:spacing w:before="66"/>
              <w:ind w:left="444"/>
              <w:rPr>
                <w:b/>
                <w:sz w:val="14"/>
              </w:rPr>
            </w:pPr>
            <w:r>
              <w:rPr>
                <w:b/>
                <w:sz w:val="14"/>
              </w:rPr>
              <w:t>What</w:t>
            </w:r>
            <w:r>
              <w:rPr>
                <w:b/>
                <w:spacing w:val="-6"/>
                <w:sz w:val="14"/>
              </w:rPr>
              <w:t xml:space="preserve"> </w:t>
            </w:r>
            <w:r>
              <w:rPr>
                <w:b/>
                <w:sz w:val="14"/>
              </w:rPr>
              <w:t>went</w:t>
            </w:r>
            <w:r>
              <w:rPr>
                <w:b/>
                <w:spacing w:val="-5"/>
                <w:sz w:val="14"/>
              </w:rPr>
              <w:t xml:space="preserve"> </w:t>
            </w:r>
            <w:r>
              <w:rPr>
                <w:b/>
                <w:sz w:val="14"/>
              </w:rPr>
              <w:t>well?</w:t>
            </w:r>
            <w:r>
              <w:rPr>
                <w:b/>
                <w:spacing w:val="-1"/>
                <w:sz w:val="14"/>
              </w:rPr>
              <w:t xml:space="preserve"> </w:t>
            </w:r>
            <w:r>
              <w:rPr>
                <w:b/>
                <w:sz w:val="14"/>
              </w:rPr>
              <w:t>Supporting</w:t>
            </w:r>
            <w:r>
              <w:rPr>
                <w:b/>
                <w:spacing w:val="-3"/>
                <w:sz w:val="14"/>
              </w:rPr>
              <w:t xml:space="preserve"> </w:t>
            </w:r>
            <w:r>
              <w:rPr>
                <w:b/>
                <w:spacing w:val="-2"/>
                <w:sz w:val="14"/>
              </w:rPr>
              <w:t>evidence?</w:t>
            </w:r>
          </w:p>
        </w:tc>
        <w:tc>
          <w:tcPr>
            <w:tcW w:w="2847" w:type="dxa"/>
            <w:shd w:val="clear" w:color="auto" w:fill="CDE3BC"/>
          </w:tcPr>
          <w:p w:rsidR="009D2CFB" w:rsidRDefault="003D1FAE">
            <w:pPr>
              <w:pStyle w:val="TableParagraph"/>
              <w:spacing w:before="66"/>
              <w:ind w:left="177"/>
              <w:rPr>
                <w:b/>
                <w:sz w:val="14"/>
              </w:rPr>
            </w:pPr>
            <w:r>
              <w:rPr>
                <w:b/>
                <w:sz w:val="14"/>
              </w:rPr>
              <w:t>What</w:t>
            </w:r>
            <w:r>
              <w:rPr>
                <w:b/>
                <w:spacing w:val="-5"/>
                <w:sz w:val="14"/>
              </w:rPr>
              <w:t xml:space="preserve"> </w:t>
            </w:r>
            <w:r>
              <w:rPr>
                <w:b/>
                <w:sz w:val="14"/>
              </w:rPr>
              <w:t>didn't</w:t>
            </w:r>
            <w:r>
              <w:rPr>
                <w:b/>
                <w:spacing w:val="-4"/>
                <w:sz w:val="14"/>
              </w:rPr>
              <w:t xml:space="preserve"> </w:t>
            </w:r>
            <w:r>
              <w:rPr>
                <w:b/>
                <w:sz w:val="14"/>
              </w:rPr>
              <w:t>go</w:t>
            </w:r>
            <w:r>
              <w:rPr>
                <w:b/>
                <w:spacing w:val="-4"/>
                <w:sz w:val="14"/>
              </w:rPr>
              <w:t xml:space="preserve"> </w:t>
            </w:r>
            <w:r>
              <w:rPr>
                <w:b/>
                <w:sz w:val="14"/>
              </w:rPr>
              <w:t>well? Supporting</w:t>
            </w:r>
            <w:r>
              <w:rPr>
                <w:b/>
                <w:spacing w:val="-2"/>
                <w:sz w:val="14"/>
              </w:rPr>
              <w:t xml:space="preserve"> evidence?</w:t>
            </w:r>
          </w:p>
        </w:tc>
      </w:tr>
      <w:tr w:rsidR="009D2CFB">
        <w:trPr>
          <w:trHeight w:val="2486"/>
        </w:trPr>
        <w:tc>
          <w:tcPr>
            <w:tcW w:w="2696" w:type="dxa"/>
          </w:tcPr>
          <w:p w:rsidR="009D2CFB" w:rsidRDefault="003D1FAE">
            <w:pPr>
              <w:pStyle w:val="TableParagraph"/>
              <w:spacing w:before="68" w:line="235" w:lineRule="auto"/>
              <w:ind w:left="143" w:right="151"/>
              <w:rPr>
                <w:sz w:val="14"/>
              </w:rPr>
            </w:pPr>
            <w:r>
              <w:rPr>
                <w:b/>
                <w:sz w:val="14"/>
              </w:rPr>
              <w:t>1.</w:t>
            </w:r>
            <w:r>
              <w:rPr>
                <w:b/>
                <w:spacing w:val="-8"/>
                <w:sz w:val="14"/>
              </w:rPr>
              <w:t xml:space="preserve"> </w:t>
            </w:r>
            <w:r>
              <w:rPr>
                <w:sz w:val="14"/>
              </w:rPr>
              <w:t>Increasing</w:t>
            </w:r>
            <w:r>
              <w:rPr>
                <w:spacing w:val="-8"/>
                <w:sz w:val="14"/>
              </w:rPr>
              <w:t xml:space="preserve"> </w:t>
            </w:r>
            <w:r>
              <w:rPr>
                <w:sz w:val="14"/>
              </w:rPr>
              <w:t>confidence,</w:t>
            </w:r>
            <w:r>
              <w:rPr>
                <w:spacing w:val="-7"/>
                <w:sz w:val="14"/>
              </w:rPr>
              <w:t xml:space="preserve"> </w:t>
            </w:r>
            <w:r>
              <w:rPr>
                <w:sz w:val="14"/>
              </w:rPr>
              <w:t>knowledge</w:t>
            </w:r>
            <w:r>
              <w:rPr>
                <w:spacing w:val="-6"/>
                <w:sz w:val="14"/>
              </w:rPr>
              <w:t xml:space="preserve"> </w:t>
            </w:r>
            <w:r>
              <w:rPr>
                <w:sz w:val="14"/>
              </w:rPr>
              <w:t>and</w:t>
            </w:r>
            <w:r>
              <w:rPr>
                <w:spacing w:val="40"/>
                <w:sz w:val="14"/>
              </w:rPr>
              <w:t xml:space="preserve"> </w:t>
            </w:r>
            <w:r>
              <w:rPr>
                <w:sz w:val="14"/>
              </w:rPr>
              <w:t>skills of all staff in teaching PE and</w:t>
            </w:r>
            <w:r>
              <w:rPr>
                <w:spacing w:val="40"/>
                <w:sz w:val="14"/>
              </w:rPr>
              <w:t xml:space="preserve"> </w:t>
            </w:r>
            <w:r>
              <w:rPr>
                <w:sz w:val="14"/>
              </w:rPr>
              <w:t xml:space="preserve">sporting activities </w:t>
            </w:r>
            <w:r w:rsidR="00EA77E1">
              <w:rPr>
                <w:sz w:val="14"/>
              </w:rPr>
              <w:t>prioritizing</w:t>
            </w:r>
            <w:r>
              <w:rPr>
                <w:sz w:val="14"/>
              </w:rPr>
              <w:t xml:space="preserve"> CPD and</w:t>
            </w:r>
            <w:r>
              <w:rPr>
                <w:spacing w:val="40"/>
                <w:sz w:val="14"/>
              </w:rPr>
              <w:t xml:space="preserve"> </w:t>
            </w:r>
            <w:r>
              <w:rPr>
                <w:sz w:val="14"/>
              </w:rPr>
              <w:t>training where needed</w:t>
            </w:r>
          </w:p>
        </w:tc>
        <w:tc>
          <w:tcPr>
            <w:tcW w:w="3166" w:type="dxa"/>
          </w:tcPr>
          <w:p w:rsidR="00A7066C" w:rsidRDefault="00A7066C">
            <w:pPr>
              <w:pStyle w:val="TableParagraph"/>
              <w:spacing w:before="66"/>
              <w:ind w:left="144"/>
              <w:rPr>
                <w:sz w:val="14"/>
              </w:rPr>
            </w:pPr>
            <w:r>
              <w:rPr>
                <w:sz w:val="14"/>
              </w:rPr>
              <w:t xml:space="preserve">The PE coaches employed by the school continue to develop teaching staff in helping deliver high quality PE lessons. </w:t>
            </w:r>
          </w:p>
          <w:p w:rsidR="00A7066C" w:rsidRDefault="00A7066C">
            <w:pPr>
              <w:pStyle w:val="TableParagraph"/>
              <w:spacing w:before="66"/>
              <w:ind w:left="144"/>
              <w:rPr>
                <w:sz w:val="14"/>
              </w:rPr>
            </w:pPr>
            <w:r>
              <w:rPr>
                <w:sz w:val="14"/>
              </w:rPr>
              <w:t xml:space="preserve">The school has again, provided a variety of sporting activities and experiences to help children become more confident athletes. </w:t>
            </w:r>
          </w:p>
          <w:p w:rsidR="00230C99" w:rsidRDefault="00230C99">
            <w:pPr>
              <w:pStyle w:val="TableParagraph"/>
              <w:spacing w:before="66"/>
              <w:ind w:left="144"/>
              <w:rPr>
                <w:sz w:val="14"/>
              </w:rPr>
            </w:pPr>
            <w:r>
              <w:rPr>
                <w:sz w:val="14"/>
              </w:rPr>
              <w:t xml:space="preserve">The school again continue to regularly carry out gymnastics and dance sessions deployed by a qualified instructor. </w:t>
            </w:r>
          </w:p>
          <w:p w:rsidR="009D2CFB" w:rsidRDefault="009D2CFB" w:rsidP="00230C99">
            <w:pPr>
              <w:pStyle w:val="TableParagraph"/>
              <w:spacing w:before="66"/>
              <w:rPr>
                <w:sz w:val="14"/>
              </w:rPr>
            </w:pPr>
          </w:p>
        </w:tc>
        <w:tc>
          <w:tcPr>
            <w:tcW w:w="2847" w:type="dxa"/>
          </w:tcPr>
          <w:p w:rsidR="009D2CFB" w:rsidRDefault="00230C99">
            <w:pPr>
              <w:pStyle w:val="TableParagraph"/>
              <w:spacing w:before="66"/>
              <w:ind w:left="145"/>
              <w:rPr>
                <w:sz w:val="14"/>
              </w:rPr>
            </w:pPr>
            <w:r>
              <w:rPr>
                <w:sz w:val="14"/>
              </w:rPr>
              <w:t xml:space="preserve">Due to staff calendars, CPD evenings were rearranged or cancelled. </w:t>
            </w:r>
          </w:p>
        </w:tc>
      </w:tr>
      <w:tr w:rsidR="009D2CFB">
        <w:trPr>
          <w:trHeight w:val="2485"/>
        </w:trPr>
        <w:tc>
          <w:tcPr>
            <w:tcW w:w="2696" w:type="dxa"/>
          </w:tcPr>
          <w:p w:rsidR="009D2CFB" w:rsidRDefault="003D1FAE">
            <w:pPr>
              <w:pStyle w:val="TableParagraph"/>
              <w:spacing w:before="69" w:line="235" w:lineRule="auto"/>
              <w:ind w:left="143"/>
              <w:rPr>
                <w:sz w:val="14"/>
              </w:rPr>
            </w:pPr>
            <w:r>
              <w:rPr>
                <w:b/>
                <w:sz w:val="14"/>
              </w:rPr>
              <w:t>2.</w:t>
            </w:r>
            <w:r>
              <w:rPr>
                <w:b/>
                <w:spacing w:val="-8"/>
                <w:sz w:val="14"/>
              </w:rPr>
              <w:t xml:space="preserve"> </w:t>
            </w:r>
            <w:r>
              <w:rPr>
                <w:sz w:val="14"/>
              </w:rPr>
              <w:t>Increasing</w:t>
            </w:r>
            <w:r>
              <w:rPr>
                <w:spacing w:val="-3"/>
                <w:sz w:val="14"/>
              </w:rPr>
              <w:t xml:space="preserve"> </w:t>
            </w:r>
            <w:r>
              <w:rPr>
                <w:sz w:val="14"/>
              </w:rPr>
              <w:t>engagement</w:t>
            </w:r>
            <w:r>
              <w:rPr>
                <w:spacing w:val="-4"/>
                <w:sz w:val="14"/>
              </w:rPr>
              <w:t xml:space="preserve"> </w:t>
            </w:r>
            <w:r>
              <w:rPr>
                <w:sz w:val="14"/>
              </w:rPr>
              <w:t>of</w:t>
            </w:r>
            <w:r>
              <w:rPr>
                <w:spacing w:val="-8"/>
                <w:sz w:val="14"/>
              </w:rPr>
              <w:t xml:space="preserve"> </w:t>
            </w:r>
            <w:r>
              <w:rPr>
                <w:sz w:val="14"/>
              </w:rPr>
              <w:t>all</w:t>
            </w:r>
            <w:r>
              <w:rPr>
                <w:spacing w:val="-5"/>
                <w:sz w:val="14"/>
              </w:rPr>
              <w:t xml:space="preserve"> </w:t>
            </w:r>
            <w:r>
              <w:rPr>
                <w:sz w:val="14"/>
              </w:rPr>
              <w:t>pupils</w:t>
            </w:r>
            <w:r>
              <w:rPr>
                <w:spacing w:val="-4"/>
                <w:sz w:val="14"/>
              </w:rPr>
              <w:t xml:space="preserve"> </w:t>
            </w:r>
            <w:r>
              <w:rPr>
                <w:sz w:val="14"/>
              </w:rPr>
              <w:t>in</w:t>
            </w:r>
            <w:r>
              <w:rPr>
                <w:spacing w:val="40"/>
                <w:sz w:val="14"/>
              </w:rPr>
              <w:t xml:space="preserve"> </w:t>
            </w:r>
            <w:r>
              <w:rPr>
                <w:sz w:val="14"/>
              </w:rPr>
              <w:t>regular physical activity and sporting</w:t>
            </w:r>
            <w:r>
              <w:rPr>
                <w:spacing w:val="40"/>
                <w:sz w:val="14"/>
              </w:rPr>
              <w:t xml:space="preserve"> </w:t>
            </w:r>
            <w:r>
              <w:rPr>
                <w:spacing w:val="-2"/>
                <w:sz w:val="14"/>
              </w:rPr>
              <w:t>activities</w:t>
            </w:r>
          </w:p>
        </w:tc>
        <w:tc>
          <w:tcPr>
            <w:tcW w:w="3166" w:type="dxa"/>
          </w:tcPr>
          <w:p w:rsidR="009D2CFB" w:rsidRDefault="00A7066C">
            <w:pPr>
              <w:pStyle w:val="TableParagraph"/>
              <w:spacing w:before="67"/>
              <w:ind w:left="144"/>
              <w:rPr>
                <w:sz w:val="14"/>
              </w:rPr>
            </w:pPr>
            <w:r>
              <w:rPr>
                <w:sz w:val="14"/>
              </w:rPr>
              <w:t xml:space="preserve">The school continues to provide extra-curricular activities for children interested in sport. This includes: Cricket, netball, football and gymnastics. </w:t>
            </w:r>
          </w:p>
          <w:p w:rsidR="00A7066C" w:rsidRDefault="00A7066C">
            <w:pPr>
              <w:pStyle w:val="TableParagraph"/>
              <w:spacing w:before="67"/>
              <w:ind w:left="144"/>
              <w:rPr>
                <w:sz w:val="14"/>
              </w:rPr>
            </w:pPr>
          </w:p>
          <w:p w:rsidR="00A7066C" w:rsidRDefault="00A7066C">
            <w:pPr>
              <w:pStyle w:val="TableParagraph"/>
              <w:spacing w:before="67"/>
              <w:ind w:left="144"/>
              <w:rPr>
                <w:sz w:val="14"/>
              </w:rPr>
            </w:pPr>
            <w:r>
              <w:rPr>
                <w:sz w:val="14"/>
              </w:rPr>
              <w:t xml:space="preserve">Furthermore, Outside agencies such as ASM provided enrichment days for pupils. </w:t>
            </w:r>
          </w:p>
          <w:p w:rsidR="00A7066C" w:rsidRDefault="00A7066C">
            <w:pPr>
              <w:pStyle w:val="TableParagraph"/>
              <w:spacing w:before="67"/>
              <w:ind w:left="144"/>
              <w:rPr>
                <w:sz w:val="14"/>
              </w:rPr>
            </w:pPr>
          </w:p>
          <w:p w:rsidR="00A7066C" w:rsidRDefault="00A7066C">
            <w:pPr>
              <w:pStyle w:val="TableParagraph"/>
              <w:spacing w:before="67"/>
              <w:ind w:left="144"/>
              <w:rPr>
                <w:sz w:val="14"/>
              </w:rPr>
            </w:pPr>
            <w:r>
              <w:rPr>
                <w:sz w:val="14"/>
              </w:rPr>
              <w:t xml:space="preserve">As well as this, lunchtime clubs proved very popular and the inclusion of sports ambassadors was a huge a huge success. </w:t>
            </w:r>
          </w:p>
        </w:tc>
        <w:tc>
          <w:tcPr>
            <w:tcW w:w="2847" w:type="dxa"/>
          </w:tcPr>
          <w:p w:rsidR="00230C99" w:rsidRDefault="00230C99" w:rsidP="00230C99">
            <w:pPr>
              <w:pStyle w:val="TableParagraph"/>
              <w:spacing w:before="67"/>
              <w:ind w:left="145"/>
              <w:rPr>
                <w:sz w:val="14"/>
              </w:rPr>
            </w:pPr>
            <w:r>
              <w:rPr>
                <w:sz w:val="14"/>
              </w:rPr>
              <w:t xml:space="preserve">Not all students took part in extra- curricular clubs. </w:t>
            </w:r>
          </w:p>
        </w:tc>
      </w:tr>
    </w:tbl>
    <w:p w:rsidR="009D2CFB" w:rsidRDefault="009D2CFB">
      <w:pPr>
        <w:pStyle w:val="TableParagraph"/>
        <w:rPr>
          <w:sz w:val="14"/>
        </w:rPr>
        <w:sectPr w:rsidR="009D2CFB">
          <w:pgSz w:w="9640" w:h="6810" w:orient="landscape"/>
          <w:pgMar w:top="400" w:right="283" w:bottom="0" w:left="283" w:header="720" w:footer="720" w:gutter="0"/>
          <w:cols w:space="720"/>
        </w:sectPr>
      </w:pPr>
    </w:p>
    <w:p w:rsidR="009D2CFB" w:rsidRDefault="003D1FAE">
      <w:pPr>
        <w:pStyle w:val="Heading1"/>
      </w:pPr>
      <w:r>
        <w:rPr>
          <w:noProof/>
        </w:rPr>
        <w:lastRenderedPageBreak/>
        <w:drawing>
          <wp:anchor distT="0" distB="0" distL="0" distR="0" simplePos="0" relativeHeight="487174144" behindDoc="1" locked="0" layoutInCell="1" allowOverlap="1">
            <wp:simplePos x="0" y="0"/>
            <wp:positionH relativeFrom="page">
              <wp:posOffset>0</wp:posOffset>
            </wp:positionH>
            <wp:positionV relativeFrom="page">
              <wp:posOffset>0</wp:posOffset>
            </wp:positionV>
            <wp:extent cx="6120384" cy="4319015"/>
            <wp:effectExtent l="0" t="0" r="0" b="0"/>
            <wp:wrapNone/>
            <wp:docPr id="6" name="Image 6"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screenshot of a computer  AI-generated content may be incorrect."/>
                    <pic:cNvPicPr/>
                  </pic:nvPicPr>
                  <pic:blipFill>
                    <a:blip r:embed="rId9" cstate="print"/>
                    <a:stretch>
                      <a:fillRect/>
                    </a:stretch>
                  </pic:blipFill>
                  <pic:spPr>
                    <a:xfrm>
                      <a:off x="0" y="0"/>
                      <a:ext cx="6120384" cy="4319015"/>
                    </a:xfrm>
                    <a:prstGeom prst="rect">
                      <a:avLst/>
                    </a:prstGeom>
                  </pic:spPr>
                </pic:pic>
              </a:graphicData>
            </a:graphic>
          </wp:anchor>
        </w:drawing>
      </w:r>
      <w:r>
        <w:t>Review</w:t>
      </w:r>
      <w:r>
        <w:rPr>
          <w:spacing w:val="-6"/>
        </w:rPr>
        <w:t xml:space="preserve"> </w:t>
      </w:r>
      <w:r>
        <w:t>of</w:t>
      </w:r>
      <w:r>
        <w:rPr>
          <w:spacing w:val="-5"/>
        </w:rPr>
        <w:t xml:space="preserve"> </w:t>
      </w:r>
      <w:r>
        <w:t>the</w:t>
      </w:r>
      <w:r>
        <w:rPr>
          <w:spacing w:val="-7"/>
        </w:rPr>
        <w:t xml:space="preserve"> </w:t>
      </w:r>
      <w:r>
        <w:t>last</w:t>
      </w:r>
      <w:r>
        <w:rPr>
          <w:spacing w:val="-5"/>
        </w:rPr>
        <w:t xml:space="preserve"> </w:t>
      </w:r>
      <w:r>
        <w:t>academic</w:t>
      </w:r>
      <w:r>
        <w:rPr>
          <w:spacing w:val="-3"/>
        </w:rPr>
        <w:t xml:space="preserve"> </w:t>
      </w:r>
      <w:r>
        <w:t>year</w:t>
      </w:r>
      <w:r>
        <w:rPr>
          <w:spacing w:val="-5"/>
        </w:rPr>
        <w:t xml:space="preserve"> </w:t>
      </w:r>
      <w:r>
        <w:rPr>
          <w:spacing w:val="-2"/>
        </w:rPr>
        <w:t>(202</w:t>
      </w:r>
      <w:r w:rsidR="00A77B29">
        <w:rPr>
          <w:spacing w:val="-2"/>
        </w:rPr>
        <w:t>5</w:t>
      </w:r>
      <w:r>
        <w:rPr>
          <w:spacing w:val="-2"/>
        </w:rPr>
        <w:t>/202</w:t>
      </w:r>
      <w:r w:rsidR="00A77B29">
        <w:rPr>
          <w:spacing w:val="-2"/>
        </w:rPr>
        <w:t>6</w:t>
      </w:r>
      <w:r>
        <w:rPr>
          <w:spacing w:val="-2"/>
        </w:rPr>
        <w:t>)</w:t>
      </w:r>
    </w:p>
    <w:p w:rsidR="009D2CFB" w:rsidRDefault="009D2CFB">
      <w:pPr>
        <w:pStyle w:val="BodyText"/>
        <w:spacing w:before="29"/>
        <w:ind w:left="0"/>
        <w:rPr>
          <w:b/>
          <w:sz w:val="20"/>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3166"/>
        <w:gridCol w:w="2847"/>
      </w:tblGrid>
      <w:tr w:rsidR="009D2CFB">
        <w:trPr>
          <w:trHeight w:val="470"/>
        </w:trPr>
        <w:tc>
          <w:tcPr>
            <w:tcW w:w="2696" w:type="dxa"/>
            <w:shd w:val="clear" w:color="auto" w:fill="CDE3BC"/>
          </w:tcPr>
          <w:p w:rsidR="009D2CFB" w:rsidRDefault="003D1FAE">
            <w:pPr>
              <w:pStyle w:val="TableParagraph"/>
              <w:spacing w:before="69" w:line="235" w:lineRule="auto"/>
              <w:ind w:left="804" w:hanging="531"/>
              <w:rPr>
                <w:b/>
                <w:sz w:val="14"/>
              </w:rPr>
            </w:pPr>
            <w:r>
              <w:rPr>
                <w:b/>
                <w:sz w:val="14"/>
              </w:rPr>
              <w:t>Key</w:t>
            </w:r>
            <w:r>
              <w:rPr>
                <w:b/>
                <w:spacing w:val="-4"/>
                <w:sz w:val="14"/>
              </w:rPr>
              <w:t xml:space="preserve"> </w:t>
            </w:r>
            <w:r>
              <w:rPr>
                <w:b/>
                <w:sz w:val="14"/>
              </w:rPr>
              <w:t>areas</w:t>
            </w:r>
            <w:r>
              <w:rPr>
                <w:b/>
                <w:spacing w:val="-6"/>
                <w:sz w:val="14"/>
              </w:rPr>
              <w:t xml:space="preserve"> </w:t>
            </w:r>
            <w:r>
              <w:rPr>
                <w:b/>
                <w:sz w:val="14"/>
              </w:rPr>
              <w:t>as</w:t>
            </w:r>
            <w:r>
              <w:rPr>
                <w:b/>
                <w:spacing w:val="-6"/>
                <w:sz w:val="14"/>
              </w:rPr>
              <w:t xml:space="preserve"> </w:t>
            </w:r>
            <w:r>
              <w:rPr>
                <w:b/>
                <w:sz w:val="14"/>
              </w:rPr>
              <w:t>outlined</w:t>
            </w:r>
            <w:r>
              <w:rPr>
                <w:b/>
                <w:spacing w:val="-4"/>
                <w:sz w:val="14"/>
              </w:rPr>
              <w:t xml:space="preserve"> </w:t>
            </w:r>
            <w:r>
              <w:rPr>
                <w:b/>
                <w:sz w:val="14"/>
              </w:rPr>
              <w:t>in</w:t>
            </w:r>
            <w:r>
              <w:rPr>
                <w:b/>
                <w:spacing w:val="-4"/>
                <w:sz w:val="14"/>
              </w:rPr>
              <w:t xml:space="preserve"> </w:t>
            </w:r>
            <w:r>
              <w:rPr>
                <w:b/>
                <w:sz w:val="14"/>
              </w:rPr>
              <w:t>PE</w:t>
            </w:r>
            <w:r>
              <w:rPr>
                <w:b/>
                <w:spacing w:val="-7"/>
                <w:sz w:val="14"/>
              </w:rPr>
              <w:t xml:space="preserve"> </w:t>
            </w:r>
            <w:r>
              <w:rPr>
                <w:b/>
                <w:sz w:val="14"/>
              </w:rPr>
              <w:t>and</w:t>
            </w:r>
            <w:r>
              <w:rPr>
                <w:b/>
                <w:spacing w:val="-4"/>
                <w:sz w:val="14"/>
              </w:rPr>
              <w:t xml:space="preserve"> </w:t>
            </w:r>
            <w:r>
              <w:rPr>
                <w:b/>
                <w:sz w:val="14"/>
              </w:rPr>
              <w:t>sport</w:t>
            </w:r>
            <w:r>
              <w:rPr>
                <w:b/>
                <w:spacing w:val="40"/>
                <w:sz w:val="14"/>
              </w:rPr>
              <w:t xml:space="preserve"> </w:t>
            </w:r>
            <w:r>
              <w:rPr>
                <w:b/>
                <w:sz w:val="14"/>
              </w:rPr>
              <w:t>premium guidance</w:t>
            </w:r>
          </w:p>
        </w:tc>
        <w:tc>
          <w:tcPr>
            <w:tcW w:w="3166" w:type="dxa"/>
            <w:shd w:val="clear" w:color="auto" w:fill="CDE3BC"/>
          </w:tcPr>
          <w:p w:rsidR="009D2CFB" w:rsidRDefault="003D1FAE">
            <w:pPr>
              <w:pStyle w:val="TableParagraph"/>
              <w:spacing w:before="66"/>
              <w:ind w:left="445"/>
              <w:rPr>
                <w:b/>
                <w:sz w:val="14"/>
              </w:rPr>
            </w:pPr>
            <w:r>
              <w:rPr>
                <w:b/>
                <w:sz w:val="14"/>
              </w:rPr>
              <w:t>What</w:t>
            </w:r>
            <w:r>
              <w:rPr>
                <w:b/>
                <w:spacing w:val="-6"/>
                <w:sz w:val="14"/>
              </w:rPr>
              <w:t xml:space="preserve"> </w:t>
            </w:r>
            <w:r>
              <w:rPr>
                <w:b/>
                <w:sz w:val="14"/>
              </w:rPr>
              <w:t>went</w:t>
            </w:r>
            <w:r>
              <w:rPr>
                <w:b/>
                <w:spacing w:val="-5"/>
                <w:sz w:val="14"/>
              </w:rPr>
              <w:t xml:space="preserve"> </w:t>
            </w:r>
            <w:r>
              <w:rPr>
                <w:b/>
                <w:sz w:val="14"/>
              </w:rPr>
              <w:t>well?</w:t>
            </w:r>
            <w:r>
              <w:rPr>
                <w:b/>
                <w:spacing w:val="-1"/>
                <w:sz w:val="14"/>
              </w:rPr>
              <w:t xml:space="preserve"> </w:t>
            </w:r>
            <w:r>
              <w:rPr>
                <w:b/>
                <w:sz w:val="14"/>
              </w:rPr>
              <w:t>Supporting</w:t>
            </w:r>
            <w:r>
              <w:rPr>
                <w:b/>
                <w:spacing w:val="-3"/>
                <w:sz w:val="14"/>
              </w:rPr>
              <w:t xml:space="preserve"> </w:t>
            </w:r>
            <w:r>
              <w:rPr>
                <w:b/>
                <w:spacing w:val="-2"/>
                <w:sz w:val="14"/>
              </w:rPr>
              <w:t>evidence?</w:t>
            </w:r>
          </w:p>
        </w:tc>
        <w:tc>
          <w:tcPr>
            <w:tcW w:w="2847" w:type="dxa"/>
            <w:shd w:val="clear" w:color="auto" w:fill="CDE3BC"/>
          </w:tcPr>
          <w:p w:rsidR="009D2CFB" w:rsidRDefault="003D1FAE">
            <w:pPr>
              <w:pStyle w:val="TableParagraph"/>
              <w:spacing w:before="66"/>
              <w:ind w:left="177"/>
              <w:rPr>
                <w:b/>
                <w:sz w:val="14"/>
              </w:rPr>
            </w:pPr>
            <w:r>
              <w:rPr>
                <w:b/>
                <w:sz w:val="14"/>
              </w:rPr>
              <w:t>What</w:t>
            </w:r>
            <w:r>
              <w:rPr>
                <w:b/>
                <w:spacing w:val="-5"/>
                <w:sz w:val="14"/>
              </w:rPr>
              <w:t xml:space="preserve"> </w:t>
            </w:r>
            <w:r>
              <w:rPr>
                <w:b/>
                <w:sz w:val="14"/>
              </w:rPr>
              <w:t>didn't</w:t>
            </w:r>
            <w:r>
              <w:rPr>
                <w:b/>
                <w:spacing w:val="-4"/>
                <w:sz w:val="14"/>
              </w:rPr>
              <w:t xml:space="preserve"> </w:t>
            </w:r>
            <w:r>
              <w:rPr>
                <w:b/>
                <w:sz w:val="14"/>
              </w:rPr>
              <w:t>go</w:t>
            </w:r>
            <w:r>
              <w:rPr>
                <w:b/>
                <w:spacing w:val="-4"/>
                <w:sz w:val="14"/>
              </w:rPr>
              <w:t xml:space="preserve"> </w:t>
            </w:r>
            <w:r>
              <w:rPr>
                <w:b/>
                <w:sz w:val="14"/>
              </w:rPr>
              <w:t>well? Supporting</w:t>
            </w:r>
            <w:r>
              <w:rPr>
                <w:b/>
                <w:spacing w:val="-2"/>
                <w:sz w:val="14"/>
              </w:rPr>
              <w:t xml:space="preserve"> evidence?</w:t>
            </w:r>
          </w:p>
        </w:tc>
      </w:tr>
      <w:tr w:rsidR="009D2CFB">
        <w:trPr>
          <w:trHeight w:val="1645"/>
        </w:trPr>
        <w:tc>
          <w:tcPr>
            <w:tcW w:w="2696" w:type="dxa"/>
          </w:tcPr>
          <w:p w:rsidR="009D2CFB" w:rsidRDefault="003D1FAE">
            <w:pPr>
              <w:pStyle w:val="TableParagraph"/>
              <w:spacing w:before="69" w:line="235" w:lineRule="auto"/>
              <w:ind w:left="143" w:right="475"/>
              <w:jc w:val="both"/>
              <w:rPr>
                <w:sz w:val="14"/>
              </w:rPr>
            </w:pPr>
            <w:r>
              <w:rPr>
                <w:b/>
                <w:sz w:val="14"/>
              </w:rPr>
              <w:t>3.</w:t>
            </w:r>
            <w:r>
              <w:rPr>
                <w:b/>
                <w:spacing w:val="-8"/>
                <w:sz w:val="14"/>
              </w:rPr>
              <w:t xml:space="preserve"> </w:t>
            </w:r>
            <w:r>
              <w:rPr>
                <w:sz w:val="14"/>
              </w:rPr>
              <w:t>Raising</w:t>
            </w:r>
            <w:r>
              <w:rPr>
                <w:spacing w:val="-5"/>
                <w:sz w:val="14"/>
              </w:rPr>
              <w:t xml:space="preserve"> </w:t>
            </w:r>
            <w:r>
              <w:rPr>
                <w:sz w:val="14"/>
              </w:rPr>
              <w:t>the</w:t>
            </w:r>
            <w:r>
              <w:rPr>
                <w:spacing w:val="-6"/>
                <w:sz w:val="14"/>
              </w:rPr>
              <w:t xml:space="preserve"> </w:t>
            </w:r>
            <w:r>
              <w:rPr>
                <w:sz w:val="14"/>
              </w:rPr>
              <w:t>profile</w:t>
            </w:r>
            <w:r>
              <w:rPr>
                <w:spacing w:val="-2"/>
                <w:sz w:val="14"/>
              </w:rPr>
              <w:t xml:space="preserve"> </w:t>
            </w:r>
            <w:r>
              <w:rPr>
                <w:sz w:val="14"/>
              </w:rPr>
              <w:t>of</w:t>
            </w:r>
            <w:r>
              <w:rPr>
                <w:spacing w:val="-6"/>
                <w:sz w:val="14"/>
              </w:rPr>
              <w:t xml:space="preserve"> </w:t>
            </w:r>
            <w:r>
              <w:rPr>
                <w:sz w:val="14"/>
              </w:rPr>
              <w:t>PE</w:t>
            </w:r>
            <w:r>
              <w:rPr>
                <w:spacing w:val="-8"/>
                <w:sz w:val="14"/>
              </w:rPr>
              <w:t xml:space="preserve"> </w:t>
            </w:r>
            <w:r>
              <w:rPr>
                <w:sz w:val="14"/>
              </w:rPr>
              <w:t>and</w:t>
            </w:r>
            <w:r>
              <w:rPr>
                <w:spacing w:val="-5"/>
                <w:sz w:val="14"/>
              </w:rPr>
              <w:t xml:space="preserve"> </w:t>
            </w:r>
            <w:r>
              <w:rPr>
                <w:sz w:val="14"/>
              </w:rPr>
              <w:t>sport</w:t>
            </w:r>
            <w:r>
              <w:rPr>
                <w:spacing w:val="40"/>
                <w:sz w:val="14"/>
              </w:rPr>
              <w:t xml:space="preserve"> </w:t>
            </w:r>
            <w:r>
              <w:rPr>
                <w:sz w:val="14"/>
              </w:rPr>
              <w:t>across the</w:t>
            </w:r>
            <w:r>
              <w:rPr>
                <w:spacing w:val="-2"/>
                <w:sz w:val="14"/>
              </w:rPr>
              <w:t xml:space="preserve"> </w:t>
            </w:r>
            <w:r>
              <w:rPr>
                <w:sz w:val="14"/>
              </w:rPr>
              <w:t>school, to</w:t>
            </w:r>
            <w:r>
              <w:rPr>
                <w:spacing w:val="-1"/>
                <w:sz w:val="14"/>
              </w:rPr>
              <w:t xml:space="preserve"> </w:t>
            </w:r>
            <w:r>
              <w:rPr>
                <w:sz w:val="14"/>
              </w:rPr>
              <w:t>support whole</w:t>
            </w:r>
            <w:r>
              <w:rPr>
                <w:spacing w:val="40"/>
                <w:sz w:val="14"/>
              </w:rPr>
              <w:t xml:space="preserve"> </w:t>
            </w:r>
            <w:r>
              <w:rPr>
                <w:sz w:val="14"/>
              </w:rPr>
              <w:t>school</w:t>
            </w:r>
            <w:r>
              <w:rPr>
                <w:spacing w:val="-3"/>
                <w:sz w:val="14"/>
              </w:rPr>
              <w:t xml:space="preserve"> </w:t>
            </w:r>
            <w:r>
              <w:rPr>
                <w:sz w:val="14"/>
              </w:rPr>
              <w:t>improvement</w:t>
            </w:r>
          </w:p>
        </w:tc>
        <w:tc>
          <w:tcPr>
            <w:tcW w:w="3166" w:type="dxa"/>
          </w:tcPr>
          <w:p w:rsidR="00371A57" w:rsidRDefault="00371A57">
            <w:pPr>
              <w:pStyle w:val="TableParagraph"/>
              <w:spacing w:before="66"/>
              <w:ind w:left="145"/>
              <w:rPr>
                <w:sz w:val="14"/>
              </w:rPr>
            </w:pPr>
            <w:r w:rsidRPr="00371A57">
              <w:rPr>
                <w:sz w:val="14"/>
              </w:rPr>
              <w:t>The</w:t>
            </w:r>
            <w:r>
              <w:rPr>
                <w:sz w:val="14"/>
              </w:rPr>
              <w:t xml:space="preserve"> </w:t>
            </w:r>
            <w:r w:rsidR="002875F8">
              <w:rPr>
                <w:sz w:val="14"/>
              </w:rPr>
              <w:t xml:space="preserve">school </w:t>
            </w:r>
            <w:r>
              <w:rPr>
                <w:sz w:val="14"/>
              </w:rPr>
              <w:t xml:space="preserve">frequently took part in a variety of events including boys, girls and mixed inter house competitions. </w:t>
            </w:r>
            <w:r w:rsidRPr="00371A57">
              <w:rPr>
                <w:sz w:val="14"/>
              </w:rPr>
              <w:t xml:space="preserve"> </w:t>
            </w:r>
          </w:p>
          <w:p w:rsidR="00371A57" w:rsidRDefault="00371A57">
            <w:pPr>
              <w:pStyle w:val="TableParagraph"/>
              <w:spacing w:before="66"/>
              <w:ind w:left="145"/>
              <w:rPr>
                <w:sz w:val="14"/>
              </w:rPr>
            </w:pPr>
          </w:p>
          <w:p w:rsidR="00371A57" w:rsidRDefault="00371A57">
            <w:pPr>
              <w:pStyle w:val="TableParagraph"/>
              <w:spacing w:before="66"/>
              <w:ind w:left="145"/>
              <w:rPr>
                <w:sz w:val="14"/>
              </w:rPr>
            </w:pPr>
            <w:r>
              <w:rPr>
                <w:sz w:val="14"/>
              </w:rPr>
              <w:t xml:space="preserve">The school also took part in county sports hall athletics events as well as town sports. </w:t>
            </w:r>
          </w:p>
          <w:p w:rsidR="00EA77E1" w:rsidRDefault="00EA77E1">
            <w:pPr>
              <w:pStyle w:val="TableParagraph"/>
              <w:spacing w:before="66"/>
              <w:ind w:left="145"/>
              <w:rPr>
                <w:sz w:val="14"/>
              </w:rPr>
            </w:pPr>
          </w:p>
          <w:p w:rsidR="00EA77E1" w:rsidRDefault="00EA77E1">
            <w:pPr>
              <w:pStyle w:val="TableParagraph"/>
              <w:spacing w:before="66"/>
              <w:ind w:left="145"/>
              <w:rPr>
                <w:sz w:val="14"/>
              </w:rPr>
            </w:pPr>
            <w:r>
              <w:rPr>
                <w:sz w:val="14"/>
              </w:rPr>
              <w:t xml:space="preserve">Games for all incorporated opportunities </w:t>
            </w:r>
            <w:proofErr w:type="gramStart"/>
            <w:r>
              <w:rPr>
                <w:sz w:val="14"/>
              </w:rPr>
              <w:t>less</w:t>
            </w:r>
            <w:proofErr w:type="gramEnd"/>
            <w:r>
              <w:rPr>
                <w:sz w:val="14"/>
              </w:rPr>
              <w:t xml:space="preserve"> active children opportunities to represent the school in a sporting capacity.</w:t>
            </w:r>
          </w:p>
          <w:p w:rsidR="002875F8" w:rsidRDefault="002875F8">
            <w:pPr>
              <w:pStyle w:val="TableParagraph"/>
              <w:spacing w:before="66"/>
              <w:ind w:left="145"/>
              <w:rPr>
                <w:sz w:val="14"/>
              </w:rPr>
            </w:pPr>
          </w:p>
          <w:p w:rsidR="002875F8" w:rsidRDefault="002875F8">
            <w:pPr>
              <w:pStyle w:val="TableParagraph"/>
              <w:spacing w:before="66"/>
              <w:ind w:left="145"/>
              <w:rPr>
                <w:sz w:val="14"/>
              </w:rPr>
            </w:pPr>
            <w:r>
              <w:rPr>
                <w:sz w:val="14"/>
              </w:rPr>
              <w:t xml:space="preserve">Children taking part in events were celebrated during assembly and obtained a certificate. </w:t>
            </w:r>
          </w:p>
          <w:p w:rsidR="009D2CFB" w:rsidRDefault="009D2CFB" w:rsidP="00371A57">
            <w:pPr>
              <w:pStyle w:val="TableParagraph"/>
              <w:spacing w:before="66"/>
              <w:rPr>
                <w:sz w:val="14"/>
              </w:rPr>
            </w:pPr>
          </w:p>
          <w:p w:rsidR="002875F8" w:rsidRDefault="002875F8" w:rsidP="00371A57">
            <w:pPr>
              <w:pStyle w:val="TableParagraph"/>
              <w:spacing w:before="66"/>
              <w:rPr>
                <w:sz w:val="14"/>
              </w:rPr>
            </w:pPr>
          </w:p>
        </w:tc>
        <w:tc>
          <w:tcPr>
            <w:tcW w:w="2847" w:type="dxa"/>
          </w:tcPr>
          <w:p w:rsidR="009D2CFB" w:rsidRDefault="00EA77E1">
            <w:pPr>
              <w:pStyle w:val="TableParagraph"/>
              <w:spacing w:before="66"/>
              <w:ind w:left="145"/>
              <w:rPr>
                <w:sz w:val="14"/>
              </w:rPr>
            </w:pPr>
            <w:r>
              <w:rPr>
                <w:sz w:val="14"/>
              </w:rPr>
              <w:t xml:space="preserve">Due to staff calendars, the school were unable to facilitate staffing, therefore the school was unable to take part in some sporting competitions. </w:t>
            </w:r>
          </w:p>
          <w:p w:rsidR="00EA77E1" w:rsidRDefault="00EA77E1">
            <w:pPr>
              <w:pStyle w:val="TableParagraph"/>
              <w:spacing w:before="66"/>
              <w:ind w:left="145"/>
              <w:rPr>
                <w:sz w:val="14"/>
              </w:rPr>
            </w:pPr>
          </w:p>
          <w:p w:rsidR="00EA77E1" w:rsidRDefault="00EA77E1">
            <w:pPr>
              <w:pStyle w:val="TableParagraph"/>
              <w:spacing w:before="66"/>
              <w:ind w:left="145"/>
              <w:rPr>
                <w:sz w:val="14"/>
              </w:rPr>
            </w:pPr>
          </w:p>
        </w:tc>
      </w:tr>
      <w:tr w:rsidR="009D2CFB">
        <w:trPr>
          <w:trHeight w:val="1646"/>
        </w:trPr>
        <w:tc>
          <w:tcPr>
            <w:tcW w:w="2696" w:type="dxa"/>
          </w:tcPr>
          <w:p w:rsidR="009D2CFB" w:rsidRDefault="003D1FAE">
            <w:pPr>
              <w:pStyle w:val="TableParagraph"/>
              <w:spacing w:before="69" w:line="235" w:lineRule="auto"/>
              <w:ind w:left="143" w:right="151"/>
              <w:rPr>
                <w:sz w:val="14"/>
              </w:rPr>
            </w:pPr>
            <w:r>
              <w:rPr>
                <w:b/>
                <w:sz w:val="14"/>
              </w:rPr>
              <w:t xml:space="preserve">4. </w:t>
            </w:r>
            <w:r>
              <w:rPr>
                <w:sz w:val="14"/>
              </w:rPr>
              <w:t>Offer a broader and more equal</w:t>
            </w:r>
            <w:r>
              <w:rPr>
                <w:spacing w:val="40"/>
                <w:sz w:val="14"/>
              </w:rPr>
              <w:t xml:space="preserve"> </w:t>
            </w:r>
            <w:r>
              <w:rPr>
                <w:sz w:val="14"/>
              </w:rPr>
              <w:t>experience of a range of sports and</w:t>
            </w:r>
            <w:r>
              <w:rPr>
                <w:spacing w:val="40"/>
                <w:sz w:val="14"/>
              </w:rPr>
              <w:t xml:space="preserve"> </w:t>
            </w:r>
            <w:r>
              <w:rPr>
                <w:sz w:val="14"/>
              </w:rPr>
              <w:t>physical</w:t>
            </w:r>
            <w:r>
              <w:rPr>
                <w:spacing w:val="-8"/>
                <w:sz w:val="14"/>
              </w:rPr>
              <w:t xml:space="preserve"> </w:t>
            </w:r>
            <w:r>
              <w:rPr>
                <w:sz w:val="14"/>
              </w:rPr>
              <w:t>activities</w:t>
            </w:r>
            <w:r>
              <w:rPr>
                <w:spacing w:val="-3"/>
                <w:sz w:val="14"/>
              </w:rPr>
              <w:t xml:space="preserve"> </w:t>
            </w:r>
            <w:r>
              <w:rPr>
                <w:sz w:val="14"/>
              </w:rPr>
              <w:t>to</w:t>
            </w:r>
            <w:r>
              <w:rPr>
                <w:spacing w:val="-6"/>
                <w:sz w:val="14"/>
              </w:rPr>
              <w:t xml:space="preserve"> </w:t>
            </w:r>
            <w:r>
              <w:rPr>
                <w:sz w:val="14"/>
              </w:rPr>
              <w:t>all</w:t>
            </w:r>
            <w:r>
              <w:rPr>
                <w:spacing w:val="-8"/>
                <w:sz w:val="14"/>
              </w:rPr>
              <w:t xml:space="preserve"> </w:t>
            </w:r>
            <w:r>
              <w:rPr>
                <w:sz w:val="14"/>
              </w:rPr>
              <w:t>pupils</w:t>
            </w:r>
            <w:r>
              <w:rPr>
                <w:spacing w:val="-4"/>
                <w:sz w:val="14"/>
              </w:rPr>
              <w:t xml:space="preserve"> </w:t>
            </w:r>
            <w:r>
              <w:rPr>
                <w:sz w:val="14"/>
              </w:rPr>
              <w:t>and</w:t>
            </w:r>
            <w:r>
              <w:rPr>
                <w:spacing w:val="-8"/>
                <w:sz w:val="14"/>
              </w:rPr>
              <w:t xml:space="preserve"> </w:t>
            </w:r>
            <w:r>
              <w:rPr>
                <w:sz w:val="14"/>
              </w:rPr>
              <w:t>ensure</w:t>
            </w:r>
            <w:r>
              <w:rPr>
                <w:spacing w:val="40"/>
                <w:sz w:val="14"/>
              </w:rPr>
              <w:t xml:space="preserve"> </w:t>
            </w:r>
            <w:r>
              <w:rPr>
                <w:sz w:val="14"/>
              </w:rPr>
              <w:t>equal access to sport for boys and girls</w:t>
            </w:r>
          </w:p>
        </w:tc>
        <w:tc>
          <w:tcPr>
            <w:tcW w:w="3166" w:type="dxa"/>
          </w:tcPr>
          <w:p w:rsidR="00124C8C" w:rsidRDefault="00EA77E1" w:rsidP="00124C8C">
            <w:pPr>
              <w:pStyle w:val="TableParagraph"/>
              <w:spacing w:before="67"/>
              <w:ind w:left="145"/>
              <w:rPr>
                <w:sz w:val="14"/>
              </w:rPr>
            </w:pPr>
            <w:r>
              <w:rPr>
                <w:sz w:val="14"/>
              </w:rPr>
              <w:t xml:space="preserve">Introduction of sports ambassadors offered opportunities for lunch time clubs carried out by members of Crewe Alex coaching staff. </w:t>
            </w:r>
          </w:p>
          <w:p w:rsidR="00124C8C" w:rsidRDefault="00124C8C" w:rsidP="00124C8C">
            <w:pPr>
              <w:pStyle w:val="TableParagraph"/>
              <w:spacing w:before="67"/>
              <w:ind w:left="145"/>
              <w:rPr>
                <w:sz w:val="14"/>
              </w:rPr>
            </w:pPr>
            <w:r>
              <w:rPr>
                <w:sz w:val="14"/>
              </w:rPr>
              <w:t xml:space="preserve">ASM enrichment days provided a variety of different games and activities for lesser known sports. </w:t>
            </w:r>
          </w:p>
          <w:p w:rsidR="00124C8C" w:rsidRDefault="00124C8C" w:rsidP="00124C8C">
            <w:pPr>
              <w:pStyle w:val="TableParagraph"/>
              <w:spacing w:before="67"/>
              <w:ind w:left="145"/>
              <w:rPr>
                <w:sz w:val="14"/>
              </w:rPr>
            </w:pPr>
            <w:r>
              <w:rPr>
                <w:sz w:val="14"/>
              </w:rPr>
              <w:t xml:space="preserve">Bikability days for year 5 and 6 children proved a great success. </w:t>
            </w:r>
          </w:p>
          <w:p w:rsidR="00124C8C" w:rsidRDefault="00124C8C" w:rsidP="00124C8C">
            <w:pPr>
              <w:pStyle w:val="TableParagraph"/>
              <w:spacing w:before="67"/>
              <w:ind w:left="145"/>
              <w:rPr>
                <w:sz w:val="14"/>
              </w:rPr>
            </w:pPr>
            <w:r>
              <w:rPr>
                <w:sz w:val="14"/>
              </w:rPr>
              <w:t xml:space="preserve">Girls football clubs throughout KS2 throughout the summer term. </w:t>
            </w:r>
          </w:p>
        </w:tc>
        <w:tc>
          <w:tcPr>
            <w:tcW w:w="2847" w:type="dxa"/>
          </w:tcPr>
          <w:p w:rsidR="00124C8C" w:rsidRDefault="00124C8C" w:rsidP="00124C8C">
            <w:pPr>
              <w:pStyle w:val="TableParagraph"/>
              <w:spacing w:before="67"/>
              <w:ind w:left="145"/>
              <w:rPr>
                <w:sz w:val="14"/>
              </w:rPr>
            </w:pPr>
            <w:r>
              <w:rPr>
                <w:sz w:val="14"/>
              </w:rPr>
              <w:t xml:space="preserve">The school will specifically target early on in the next academic year opportunities to take part in more girls sporting events such as football. Staff to accommodate this by running girls football club afterschool throughout the year alongside </w:t>
            </w:r>
            <w:proofErr w:type="gramStart"/>
            <w:r>
              <w:rPr>
                <w:sz w:val="14"/>
              </w:rPr>
              <w:t>boys</w:t>
            </w:r>
            <w:proofErr w:type="gramEnd"/>
            <w:r>
              <w:rPr>
                <w:sz w:val="14"/>
              </w:rPr>
              <w:t xml:space="preserve"> football. </w:t>
            </w:r>
          </w:p>
        </w:tc>
      </w:tr>
      <w:tr w:rsidR="009D2CFB">
        <w:trPr>
          <w:trHeight w:val="1646"/>
        </w:trPr>
        <w:tc>
          <w:tcPr>
            <w:tcW w:w="2696" w:type="dxa"/>
          </w:tcPr>
          <w:p w:rsidR="009D2CFB" w:rsidRDefault="003D1FAE">
            <w:pPr>
              <w:pStyle w:val="TableParagraph"/>
              <w:spacing w:before="70" w:line="235" w:lineRule="auto"/>
              <w:ind w:left="143"/>
              <w:rPr>
                <w:sz w:val="14"/>
              </w:rPr>
            </w:pPr>
            <w:r>
              <w:rPr>
                <w:b/>
                <w:sz w:val="14"/>
              </w:rPr>
              <w:lastRenderedPageBreak/>
              <w:t>5.</w:t>
            </w:r>
            <w:r>
              <w:rPr>
                <w:b/>
                <w:spacing w:val="-8"/>
                <w:sz w:val="14"/>
              </w:rPr>
              <w:t xml:space="preserve"> </w:t>
            </w:r>
            <w:r>
              <w:rPr>
                <w:sz w:val="14"/>
              </w:rPr>
              <w:t>Increasing</w:t>
            </w:r>
            <w:r>
              <w:rPr>
                <w:spacing w:val="-8"/>
                <w:sz w:val="14"/>
              </w:rPr>
              <w:t xml:space="preserve"> </w:t>
            </w:r>
            <w:r>
              <w:rPr>
                <w:sz w:val="14"/>
              </w:rPr>
              <w:t>participation</w:t>
            </w:r>
            <w:r>
              <w:rPr>
                <w:spacing w:val="-5"/>
                <w:sz w:val="14"/>
              </w:rPr>
              <w:t xml:space="preserve"> </w:t>
            </w:r>
            <w:r>
              <w:rPr>
                <w:sz w:val="14"/>
              </w:rPr>
              <w:t>in</w:t>
            </w:r>
            <w:r>
              <w:rPr>
                <w:spacing w:val="-8"/>
                <w:sz w:val="14"/>
              </w:rPr>
              <w:t xml:space="preserve"> </w:t>
            </w:r>
            <w:r>
              <w:rPr>
                <w:sz w:val="14"/>
              </w:rPr>
              <w:t>competitive</w:t>
            </w:r>
            <w:r>
              <w:rPr>
                <w:spacing w:val="40"/>
                <w:sz w:val="14"/>
              </w:rPr>
              <w:t xml:space="preserve"> </w:t>
            </w:r>
            <w:r>
              <w:rPr>
                <w:spacing w:val="-2"/>
                <w:sz w:val="14"/>
              </w:rPr>
              <w:t>sport</w:t>
            </w:r>
          </w:p>
        </w:tc>
        <w:tc>
          <w:tcPr>
            <w:tcW w:w="3166" w:type="dxa"/>
          </w:tcPr>
          <w:p w:rsidR="009D2CFB" w:rsidRDefault="00124C8C">
            <w:pPr>
              <w:pStyle w:val="TableParagraph"/>
              <w:spacing w:before="67"/>
              <w:ind w:left="145"/>
              <w:rPr>
                <w:sz w:val="14"/>
              </w:rPr>
            </w:pPr>
            <w:r w:rsidRPr="00124C8C">
              <w:rPr>
                <w:sz w:val="14"/>
              </w:rPr>
              <w:t xml:space="preserve">Continued membership with our local School Sports Network to allow us to enter a wide variety or </w:t>
            </w:r>
            <w:proofErr w:type="spellStart"/>
            <w:r w:rsidRPr="00124C8C">
              <w:rPr>
                <w:sz w:val="14"/>
              </w:rPr>
              <w:t>organised</w:t>
            </w:r>
            <w:proofErr w:type="spellEnd"/>
            <w:r w:rsidRPr="00124C8C">
              <w:rPr>
                <w:sz w:val="14"/>
              </w:rPr>
              <w:t xml:space="preserve"> competitions against other local schools.</w:t>
            </w:r>
          </w:p>
          <w:p w:rsidR="00124C8C" w:rsidRDefault="00124C8C">
            <w:pPr>
              <w:pStyle w:val="TableParagraph"/>
              <w:spacing w:before="67"/>
              <w:ind w:left="145"/>
              <w:rPr>
                <w:sz w:val="14"/>
              </w:rPr>
            </w:pPr>
            <w:r>
              <w:rPr>
                <w:sz w:val="14"/>
              </w:rPr>
              <w:t xml:space="preserve">Frequent interaction with organisers about further opportunities for ways to promote sport throughout the school. </w:t>
            </w:r>
          </w:p>
        </w:tc>
        <w:tc>
          <w:tcPr>
            <w:tcW w:w="2847" w:type="dxa"/>
          </w:tcPr>
          <w:p w:rsidR="009D2CFB" w:rsidRDefault="00124C8C" w:rsidP="00124C8C">
            <w:pPr>
              <w:pStyle w:val="TableParagraph"/>
              <w:spacing w:before="67"/>
              <w:ind w:left="145"/>
              <w:rPr>
                <w:sz w:val="14"/>
              </w:rPr>
            </w:pPr>
            <w:r>
              <w:rPr>
                <w:sz w:val="14"/>
              </w:rPr>
              <w:t xml:space="preserve">The school will look to seek opportunities to practice events such as high jump and long jump at local secondary school in the build up to town sports. </w:t>
            </w:r>
          </w:p>
        </w:tc>
      </w:tr>
    </w:tbl>
    <w:p w:rsidR="009D2CFB" w:rsidRDefault="009D2CFB">
      <w:pPr>
        <w:pStyle w:val="TableParagraph"/>
        <w:rPr>
          <w:sz w:val="14"/>
        </w:rPr>
        <w:sectPr w:rsidR="009D2CFB">
          <w:pgSz w:w="9640" w:h="6810" w:orient="landscape"/>
          <w:pgMar w:top="400" w:right="283" w:bottom="0" w:left="283" w:header="720" w:footer="720" w:gutter="0"/>
          <w:cols w:space="720"/>
        </w:sectPr>
      </w:pPr>
    </w:p>
    <w:p w:rsidR="009D2CFB" w:rsidRDefault="003D1FAE">
      <w:pPr>
        <w:pStyle w:val="Heading1"/>
      </w:pPr>
      <w:r>
        <w:rPr>
          <w:noProof/>
        </w:rPr>
        <w:lastRenderedPageBreak/>
        <w:drawing>
          <wp:anchor distT="0" distB="0" distL="0" distR="0" simplePos="0" relativeHeight="487174656" behindDoc="1" locked="0" layoutInCell="1" allowOverlap="1">
            <wp:simplePos x="0" y="0"/>
            <wp:positionH relativeFrom="page">
              <wp:posOffset>0</wp:posOffset>
            </wp:positionH>
            <wp:positionV relativeFrom="page">
              <wp:posOffset>0</wp:posOffset>
            </wp:positionV>
            <wp:extent cx="6120384" cy="4319015"/>
            <wp:effectExtent l="0" t="0" r="0" b="0"/>
            <wp:wrapNone/>
            <wp:docPr id="7" name="Image 7"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screenshot of a computer  AI-generated content may be incorrect."/>
                    <pic:cNvPicPr/>
                  </pic:nvPicPr>
                  <pic:blipFill>
                    <a:blip r:embed="rId12" cstate="print"/>
                    <a:stretch>
                      <a:fillRect/>
                    </a:stretch>
                  </pic:blipFill>
                  <pic:spPr>
                    <a:xfrm>
                      <a:off x="0" y="0"/>
                      <a:ext cx="6120384" cy="4319015"/>
                    </a:xfrm>
                    <a:prstGeom prst="rect">
                      <a:avLst/>
                    </a:prstGeom>
                  </pic:spPr>
                </pic:pic>
              </a:graphicData>
            </a:graphic>
          </wp:anchor>
        </w:drawing>
      </w:r>
      <w:r>
        <w:t>Aims</w:t>
      </w:r>
      <w:r>
        <w:rPr>
          <w:spacing w:val="-6"/>
        </w:rPr>
        <w:t xml:space="preserve"> </w:t>
      </w:r>
      <w:r>
        <w:t>for</w:t>
      </w:r>
      <w:r>
        <w:rPr>
          <w:spacing w:val="-7"/>
        </w:rPr>
        <w:t xml:space="preserve"> </w:t>
      </w:r>
      <w:r>
        <w:t>the</w:t>
      </w:r>
      <w:r>
        <w:rPr>
          <w:spacing w:val="-4"/>
        </w:rPr>
        <w:t xml:space="preserve"> </w:t>
      </w:r>
      <w:r>
        <w:t>next</w:t>
      </w:r>
      <w:r>
        <w:rPr>
          <w:spacing w:val="-3"/>
        </w:rPr>
        <w:t xml:space="preserve"> </w:t>
      </w:r>
      <w:r>
        <w:t>academic</w:t>
      </w:r>
      <w:r>
        <w:rPr>
          <w:spacing w:val="-3"/>
        </w:rPr>
        <w:t xml:space="preserve"> </w:t>
      </w:r>
      <w:r>
        <w:t>year</w:t>
      </w:r>
      <w:r>
        <w:rPr>
          <w:spacing w:val="-4"/>
        </w:rPr>
        <w:t xml:space="preserve"> </w:t>
      </w:r>
      <w:r>
        <w:rPr>
          <w:spacing w:val="-2"/>
        </w:rPr>
        <w:t>(202</w:t>
      </w:r>
      <w:r w:rsidR="00A77B29">
        <w:rPr>
          <w:spacing w:val="-2"/>
        </w:rPr>
        <w:t>6</w:t>
      </w:r>
      <w:r>
        <w:rPr>
          <w:spacing w:val="-2"/>
        </w:rPr>
        <w:t>/202</w:t>
      </w:r>
      <w:r w:rsidR="00A77B29">
        <w:rPr>
          <w:spacing w:val="-2"/>
        </w:rPr>
        <w:t>7</w:t>
      </w:r>
      <w:r>
        <w:rPr>
          <w:spacing w:val="-2"/>
        </w:rPr>
        <w:t>)</w:t>
      </w:r>
    </w:p>
    <w:p w:rsidR="009D2CFB" w:rsidRDefault="009D2CFB">
      <w:pPr>
        <w:pStyle w:val="BodyText"/>
        <w:spacing w:before="45"/>
        <w:ind w:left="0"/>
        <w:rPr>
          <w:b/>
          <w:sz w:val="24"/>
        </w:rPr>
      </w:pPr>
    </w:p>
    <w:p w:rsidR="009D2CFB" w:rsidRDefault="003D1FAE">
      <w:pPr>
        <w:pStyle w:val="ListParagraph"/>
        <w:numPr>
          <w:ilvl w:val="0"/>
          <w:numId w:val="4"/>
        </w:numPr>
        <w:tabs>
          <w:tab w:val="left" w:pos="513"/>
        </w:tabs>
        <w:spacing w:line="295" w:lineRule="auto"/>
        <w:ind w:right="213"/>
        <w:rPr>
          <w:sz w:val="17"/>
        </w:rPr>
      </w:pPr>
      <w:r>
        <w:rPr>
          <w:sz w:val="17"/>
        </w:rPr>
        <w:t>Using</w:t>
      </w:r>
      <w:r>
        <w:rPr>
          <w:spacing w:val="-2"/>
          <w:sz w:val="17"/>
        </w:rPr>
        <w:t xml:space="preserve"> </w:t>
      </w:r>
      <w:r>
        <w:rPr>
          <w:sz w:val="17"/>
        </w:rPr>
        <w:t>your</w:t>
      </w:r>
      <w:r>
        <w:rPr>
          <w:spacing w:val="-1"/>
          <w:sz w:val="17"/>
        </w:rPr>
        <w:t xml:space="preserve"> </w:t>
      </w:r>
      <w:r>
        <w:rPr>
          <w:sz w:val="17"/>
        </w:rPr>
        <w:t>whole school priorities, school development plan and</w:t>
      </w:r>
      <w:r>
        <w:rPr>
          <w:spacing w:val="-2"/>
          <w:sz w:val="17"/>
        </w:rPr>
        <w:t xml:space="preserve"> </w:t>
      </w:r>
      <w:r>
        <w:rPr>
          <w:sz w:val="17"/>
        </w:rPr>
        <w:t>previous PE,</w:t>
      </w:r>
      <w:r>
        <w:rPr>
          <w:spacing w:val="-7"/>
          <w:sz w:val="17"/>
        </w:rPr>
        <w:t xml:space="preserve"> </w:t>
      </w:r>
      <w:r>
        <w:rPr>
          <w:sz w:val="17"/>
        </w:rPr>
        <w:t>school sport</w:t>
      </w:r>
      <w:r>
        <w:rPr>
          <w:spacing w:val="-1"/>
          <w:sz w:val="17"/>
        </w:rPr>
        <w:t xml:space="preserve"> </w:t>
      </w:r>
      <w:r>
        <w:rPr>
          <w:sz w:val="17"/>
        </w:rPr>
        <w:t>and</w:t>
      </w:r>
      <w:r>
        <w:rPr>
          <w:spacing w:val="-2"/>
          <w:sz w:val="17"/>
        </w:rPr>
        <w:t xml:space="preserve"> </w:t>
      </w:r>
      <w:r>
        <w:rPr>
          <w:sz w:val="17"/>
        </w:rPr>
        <w:t>physical activity data, set</w:t>
      </w:r>
      <w:r>
        <w:rPr>
          <w:spacing w:val="40"/>
          <w:sz w:val="17"/>
        </w:rPr>
        <w:t xml:space="preserve"> </w:t>
      </w:r>
      <w:r>
        <w:rPr>
          <w:sz w:val="17"/>
        </w:rPr>
        <w:t>out your aims for the year ahead.</w:t>
      </w:r>
    </w:p>
    <w:p w:rsidR="009D2CFB" w:rsidRDefault="003D1FAE">
      <w:pPr>
        <w:pStyle w:val="ListParagraph"/>
        <w:numPr>
          <w:ilvl w:val="0"/>
          <w:numId w:val="4"/>
        </w:numPr>
        <w:tabs>
          <w:tab w:val="left" w:pos="513"/>
        </w:tabs>
        <w:spacing w:line="203" w:lineRule="exact"/>
        <w:ind w:hanging="271"/>
        <w:rPr>
          <w:b/>
          <w:sz w:val="17"/>
        </w:rPr>
      </w:pPr>
      <w:r>
        <w:rPr>
          <w:sz w:val="17"/>
        </w:rPr>
        <w:t>Think</w:t>
      </w:r>
      <w:r>
        <w:rPr>
          <w:spacing w:val="-5"/>
          <w:sz w:val="17"/>
        </w:rPr>
        <w:t xml:space="preserve"> </w:t>
      </w:r>
      <w:r>
        <w:rPr>
          <w:sz w:val="17"/>
        </w:rPr>
        <w:t>about</w:t>
      </w:r>
      <w:r>
        <w:rPr>
          <w:spacing w:val="-3"/>
          <w:sz w:val="17"/>
        </w:rPr>
        <w:t xml:space="preserve"> </w:t>
      </w:r>
      <w:r>
        <w:rPr>
          <w:sz w:val="17"/>
        </w:rPr>
        <w:t>specific</w:t>
      </w:r>
      <w:r>
        <w:rPr>
          <w:spacing w:val="2"/>
          <w:sz w:val="17"/>
        </w:rPr>
        <w:t xml:space="preserve"> </w:t>
      </w:r>
      <w:r>
        <w:rPr>
          <w:sz w:val="17"/>
        </w:rPr>
        <w:t>areas</w:t>
      </w:r>
      <w:r>
        <w:rPr>
          <w:spacing w:val="-2"/>
          <w:sz w:val="17"/>
        </w:rPr>
        <w:t xml:space="preserve"> </w:t>
      </w:r>
      <w:r>
        <w:rPr>
          <w:sz w:val="17"/>
        </w:rPr>
        <w:t>of</w:t>
      </w:r>
      <w:r>
        <w:rPr>
          <w:spacing w:val="-4"/>
          <w:sz w:val="17"/>
        </w:rPr>
        <w:t xml:space="preserve"> </w:t>
      </w:r>
      <w:r>
        <w:rPr>
          <w:sz w:val="17"/>
        </w:rPr>
        <w:t>need</w:t>
      </w:r>
      <w:r>
        <w:rPr>
          <w:spacing w:val="-3"/>
          <w:sz w:val="17"/>
        </w:rPr>
        <w:t xml:space="preserve"> </w:t>
      </w:r>
      <w:r>
        <w:rPr>
          <w:sz w:val="17"/>
        </w:rPr>
        <w:t>such</w:t>
      </w:r>
      <w:r>
        <w:rPr>
          <w:spacing w:val="-4"/>
          <w:sz w:val="17"/>
        </w:rPr>
        <w:t xml:space="preserve"> </w:t>
      </w:r>
      <w:r>
        <w:rPr>
          <w:sz w:val="17"/>
        </w:rPr>
        <w:t>as</w:t>
      </w:r>
      <w:r>
        <w:rPr>
          <w:spacing w:val="-3"/>
          <w:sz w:val="17"/>
        </w:rPr>
        <w:t xml:space="preserve"> </w:t>
      </w:r>
      <w:r>
        <w:rPr>
          <w:b/>
          <w:sz w:val="17"/>
        </w:rPr>
        <w:t>inactive</w:t>
      </w:r>
      <w:r>
        <w:rPr>
          <w:b/>
          <w:spacing w:val="-6"/>
          <w:sz w:val="17"/>
        </w:rPr>
        <w:t xml:space="preserve"> </w:t>
      </w:r>
      <w:r>
        <w:rPr>
          <w:b/>
          <w:sz w:val="17"/>
        </w:rPr>
        <w:t>girls,</w:t>
      </w:r>
      <w:r>
        <w:rPr>
          <w:b/>
          <w:spacing w:val="-3"/>
          <w:sz w:val="17"/>
        </w:rPr>
        <w:t xml:space="preserve"> </w:t>
      </w:r>
      <w:r>
        <w:rPr>
          <w:b/>
          <w:sz w:val="17"/>
        </w:rPr>
        <w:t>SEND</w:t>
      </w:r>
      <w:r>
        <w:rPr>
          <w:b/>
          <w:spacing w:val="-9"/>
          <w:sz w:val="17"/>
        </w:rPr>
        <w:t xml:space="preserve"> </w:t>
      </w:r>
      <w:r>
        <w:rPr>
          <w:b/>
          <w:sz w:val="17"/>
        </w:rPr>
        <w:t>and</w:t>
      </w:r>
      <w:r>
        <w:rPr>
          <w:b/>
          <w:spacing w:val="-6"/>
          <w:sz w:val="17"/>
        </w:rPr>
        <w:t xml:space="preserve"> </w:t>
      </w:r>
      <w:r>
        <w:rPr>
          <w:b/>
          <w:sz w:val="17"/>
        </w:rPr>
        <w:t>disadvantaged</w:t>
      </w:r>
      <w:r>
        <w:rPr>
          <w:b/>
          <w:spacing w:val="-9"/>
          <w:sz w:val="17"/>
        </w:rPr>
        <w:t xml:space="preserve"> </w:t>
      </w:r>
      <w:r>
        <w:rPr>
          <w:b/>
          <w:spacing w:val="-2"/>
          <w:sz w:val="17"/>
        </w:rPr>
        <w:t>pupils</w:t>
      </w:r>
    </w:p>
    <w:p w:rsidR="009D2CFB" w:rsidRDefault="003D1FAE">
      <w:pPr>
        <w:pStyle w:val="ListParagraph"/>
        <w:numPr>
          <w:ilvl w:val="0"/>
          <w:numId w:val="4"/>
        </w:numPr>
        <w:tabs>
          <w:tab w:val="left" w:pos="513"/>
        </w:tabs>
        <w:spacing w:before="45"/>
        <w:ind w:hanging="271"/>
        <w:rPr>
          <w:sz w:val="17"/>
        </w:rPr>
      </w:pPr>
      <w:r>
        <w:rPr>
          <w:sz w:val="17"/>
        </w:rPr>
        <w:t>Remember</w:t>
      </w:r>
      <w:r>
        <w:rPr>
          <w:spacing w:val="-8"/>
          <w:sz w:val="17"/>
        </w:rPr>
        <w:t xml:space="preserve"> </w:t>
      </w:r>
      <w:r>
        <w:rPr>
          <w:sz w:val="17"/>
        </w:rPr>
        <w:t>to</w:t>
      </w:r>
      <w:r>
        <w:rPr>
          <w:spacing w:val="-3"/>
          <w:sz w:val="17"/>
        </w:rPr>
        <w:t xml:space="preserve"> </w:t>
      </w:r>
      <w:r>
        <w:rPr>
          <w:sz w:val="17"/>
        </w:rPr>
        <w:t>also input</w:t>
      </w:r>
      <w:r>
        <w:rPr>
          <w:spacing w:val="2"/>
          <w:sz w:val="17"/>
        </w:rPr>
        <w:t xml:space="preserve"> </w:t>
      </w:r>
      <w:r>
        <w:rPr>
          <w:sz w:val="17"/>
        </w:rPr>
        <w:t>your</w:t>
      </w:r>
      <w:r>
        <w:rPr>
          <w:spacing w:val="-2"/>
          <w:sz w:val="17"/>
        </w:rPr>
        <w:t xml:space="preserve"> </w:t>
      </w:r>
      <w:r>
        <w:rPr>
          <w:sz w:val="17"/>
        </w:rPr>
        <w:t>swimming</w:t>
      </w:r>
      <w:r>
        <w:rPr>
          <w:spacing w:val="-2"/>
          <w:sz w:val="17"/>
        </w:rPr>
        <w:t xml:space="preserve"> </w:t>
      </w:r>
      <w:r>
        <w:rPr>
          <w:sz w:val="17"/>
        </w:rPr>
        <w:t>data</w:t>
      </w:r>
      <w:r>
        <w:rPr>
          <w:spacing w:val="-1"/>
          <w:sz w:val="17"/>
        </w:rPr>
        <w:t xml:space="preserve"> </w:t>
      </w:r>
      <w:r>
        <w:rPr>
          <w:sz w:val="17"/>
        </w:rPr>
        <w:t>and</w:t>
      </w:r>
      <w:r>
        <w:rPr>
          <w:spacing w:val="-1"/>
          <w:sz w:val="17"/>
        </w:rPr>
        <w:t xml:space="preserve"> </w:t>
      </w:r>
      <w:r>
        <w:rPr>
          <w:sz w:val="17"/>
        </w:rPr>
        <w:t>reflections</w:t>
      </w:r>
      <w:r>
        <w:rPr>
          <w:spacing w:val="4"/>
          <w:sz w:val="17"/>
        </w:rPr>
        <w:t xml:space="preserve"> </w:t>
      </w:r>
      <w:r>
        <w:rPr>
          <w:sz w:val="17"/>
        </w:rPr>
        <w:t>in</w:t>
      </w:r>
      <w:r>
        <w:rPr>
          <w:spacing w:val="-2"/>
          <w:sz w:val="17"/>
        </w:rPr>
        <w:t xml:space="preserve"> </w:t>
      </w:r>
      <w:r>
        <w:rPr>
          <w:sz w:val="17"/>
        </w:rPr>
        <w:t>the</w:t>
      </w:r>
      <w:r>
        <w:rPr>
          <w:spacing w:val="-3"/>
          <w:sz w:val="17"/>
        </w:rPr>
        <w:t xml:space="preserve"> </w:t>
      </w:r>
      <w:r>
        <w:rPr>
          <w:sz w:val="17"/>
        </w:rPr>
        <w:t>table located at</w:t>
      </w:r>
      <w:r>
        <w:rPr>
          <w:spacing w:val="-2"/>
          <w:sz w:val="17"/>
        </w:rPr>
        <w:t xml:space="preserve"> </w:t>
      </w:r>
      <w:r>
        <w:rPr>
          <w:sz w:val="17"/>
        </w:rPr>
        <w:t>the</w:t>
      </w:r>
      <w:r>
        <w:rPr>
          <w:spacing w:val="-4"/>
          <w:sz w:val="17"/>
        </w:rPr>
        <w:t xml:space="preserve"> </w:t>
      </w:r>
      <w:r>
        <w:rPr>
          <w:sz w:val="17"/>
        </w:rPr>
        <w:t>bottom of</w:t>
      </w:r>
      <w:r>
        <w:rPr>
          <w:spacing w:val="-3"/>
          <w:sz w:val="17"/>
        </w:rPr>
        <w:t xml:space="preserve"> </w:t>
      </w:r>
      <w:r>
        <w:rPr>
          <w:sz w:val="17"/>
        </w:rPr>
        <w:t>this</w:t>
      </w:r>
      <w:r>
        <w:rPr>
          <w:spacing w:val="-2"/>
          <w:sz w:val="17"/>
        </w:rPr>
        <w:t xml:space="preserve"> page.</w:t>
      </w:r>
    </w:p>
    <w:p w:rsidR="009D2CFB" w:rsidRDefault="003D1FAE">
      <w:pPr>
        <w:pStyle w:val="ListParagraph"/>
        <w:numPr>
          <w:ilvl w:val="0"/>
          <w:numId w:val="4"/>
        </w:numPr>
        <w:tabs>
          <w:tab w:val="left" w:pos="513"/>
        </w:tabs>
        <w:spacing w:before="47"/>
        <w:ind w:hanging="271"/>
        <w:rPr>
          <w:sz w:val="17"/>
        </w:rPr>
      </w:pPr>
      <w:r>
        <w:rPr>
          <w:sz w:val="17"/>
        </w:rPr>
        <w:t>Consider</w:t>
      </w:r>
      <w:r>
        <w:rPr>
          <w:spacing w:val="1"/>
          <w:sz w:val="17"/>
        </w:rPr>
        <w:t xml:space="preserve"> </w:t>
      </w:r>
      <w:r>
        <w:rPr>
          <w:sz w:val="17"/>
        </w:rPr>
        <w:t>which</w:t>
      </w:r>
      <w:r>
        <w:rPr>
          <w:spacing w:val="-2"/>
          <w:sz w:val="17"/>
        </w:rPr>
        <w:t xml:space="preserve"> </w:t>
      </w:r>
      <w:r>
        <w:rPr>
          <w:sz w:val="17"/>
        </w:rPr>
        <w:t>of</w:t>
      </w:r>
      <w:r>
        <w:rPr>
          <w:spacing w:val="-3"/>
          <w:sz w:val="17"/>
        </w:rPr>
        <w:t xml:space="preserve"> </w:t>
      </w:r>
      <w:r>
        <w:rPr>
          <w:sz w:val="17"/>
        </w:rPr>
        <w:t>the</w:t>
      </w:r>
      <w:r>
        <w:rPr>
          <w:spacing w:val="-2"/>
          <w:sz w:val="17"/>
        </w:rPr>
        <w:t xml:space="preserve"> </w:t>
      </w:r>
      <w:r>
        <w:rPr>
          <w:sz w:val="17"/>
        </w:rPr>
        <w:t>5</w:t>
      </w:r>
      <w:r>
        <w:rPr>
          <w:spacing w:val="-5"/>
          <w:sz w:val="17"/>
        </w:rPr>
        <w:t xml:space="preserve"> </w:t>
      </w:r>
      <w:r>
        <w:rPr>
          <w:sz w:val="17"/>
        </w:rPr>
        <w:t>key</w:t>
      </w:r>
      <w:r>
        <w:rPr>
          <w:spacing w:val="-2"/>
          <w:sz w:val="17"/>
        </w:rPr>
        <w:t xml:space="preserve"> </w:t>
      </w:r>
      <w:r>
        <w:rPr>
          <w:sz w:val="17"/>
        </w:rPr>
        <w:t>areas</w:t>
      </w:r>
      <w:r>
        <w:rPr>
          <w:spacing w:val="-3"/>
          <w:sz w:val="17"/>
        </w:rPr>
        <w:t xml:space="preserve"> </w:t>
      </w:r>
      <w:r>
        <w:rPr>
          <w:sz w:val="17"/>
        </w:rPr>
        <w:t>improvements</w:t>
      </w:r>
      <w:r>
        <w:rPr>
          <w:spacing w:val="2"/>
          <w:sz w:val="17"/>
        </w:rPr>
        <w:t xml:space="preserve"> </w:t>
      </w:r>
      <w:r>
        <w:rPr>
          <w:sz w:val="17"/>
        </w:rPr>
        <w:t>will be</w:t>
      </w:r>
      <w:r>
        <w:rPr>
          <w:spacing w:val="-4"/>
          <w:sz w:val="17"/>
        </w:rPr>
        <w:t xml:space="preserve"> </w:t>
      </w:r>
      <w:r>
        <w:rPr>
          <w:sz w:val="17"/>
        </w:rPr>
        <w:t>focusing</w:t>
      </w:r>
      <w:r>
        <w:rPr>
          <w:spacing w:val="3"/>
          <w:sz w:val="17"/>
        </w:rPr>
        <w:t xml:space="preserve"> </w:t>
      </w:r>
      <w:r>
        <w:rPr>
          <w:spacing w:val="-5"/>
          <w:sz w:val="17"/>
        </w:rPr>
        <w:t>on:</w:t>
      </w:r>
    </w:p>
    <w:p w:rsidR="009D2CFB" w:rsidRDefault="003D1FAE">
      <w:pPr>
        <w:pStyle w:val="ListParagraph"/>
        <w:numPr>
          <w:ilvl w:val="0"/>
          <w:numId w:val="3"/>
        </w:numPr>
        <w:tabs>
          <w:tab w:val="left" w:pos="378"/>
        </w:tabs>
        <w:spacing w:before="39"/>
        <w:ind w:left="378" w:hanging="136"/>
        <w:rPr>
          <w:i/>
          <w:sz w:val="14"/>
        </w:rPr>
      </w:pPr>
      <w:r>
        <w:rPr>
          <w:i/>
          <w:sz w:val="14"/>
        </w:rPr>
        <w:t>Increasing</w:t>
      </w:r>
      <w:r>
        <w:rPr>
          <w:i/>
          <w:spacing w:val="-2"/>
          <w:sz w:val="14"/>
        </w:rPr>
        <w:t xml:space="preserve"> </w:t>
      </w:r>
      <w:r>
        <w:rPr>
          <w:i/>
          <w:sz w:val="14"/>
        </w:rPr>
        <w:t>confidence,</w:t>
      </w:r>
      <w:r>
        <w:rPr>
          <w:i/>
          <w:spacing w:val="-2"/>
          <w:sz w:val="14"/>
        </w:rPr>
        <w:t xml:space="preserve"> </w:t>
      </w:r>
      <w:r>
        <w:rPr>
          <w:i/>
          <w:sz w:val="14"/>
        </w:rPr>
        <w:t>knowledge</w:t>
      </w:r>
      <w:r>
        <w:rPr>
          <w:i/>
          <w:spacing w:val="1"/>
          <w:sz w:val="14"/>
        </w:rPr>
        <w:t xml:space="preserve"> </w:t>
      </w:r>
      <w:r>
        <w:rPr>
          <w:i/>
          <w:sz w:val="14"/>
        </w:rPr>
        <w:t>and</w:t>
      </w:r>
      <w:r>
        <w:rPr>
          <w:i/>
          <w:spacing w:val="-4"/>
          <w:sz w:val="14"/>
        </w:rPr>
        <w:t xml:space="preserve"> </w:t>
      </w:r>
      <w:r>
        <w:rPr>
          <w:i/>
          <w:sz w:val="14"/>
        </w:rPr>
        <w:t>skills of</w:t>
      </w:r>
      <w:r>
        <w:rPr>
          <w:i/>
          <w:spacing w:val="-3"/>
          <w:sz w:val="14"/>
        </w:rPr>
        <w:t xml:space="preserve"> </w:t>
      </w:r>
      <w:r>
        <w:rPr>
          <w:i/>
          <w:sz w:val="14"/>
        </w:rPr>
        <w:t>all</w:t>
      </w:r>
      <w:r>
        <w:rPr>
          <w:i/>
          <w:spacing w:val="-4"/>
          <w:sz w:val="14"/>
        </w:rPr>
        <w:t xml:space="preserve"> </w:t>
      </w:r>
      <w:r>
        <w:rPr>
          <w:i/>
          <w:sz w:val="14"/>
        </w:rPr>
        <w:t>staff</w:t>
      </w:r>
      <w:r>
        <w:rPr>
          <w:i/>
          <w:spacing w:val="-4"/>
          <w:sz w:val="14"/>
        </w:rPr>
        <w:t xml:space="preserve"> </w:t>
      </w:r>
      <w:r>
        <w:rPr>
          <w:i/>
          <w:sz w:val="14"/>
        </w:rPr>
        <w:t>in</w:t>
      </w:r>
      <w:r>
        <w:rPr>
          <w:i/>
          <w:spacing w:val="-1"/>
          <w:sz w:val="14"/>
        </w:rPr>
        <w:t xml:space="preserve"> </w:t>
      </w:r>
      <w:r>
        <w:rPr>
          <w:i/>
          <w:sz w:val="14"/>
        </w:rPr>
        <w:t>teaching</w:t>
      </w:r>
      <w:r>
        <w:rPr>
          <w:i/>
          <w:spacing w:val="1"/>
          <w:sz w:val="14"/>
        </w:rPr>
        <w:t xml:space="preserve"> </w:t>
      </w:r>
      <w:r>
        <w:rPr>
          <w:i/>
          <w:sz w:val="14"/>
        </w:rPr>
        <w:t>PE</w:t>
      </w:r>
      <w:r>
        <w:rPr>
          <w:i/>
          <w:spacing w:val="-1"/>
          <w:sz w:val="14"/>
        </w:rPr>
        <w:t xml:space="preserve"> </w:t>
      </w:r>
      <w:r>
        <w:rPr>
          <w:i/>
          <w:sz w:val="14"/>
        </w:rPr>
        <w:t>and</w:t>
      </w:r>
      <w:r>
        <w:rPr>
          <w:i/>
          <w:spacing w:val="-3"/>
          <w:sz w:val="14"/>
        </w:rPr>
        <w:t xml:space="preserve"> </w:t>
      </w:r>
      <w:r>
        <w:rPr>
          <w:i/>
          <w:sz w:val="14"/>
        </w:rPr>
        <w:t>sporting activities</w:t>
      </w:r>
      <w:r>
        <w:rPr>
          <w:i/>
          <w:spacing w:val="6"/>
          <w:sz w:val="14"/>
        </w:rPr>
        <w:t xml:space="preserve"> </w:t>
      </w:r>
      <w:proofErr w:type="spellStart"/>
      <w:r>
        <w:rPr>
          <w:i/>
          <w:sz w:val="14"/>
        </w:rPr>
        <w:t>prioritising</w:t>
      </w:r>
      <w:proofErr w:type="spellEnd"/>
      <w:r>
        <w:rPr>
          <w:i/>
          <w:spacing w:val="4"/>
          <w:sz w:val="14"/>
        </w:rPr>
        <w:t xml:space="preserve"> </w:t>
      </w:r>
      <w:r>
        <w:rPr>
          <w:i/>
          <w:sz w:val="14"/>
        </w:rPr>
        <w:t>CPD</w:t>
      </w:r>
      <w:r>
        <w:rPr>
          <w:i/>
          <w:spacing w:val="-5"/>
          <w:sz w:val="14"/>
        </w:rPr>
        <w:t xml:space="preserve"> </w:t>
      </w:r>
      <w:r>
        <w:rPr>
          <w:i/>
          <w:sz w:val="14"/>
        </w:rPr>
        <w:t>and</w:t>
      </w:r>
      <w:r>
        <w:rPr>
          <w:i/>
          <w:spacing w:val="-3"/>
          <w:sz w:val="14"/>
        </w:rPr>
        <w:t xml:space="preserve"> </w:t>
      </w:r>
      <w:r>
        <w:rPr>
          <w:i/>
          <w:sz w:val="14"/>
        </w:rPr>
        <w:t>training where</w:t>
      </w:r>
      <w:r>
        <w:rPr>
          <w:i/>
          <w:spacing w:val="-1"/>
          <w:sz w:val="14"/>
        </w:rPr>
        <w:t xml:space="preserve"> </w:t>
      </w:r>
      <w:r>
        <w:rPr>
          <w:i/>
          <w:spacing w:val="-2"/>
          <w:sz w:val="14"/>
        </w:rPr>
        <w:t>needed.</w:t>
      </w:r>
    </w:p>
    <w:p w:rsidR="009D2CFB" w:rsidRDefault="003D1FAE">
      <w:pPr>
        <w:pStyle w:val="ListParagraph"/>
        <w:numPr>
          <w:ilvl w:val="0"/>
          <w:numId w:val="3"/>
        </w:numPr>
        <w:tabs>
          <w:tab w:val="left" w:pos="378"/>
        </w:tabs>
        <w:spacing w:before="38"/>
        <w:ind w:left="378" w:hanging="136"/>
        <w:rPr>
          <w:i/>
          <w:sz w:val="14"/>
        </w:rPr>
      </w:pPr>
      <w:r>
        <w:rPr>
          <w:i/>
          <w:sz w:val="14"/>
        </w:rPr>
        <w:t>Increasing</w:t>
      </w:r>
      <w:r>
        <w:rPr>
          <w:i/>
          <w:spacing w:val="-1"/>
          <w:sz w:val="14"/>
        </w:rPr>
        <w:t xml:space="preserve"> </w:t>
      </w:r>
      <w:r>
        <w:rPr>
          <w:i/>
          <w:sz w:val="14"/>
        </w:rPr>
        <w:t>engagement</w:t>
      </w:r>
      <w:r>
        <w:rPr>
          <w:i/>
          <w:spacing w:val="-2"/>
          <w:sz w:val="14"/>
        </w:rPr>
        <w:t xml:space="preserve"> </w:t>
      </w:r>
      <w:r>
        <w:rPr>
          <w:i/>
          <w:sz w:val="14"/>
        </w:rPr>
        <w:t>of</w:t>
      </w:r>
      <w:r>
        <w:rPr>
          <w:i/>
          <w:spacing w:val="-3"/>
          <w:sz w:val="14"/>
        </w:rPr>
        <w:t xml:space="preserve"> </w:t>
      </w:r>
      <w:r>
        <w:rPr>
          <w:i/>
          <w:sz w:val="14"/>
        </w:rPr>
        <w:t>all</w:t>
      </w:r>
      <w:r>
        <w:rPr>
          <w:i/>
          <w:spacing w:val="-3"/>
          <w:sz w:val="14"/>
        </w:rPr>
        <w:t xml:space="preserve"> </w:t>
      </w:r>
      <w:r>
        <w:rPr>
          <w:i/>
          <w:sz w:val="14"/>
        </w:rPr>
        <w:t>pupils</w:t>
      </w:r>
      <w:r>
        <w:rPr>
          <w:i/>
          <w:spacing w:val="1"/>
          <w:sz w:val="14"/>
        </w:rPr>
        <w:t xml:space="preserve"> </w:t>
      </w:r>
      <w:r>
        <w:rPr>
          <w:i/>
          <w:sz w:val="14"/>
        </w:rPr>
        <w:t>in</w:t>
      </w:r>
      <w:r>
        <w:rPr>
          <w:i/>
          <w:spacing w:val="-2"/>
          <w:sz w:val="14"/>
        </w:rPr>
        <w:t xml:space="preserve"> </w:t>
      </w:r>
      <w:r>
        <w:rPr>
          <w:i/>
          <w:sz w:val="14"/>
        </w:rPr>
        <w:t>regular</w:t>
      </w:r>
      <w:r>
        <w:rPr>
          <w:i/>
          <w:spacing w:val="-3"/>
          <w:sz w:val="14"/>
        </w:rPr>
        <w:t xml:space="preserve"> </w:t>
      </w:r>
      <w:r>
        <w:rPr>
          <w:i/>
          <w:sz w:val="14"/>
        </w:rPr>
        <w:t>physical</w:t>
      </w:r>
      <w:r>
        <w:rPr>
          <w:i/>
          <w:spacing w:val="1"/>
          <w:sz w:val="14"/>
        </w:rPr>
        <w:t xml:space="preserve"> </w:t>
      </w:r>
      <w:r>
        <w:rPr>
          <w:i/>
          <w:sz w:val="14"/>
        </w:rPr>
        <w:t>activity</w:t>
      </w:r>
      <w:r>
        <w:rPr>
          <w:i/>
          <w:spacing w:val="1"/>
          <w:sz w:val="14"/>
        </w:rPr>
        <w:t xml:space="preserve"> </w:t>
      </w:r>
      <w:r>
        <w:rPr>
          <w:i/>
          <w:sz w:val="14"/>
        </w:rPr>
        <w:t>and</w:t>
      </w:r>
      <w:r>
        <w:rPr>
          <w:i/>
          <w:spacing w:val="-3"/>
          <w:sz w:val="14"/>
        </w:rPr>
        <w:t xml:space="preserve"> </w:t>
      </w:r>
      <w:r>
        <w:rPr>
          <w:i/>
          <w:sz w:val="14"/>
        </w:rPr>
        <w:t>sporting</w:t>
      </w:r>
      <w:r>
        <w:rPr>
          <w:i/>
          <w:spacing w:val="1"/>
          <w:sz w:val="14"/>
        </w:rPr>
        <w:t xml:space="preserve"> </w:t>
      </w:r>
      <w:r>
        <w:rPr>
          <w:i/>
          <w:spacing w:val="-2"/>
          <w:sz w:val="14"/>
        </w:rPr>
        <w:t>activities</w:t>
      </w:r>
    </w:p>
    <w:p w:rsidR="009D2CFB" w:rsidRDefault="003D1FAE">
      <w:pPr>
        <w:pStyle w:val="ListParagraph"/>
        <w:numPr>
          <w:ilvl w:val="0"/>
          <w:numId w:val="3"/>
        </w:numPr>
        <w:tabs>
          <w:tab w:val="left" w:pos="378"/>
        </w:tabs>
        <w:spacing w:before="38"/>
        <w:ind w:left="378" w:hanging="136"/>
        <w:rPr>
          <w:i/>
          <w:sz w:val="14"/>
        </w:rPr>
      </w:pPr>
      <w:r>
        <w:rPr>
          <w:i/>
          <w:sz w:val="14"/>
        </w:rPr>
        <w:t>Raising</w:t>
      </w:r>
      <w:r>
        <w:rPr>
          <w:i/>
          <w:spacing w:val="-1"/>
          <w:sz w:val="14"/>
        </w:rPr>
        <w:t xml:space="preserve"> </w:t>
      </w:r>
      <w:r>
        <w:rPr>
          <w:i/>
          <w:sz w:val="14"/>
        </w:rPr>
        <w:t>the</w:t>
      </w:r>
      <w:r>
        <w:rPr>
          <w:i/>
          <w:spacing w:val="-2"/>
          <w:sz w:val="14"/>
        </w:rPr>
        <w:t xml:space="preserve"> </w:t>
      </w:r>
      <w:r>
        <w:rPr>
          <w:i/>
          <w:sz w:val="14"/>
        </w:rPr>
        <w:t>profile of</w:t>
      </w:r>
      <w:r>
        <w:rPr>
          <w:i/>
          <w:spacing w:val="-2"/>
          <w:sz w:val="14"/>
        </w:rPr>
        <w:t xml:space="preserve"> </w:t>
      </w:r>
      <w:r>
        <w:rPr>
          <w:i/>
          <w:sz w:val="14"/>
        </w:rPr>
        <w:t>PE</w:t>
      </w:r>
      <w:r>
        <w:rPr>
          <w:i/>
          <w:spacing w:val="-5"/>
          <w:sz w:val="14"/>
        </w:rPr>
        <w:t xml:space="preserve"> </w:t>
      </w:r>
      <w:r>
        <w:rPr>
          <w:i/>
          <w:sz w:val="14"/>
        </w:rPr>
        <w:t>and</w:t>
      </w:r>
      <w:r>
        <w:rPr>
          <w:i/>
          <w:spacing w:val="2"/>
          <w:sz w:val="14"/>
        </w:rPr>
        <w:t xml:space="preserve"> </w:t>
      </w:r>
      <w:r>
        <w:rPr>
          <w:i/>
          <w:sz w:val="14"/>
        </w:rPr>
        <w:t>sport</w:t>
      </w:r>
      <w:r>
        <w:rPr>
          <w:i/>
          <w:spacing w:val="-4"/>
          <w:sz w:val="14"/>
        </w:rPr>
        <w:t xml:space="preserve"> </w:t>
      </w:r>
      <w:r>
        <w:rPr>
          <w:i/>
          <w:sz w:val="14"/>
        </w:rPr>
        <w:t>across</w:t>
      </w:r>
      <w:r>
        <w:rPr>
          <w:i/>
          <w:spacing w:val="-2"/>
          <w:sz w:val="14"/>
        </w:rPr>
        <w:t xml:space="preserve"> </w:t>
      </w:r>
      <w:r>
        <w:rPr>
          <w:i/>
          <w:sz w:val="14"/>
        </w:rPr>
        <w:t>the</w:t>
      </w:r>
      <w:r>
        <w:rPr>
          <w:i/>
          <w:spacing w:val="-2"/>
          <w:sz w:val="14"/>
        </w:rPr>
        <w:t xml:space="preserve"> </w:t>
      </w:r>
      <w:r>
        <w:rPr>
          <w:i/>
          <w:sz w:val="14"/>
        </w:rPr>
        <w:t>school,</w:t>
      </w:r>
      <w:r>
        <w:rPr>
          <w:i/>
          <w:spacing w:val="-1"/>
          <w:sz w:val="14"/>
        </w:rPr>
        <w:t xml:space="preserve"> </w:t>
      </w:r>
      <w:r>
        <w:rPr>
          <w:i/>
          <w:sz w:val="14"/>
        </w:rPr>
        <w:t>to support</w:t>
      </w:r>
      <w:r>
        <w:rPr>
          <w:i/>
          <w:spacing w:val="-1"/>
          <w:sz w:val="14"/>
        </w:rPr>
        <w:t xml:space="preserve"> </w:t>
      </w:r>
      <w:r>
        <w:rPr>
          <w:i/>
          <w:sz w:val="14"/>
        </w:rPr>
        <w:t>whole</w:t>
      </w:r>
      <w:r>
        <w:rPr>
          <w:i/>
          <w:spacing w:val="-1"/>
          <w:sz w:val="14"/>
        </w:rPr>
        <w:t xml:space="preserve"> </w:t>
      </w:r>
      <w:r>
        <w:rPr>
          <w:i/>
          <w:sz w:val="14"/>
        </w:rPr>
        <w:t>school</w:t>
      </w:r>
      <w:r>
        <w:rPr>
          <w:i/>
          <w:spacing w:val="-1"/>
          <w:sz w:val="14"/>
        </w:rPr>
        <w:t xml:space="preserve"> </w:t>
      </w:r>
      <w:r>
        <w:rPr>
          <w:i/>
          <w:spacing w:val="-2"/>
          <w:sz w:val="14"/>
        </w:rPr>
        <w:t>improvement</w:t>
      </w:r>
    </w:p>
    <w:p w:rsidR="009D2CFB" w:rsidRDefault="003D1FAE">
      <w:pPr>
        <w:pStyle w:val="ListParagraph"/>
        <w:numPr>
          <w:ilvl w:val="0"/>
          <w:numId w:val="3"/>
        </w:numPr>
        <w:tabs>
          <w:tab w:val="left" w:pos="377"/>
        </w:tabs>
        <w:spacing w:before="38"/>
        <w:ind w:left="377" w:hanging="135"/>
        <w:rPr>
          <w:i/>
          <w:sz w:val="14"/>
        </w:rPr>
      </w:pPr>
      <w:r>
        <w:rPr>
          <w:i/>
          <w:sz w:val="14"/>
        </w:rPr>
        <w:t>Offer</w:t>
      </w:r>
      <w:r>
        <w:rPr>
          <w:i/>
          <w:spacing w:val="-3"/>
          <w:sz w:val="14"/>
        </w:rPr>
        <w:t xml:space="preserve"> </w:t>
      </w:r>
      <w:r>
        <w:rPr>
          <w:i/>
          <w:sz w:val="14"/>
        </w:rPr>
        <w:t>a</w:t>
      </w:r>
      <w:r>
        <w:rPr>
          <w:i/>
          <w:spacing w:val="-5"/>
          <w:sz w:val="14"/>
        </w:rPr>
        <w:t xml:space="preserve"> </w:t>
      </w:r>
      <w:r>
        <w:rPr>
          <w:i/>
          <w:sz w:val="14"/>
        </w:rPr>
        <w:t>broader and</w:t>
      </w:r>
      <w:r>
        <w:rPr>
          <w:i/>
          <w:spacing w:val="-2"/>
          <w:sz w:val="14"/>
        </w:rPr>
        <w:t xml:space="preserve"> </w:t>
      </w:r>
      <w:r>
        <w:rPr>
          <w:i/>
          <w:sz w:val="14"/>
        </w:rPr>
        <w:t>more</w:t>
      </w:r>
      <w:r>
        <w:rPr>
          <w:i/>
          <w:spacing w:val="-4"/>
          <w:sz w:val="14"/>
        </w:rPr>
        <w:t xml:space="preserve"> </w:t>
      </w:r>
      <w:r>
        <w:rPr>
          <w:i/>
          <w:sz w:val="14"/>
        </w:rPr>
        <w:t>equal</w:t>
      </w:r>
      <w:r>
        <w:rPr>
          <w:i/>
          <w:spacing w:val="-1"/>
          <w:sz w:val="14"/>
        </w:rPr>
        <w:t xml:space="preserve"> </w:t>
      </w:r>
      <w:r>
        <w:rPr>
          <w:i/>
          <w:sz w:val="14"/>
        </w:rPr>
        <w:t>experience of</w:t>
      </w:r>
      <w:r>
        <w:rPr>
          <w:i/>
          <w:spacing w:val="-3"/>
          <w:sz w:val="14"/>
        </w:rPr>
        <w:t xml:space="preserve"> </w:t>
      </w:r>
      <w:r>
        <w:rPr>
          <w:i/>
          <w:sz w:val="14"/>
        </w:rPr>
        <w:t>a</w:t>
      </w:r>
      <w:r>
        <w:rPr>
          <w:i/>
          <w:spacing w:val="-3"/>
          <w:sz w:val="14"/>
        </w:rPr>
        <w:t xml:space="preserve"> </w:t>
      </w:r>
      <w:r>
        <w:rPr>
          <w:i/>
          <w:sz w:val="14"/>
        </w:rPr>
        <w:t>range</w:t>
      </w:r>
      <w:r>
        <w:rPr>
          <w:i/>
          <w:spacing w:val="-2"/>
          <w:sz w:val="14"/>
        </w:rPr>
        <w:t xml:space="preserve"> </w:t>
      </w:r>
      <w:r>
        <w:rPr>
          <w:i/>
          <w:sz w:val="14"/>
        </w:rPr>
        <w:t>of</w:t>
      </w:r>
      <w:r>
        <w:rPr>
          <w:i/>
          <w:spacing w:val="-2"/>
          <w:sz w:val="14"/>
        </w:rPr>
        <w:t xml:space="preserve"> </w:t>
      </w:r>
      <w:r>
        <w:rPr>
          <w:i/>
          <w:sz w:val="14"/>
        </w:rPr>
        <w:t>sports</w:t>
      </w:r>
      <w:r>
        <w:rPr>
          <w:i/>
          <w:spacing w:val="-2"/>
          <w:sz w:val="14"/>
        </w:rPr>
        <w:t xml:space="preserve"> </w:t>
      </w:r>
      <w:r>
        <w:rPr>
          <w:i/>
          <w:sz w:val="14"/>
        </w:rPr>
        <w:t>and</w:t>
      </w:r>
      <w:r>
        <w:rPr>
          <w:i/>
          <w:spacing w:val="-2"/>
          <w:sz w:val="14"/>
        </w:rPr>
        <w:t xml:space="preserve"> </w:t>
      </w:r>
      <w:r>
        <w:rPr>
          <w:i/>
          <w:sz w:val="14"/>
        </w:rPr>
        <w:t>physical</w:t>
      </w:r>
      <w:r>
        <w:rPr>
          <w:i/>
          <w:spacing w:val="-1"/>
          <w:sz w:val="14"/>
        </w:rPr>
        <w:t xml:space="preserve"> </w:t>
      </w:r>
      <w:r>
        <w:rPr>
          <w:i/>
          <w:sz w:val="14"/>
        </w:rPr>
        <w:t>activities</w:t>
      </w:r>
      <w:r>
        <w:rPr>
          <w:i/>
          <w:spacing w:val="4"/>
          <w:sz w:val="14"/>
        </w:rPr>
        <w:t xml:space="preserve"> </w:t>
      </w:r>
      <w:r>
        <w:rPr>
          <w:i/>
          <w:sz w:val="14"/>
        </w:rPr>
        <w:t>to all</w:t>
      </w:r>
      <w:r>
        <w:rPr>
          <w:i/>
          <w:spacing w:val="-1"/>
          <w:sz w:val="14"/>
        </w:rPr>
        <w:t xml:space="preserve"> </w:t>
      </w:r>
      <w:r>
        <w:rPr>
          <w:i/>
          <w:sz w:val="14"/>
        </w:rPr>
        <w:t>pupils and</w:t>
      </w:r>
      <w:r>
        <w:rPr>
          <w:i/>
          <w:spacing w:val="-2"/>
          <w:sz w:val="14"/>
        </w:rPr>
        <w:t xml:space="preserve"> </w:t>
      </w:r>
      <w:r>
        <w:rPr>
          <w:i/>
          <w:sz w:val="14"/>
        </w:rPr>
        <w:t>ensure</w:t>
      </w:r>
      <w:r>
        <w:rPr>
          <w:i/>
          <w:spacing w:val="-2"/>
          <w:sz w:val="14"/>
        </w:rPr>
        <w:t xml:space="preserve"> </w:t>
      </w:r>
      <w:r>
        <w:rPr>
          <w:i/>
          <w:sz w:val="14"/>
        </w:rPr>
        <w:t>equal</w:t>
      </w:r>
      <w:r>
        <w:rPr>
          <w:i/>
          <w:spacing w:val="-1"/>
          <w:sz w:val="14"/>
        </w:rPr>
        <w:t xml:space="preserve"> </w:t>
      </w:r>
      <w:r>
        <w:rPr>
          <w:i/>
          <w:sz w:val="14"/>
        </w:rPr>
        <w:t>access</w:t>
      </w:r>
      <w:r>
        <w:rPr>
          <w:i/>
          <w:spacing w:val="-4"/>
          <w:sz w:val="14"/>
        </w:rPr>
        <w:t xml:space="preserve"> </w:t>
      </w:r>
      <w:r>
        <w:rPr>
          <w:i/>
          <w:sz w:val="14"/>
        </w:rPr>
        <w:t>to sport</w:t>
      </w:r>
      <w:r>
        <w:rPr>
          <w:i/>
          <w:spacing w:val="-3"/>
          <w:sz w:val="14"/>
        </w:rPr>
        <w:t xml:space="preserve"> </w:t>
      </w:r>
      <w:r>
        <w:rPr>
          <w:i/>
          <w:sz w:val="14"/>
        </w:rPr>
        <w:t>for</w:t>
      </w:r>
      <w:r>
        <w:rPr>
          <w:i/>
          <w:spacing w:val="-3"/>
          <w:sz w:val="14"/>
        </w:rPr>
        <w:t xml:space="preserve"> </w:t>
      </w:r>
      <w:r>
        <w:rPr>
          <w:i/>
          <w:sz w:val="14"/>
        </w:rPr>
        <w:t>boys</w:t>
      </w:r>
      <w:r>
        <w:rPr>
          <w:i/>
          <w:spacing w:val="25"/>
          <w:sz w:val="14"/>
        </w:rPr>
        <w:t xml:space="preserve"> </w:t>
      </w:r>
      <w:r>
        <w:rPr>
          <w:i/>
          <w:sz w:val="14"/>
        </w:rPr>
        <w:t>and</w:t>
      </w:r>
      <w:r>
        <w:rPr>
          <w:i/>
          <w:spacing w:val="-2"/>
          <w:sz w:val="14"/>
        </w:rPr>
        <w:t xml:space="preserve"> girls</w:t>
      </w:r>
    </w:p>
    <w:p w:rsidR="009D2CFB" w:rsidRDefault="003D1FAE">
      <w:pPr>
        <w:pStyle w:val="ListParagraph"/>
        <w:numPr>
          <w:ilvl w:val="0"/>
          <w:numId w:val="3"/>
        </w:numPr>
        <w:tabs>
          <w:tab w:val="left" w:pos="378"/>
        </w:tabs>
        <w:spacing w:before="36"/>
        <w:ind w:left="378" w:hanging="136"/>
        <w:rPr>
          <w:i/>
          <w:sz w:val="14"/>
        </w:rPr>
      </w:pPr>
      <w:r>
        <w:rPr>
          <w:i/>
          <w:sz w:val="14"/>
        </w:rPr>
        <w:t>Increasing</w:t>
      </w:r>
      <w:r>
        <w:rPr>
          <w:i/>
          <w:spacing w:val="-4"/>
          <w:sz w:val="14"/>
        </w:rPr>
        <w:t xml:space="preserve"> </w:t>
      </w:r>
      <w:r>
        <w:rPr>
          <w:i/>
          <w:sz w:val="14"/>
        </w:rPr>
        <w:t>participation in</w:t>
      </w:r>
      <w:r>
        <w:rPr>
          <w:i/>
          <w:spacing w:val="-4"/>
          <w:sz w:val="14"/>
        </w:rPr>
        <w:t xml:space="preserve"> </w:t>
      </w:r>
      <w:r>
        <w:rPr>
          <w:i/>
          <w:sz w:val="14"/>
        </w:rPr>
        <w:t>competitive</w:t>
      </w:r>
      <w:r>
        <w:rPr>
          <w:i/>
          <w:spacing w:val="-1"/>
          <w:sz w:val="14"/>
        </w:rPr>
        <w:t xml:space="preserve"> </w:t>
      </w:r>
      <w:r>
        <w:rPr>
          <w:i/>
          <w:spacing w:val="-2"/>
          <w:sz w:val="14"/>
        </w:rPr>
        <w:t>sport</w:t>
      </w:r>
    </w:p>
    <w:p w:rsidR="009D2CFB" w:rsidRDefault="009D2CFB">
      <w:pPr>
        <w:pStyle w:val="BodyText"/>
        <w:spacing w:before="9"/>
        <w:ind w:left="0"/>
        <w:rPr>
          <w:i/>
          <w:sz w:val="20"/>
        </w:rPr>
      </w:pPr>
    </w:p>
    <w:tbl>
      <w:tblPr>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3166"/>
        <w:gridCol w:w="2847"/>
      </w:tblGrid>
      <w:tr w:rsidR="009D2CFB">
        <w:trPr>
          <w:trHeight w:val="346"/>
        </w:trPr>
        <w:tc>
          <w:tcPr>
            <w:tcW w:w="2696" w:type="dxa"/>
            <w:shd w:val="clear" w:color="auto" w:fill="CDE3BC"/>
          </w:tcPr>
          <w:p w:rsidR="009D2CFB" w:rsidRDefault="000070F0">
            <w:pPr>
              <w:pStyle w:val="TableParagraph"/>
              <w:spacing w:before="67"/>
              <w:ind w:left="144"/>
              <w:rPr>
                <w:b/>
                <w:sz w:val="14"/>
              </w:rPr>
            </w:pPr>
            <w:hyperlink r:id="rId13">
              <w:r w:rsidR="003D1FAE">
                <w:rPr>
                  <w:b/>
                  <w:color w:val="467885"/>
                  <w:sz w:val="14"/>
                  <w:u w:val="single" w:color="467885"/>
                </w:rPr>
                <w:t>Swimming</w:t>
              </w:r>
              <w:r w:rsidR="003D1FAE">
                <w:rPr>
                  <w:b/>
                  <w:color w:val="467885"/>
                  <w:spacing w:val="3"/>
                  <w:sz w:val="14"/>
                  <w:u w:val="single" w:color="467885"/>
                </w:rPr>
                <w:t xml:space="preserve"> </w:t>
              </w:r>
              <w:r w:rsidR="003D1FAE">
                <w:rPr>
                  <w:b/>
                  <w:color w:val="467885"/>
                  <w:sz w:val="14"/>
                  <w:u w:val="single" w:color="467885"/>
                </w:rPr>
                <w:t>and</w:t>
              </w:r>
              <w:r w:rsidR="003D1FAE">
                <w:rPr>
                  <w:b/>
                  <w:color w:val="467885"/>
                  <w:spacing w:val="-5"/>
                  <w:sz w:val="14"/>
                  <w:u w:val="single" w:color="467885"/>
                </w:rPr>
                <w:t xml:space="preserve"> </w:t>
              </w:r>
              <w:r w:rsidR="003D1FAE">
                <w:rPr>
                  <w:b/>
                  <w:color w:val="467885"/>
                  <w:sz w:val="14"/>
                  <w:u w:val="single" w:color="467885"/>
                </w:rPr>
                <w:t>Water</w:t>
              </w:r>
              <w:r w:rsidR="003D1FAE">
                <w:rPr>
                  <w:b/>
                  <w:color w:val="467885"/>
                  <w:spacing w:val="-4"/>
                  <w:sz w:val="14"/>
                  <w:u w:val="single" w:color="467885"/>
                </w:rPr>
                <w:t xml:space="preserve"> </w:t>
              </w:r>
              <w:r w:rsidR="003D1FAE">
                <w:rPr>
                  <w:b/>
                  <w:color w:val="467885"/>
                  <w:spacing w:val="-2"/>
                  <w:sz w:val="14"/>
                  <w:u w:val="single" w:color="467885"/>
                </w:rPr>
                <w:t>Safety</w:t>
              </w:r>
            </w:hyperlink>
          </w:p>
        </w:tc>
        <w:tc>
          <w:tcPr>
            <w:tcW w:w="3166" w:type="dxa"/>
            <w:shd w:val="clear" w:color="auto" w:fill="CDE3BC"/>
          </w:tcPr>
          <w:p w:rsidR="009D2CFB" w:rsidRDefault="003D1FAE">
            <w:pPr>
              <w:pStyle w:val="TableParagraph"/>
              <w:spacing w:before="67"/>
              <w:ind w:left="444"/>
              <w:rPr>
                <w:b/>
                <w:sz w:val="14"/>
              </w:rPr>
            </w:pPr>
            <w:r>
              <w:rPr>
                <w:b/>
                <w:sz w:val="14"/>
              </w:rPr>
              <w:t>What</w:t>
            </w:r>
            <w:r>
              <w:rPr>
                <w:b/>
                <w:spacing w:val="-5"/>
                <w:sz w:val="14"/>
              </w:rPr>
              <w:t xml:space="preserve"> </w:t>
            </w:r>
            <w:r>
              <w:rPr>
                <w:b/>
                <w:sz w:val="14"/>
              </w:rPr>
              <w:t>went</w:t>
            </w:r>
            <w:r>
              <w:rPr>
                <w:b/>
                <w:spacing w:val="-4"/>
                <w:sz w:val="14"/>
              </w:rPr>
              <w:t xml:space="preserve"> </w:t>
            </w:r>
            <w:r>
              <w:rPr>
                <w:b/>
                <w:sz w:val="14"/>
              </w:rPr>
              <w:t>well?</w:t>
            </w:r>
            <w:r>
              <w:rPr>
                <w:b/>
                <w:spacing w:val="1"/>
                <w:sz w:val="14"/>
              </w:rPr>
              <w:t xml:space="preserve"> </w:t>
            </w:r>
            <w:r>
              <w:rPr>
                <w:b/>
                <w:sz w:val="14"/>
              </w:rPr>
              <w:t xml:space="preserve">Supporting </w:t>
            </w:r>
            <w:r>
              <w:rPr>
                <w:b/>
                <w:spacing w:val="-2"/>
                <w:sz w:val="14"/>
              </w:rPr>
              <w:t>evidence?</w:t>
            </w:r>
          </w:p>
        </w:tc>
        <w:tc>
          <w:tcPr>
            <w:tcW w:w="2847" w:type="dxa"/>
            <w:shd w:val="clear" w:color="auto" w:fill="CDE3BC"/>
          </w:tcPr>
          <w:p w:rsidR="009D2CFB" w:rsidRDefault="003D1FAE">
            <w:pPr>
              <w:pStyle w:val="TableParagraph"/>
              <w:spacing w:before="67"/>
              <w:ind w:left="177"/>
              <w:rPr>
                <w:b/>
                <w:sz w:val="14"/>
              </w:rPr>
            </w:pPr>
            <w:r>
              <w:rPr>
                <w:b/>
                <w:sz w:val="14"/>
              </w:rPr>
              <w:t>What</w:t>
            </w:r>
            <w:r>
              <w:rPr>
                <w:b/>
                <w:spacing w:val="-5"/>
                <w:sz w:val="14"/>
              </w:rPr>
              <w:t xml:space="preserve"> </w:t>
            </w:r>
            <w:r>
              <w:rPr>
                <w:b/>
                <w:sz w:val="14"/>
              </w:rPr>
              <w:t>didn't</w:t>
            </w:r>
            <w:r>
              <w:rPr>
                <w:b/>
                <w:spacing w:val="-4"/>
                <w:sz w:val="14"/>
              </w:rPr>
              <w:t xml:space="preserve"> </w:t>
            </w:r>
            <w:r>
              <w:rPr>
                <w:b/>
                <w:sz w:val="14"/>
              </w:rPr>
              <w:t>go</w:t>
            </w:r>
            <w:r>
              <w:rPr>
                <w:b/>
                <w:spacing w:val="-4"/>
                <w:sz w:val="14"/>
              </w:rPr>
              <w:t xml:space="preserve"> </w:t>
            </w:r>
            <w:r>
              <w:rPr>
                <w:b/>
                <w:sz w:val="14"/>
              </w:rPr>
              <w:t>well? Supporting</w:t>
            </w:r>
            <w:r>
              <w:rPr>
                <w:b/>
                <w:spacing w:val="-2"/>
                <w:sz w:val="14"/>
              </w:rPr>
              <w:t xml:space="preserve"> evidence?</w:t>
            </w:r>
          </w:p>
        </w:tc>
      </w:tr>
      <w:tr w:rsidR="009D2CFB">
        <w:trPr>
          <w:trHeight w:val="806"/>
        </w:trPr>
        <w:tc>
          <w:tcPr>
            <w:tcW w:w="2696" w:type="dxa"/>
          </w:tcPr>
          <w:p w:rsidR="009D2CFB" w:rsidRDefault="003D1FAE">
            <w:pPr>
              <w:pStyle w:val="TableParagraph"/>
              <w:spacing w:before="70" w:line="235" w:lineRule="auto"/>
              <w:ind w:left="144"/>
              <w:rPr>
                <w:sz w:val="14"/>
              </w:rPr>
            </w:pPr>
            <w:r>
              <w:rPr>
                <w:b/>
                <w:sz w:val="14"/>
              </w:rPr>
              <w:t xml:space="preserve">1. </w:t>
            </w:r>
            <w:r>
              <w:rPr>
                <w:sz w:val="14"/>
              </w:rPr>
              <w:t>Swim competently, confidently and</w:t>
            </w:r>
            <w:r>
              <w:rPr>
                <w:spacing w:val="40"/>
                <w:sz w:val="14"/>
              </w:rPr>
              <w:t xml:space="preserve"> </w:t>
            </w:r>
            <w:r>
              <w:rPr>
                <w:sz w:val="14"/>
              </w:rPr>
              <w:t>proficiently</w:t>
            </w:r>
            <w:r>
              <w:rPr>
                <w:spacing w:val="-1"/>
                <w:sz w:val="14"/>
              </w:rPr>
              <w:t xml:space="preserve"> </w:t>
            </w:r>
            <w:r>
              <w:rPr>
                <w:sz w:val="14"/>
              </w:rPr>
              <w:t>over</w:t>
            </w:r>
            <w:r>
              <w:rPr>
                <w:spacing w:val="-5"/>
                <w:sz w:val="14"/>
              </w:rPr>
              <w:t xml:space="preserve"> </w:t>
            </w:r>
            <w:r>
              <w:rPr>
                <w:sz w:val="14"/>
              </w:rPr>
              <w:t>a</w:t>
            </w:r>
            <w:r>
              <w:rPr>
                <w:spacing w:val="-5"/>
                <w:sz w:val="14"/>
              </w:rPr>
              <w:t xml:space="preserve"> </w:t>
            </w:r>
            <w:r>
              <w:rPr>
                <w:sz w:val="14"/>
              </w:rPr>
              <w:t>distance</w:t>
            </w:r>
            <w:r>
              <w:rPr>
                <w:spacing w:val="-4"/>
                <w:sz w:val="14"/>
              </w:rPr>
              <w:t xml:space="preserve"> </w:t>
            </w:r>
            <w:r>
              <w:rPr>
                <w:sz w:val="14"/>
              </w:rPr>
              <w:t>of</w:t>
            </w:r>
            <w:r>
              <w:rPr>
                <w:spacing w:val="-5"/>
                <w:sz w:val="14"/>
              </w:rPr>
              <w:t xml:space="preserve"> </w:t>
            </w:r>
            <w:r>
              <w:rPr>
                <w:sz w:val="14"/>
              </w:rPr>
              <w:t>at</w:t>
            </w:r>
            <w:r>
              <w:rPr>
                <w:spacing w:val="-7"/>
                <w:sz w:val="14"/>
              </w:rPr>
              <w:t xml:space="preserve"> </w:t>
            </w:r>
            <w:r>
              <w:rPr>
                <w:sz w:val="14"/>
              </w:rPr>
              <w:t>least</w:t>
            </w:r>
            <w:r>
              <w:rPr>
                <w:spacing w:val="-5"/>
                <w:sz w:val="14"/>
              </w:rPr>
              <w:t xml:space="preserve"> </w:t>
            </w:r>
            <w:r>
              <w:rPr>
                <w:sz w:val="14"/>
              </w:rPr>
              <w:t>25</w:t>
            </w:r>
            <w:r>
              <w:rPr>
                <w:spacing w:val="40"/>
                <w:sz w:val="14"/>
              </w:rPr>
              <w:t xml:space="preserve"> </w:t>
            </w:r>
            <w:proofErr w:type="spellStart"/>
            <w:r>
              <w:rPr>
                <w:spacing w:val="-2"/>
                <w:sz w:val="14"/>
              </w:rPr>
              <w:t>metres</w:t>
            </w:r>
            <w:proofErr w:type="spellEnd"/>
          </w:p>
        </w:tc>
        <w:tc>
          <w:tcPr>
            <w:tcW w:w="3166" w:type="dxa"/>
          </w:tcPr>
          <w:p w:rsidR="009D2CFB" w:rsidRDefault="009D2CFB">
            <w:pPr>
              <w:pStyle w:val="TableParagraph"/>
              <w:spacing w:before="67"/>
              <w:ind w:left="144"/>
              <w:rPr>
                <w:sz w:val="14"/>
              </w:rPr>
            </w:pPr>
          </w:p>
        </w:tc>
        <w:tc>
          <w:tcPr>
            <w:tcW w:w="2847" w:type="dxa"/>
          </w:tcPr>
          <w:p w:rsidR="009D2CFB" w:rsidRDefault="009D2CFB">
            <w:pPr>
              <w:pStyle w:val="TableParagraph"/>
              <w:spacing w:before="67"/>
              <w:ind w:left="145"/>
              <w:rPr>
                <w:sz w:val="14"/>
              </w:rPr>
            </w:pPr>
          </w:p>
        </w:tc>
      </w:tr>
      <w:tr w:rsidR="009D2CFB">
        <w:trPr>
          <w:trHeight w:val="805"/>
        </w:trPr>
        <w:tc>
          <w:tcPr>
            <w:tcW w:w="2696" w:type="dxa"/>
          </w:tcPr>
          <w:p w:rsidR="009D2CFB" w:rsidRDefault="003D1FAE">
            <w:pPr>
              <w:pStyle w:val="TableParagraph"/>
              <w:spacing w:before="70" w:line="235" w:lineRule="auto"/>
              <w:ind w:left="144"/>
              <w:rPr>
                <w:sz w:val="14"/>
              </w:rPr>
            </w:pPr>
            <w:r>
              <w:rPr>
                <w:b/>
                <w:sz w:val="14"/>
              </w:rPr>
              <w:t>2.</w:t>
            </w:r>
            <w:r>
              <w:rPr>
                <w:b/>
                <w:spacing w:val="-7"/>
                <w:sz w:val="14"/>
              </w:rPr>
              <w:t xml:space="preserve"> </w:t>
            </w:r>
            <w:r>
              <w:rPr>
                <w:sz w:val="14"/>
              </w:rPr>
              <w:t>Use</w:t>
            </w:r>
            <w:r>
              <w:rPr>
                <w:spacing w:val="-5"/>
                <w:sz w:val="14"/>
              </w:rPr>
              <w:t xml:space="preserve"> </w:t>
            </w:r>
            <w:r>
              <w:rPr>
                <w:sz w:val="14"/>
              </w:rPr>
              <w:t>a</w:t>
            </w:r>
            <w:r>
              <w:rPr>
                <w:spacing w:val="-5"/>
                <w:sz w:val="14"/>
              </w:rPr>
              <w:t xml:space="preserve"> </w:t>
            </w:r>
            <w:r>
              <w:rPr>
                <w:sz w:val="14"/>
              </w:rPr>
              <w:t>range</w:t>
            </w:r>
            <w:r>
              <w:rPr>
                <w:spacing w:val="-4"/>
                <w:sz w:val="14"/>
              </w:rPr>
              <w:t xml:space="preserve"> </w:t>
            </w:r>
            <w:r>
              <w:rPr>
                <w:sz w:val="14"/>
              </w:rPr>
              <w:t>of</w:t>
            </w:r>
            <w:r>
              <w:rPr>
                <w:spacing w:val="-5"/>
                <w:sz w:val="14"/>
              </w:rPr>
              <w:t xml:space="preserve"> </w:t>
            </w:r>
            <w:r>
              <w:rPr>
                <w:sz w:val="14"/>
              </w:rPr>
              <w:t>strokes</w:t>
            </w:r>
            <w:r>
              <w:rPr>
                <w:spacing w:val="-3"/>
                <w:sz w:val="14"/>
              </w:rPr>
              <w:t xml:space="preserve"> </w:t>
            </w:r>
            <w:r>
              <w:rPr>
                <w:sz w:val="14"/>
              </w:rPr>
              <w:t>effectively</w:t>
            </w:r>
            <w:r>
              <w:rPr>
                <w:spacing w:val="-4"/>
                <w:sz w:val="14"/>
              </w:rPr>
              <w:t xml:space="preserve"> </w:t>
            </w:r>
            <w:r>
              <w:rPr>
                <w:sz w:val="14"/>
              </w:rPr>
              <w:t>(for</w:t>
            </w:r>
            <w:r>
              <w:rPr>
                <w:spacing w:val="40"/>
                <w:sz w:val="14"/>
              </w:rPr>
              <w:t xml:space="preserve"> </w:t>
            </w:r>
            <w:r>
              <w:rPr>
                <w:sz w:val="14"/>
              </w:rPr>
              <w:t>example, front crawl, backstroke and</w:t>
            </w:r>
            <w:r>
              <w:rPr>
                <w:spacing w:val="40"/>
                <w:sz w:val="14"/>
              </w:rPr>
              <w:t xml:space="preserve"> </w:t>
            </w:r>
            <w:r>
              <w:rPr>
                <w:spacing w:val="-2"/>
                <w:sz w:val="14"/>
              </w:rPr>
              <w:t>breaststroke)</w:t>
            </w:r>
          </w:p>
        </w:tc>
        <w:tc>
          <w:tcPr>
            <w:tcW w:w="3166" w:type="dxa"/>
          </w:tcPr>
          <w:p w:rsidR="009D2CFB" w:rsidRDefault="009D2CFB">
            <w:pPr>
              <w:pStyle w:val="TableParagraph"/>
              <w:spacing w:before="67"/>
              <w:ind w:left="144"/>
              <w:rPr>
                <w:sz w:val="14"/>
              </w:rPr>
            </w:pPr>
          </w:p>
        </w:tc>
        <w:tc>
          <w:tcPr>
            <w:tcW w:w="2847" w:type="dxa"/>
          </w:tcPr>
          <w:p w:rsidR="009D2CFB" w:rsidRDefault="009D2CFB">
            <w:pPr>
              <w:pStyle w:val="TableParagraph"/>
              <w:spacing w:before="67"/>
              <w:ind w:left="145"/>
              <w:rPr>
                <w:sz w:val="14"/>
              </w:rPr>
            </w:pPr>
          </w:p>
        </w:tc>
      </w:tr>
      <w:tr w:rsidR="009D2CFB">
        <w:trPr>
          <w:trHeight w:val="806"/>
        </w:trPr>
        <w:tc>
          <w:tcPr>
            <w:tcW w:w="2696" w:type="dxa"/>
          </w:tcPr>
          <w:p w:rsidR="009D2CFB" w:rsidRDefault="003D1FAE">
            <w:pPr>
              <w:pStyle w:val="TableParagraph"/>
              <w:spacing w:before="70" w:line="235" w:lineRule="auto"/>
              <w:ind w:left="144" w:right="344"/>
              <w:rPr>
                <w:sz w:val="14"/>
              </w:rPr>
            </w:pPr>
            <w:r>
              <w:rPr>
                <w:b/>
                <w:sz w:val="14"/>
              </w:rPr>
              <w:t>3.</w:t>
            </w:r>
            <w:r>
              <w:rPr>
                <w:b/>
                <w:spacing w:val="-8"/>
                <w:sz w:val="14"/>
              </w:rPr>
              <w:t xml:space="preserve"> </w:t>
            </w:r>
            <w:r>
              <w:rPr>
                <w:sz w:val="14"/>
              </w:rPr>
              <w:t>Perform</w:t>
            </w:r>
            <w:r>
              <w:rPr>
                <w:spacing w:val="-5"/>
                <w:sz w:val="14"/>
              </w:rPr>
              <w:t xml:space="preserve"> </w:t>
            </w:r>
            <w:r>
              <w:rPr>
                <w:sz w:val="14"/>
              </w:rPr>
              <w:t>safe</w:t>
            </w:r>
            <w:r>
              <w:rPr>
                <w:spacing w:val="-8"/>
                <w:sz w:val="14"/>
              </w:rPr>
              <w:t xml:space="preserve"> </w:t>
            </w:r>
            <w:r>
              <w:rPr>
                <w:sz w:val="14"/>
              </w:rPr>
              <w:t>self-rescue</w:t>
            </w:r>
            <w:r>
              <w:rPr>
                <w:spacing w:val="-6"/>
                <w:sz w:val="14"/>
              </w:rPr>
              <w:t xml:space="preserve"> </w:t>
            </w:r>
            <w:r>
              <w:rPr>
                <w:sz w:val="14"/>
              </w:rPr>
              <w:t>in</w:t>
            </w:r>
            <w:r>
              <w:rPr>
                <w:spacing w:val="-8"/>
                <w:sz w:val="14"/>
              </w:rPr>
              <w:t xml:space="preserve"> </w:t>
            </w:r>
            <w:r>
              <w:rPr>
                <w:sz w:val="14"/>
              </w:rPr>
              <w:t>different</w:t>
            </w:r>
            <w:r>
              <w:rPr>
                <w:spacing w:val="40"/>
                <w:sz w:val="14"/>
              </w:rPr>
              <w:t xml:space="preserve"> </w:t>
            </w:r>
            <w:r>
              <w:rPr>
                <w:sz w:val="14"/>
              </w:rPr>
              <w:t>water-based situations</w:t>
            </w:r>
          </w:p>
        </w:tc>
        <w:tc>
          <w:tcPr>
            <w:tcW w:w="3166" w:type="dxa"/>
          </w:tcPr>
          <w:p w:rsidR="009D2CFB" w:rsidRDefault="009D2CFB">
            <w:pPr>
              <w:pStyle w:val="TableParagraph"/>
              <w:spacing w:before="68"/>
              <w:ind w:left="144"/>
              <w:rPr>
                <w:sz w:val="14"/>
              </w:rPr>
            </w:pPr>
          </w:p>
        </w:tc>
        <w:tc>
          <w:tcPr>
            <w:tcW w:w="2847" w:type="dxa"/>
          </w:tcPr>
          <w:p w:rsidR="009D2CFB" w:rsidRDefault="009D2CFB">
            <w:pPr>
              <w:pStyle w:val="TableParagraph"/>
              <w:spacing w:before="68"/>
              <w:ind w:left="145"/>
              <w:rPr>
                <w:sz w:val="14"/>
              </w:rPr>
            </w:pPr>
          </w:p>
        </w:tc>
      </w:tr>
    </w:tbl>
    <w:p w:rsidR="009D2CFB" w:rsidRDefault="009D2CFB">
      <w:pPr>
        <w:pStyle w:val="TableParagraph"/>
        <w:rPr>
          <w:sz w:val="14"/>
        </w:rPr>
        <w:sectPr w:rsidR="009D2CFB">
          <w:pgSz w:w="9640" w:h="6810" w:orient="landscape"/>
          <w:pgMar w:top="400" w:right="283" w:bottom="280" w:left="283" w:header="720" w:footer="720" w:gutter="0"/>
          <w:cols w:space="720"/>
        </w:sectPr>
      </w:pPr>
    </w:p>
    <w:p w:rsidR="009D2CFB" w:rsidRDefault="003D1FAE">
      <w:pPr>
        <w:pStyle w:val="Heading1"/>
      </w:pPr>
      <w:r>
        <w:rPr>
          <w:noProof/>
        </w:rPr>
        <w:lastRenderedPageBreak/>
        <w:drawing>
          <wp:anchor distT="0" distB="0" distL="0" distR="0" simplePos="0" relativeHeight="487175168" behindDoc="1" locked="0" layoutInCell="1" allowOverlap="1">
            <wp:simplePos x="0" y="0"/>
            <wp:positionH relativeFrom="page">
              <wp:posOffset>0</wp:posOffset>
            </wp:positionH>
            <wp:positionV relativeFrom="page">
              <wp:posOffset>0</wp:posOffset>
            </wp:positionV>
            <wp:extent cx="6120384" cy="4319015"/>
            <wp:effectExtent l="0" t="0" r="0" b="0"/>
            <wp:wrapNone/>
            <wp:docPr id="8" name="Image 8"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screenshot of a computer  AI-generated content may be incorrect."/>
                    <pic:cNvPicPr/>
                  </pic:nvPicPr>
                  <pic:blipFill>
                    <a:blip r:embed="rId14" cstate="print"/>
                    <a:stretch>
                      <a:fillRect/>
                    </a:stretch>
                  </pic:blipFill>
                  <pic:spPr>
                    <a:xfrm>
                      <a:off x="0" y="0"/>
                      <a:ext cx="6120384" cy="4319015"/>
                    </a:xfrm>
                    <a:prstGeom prst="rect">
                      <a:avLst/>
                    </a:prstGeom>
                  </pic:spPr>
                </pic:pic>
              </a:graphicData>
            </a:graphic>
          </wp:anchor>
        </w:drawing>
      </w:r>
      <w:r>
        <w:t>Review</w:t>
      </w:r>
      <w:r>
        <w:rPr>
          <w:spacing w:val="-6"/>
        </w:rPr>
        <w:t xml:space="preserve"> </w:t>
      </w:r>
      <w:r>
        <w:t>of</w:t>
      </w:r>
      <w:r>
        <w:rPr>
          <w:spacing w:val="-5"/>
        </w:rPr>
        <w:t xml:space="preserve"> </w:t>
      </w:r>
      <w:r>
        <w:t>the</w:t>
      </w:r>
      <w:r>
        <w:rPr>
          <w:spacing w:val="-7"/>
        </w:rPr>
        <w:t xml:space="preserve"> </w:t>
      </w:r>
      <w:r>
        <w:t>last</w:t>
      </w:r>
      <w:r>
        <w:rPr>
          <w:spacing w:val="-5"/>
        </w:rPr>
        <w:t xml:space="preserve"> </w:t>
      </w:r>
      <w:r>
        <w:t>academic</w:t>
      </w:r>
      <w:r>
        <w:rPr>
          <w:spacing w:val="-3"/>
        </w:rPr>
        <w:t xml:space="preserve"> </w:t>
      </w:r>
      <w:r>
        <w:t>year</w:t>
      </w:r>
      <w:r>
        <w:rPr>
          <w:spacing w:val="-5"/>
        </w:rPr>
        <w:t xml:space="preserve"> </w:t>
      </w:r>
      <w:r>
        <w:rPr>
          <w:spacing w:val="-2"/>
        </w:rPr>
        <w:t>(202</w:t>
      </w:r>
      <w:r w:rsidR="00A77B29">
        <w:rPr>
          <w:spacing w:val="-2"/>
        </w:rPr>
        <w:t>5</w:t>
      </w:r>
      <w:r>
        <w:rPr>
          <w:spacing w:val="-2"/>
        </w:rPr>
        <w:t>/202</w:t>
      </w:r>
      <w:r w:rsidR="00A77B29">
        <w:rPr>
          <w:spacing w:val="-2"/>
        </w:rPr>
        <w:t>6</w:t>
      </w:r>
      <w:r>
        <w:rPr>
          <w:spacing w:val="-2"/>
        </w:rPr>
        <w:t>)</w:t>
      </w:r>
    </w:p>
    <w:p w:rsidR="009D2CFB" w:rsidRDefault="009D2CFB">
      <w:pPr>
        <w:pStyle w:val="BodyText"/>
        <w:spacing w:before="110"/>
        <w:ind w:left="0"/>
        <w:rPr>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2470"/>
        <w:gridCol w:w="2221"/>
        <w:gridCol w:w="2221"/>
      </w:tblGrid>
      <w:tr w:rsidR="009D2CFB">
        <w:trPr>
          <w:trHeight w:val="393"/>
        </w:trPr>
        <w:tc>
          <w:tcPr>
            <w:tcW w:w="2103" w:type="dxa"/>
            <w:shd w:val="clear" w:color="auto" w:fill="CDE3BC"/>
          </w:tcPr>
          <w:p w:rsidR="009D2CFB" w:rsidRDefault="003D1FAE">
            <w:pPr>
              <w:pStyle w:val="TableParagraph"/>
              <w:spacing w:before="66"/>
              <w:ind w:left="10"/>
              <w:jc w:val="center"/>
              <w:rPr>
                <w:b/>
                <w:sz w:val="14"/>
              </w:rPr>
            </w:pPr>
            <w:r>
              <w:rPr>
                <w:b/>
                <w:spacing w:val="-5"/>
                <w:sz w:val="14"/>
              </w:rPr>
              <w:t>Aim</w:t>
            </w:r>
          </w:p>
        </w:tc>
        <w:tc>
          <w:tcPr>
            <w:tcW w:w="2470" w:type="dxa"/>
            <w:shd w:val="clear" w:color="auto" w:fill="CDE3BC"/>
          </w:tcPr>
          <w:p w:rsidR="009D2CFB" w:rsidRDefault="003D1FAE">
            <w:pPr>
              <w:pStyle w:val="TableParagraph"/>
              <w:spacing w:before="66"/>
              <w:ind w:left="11"/>
              <w:jc w:val="center"/>
              <w:rPr>
                <w:b/>
                <w:sz w:val="14"/>
              </w:rPr>
            </w:pPr>
            <w:r>
              <w:rPr>
                <w:b/>
                <w:spacing w:val="-4"/>
                <w:sz w:val="14"/>
              </w:rPr>
              <w:t>Why?</w:t>
            </w:r>
          </w:p>
        </w:tc>
        <w:tc>
          <w:tcPr>
            <w:tcW w:w="2221" w:type="dxa"/>
            <w:shd w:val="clear" w:color="auto" w:fill="CDE3BC"/>
          </w:tcPr>
          <w:p w:rsidR="009D2CFB" w:rsidRDefault="003D1FAE">
            <w:pPr>
              <w:pStyle w:val="TableParagraph"/>
              <w:spacing w:before="66"/>
              <w:ind w:left="11"/>
              <w:jc w:val="center"/>
              <w:rPr>
                <w:b/>
                <w:sz w:val="14"/>
              </w:rPr>
            </w:pPr>
            <w:r>
              <w:rPr>
                <w:b/>
                <w:sz w:val="14"/>
              </w:rPr>
              <w:t>Key</w:t>
            </w:r>
            <w:r>
              <w:rPr>
                <w:b/>
                <w:spacing w:val="-1"/>
                <w:sz w:val="14"/>
              </w:rPr>
              <w:t xml:space="preserve"> </w:t>
            </w:r>
            <w:r>
              <w:rPr>
                <w:b/>
                <w:spacing w:val="-4"/>
                <w:sz w:val="14"/>
              </w:rPr>
              <w:t>Area</w:t>
            </w:r>
          </w:p>
        </w:tc>
        <w:tc>
          <w:tcPr>
            <w:tcW w:w="2221" w:type="dxa"/>
            <w:shd w:val="clear" w:color="auto" w:fill="CDE3BC"/>
          </w:tcPr>
          <w:p w:rsidR="009D2CFB" w:rsidRDefault="003D1FAE">
            <w:pPr>
              <w:pStyle w:val="TableParagraph"/>
              <w:spacing w:before="66"/>
              <w:ind w:left="518"/>
              <w:rPr>
                <w:b/>
                <w:sz w:val="14"/>
              </w:rPr>
            </w:pPr>
            <w:r>
              <w:rPr>
                <w:b/>
                <w:sz w:val="14"/>
              </w:rPr>
              <w:t>Supporting</w:t>
            </w:r>
            <w:r>
              <w:rPr>
                <w:b/>
                <w:spacing w:val="-8"/>
                <w:sz w:val="14"/>
              </w:rPr>
              <w:t xml:space="preserve"> </w:t>
            </w:r>
            <w:r>
              <w:rPr>
                <w:b/>
                <w:spacing w:val="-2"/>
                <w:sz w:val="14"/>
              </w:rPr>
              <w:t>evidence</w:t>
            </w:r>
          </w:p>
        </w:tc>
      </w:tr>
      <w:tr w:rsidR="009D2CFB">
        <w:trPr>
          <w:trHeight w:val="968"/>
        </w:trPr>
        <w:tc>
          <w:tcPr>
            <w:tcW w:w="2103" w:type="dxa"/>
          </w:tcPr>
          <w:p w:rsidR="009D2CFB" w:rsidRDefault="000858EF">
            <w:pPr>
              <w:pStyle w:val="TableParagraph"/>
              <w:spacing w:before="66"/>
              <w:ind w:left="144"/>
              <w:rPr>
                <w:sz w:val="12"/>
              </w:rPr>
            </w:pPr>
            <w:r>
              <w:rPr>
                <w:sz w:val="12"/>
              </w:rPr>
              <w:t xml:space="preserve">Continue with year 6 PE ambassadors throughout the year having two children each lunch time break </w:t>
            </w:r>
            <w:proofErr w:type="gramStart"/>
            <w:r>
              <w:rPr>
                <w:sz w:val="12"/>
              </w:rPr>
              <w:t>assist</w:t>
            </w:r>
            <w:proofErr w:type="gramEnd"/>
            <w:r>
              <w:rPr>
                <w:sz w:val="12"/>
              </w:rPr>
              <w:t xml:space="preserve"> the Crewe Alex coaching staff with set up of activities. </w:t>
            </w:r>
          </w:p>
        </w:tc>
        <w:tc>
          <w:tcPr>
            <w:tcW w:w="2470" w:type="dxa"/>
          </w:tcPr>
          <w:p w:rsidR="009D2CFB" w:rsidRDefault="000858EF" w:rsidP="000858EF">
            <w:pPr>
              <w:pStyle w:val="TableParagraph"/>
              <w:spacing w:before="66"/>
              <w:rPr>
                <w:sz w:val="12"/>
              </w:rPr>
            </w:pPr>
            <w:r>
              <w:rPr>
                <w:sz w:val="12"/>
              </w:rPr>
              <w:t xml:space="preserve">This will give the children involved ownership and responsibility. This will also help develop their teamwork skills as well as sporting understanding. </w:t>
            </w:r>
          </w:p>
        </w:tc>
        <w:tc>
          <w:tcPr>
            <w:tcW w:w="2221" w:type="dxa"/>
          </w:tcPr>
          <w:p w:rsidR="009D2CFB" w:rsidRDefault="000858EF" w:rsidP="000858EF">
            <w:pPr>
              <w:pStyle w:val="TableParagraph"/>
              <w:spacing w:before="66"/>
              <w:rPr>
                <w:spacing w:val="-4"/>
                <w:sz w:val="12"/>
              </w:rPr>
            </w:pPr>
            <w:r>
              <w:rPr>
                <w:spacing w:val="-4"/>
                <w:sz w:val="12"/>
              </w:rPr>
              <w:t xml:space="preserve">Increased engagement of pupils taking part in physical activity. </w:t>
            </w:r>
          </w:p>
          <w:p w:rsidR="000858EF" w:rsidRDefault="000858EF" w:rsidP="000858EF">
            <w:pPr>
              <w:pStyle w:val="TableParagraph"/>
              <w:spacing w:before="66"/>
              <w:rPr>
                <w:sz w:val="12"/>
              </w:rPr>
            </w:pPr>
            <w:r>
              <w:rPr>
                <w:sz w:val="12"/>
              </w:rPr>
              <w:t xml:space="preserve">Promote pupil voice finding out from pupils which sports would the children like to do. </w:t>
            </w:r>
          </w:p>
        </w:tc>
        <w:tc>
          <w:tcPr>
            <w:tcW w:w="2221" w:type="dxa"/>
          </w:tcPr>
          <w:p w:rsidR="009D2CFB" w:rsidRDefault="000070F0">
            <w:pPr>
              <w:pStyle w:val="TableParagraph"/>
              <w:spacing w:before="66"/>
              <w:ind w:left="146"/>
              <w:rPr>
                <w:sz w:val="12"/>
              </w:rPr>
            </w:pPr>
            <w:r>
              <w:rPr>
                <w:sz w:val="12"/>
              </w:rPr>
              <w:t xml:space="preserve">Success in running the sports ambassador’s role for the previous 2 years. This has had a great impact on playground behavior and has given opportunities for less academic children to shine. </w:t>
            </w:r>
          </w:p>
        </w:tc>
      </w:tr>
      <w:tr w:rsidR="009D2CFB">
        <w:trPr>
          <w:trHeight w:val="968"/>
        </w:trPr>
        <w:tc>
          <w:tcPr>
            <w:tcW w:w="2103" w:type="dxa"/>
          </w:tcPr>
          <w:p w:rsidR="009D2CFB" w:rsidRDefault="000858EF">
            <w:pPr>
              <w:pStyle w:val="TableParagraph"/>
              <w:spacing w:before="66"/>
              <w:ind w:left="144"/>
              <w:rPr>
                <w:sz w:val="12"/>
              </w:rPr>
            </w:pPr>
            <w:r>
              <w:rPr>
                <w:sz w:val="12"/>
              </w:rPr>
              <w:t xml:space="preserve">Continued membership with CNSSP. </w:t>
            </w:r>
          </w:p>
        </w:tc>
        <w:tc>
          <w:tcPr>
            <w:tcW w:w="2470" w:type="dxa"/>
          </w:tcPr>
          <w:p w:rsidR="009D2CFB" w:rsidRDefault="000858EF" w:rsidP="000858EF">
            <w:pPr>
              <w:pStyle w:val="TableParagraph"/>
              <w:spacing w:before="66"/>
              <w:rPr>
                <w:sz w:val="12"/>
              </w:rPr>
            </w:pPr>
            <w:r>
              <w:rPr>
                <w:sz w:val="12"/>
              </w:rPr>
              <w:t xml:space="preserve">Promote enjoyment in sport as well a competitive attitude when representing the school. </w:t>
            </w:r>
          </w:p>
        </w:tc>
        <w:tc>
          <w:tcPr>
            <w:tcW w:w="2221" w:type="dxa"/>
          </w:tcPr>
          <w:p w:rsidR="009D2CFB" w:rsidRDefault="000858EF" w:rsidP="000858EF">
            <w:pPr>
              <w:pStyle w:val="TableParagraph"/>
              <w:spacing w:before="66"/>
              <w:rPr>
                <w:sz w:val="12"/>
              </w:rPr>
            </w:pPr>
            <w:r>
              <w:rPr>
                <w:sz w:val="12"/>
              </w:rPr>
              <w:t>Take part in more</w:t>
            </w:r>
            <w:r w:rsidR="00E16533">
              <w:rPr>
                <w:sz w:val="12"/>
              </w:rPr>
              <w:t xml:space="preserve"> sp</w:t>
            </w:r>
            <w:r>
              <w:rPr>
                <w:sz w:val="12"/>
              </w:rPr>
              <w:t xml:space="preserve">orting competitions and provide opportunities for boys and girls events as well as less active children. </w:t>
            </w:r>
          </w:p>
        </w:tc>
        <w:tc>
          <w:tcPr>
            <w:tcW w:w="2221" w:type="dxa"/>
          </w:tcPr>
          <w:p w:rsidR="009D2CFB" w:rsidRDefault="000070F0">
            <w:pPr>
              <w:pStyle w:val="TableParagraph"/>
              <w:spacing w:before="66"/>
              <w:ind w:left="146"/>
              <w:rPr>
                <w:sz w:val="12"/>
              </w:rPr>
            </w:pPr>
            <w:r>
              <w:rPr>
                <w:sz w:val="12"/>
              </w:rPr>
              <w:t xml:space="preserve">Continued participation with the local community by taking part in sporting events throughout the year. </w:t>
            </w:r>
          </w:p>
        </w:tc>
      </w:tr>
      <w:tr w:rsidR="009D2CFB">
        <w:trPr>
          <w:trHeight w:val="968"/>
        </w:trPr>
        <w:tc>
          <w:tcPr>
            <w:tcW w:w="2103" w:type="dxa"/>
          </w:tcPr>
          <w:p w:rsidR="009D2CFB" w:rsidRDefault="000858EF">
            <w:pPr>
              <w:pStyle w:val="TableParagraph"/>
              <w:spacing w:before="66"/>
              <w:ind w:left="144"/>
              <w:rPr>
                <w:sz w:val="12"/>
              </w:rPr>
            </w:pPr>
            <w:r>
              <w:rPr>
                <w:sz w:val="12"/>
              </w:rPr>
              <w:t xml:space="preserve">Offer more extra-curricular sporting clubs for both boys and girls. </w:t>
            </w:r>
          </w:p>
        </w:tc>
        <w:tc>
          <w:tcPr>
            <w:tcW w:w="2470" w:type="dxa"/>
          </w:tcPr>
          <w:p w:rsidR="009D2CFB" w:rsidRDefault="000858EF" w:rsidP="000858EF">
            <w:pPr>
              <w:pStyle w:val="TableParagraph"/>
              <w:spacing w:before="66"/>
              <w:rPr>
                <w:sz w:val="12"/>
              </w:rPr>
            </w:pPr>
            <w:r>
              <w:rPr>
                <w:sz w:val="12"/>
              </w:rPr>
              <w:t xml:space="preserve">Promote enjoyment of sport in the form of both boys and girls sporting clubs. With the objective to enter in competitions. </w:t>
            </w:r>
          </w:p>
        </w:tc>
        <w:tc>
          <w:tcPr>
            <w:tcW w:w="2221" w:type="dxa"/>
          </w:tcPr>
          <w:p w:rsidR="009D2CFB" w:rsidRDefault="000858EF" w:rsidP="000858EF">
            <w:pPr>
              <w:pStyle w:val="TableParagraph"/>
              <w:spacing w:before="66"/>
              <w:rPr>
                <w:sz w:val="12"/>
              </w:rPr>
            </w:pPr>
            <w:r>
              <w:rPr>
                <w:sz w:val="12"/>
              </w:rPr>
              <w:t xml:space="preserve">Promote inclusion of </w:t>
            </w:r>
            <w:r w:rsidR="00470F13">
              <w:rPr>
                <w:sz w:val="12"/>
              </w:rPr>
              <w:t>girl’s</w:t>
            </w:r>
            <w:r>
              <w:rPr>
                <w:sz w:val="12"/>
              </w:rPr>
              <w:t xml:space="preserve"> football competitions as well as tag rugby. </w:t>
            </w:r>
          </w:p>
        </w:tc>
        <w:tc>
          <w:tcPr>
            <w:tcW w:w="2221" w:type="dxa"/>
          </w:tcPr>
          <w:p w:rsidR="009D2CFB" w:rsidRDefault="000070F0">
            <w:pPr>
              <w:pStyle w:val="TableParagraph"/>
              <w:spacing w:before="66"/>
              <w:ind w:left="146"/>
              <w:rPr>
                <w:sz w:val="12"/>
              </w:rPr>
            </w:pPr>
            <w:r>
              <w:rPr>
                <w:sz w:val="12"/>
              </w:rPr>
              <w:t xml:space="preserve">Higher number intake for girls’ football in the summer term. </w:t>
            </w:r>
          </w:p>
        </w:tc>
      </w:tr>
      <w:tr w:rsidR="009D2CFB">
        <w:trPr>
          <w:trHeight w:val="968"/>
        </w:trPr>
        <w:tc>
          <w:tcPr>
            <w:tcW w:w="2103" w:type="dxa"/>
          </w:tcPr>
          <w:p w:rsidR="009D2CFB" w:rsidRDefault="000858EF">
            <w:pPr>
              <w:pStyle w:val="TableParagraph"/>
              <w:spacing w:before="67"/>
              <w:ind w:left="144"/>
              <w:rPr>
                <w:sz w:val="12"/>
              </w:rPr>
            </w:pPr>
            <w:r>
              <w:rPr>
                <w:sz w:val="12"/>
              </w:rPr>
              <w:t xml:space="preserve">Continued opportunities for outside agencies to carry out after school clubs such as cricket. </w:t>
            </w:r>
          </w:p>
        </w:tc>
        <w:tc>
          <w:tcPr>
            <w:tcW w:w="2470" w:type="dxa"/>
          </w:tcPr>
          <w:p w:rsidR="009D2CFB" w:rsidRDefault="0087418E">
            <w:pPr>
              <w:pStyle w:val="TableParagraph"/>
              <w:spacing w:before="67"/>
              <w:ind w:left="144"/>
              <w:rPr>
                <w:sz w:val="12"/>
              </w:rPr>
            </w:pPr>
            <w:r>
              <w:rPr>
                <w:sz w:val="12"/>
              </w:rPr>
              <w:t xml:space="preserve">Opportunities to develop enjoyment of different sports. </w:t>
            </w:r>
          </w:p>
        </w:tc>
        <w:tc>
          <w:tcPr>
            <w:tcW w:w="2221" w:type="dxa"/>
          </w:tcPr>
          <w:p w:rsidR="009D2CFB" w:rsidRDefault="0087418E">
            <w:pPr>
              <w:pStyle w:val="TableParagraph"/>
              <w:spacing w:before="67"/>
              <w:ind w:left="145"/>
              <w:rPr>
                <w:sz w:val="12"/>
              </w:rPr>
            </w:pPr>
            <w:r>
              <w:rPr>
                <w:sz w:val="12"/>
              </w:rPr>
              <w:t xml:space="preserve">Offer of </w:t>
            </w:r>
            <w:proofErr w:type="spellStart"/>
            <w:r>
              <w:rPr>
                <w:sz w:val="12"/>
              </w:rPr>
              <w:t>Sandbach</w:t>
            </w:r>
            <w:proofErr w:type="spellEnd"/>
            <w:r>
              <w:rPr>
                <w:sz w:val="12"/>
              </w:rPr>
              <w:t xml:space="preserve"> cricket coaches in the summer to carry out cricket </w:t>
            </w:r>
            <w:r w:rsidR="00470F13">
              <w:rPr>
                <w:sz w:val="12"/>
              </w:rPr>
              <w:t xml:space="preserve">clubs will build </w:t>
            </w:r>
            <w:r>
              <w:rPr>
                <w:sz w:val="12"/>
              </w:rPr>
              <w:t>confidence</w:t>
            </w:r>
            <w:r w:rsidR="00470F13">
              <w:rPr>
                <w:sz w:val="12"/>
              </w:rPr>
              <w:t>. This helped</w:t>
            </w:r>
            <w:r>
              <w:rPr>
                <w:sz w:val="12"/>
              </w:rPr>
              <w:t xml:space="preserve"> train children for upcoming participation in competitions later in the year. </w:t>
            </w:r>
          </w:p>
        </w:tc>
        <w:tc>
          <w:tcPr>
            <w:tcW w:w="2221" w:type="dxa"/>
          </w:tcPr>
          <w:p w:rsidR="009D2CFB" w:rsidRDefault="000070F0">
            <w:pPr>
              <w:pStyle w:val="TableParagraph"/>
              <w:spacing w:before="67"/>
              <w:ind w:left="146"/>
              <w:rPr>
                <w:sz w:val="12"/>
              </w:rPr>
            </w:pPr>
            <w:r>
              <w:rPr>
                <w:sz w:val="12"/>
              </w:rPr>
              <w:t xml:space="preserve">Continued partnership with </w:t>
            </w:r>
            <w:proofErr w:type="spellStart"/>
            <w:r>
              <w:rPr>
                <w:sz w:val="12"/>
              </w:rPr>
              <w:t>Sandbach</w:t>
            </w:r>
            <w:proofErr w:type="spellEnd"/>
            <w:r>
              <w:rPr>
                <w:sz w:val="12"/>
              </w:rPr>
              <w:t xml:space="preserve"> cricket. Previously entered a cricket competition at the end of the academic year. </w:t>
            </w:r>
          </w:p>
        </w:tc>
      </w:tr>
      <w:tr w:rsidR="009D2CFB">
        <w:trPr>
          <w:trHeight w:val="968"/>
        </w:trPr>
        <w:tc>
          <w:tcPr>
            <w:tcW w:w="2103" w:type="dxa"/>
          </w:tcPr>
          <w:p w:rsidR="009D2CFB" w:rsidRDefault="0087418E">
            <w:pPr>
              <w:pStyle w:val="TableParagraph"/>
              <w:spacing w:before="67"/>
              <w:ind w:left="144"/>
              <w:rPr>
                <w:sz w:val="12"/>
              </w:rPr>
            </w:pPr>
            <w:r>
              <w:rPr>
                <w:sz w:val="12"/>
              </w:rPr>
              <w:t xml:space="preserve">Further enrichment days in the form of ASM and </w:t>
            </w:r>
            <w:proofErr w:type="spellStart"/>
            <w:r>
              <w:rPr>
                <w:sz w:val="12"/>
              </w:rPr>
              <w:t>Bikeability</w:t>
            </w:r>
            <w:proofErr w:type="spellEnd"/>
            <w:r>
              <w:rPr>
                <w:sz w:val="12"/>
              </w:rPr>
              <w:t xml:space="preserve">. </w:t>
            </w:r>
          </w:p>
        </w:tc>
        <w:tc>
          <w:tcPr>
            <w:tcW w:w="2470" w:type="dxa"/>
          </w:tcPr>
          <w:p w:rsidR="009D2CFB" w:rsidRDefault="0087418E">
            <w:pPr>
              <w:pStyle w:val="TableParagraph"/>
              <w:spacing w:before="67"/>
              <w:ind w:left="144"/>
              <w:rPr>
                <w:sz w:val="12"/>
              </w:rPr>
            </w:pPr>
            <w:r>
              <w:rPr>
                <w:sz w:val="12"/>
              </w:rPr>
              <w:t xml:space="preserve">Enrichment day will help encourage </w:t>
            </w:r>
            <w:proofErr w:type="gramStart"/>
            <w:r>
              <w:rPr>
                <w:sz w:val="12"/>
              </w:rPr>
              <w:t>less</w:t>
            </w:r>
            <w:proofErr w:type="gramEnd"/>
            <w:r>
              <w:rPr>
                <w:sz w:val="12"/>
              </w:rPr>
              <w:t xml:space="preserve"> active children to take part in a variety of sports. </w:t>
            </w:r>
          </w:p>
          <w:p w:rsidR="0087418E" w:rsidRDefault="0087418E">
            <w:pPr>
              <w:pStyle w:val="TableParagraph"/>
              <w:spacing w:before="67"/>
              <w:ind w:left="144"/>
              <w:rPr>
                <w:sz w:val="12"/>
              </w:rPr>
            </w:pPr>
            <w:proofErr w:type="spellStart"/>
            <w:r>
              <w:rPr>
                <w:sz w:val="12"/>
              </w:rPr>
              <w:t>Bikeability</w:t>
            </w:r>
            <w:proofErr w:type="spellEnd"/>
            <w:r>
              <w:rPr>
                <w:sz w:val="12"/>
              </w:rPr>
              <w:t xml:space="preserve"> will promote an active lifestyle encouraging children to cycle to school. </w:t>
            </w:r>
          </w:p>
        </w:tc>
        <w:tc>
          <w:tcPr>
            <w:tcW w:w="2221" w:type="dxa"/>
          </w:tcPr>
          <w:p w:rsidR="009D2CFB" w:rsidRDefault="0087418E">
            <w:pPr>
              <w:pStyle w:val="TableParagraph"/>
              <w:spacing w:before="67"/>
              <w:ind w:left="145"/>
              <w:rPr>
                <w:sz w:val="12"/>
              </w:rPr>
            </w:pPr>
            <w:r>
              <w:rPr>
                <w:sz w:val="12"/>
              </w:rPr>
              <w:t xml:space="preserve">Promotion of enjoyment for less active children through enrichment days will help for participation for games for all competitions. </w:t>
            </w:r>
          </w:p>
        </w:tc>
        <w:tc>
          <w:tcPr>
            <w:tcW w:w="2221" w:type="dxa"/>
          </w:tcPr>
          <w:p w:rsidR="009D2CFB" w:rsidRDefault="000070F0">
            <w:pPr>
              <w:pStyle w:val="TableParagraph"/>
              <w:spacing w:before="67"/>
              <w:ind w:left="146"/>
              <w:rPr>
                <w:sz w:val="12"/>
              </w:rPr>
            </w:pPr>
            <w:r>
              <w:rPr>
                <w:sz w:val="12"/>
              </w:rPr>
              <w:t>Great enjoyment from children and we will continue the partnership moving</w:t>
            </w:r>
            <w:bookmarkStart w:id="0" w:name="_GoBack"/>
            <w:bookmarkEnd w:id="0"/>
            <w:r>
              <w:rPr>
                <w:sz w:val="12"/>
              </w:rPr>
              <w:t xml:space="preserve"> forward. </w:t>
            </w:r>
          </w:p>
        </w:tc>
      </w:tr>
    </w:tbl>
    <w:p w:rsidR="009D2CFB" w:rsidRDefault="009D2CFB">
      <w:pPr>
        <w:pStyle w:val="TableParagraph"/>
        <w:rPr>
          <w:sz w:val="12"/>
        </w:rPr>
        <w:sectPr w:rsidR="009D2CFB">
          <w:pgSz w:w="9640" w:h="6810" w:orient="landscape"/>
          <w:pgMar w:top="400" w:right="283" w:bottom="280" w:left="283" w:header="720" w:footer="720" w:gutter="0"/>
          <w:cols w:space="720"/>
        </w:sectPr>
      </w:pPr>
    </w:p>
    <w:p w:rsidR="009D2CFB" w:rsidRDefault="003D1FAE">
      <w:pPr>
        <w:pStyle w:val="Heading1"/>
      </w:pPr>
      <w:r>
        <w:rPr>
          <w:noProof/>
        </w:rPr>
        <w:lastRenderedPageBreak/>
        <w:drawing>
          <wp:anchor distT="0" distB="0" distL="0" distR="0" simplePos="0" relativeHeight="487175680" behindDoc="1" locked="0" layoutInCell="1" allowOverlap="1">
            <wp:simplePos x="0" y="0"/>
            <wp:positionH relativeFrom="page">
              <wp:posOffset>0</wp:posOffset>
            </wp:positionH>
            <wp:positionV relativeFrom="page">
              <wp:posOffset>0</wp:posOffset>
            </wp:positionV>
            <wp:extent cx="6120384" cy="4319015"/>
            <wp:effectExtent l="0" t="0" r="0" b="0"/>
            <wp:wrapNone/>
            <wp:docPr id="9" name="Image 9"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screenshot of a computer  AI-generated content may be incorrect."/>
                    <pic:cNvPicPr/>
                  </pic:nvPicPr>
                  <pic:blipFill>
                    <a:blip r:embed="rId15" cstate="print"/>
                    <a:stretch>
                      <a:fillRect/>
                    </a:stretch>
                  </pic:blipFill>
                  <pic:spPr>
                    <a:xfrm>
                      <a:off x="0" y="0"/>
                      <a:ext cx="6120384" cy="4319015"/>
                    </a:xfrm>
                    <a:prstGeom prst="rect">
                      <a:avLst/>
                    </a:prstGeom>
                  </pic:spPr>
                </pic:pic>
              </a:graphicData>
            </a:graphic>
          </wp:anchor>
        </w:drawing>
      </w:r>
      <w:r>
        <w:t>Plan,</w:t>
      </w:r>
      <w:r>
        <w:rPr>
          <w:spacing w:val="-4"/>
        </w:rPr>
        <w:t xml:space="preserve"> </w:t>
      </w:r>
      <w:r>
        <w:t>monitor</w:t>
      </w:r>
      <w:r>
        <w:rPr>
          <w:spacing w:val="-2"/>
        </w:rPr>
        <w:t xml:space="preserve"> </w:t>
      </w:r>
      <w:r>
        <w:t>and</w:t>
      </w:r>
      <w:r>
        <w:rPr>
          <w:spacing w:val="-3"/>
        </w:rPr>
        <w:t xml:space="preserve"> </w:t>
      </w:r>
      <w:r>
        <w:t>evaluate</w:t>
      </w:r>
      <w:r>
        <w:rPr>
          <w:spacing w:val="-8"/>
        </w:rPr>
        <w:t xml:space="preserve"> </w:t>
      </w:r>
      <w:r>
        <w:rPr>
          <w:spacing w:val="-2"/>
        </w:rPr>
        <w:t>(202</w:t>
      </w:r>
      <w:r w:rsidR="00A77B29">
        <w:rPr>
          <w:spacing w:val="-2"/>
        </w:rPr>
        <w:t>6</w:t>
      </w:r>
      <w:r>
        <w:rPr>
          <w:spacing w:val="-2"/>
        </w:rPr>
        <w:t>/202</w:t>
      </w:r>
      <w:r w:rsidR="00A77B29">
        <w:rPr>
          <w:spacing w:val="-2"/>
        </w:rPr>
        <w:t>7</w:t>
      </w:r>
      <w:r>
        <w:rPr>
          <w:spacing w:val="-2"/>
        </w:rPr>
        <w:t>)</w:t>
      </w:r>
    </w:p>
    <w:p w:rsidR="009D2CFB" w:rsidRDefault="009D2CFB">
      <w:pPr>
        <w:pStyle w:val="BodyText"/>
        <w:spacing w:before="67"/>
        <w:ind w:left="0"/>
        <w:rPr>
          <w:b/>
          <w:sz w:val="24"/>
        </w:rPr>
      </w:pPr>
    </w:p>
    <w:p w:rsidR="009D2CFB" w:rsidRDefault="003D1FAE">
      <w:pPr>
        <w:pStyle w:val="ListParagraph"/>
        <w:numPr>
          <w:ilvl w:val="1"/>
          <w:numId w:val="3"/>
        </w:numPr>
        <w:tabs>
          <w:tab w:val="left" w:pos="513"/>
        </w:tabs>
        <w:ind w:hanging="271"/>
        <w:rPr>
          <w:sz w:val="17"/>
        </w:rPr>
      </w:pPr>
      <w:r>
        <w:rPr>
          <w:sz w:val="17"/>
        </w:rPr>
        <w:t>Please</w:t>
      </w:r>
      <w:r>
        <w:rPr>
          <w:spacing w:val="-2"/>
          <w:sz w:val="17"/>
        </w:rPr>
        <w:t xml:space="preserve"> </w:t>
      </w:r>
      <w:r>
        <w:rPr>
          <w:sz w:val="17"/>
        </w:rPr>
        <w:t>aim</w:t>
      </w:r>
      <w:r>
        <w:rPr>
          <w:spacing w:val="-2"/>
          <w:sz w:val="17"/>
        </w:rPr>
        <w:t xml:space="preserve"> </w:t>
      </w:r>
      <w:r>
        <w:rPr>
          <w:sz w:val="17"/>
        </w:rPr>
        <w:t>to</w:t>
      </w:r>
      <w:r>
        <w:rPr>
          <w:spacing w:val="-4"/>
          <w:sz w:val="17"/>
        </w:rPr>
        <w:t xml:space="preserve"> </w:t>
      </w:r>
      <w:r>
        <w:rPr>
          <w:sz w:val="17"/>
        </w:rPr>
        <w:t>use</w:t>
      </w:r>
      <w:r>
        <w:rPr>
          <w:spacing w:val="-1"/>
          <w:sz w:val="17"/>
        </w:rPr>
        <w:t xml:space="preserve"> </w:t>
      </w:r>
      <w:r>
        <w:rPr>
          <w:sz w:val="17"/>
        </w:rPr>
        <w:t>this as</w:t>
      </w:r>
      <w:r>
        <w:rPr>
          <w:spacing w:val="-3"/>
          <w:sz w:val="17"/>
        </w:rPr>
        <w:t xml:space="preserve"> </w:t>
      </w:r>
      <w:r>
        <w:rPr>
          <w:sz w:val="17"/>
        </w:rPr>
        <w:t>a</w:t>
      </w:r>
      <w:r>
        <w:rPr>
          <w:spacing w:val="-2"/>
          <w:sz w:val="17"/>
        </w:rPr>
        <w:t xml:space="preserve"> </w:t>
      </w:r>
      <w:r>
        <w:rPr>
          <w:sz w:val="17"/>
        </w:rPr>
        <w:t>live</w:t>
      </w:r>
      <w:r>
        <w:rPr>
          <w:spacing w:val="-1"/>
          <w:sz w:val="17"/>
        </w:rPr>
        <w:t xml:space="preserve"> </w:t>
      </w:r>
      <w:r>
        <w:rPr>
          <w:sz w:val="17"/>
        </w:rPr>
        <w:t>working document</w:t>
      </w:r>
      <w:r>
        <w:rPr>
          <w:spacing w:val="2"/>
          <w:sz w:val="17"/>
        </w:rPr>
        <w:t xml:space="preserve"> </w:t>
      </w:r>
      <w:r>
        <w:rPr>
          <w:sz w:val="17"/>
        </w:rPr>
        <w:t>through</w:t>
      </w:r>
      <w:r>
        <w:rPr>
          <w:spacing w:val="1"/>
          <w:sz w:val="17"/>
        </w:rPr>
        <w:t xml:space="preserve"> </w:t>
      </w:r>
      <w:r>
        <w:rPr>
          <w:sz w:val="17"/>
        </w:rPr>
        <w:t>the</w:t>
      </w:r>
      <w:r>
        <w:rPr>
          <w:spacing w:val="-3"/>
          <w:sz w:val="17"/>
        </w:rPr>
        <w:t xml:space="preserve"> </w:t>
      </w:r>
      <w:r>
        <w:rPr>
          <w:spacing w:val="-4"/>
          <w:sz w:val="17"/>
        </w:rPr>
        <w:t>year.</w:t>
      </w:r>
    </w:p>
    <w:p w:rsidR="009D2CFB" w:rsidRDefault="003D1FAE">
      <w:pPr>
        <w:pStyle w:val="ListParagraph"/>
        <w:numPr>
          <w:ilvl w:val="1"/>
          <w:numId w:val="3"/>
        </w:numPr>
        <w:tabs>
          <w:tab w:val="left" w:pos="513"/>
        </w:tabs>
        <w:spacing w:before="47"/>
        <w:ind w:hanging="271"/>
        <w:rPr>
          <w:sz w:val="17"/>
        </w:rPr>
      </w:pPr>
      <w:r>
        <w:rPr>
          <w:sz w:val="17"/>
        </w:rPr>
        <w:t>Keep</w:t>
      </w:r>
      <w:r>
        <w:rPr>
          <w:spacing w:val="-9"/>
          <w:sz w:val="17"/>
        </w:rPr>
        <w:t xml:space="preserve"> </w:t>
      </w:r>
      <w:r>
        <w:rPr>
          <w:sz w:val="17"/>
        </w:rPr>
        <w:t>returning</w:t>
      </w:r>
      <w:r>
        <w:rPr>
          <w:spacing w:val="1"/>
          <w:sz w:val="17"/>
        </w:rPr>
        <w:t xml:space="preserve"> </w:t>
      </w:r>
      <w:r>
        <w:rPr>
          <w:sz w:val="17"/>
        </w:rPr>
        <w:t>to</w:t>
      </w:r>
      <w:r>
        <w:rPr>
          <w:spacing w:val="-4"/>
          <w:sz w:val="17"/>
        </w:rPr>
        <w:t xml:space="preserve"> </w:t>
      </w:r>
      <w:r>
        <w:rPr>
          <w:sz w:val="17"/>
        </w:rPr>
        <w:t>this</w:t>
      </w:r>
      <w:r>
        <w:rPr>
          <w:spacing w:val="-2"/>
          <w:sz w:val="17"/>
        </w:rPr>
        <w:t xml:space="preserve"> </w:t>
      </w:r>
      <w:r>
        <w:rPr>
          <w:sz w:val="17"/>
        </w:rPr>
        <w:t>to</w:t>
      </w:r>
      <w:r>
        <w:rPr>
          <w:spacing w:val="-4"/>
          <w:sz w:val="17"/>
        </w:rPr>
        <w:t xml:space="preserve"> </w:t>
      </w:r>
      <w:r>
        <w:rPr>
          <w:sz w:val="17"/>
        </w:rPr>
        <w:t>evidence</w:t>
      </w:r>
      <w:r>
        <w:rPr>
          <w:spacing w:val="2"/>
          <w:sz w:val="17"/>
        </w:rPr>
        <w:t xml:space="preserve"> </w:t>
      </w:r>
      <w:r>
        <w:rPr>
          <w:sz w:val="17"/>
        </w:rPr>
        <w:t>adaptations</w:t>
      </w:r>
      <w:r>
        <w:rPr>
          <w:spacing w:val="3"/>
          <w:sz w:val="17"/>
        </w:rPr>
        <w:t xml:space="preserve"> </w:t>
      </w:r>
      <w:r>
        <w:rPr>
          <w:sz w:val="17"/>
        </w:rPr>
        <w:t>and</w:t>
      </w:r>
      <w:r>
        <w:rPr>
          <w:spacing w:val="-3"/>
          <w:sz w:val="17"/>
        </w:rPr>
        <w:t xml:space="preserve"> </w:t>
      </w:r>
      <w:r>
        <w:rPr>
          <w:sz w:val="17"/>
        </w:rPr>
        <w:t>progress</w:t>
      </w:r>
      <w:r>
        <w:rPr>
          <w:spacing w:val="1"/>
          <w:sz w:val="17"/>
        </w:rPr>
        <w:t xml:space="preserve"> </w:t>
      </w:r>
      <w:r>
        <w:rPr>
          <w:sz w:val="17"/>
        </w:rPr>
        <w:t>made</w:t>
      </w:r>
      <w:r>
        <w:rPr>
          <w:spacing w:val="-4"/>
          <w:sz w:val="17"/>
        </w:rPr>
        <w:t xml:space="preserve"> </w:t>
      </w:r>
      <w:r>
        <w:rPr>
          <w:sz w:val="17"/>
        </w:rPr>
        <w:t>through</w:t>
      </w:r>
      <w:r>
        <w:rPr>
          <w:spacing w:val="-1"/>
          <w:sz w:val="17"/>
        </w:rPr>
        <w:t xml:space="preserve"> </w:t>
      </w:r>
      <w:r>
        <w:rPr>
          <w:sz w:val="17"/>
        </w:rPr>
        <w:t>the</w:t>
      </w:r>
      <w:r>
        <w:rPr>
          <w:spacing w:val="-3"/>
          <w:sz w:val="17"/>
        </w:rPr>
        <w:t xml:space="preserve"> </w:t>
      </w:r>
      <w:r>
        <w:rPr>
          <w:sz w:val="17"/>
        </w:rPr>
        <w:t>PESSPA</w:t>
      </w:r>
      <w:r>
        <w:rPr>
          <w:spacing w:val="-10"/>
          <w:sz w:val="17"/>
        </w:rPr>
        <w:t xml:space="preserve"> </w:t>
      </w:r>
      <w:r>
        <w:rPr>
          <w:sz w:val="17"/>
        </w:rPr>
        <w:t>opportunities</w:t>
      </w:r>
      <w:r>
        <w:rPr>
          <w:spacing w:val="5"/>
          <w:sz w:val="17"/>
        </w:rPr>
        <w:t xml:space="preserve"> </w:t>
      </w:r>
      <w:r>
        <w:rPr>
          <w:sz w:val="17"/>
        </w:rPr>
        <w:t>you</w:t>
      </w:r>
      <w:r>
        <w:rPr>
          <w:spacing w:val="-2"/>
          <w:sz w:val="17"/>
        </w:rPr>
        <w:t xml:space="preserve"> provide.</w:t>
      </w:r>
    </w:p>
    <w:p w:rsidR="009D2CFB" w:rsidRDefault="003D1FAE">
      <w:pPr>
        <w:pStyle w:val="ListParagraph"/>
        <w:numPr>
          <w:ilvl w:val="1"/>
          <w:numId w:val="3"/>
        </w:numPr>
        <w:tabs>
          <w:tab w:val="left" w:pos="513"/>
        </w:tabs>
        <w:spacing w:before="44"/>
        <w:ind w:hanging="271"/>
        <w:rPr>
          <w:sz w:val="17"/>
        </w:rPr>
      </w:pPr>
      <w:r>
        <w:rPr>
          <w:sz w:val="17"/>
        </w:rPr>
        <w:t>There</w:t>
      </w:r>
      <w:r>
        <w:rPr>
          <w:spacing w:val="-4"/>
          <w:sz w:val="17"/>
        </w:rPr>
        <w:t xml:space="preserve"> </w:t>
      </w:r>
      <w:r>
        <w:rPr>
          <w:sz w:val="17"/>
        </w:rPr>
        <w:t>is no</w:t>
      </w:r>
      <w:r>
        <w:rPr>
          <w:spacing w:val="-3"/>
          <w:sz w:val="17"/>
        </w:rPr>
        <w:t xml:space="preserve"> </w:t>
      </w:r>
      <w:r>
        <w:rPr>
          <w:sz w:val="17"/>
        </w:rPr>
        <w:t>set</w:t>
      </w:r>
      <w:r>
        <w:rPr>
          <w:spacing w:val="-2"/>
          <w:sz w:val="17"/>
        </w:rPr>
        <w:t xml:space="preserve"> </w:t>
      </w:r>
      <w:r>
        <w:rPr>
          <w:sz w:val="17"/>
        </w:rPr>
        <w:t>number of</w:t>
      </w:r>
      <w:r>
        <w:rPr>
          <w:spacing w:val="-3"/>
          <w:sz w:val="17"/>
        </w:rPr>
        <w:t xml:space="preserve"> </w:t>
      </w:r>
      <w:r>
        <w:rPr>
          <w:sz w:val="17"/>
        </w:rPr>
        <w:t>objectives</w:t>
      </w:r>
      <w:r>
        <w:rPr>
          <w:spacing w:val="5"/>
          <w:sz w:val="17"/>
        </w:rPr>
        <w:t xml:space="preserve"> </w:t>
      </w:r>
      <w:r>
        <w:rPr>
          <w:sz w:val="17"/>
        </w:rPr>
        <w:t>you</w:t>
      </w:r>
      <w:r>
        <w:rPr>
          <w:spacing w:val="-1"/>
          <w:sz w:val="17"/>
        </w:rPr>
        <w:t xml:space="preserve"> </w:t>
      </w:r>
      <w:r>
        <w:rPr>
          <w:sz w:val="17"/>
        </w:rPr>
        <w:t>must</w:t>
      </w:r>
      <w:r>
        <w:rPr>
          <w:spacing w:val="-5"/>
          <w:sz w:val="17"/>
        </w:rPr>
        <w:t xml:space="preserve"> </w:t>
      </w:r>
      <w:r>
        <w:rPr>
          <w:spacing w:val="-4"/>
          <w:sz w:val="17"/>
        </w:rPr>
        <w:t>have.</w:t>
      </w:r>
    </w:p>
    <w:p w:rsidR="009D2CFB" w:rsidRDefault="003D1FAE">
      <w:pPr>
        <w:pStyle w:val="ListParagraph"/>
        <w:numPr>
          <w:ilvl w:val="1"/>
          <w:numId w:val="3"/>
        </w:numPr>
        <w:tabs>
          <w:tab w:val="left" w:pos="513"/>
        </w:tabs>
        <w:spacing w:before="45"/>
        <w:ind w:hanging="271"/>
        <w:rPr>
          <w:sz w:val="17"/>
        </w:rPr>
      </w:pPr>
      <w:r>
        <w:rPr>
          <w:sz w:val="17"/>
        </w:rPr>
        <w:t>Make</w:t>
      </w:r>
      <w:r>
        <w:rPr>
          <w:spacing w:val="-5"/>
          <w:sz w:val="17"/>
        </w:rPr>
        <w:t xml:space="preserve"> </w:t>
      </w:r>
      <w:r>
        <w:rPr>
          <w:sz w:val="17"/>
        </w:rPr>
        <w:t>as</w:t>
      </w:r>
      <w:r>
        <w:rPr>
          <w:spacing w:val="-2"/>
          <w:sz w:val="17"/>
        </w:rPr>
        <w:t xml:space="preserve"> </w:t>
      </w:r>
      <w:r>
        <w:rPr>
          <w:sz w:val="17"/>
        </w:rPr>
        <w:t>many</w:t>
      </w:r>
      <w:r>
        <w:rPr>
          <w:spacing w:val="-3"/>
          <w:sz w:val="17"/>
        </w:rPr>
        <w:t xml:space="preserve"> </w:t>
      </w:r>
      <w:r>
        <w:rPr>
          <w:sz w:val="17"/>
        </w:rPr>
        <w:t>or</w:t>
      </w:r>
      <w:r>
        <w:rPr>
          <w:spacing w:val="-2"/>
          <w:sz w:val="17"/>
        </w:rPr>
        <w:t xml:space="preserve"> </w:t>
      </w:r>
      <w:r>
        <w:rPr>
          <w:sz w:val="17"/>
        </w:rPr>
        <w:t>as few</w:t>
      </w:r>
      <w:r>
        <w:rPr>
          <w:spacing w:val="-5"/>
          <w:sz w:val="17"/>
        </w:rPr>
        <w:t xml:space="preserve"> </w:t>
      </w:r>
      <w:r>
        <w:rPr>
          <w:sz w:val="17"/>
        </w:rPr>
        <w:t>as you</w:t>
      </w:r>
      <w:r>
        <w:rPr>
          <w:spacing w:val="-1"/>
          <w:sz w:val="17"/>
        </w:rPr>
        <w:t xml:space="preserve"> </w:t>
      </w:r>
      <w:r>
        <w:rPr>
          <w:sz w:val="17"/>
        </w:rPr>
        <w:t>see</w:t>
      </w:r>
      <w:r>
        <w:rPr>
          <w:spacing w:val="-3"/>
          <w:sz w:val="17"/>
        </w:rPr>
        <w:t xml:space="preserve"> </w:t>
      </w:r>
      <w:r>
        <w:rPr>
          <w:sz w:val="17"/>
        </w:rPr>
        <w:t>fit</w:t>
      </w:r>
      <w:r>
        <w:rPr>
          <w:spacing w:val="-2"/>
          <w:sz w:val="17"/>
        </w:rPr>
        <w:t xml:space="preserve"> </w:t>
      </w:r>
      <w:r>
        <w:rPr>
          <w:sz w:val="17"/>
        </w:rPr>
        <w:t>that will</w:t>
      </w:r>
      <w:r>
        <w:rPr>
          <w:spacing w:val="-1"/>
          <w:sz w:val="17"/>
        </w:rPr>
        <w:t xml:space="preserve"> </w:t>
      </w:r>
      <w:r>
        <w:rPr>
          <w:sz w:val="17"/>
        </w:rPr>
        <w:t>support</w:t>
      </w:r>
      <w:r>
        <w:rPr>
          <w:spacing w:val="2"/>
          <w:sz w:val="17"/>
        </w:rPr>
        <w:t xml:space="preserve"> </w:t>
      </w:r>
      <w:r>
        <w:rPr>
          <w:sz w:val="17"/>
        </w:rPr>
        <w:t>your aims</w:t>
      </w:r>
      <w:r>
        <w:rPr>
          <w:spacing w:val="-2"/>
          <w:sz w:val="17"/>
        </w:rPr>
        <w:t xml:space="preserve"> </w:t>
      </w:r>
      <w:r>
        <w:rPr>
          <w:sz w:val="17"/>
        </w:rPr>
        <w:t>for</w:t>
      </w:r>
      <w:r>
        <w:rPr>
          <w:spacing w:val="-2"/>
          <w:sz w:val="17"/>
        </w:rPr>
        <w:t xml:space="preserve"> </w:t>
      </w:r>
      <w:r>
        <w:rPr>
          <w:sz w:val="17"/>
        </w:rPr>
        <w:t>the</w:t>
      </w:r>
      <w:r>
        <w:rPr>
          <w:spacing w:val="-2"/>
          <w:sz w:val="17"/>
        </w:rPr>
        <w:t xml:space="preserve"> </w:t>
      </w:r>
      <w:r>
        <w:rPr>
          <w:sz w:val="17"/>
        </w:rPr>
        <w:t>year</w:t>
      </w:r>
      <w:r>
        <w:rPr>
          <w:spacing w:val="-1"/>
          <w:sz w:val="17"/>
        </w:rPr>
        <w:t xml:space="preserve"> </w:t>
      </w:r>
      <w:r>
        <w:rPr>
          <w:spacing w:val="-2"/>
          <w:sz w:val="17"/>
        </w:rPr>
        <w:t>ahead.</w:t>
      </w:r>
    </w:p>
    <w:p w:rsidR="009D2CFB" w:rsidRDefault="003D1FAE">
      <w:pPr>
        <w:pStyle w:val="ListParagraph"/>
        <w:numPr>
          <w:ilvl w:val="1"/>
          <w:numId w:val="3"/>
        </w:numPr>
        <w:tabs>
          <w:tab w:val="left" w:pos="513"/>
        </w:tabs>
        <w:spacing w:before="47"/>
        <w:ind w:hanging="271"/>
        <w:rPr>
          <w:sz w:val="17"/>
        </w:rPr>
      </w:pPr>
      <w:r>
        <w:rPr>
          <w:sz w:val="17"/>
        </w:rPr>
        <w:t>Consider</w:t>
      </w:r>
      <w:r>
        <w:rPr>
          <w:spacing w:val="1"/>
          <w:sz w:val="17"/>
        </w:rPr>
        <w:t xml:space="preserve"> </w:t>
      </w:r>
      <w:r>
        <w:rPr>
          <w:sz w:val="17"/>
        </w:rPr>
        <w:t>which</w:t>
      </w:r>
      <w:r>
        <w:rPr>
          <w:spacing w:val="-2"/>
          <w:sz w:val="17"/>
        </w:rPr>
        <w:t xml:space="preserve"> </w:t>
      </w:r>
      <w:r>
        <w:rPr>
          <w:sz w:val="17"/>
        </w:rPr>
        <w:t>of</w:t>
      </w:r>
      <w:r>
        <w:rPr>
          <w:spacing w:val="-3"/>
          <w:sz w:val="17"/>
        </w:rPr>
        <w:t xml:space="preserve"> </w:t>
      </w:r>
      <w:r>
        <w:rPr>
          <w:sz w:val="17"/>
        </w:rPr>
        <w:t>the</w:t>
      </w:r>
      <w:r>
        <w:rPr>
          <w:spacing w:val="-2"/>
          <w:sz w:val="17"/>
        </w:rPr>
        <w:t xml:space="preserve"> </w:t>
      </w:r>
      <w:r>
        <w:rPr>
          <w:sz w:val="17"/>
        </w:rPr>
        <w:t>5</w:t>
      </w:r>
      <w:r>
        <w:rPr>
          <w:spacing w:val="-5"/>
          <w:sz w:val="17"/>
        </w:rPr>
        <w:t xml:space="preserve"> </w:t>
      </w:r>
      <w:r>
        <w:rPr>
          <w:sz w:val="17"/>
        </w:rPr>
        <w:t>key</w:t>
      </w:r>
      <w:r>
        <w:rPr>
          <w:spacing w:val="-2"/>
          <w:sz w:val="17"/>
        </w:rPr>
        <w:t xml:space="preserve"> </w:t>
      </w:r>
      <w:r>
        <w:rPr>
          <w:sz w:val="17"/>
        </w:rPr>
        <w:t>areas</w:t>
      </w:r>
      <w:r>
        <w:rPr>
          <w:spacing w:val="-3"/>
          <w:sz w:val="17"/>
        </w:rPr>
        <w:t xml:space="preserve"> </w:t>
      </w:r>
      <w:r>
        <w:rPr>
          <w:sz w:val="17"/>
        </w:rPr>
        <w:t>improvements</w:t>
      </w:r>
      <w:r>
        <w:rPr>
          <w:spacing w:val="2"/>
          <w:sz w:val="17"/>
        </w:rPr>
        <w:t xml:space="preserve"> </w:t>
      </w:r>
      <w:r>
        <w:rPr>
          <w:sz w:val="17"/>
        </w:rPr>
        <w:t>will be</w:t>
      </w:r>
      <w:r>
        <w:rPr>
          <w:spacing w:val="-4"/>
          <w:sz w:val="17"/>
        </w:rPr>
        <w:t xml:space="preserve"> </w:t>
      </w:r>
      <w:r>
        <w:rPr>
          <w:sz w:val="17"/>
        </w:rPr>
        <w:t>focusing</w:t>
      </w:r>
      <w:r>
        <w:rPr>
          <w:spacing w:val="3"/>
          <w:sz w:val="17"/>
        </w:rPr>
        <w:t xml:space="preserve"> </w:t>
      </w:r>
      <w:r>
        <w:rPr>
          <w:spacing w:val="-5"/>
          <w:sz w:val="17"/>
        </w:rPr>
        <w:t>on:</w:t>
      </w:r>
    </w:p>
    <w:p w:rsidR="009D2CFB" w:rsidRDefault="003D1FAE">
      <w:pPr>
        <w:pStyle w:val="ListParagraph"/>
        <w:numPr>
          <w:ilvl w:val="0"/>
          <w:numId w:val="2"/>
        </w:numPr>
        <w:tabs>
          <w:tab w:val="left" w:pos="378"/>
        </w:tabs>
        <w:spacing w:before="188"/>
        <w:ind w:left="378" w:hanging="136"/>
        <w:rPr>
          <w:i/>
          <w:sz w:val="14"/>
        </w:rPr>
      </w:pPr>
      <w:r>
        <w:rPr>
          <w:i/>
          <w:sz w:val="14"/>
        </w:rPr>
        <w:t>Increasing</w:t>
      </w:r>
      <w:r>
        <w:rPr>
          <w:i/>
          <w:spacing w:val="-2"/>
          <w:sz w:val="14"/>
        </w:rPr>
        <w:t xml:space="preserve"> </w:t>
      </w:r>
      <w:r>
        <w:rPr>
          <w:i/>
          <w:sz w:val="14"/>
        </w:rPr>
        <w:t>confidence,</w:t>
      </w:r>
      <w:r>
        <w:rPr>
          <w:i/>
          <w:spacing w:val="-2"/>
          <w:sz w:val="14"/>
        </w:rPr>
        <w:t xml:space="preserve"> </w:t>
      </w:r>
      <w:r>
        <w:rPr>
          <w:i/>
          <w:sz w:val="14"/>
        </w:rPr>
        <w:t>knowledge</w:t>
      </w:r>
      <w:r>
        <w:rPr>
          <w:i/>
          <w:spacing w:val="1"/>
          <w:sz w:val="14"/>
        </w:rPr>
        <w:t xml:space="preserve"> </w:t>
      </w:r>
      <w:r>
        <w:rPr>
          <w:i/>
          <w:sz w:val="14"/>
        </w:rPr>
        <w:t>and</w:t>
      </w:r>
      <w:r>
        <w:rPr>
          <w:i/>
          <w:spacing w:val="-4"/>
          <w:sz w:val="14"/>
        </w:rPr>
        <w:t xml:space="preserve"> </w:t>
      </w:r>
      <w:r>
        <w:rPr>
          <w:i/>
          <w:sz w:val="14"/>
        </w:rPr>
        <w:t>skills of</w:t>
      </w:r>
      <w:r>
        <w:rPr>
          <w:i/>
          <w:spacing w:val="-4"/>
          <w:sz w:val="14"/>
        </w:rPr>
        <w:t xml:space="preserve"> </w:t>
      </w:r>
      <w:r>
        <w:rPr>
          <w:i/>
          <w:sz w:val="14"/>
        </w:rPr>
        <w:t>all</w:t>
      </w:r>
      <w:r>
        <w:rPr>
          <w:i/>
          <w:spacing w:val="-4"/>
          <w:sz w:val="14"/>
        </w:rPr>
        <w:t xml:space="preserve"> </w:t>
      </w:r>
      <w:r>
        <w:rPr>
          <w:i/>
          <w:sz w:val="14"/>
        </w:rPr>
        <w:t>staff</w:t>
      </w:r>
      <w:r>
        <w:rPr>
          <w:i/>
          <w:spacing w:val="-3"/>
          <w:sz w:val="14"/>
        </w:rPr>
        <w:t xml:space="preserve"> </w:t>
      </w:r>
      <w:r>
        <w:rPr>
          <w:i/>
          <w:sz w:val="14"/>
        </w:rPr>
        <w:t>in</w:t>
      </w:r>
      <w:r>
        <w:rPr>
          <w:i/>
          <w:spacing w:val="-2"/>
          <w:sz w:val="14"/>
        </w:rPr>
        <w:t xml:space="preserve"> </w:t>
      </w:r>
      <w:r>
        <w:rPr>
          <w:i/>
          <w:sz w:val="14"/>
        </w:rPr>
        <w:t>teaching</w:t>
      </w:r>
      <w:r>
        <w:rPr>
          <w:i/>
          <w:spacing w:val="1"/>
          <w:sz w:val="14"/>
        </w:rPr>
        <w:t xml:space="preserve"> </w:t>
      </w:r>
      <w:r>
        <w:rPr>
          <w:i/>
          <w:sz w:val="14"/>
        </w:rPr>
        <w:t>PE and</w:t>
      </w:r>
      <w:r>
        <w:rPr>
          <w:i/>
          <w:spacing w:val="-4"/>
          <w:sz w:val="14"/>
        </w:rPr>
        <w:t xml:space="preserve"> </w:t>
      </w:r>
      <w:r>
        <w:rPr>
          <w:i/>
          <w:sz w:val="14"/>
        </w:rPr>
        <w:t>sporting</w:t>
      </w:r>
      <w:r>
        <w:rPr>
          <w:i/>
          <w:spacing w:val="1"/>
          <w:sz w:val="14"/>
        </w:rPr>
        <w:t xml:space="preserve"> </w:t>
      </w:r>
      <w:r>
        <w:rPr>
          <w:i/>
          <w:sz w:val="14"/>
        </w:rPr>
        <w:t>activities</w:t>
      </w:r>
      <w:r>
        <w:rPr>
          <w:i/>
          <w:spacing w:val="2"/>
          <w:sz w:val="14"/>
        </w:rPr>
        <w:t xml:space="preserve"> </w:t>
      </w:r>
      <w:proofErr w:type="spellStart"/>
      <w:r>
        <w:rPr>
          <w:i/>
          <w:sz w:val="14"/>
        </w:rPr>
        <w:t>prioritising</w:t>
      </w:r>
      <w:proofErr w:type="spellEnd"/>
      <w:r>
        <w:rPr>
          <w:i/>
          <w:spacing w:val="3"/>
          <w:sz w:val="14"/>
        </w:rPr>
        <w:t xml:space="preserve"> </w:t>
      </w:r>
      <w:r>
        <w:rPr>
          <w:i/>
          <w:sz w:val="14"/>
        </w:rPr>
        <w:t>CPD</w:t>
      </w:r>
      <w:r>
        <w:rPr>
          <w:i/>
          <w:spacing w:val="-5"/>
          <w:sz w:val="14"/>
        </w:rPr>
        <w:t xml:space="preserve"> </w:t>
      </w:r>
      <w:r>
        <w:rPr>
          <w:i/>
          <w:sz w:val="14"/>
        </w:rPr>
        <w:t>and</w:t>
      </w:r>
      <w:r>
        <w:rPr>
          <w:i/>
          <w:spacing w:val="-3"/>
          <w:sz w:val="14"/>
        </w:rPr>
        <w:t xml:space="preserve"> </w:t>
      </w:r>
      <w:r>
        <w:rPr>
          <w:i/>
          <w:sz w:val="14"/>
        </w:rPr>
        <w:t>training where</w:t>
      </w:r>
      <w:r>
        <w:rPr>
          <w:i/>
          <w:spacing w:val="-1"/>
          <w:sz w:val="14"/>
        </w:rPr>
        <w:t xml:space="preserve"> </w:t>
      </w:r>
      <w:r>
        <w:rPr>
          <w:i/>
          <w:spacing w:val="-2"/>
          <w:sz w:val="14"/>
        </w:rPr>
        <w:t>needed.</w:t>
      </w:r>
    </w:p>
    <w:p w:rsidR="009D2CFB" w:rsidRDefault="003D1FAE">
      <w:pPr>
        <w:pStyle w:val="ListParagraph"/>
        <w:numPr>
          <w:ilvl w:val="0"/>
          <w:numId w:val="2"/>
        </w:numPr>
        <w:tabs>
          <w:tab w:val="left" w:pos="378"/>
        </w:tabs>
        <w:spacing w:before="38"/>
        <w:ind w:left="378" w:hanging="136"/>
        <w:rPr>
          <w:i/>
          <w:sz w:val="14"/>
        </w:rPr>
      </w:pPr>
      <w:r>
        <w:rPr>
          <w:i/>
          <w:sz w:val="14"/>
        </w:rPr>
        <w:t>Increasing</w:t>
      </w:r>
      <w:r>
        <w:rPr>
          <w:i/>
          <w:spacing w:val="-1"/>
          <w:sz w:val="14"/>
        </w:rPr>
        <w:t xml:space="preserve"> </w:t>
      </w:r>
      <w:r>
        <w:rPr>
          <w:i/>
          <w:sz w:val="14"/>
        </w:rPr>
        <w:t>engagement</w:t>
      </w:r>
      <w:r>
        <w:rPr>
          <w:i/>
          <w:spacing w:val="-2"/>
          <w:sz w:val="14"/>
        </w:rPr>
        <w:t xml:space="preserve"> </w:t>
      </w:r>
      <w:r>
        <w:rPr>
          <w:i/>
          <w:sz w:val="14"/>
        </w:rPr>
        <w:t>of</w:t>
      </w:r>
      <w:r>
        <w:rPr>
          <w:i/>
          <w:spacing w:val="-3"/>
          <w:sz w:val="14"/>
        </w:rPr>
        <w:t xml:space="preserve"> </w:t>
      </w:r>
      <w:r>
        <w:rPr>
          <w:i/>
          <w:sz w:val="14"/>
        </w:rPr>
        <w:t>all</w:t>
      </w:r>
      <w:r>
        <w:rPr>
          <w:i/>
          <w:spacing w:val="-3"/>
          <w:sz w:val="14"/>
        </w:rPr>
        <w:t xml:space="preserve"> </w:t>
      </w:r>
      <w:r>
        <w:rPr>
          <w:i/>
          <w:sz w:val="14"/>
        </w:rPr>
        <w:t>pupils</w:t>
      </w:r>
      <w:r>
        <w:rPr>
          <w:i/>
          <w:spacing w:val="1"/>
          <w:sz w:val="14"/>
        </w:rPr>
        <w:t xml:space="preserve"> </w:t>
      </w:r>
      <w:r>
        <w:rPr>
          <w:i/>
          <w:sz w:val="14"/>
        </w:rPr>
        <w:t>in</w:t>
      </w:r>
      <w:r>
        <w:rPr>
          <w:i/>
          <w:spacing w:val="-2"/>
          <w:sz w:val="14"/>
        </w:rPr>
        <w:t xml:space="preserve"> </w:t>
      </w:r>
      <w:r>
        <w:rPr>
          <w:i/>
          <w:sz w:val="14"/>
        </w:rPr>
        <w:t>regular</w:t>
      </w:r>
      <w:r>
        <w:rPr>
          <w:i/>
          <w:spacing w:val="-3"/>
          <w:sz w:val="14"/>
        </w:rPr>
        <w:t xml:space="preserve"> </w:t>
      </w:r>
      <w:r>
        <w:rPr>
          <w:i/>
          <w:sz w:val="14"/>
        </w:rPr>
        <w:t>physical</w:t>
      </w:r>
      <w:r>
        <w:rPr>
          <w:i/>
          <w:spacing w:val="1"/>
          <w:sz w:val="14"/>
        </w:rPr>
        <w:t xml:space="preserve"> </w:t>
      </w:r>
      <w:r>
        <w:rPr>
          <w:i/>
          <w:sz w:val="14"/>
        </w:rPr>
        <w:t>activity</w:t>
      </w:r>
      <w:r>
        <w:rPr>
          <w:i/>
          <w:spacing w:val="1"/>
          <w:sz w:val="14"/>
        </w:rPr>
        <w:t xml:space="preserve"> </w:t>
      </w:r>
      <w:r>
        <w:rPr>
          <w:i/>
          <w:sz w:val="14"/>
        </w:rPr>
        <w:t>and</w:t>
      </w:r>
      <w:r>
        <w:rPr>
          <w:i/>
          <w:spacing w:val="-3"/>
          <w:sz w:val="14"/>
        </w:rPr>
        <w:t xml:space="preserve"> </w:t>
      </w:r>
      <w:r>
        <w:rPr>
          <w:i/>
          <w:sz w:val="14"/>
        </w:rPr>
        <w:t>sporting</w:t>
      </w:r>
      <w:r>
        <w:rPr>
          <w:i/>
          <w:spacing w:val="1"/>
          <w:sz w:val="14"/>
        </w:rPr>
        <w:t xml:space="preserve"> </w:t>
      </w:r>
      <w:r>
        <w:rPr>
          <w:i/>
          <w:spacing w:val="-2"/>
          <w:sz w:val="14"/>
        </w:rPr>
        <w:t>activities</w:t>
      </w:r>
    </w:p>
    <w:p w:rsidR="009D2CFB" w:rsidRDefault="003D1FAE">
      <w:pPr>
        <w:pStyle w:val="ListParagraph"/>
        <w:numPr>
          <w:ilvl w:val="0"/>
          <w:numId w:val="2"/>
        </w:numPr>
        <w:tabs>
          <w:tab w:val="left" w:pos="378"/>
        </w:tabs>
        <w:spacing w:before="38"/>
        <w:ind w:left="378" w:hanging="136"/>
        <w:rPr>
          <w:i/>
          <w:sz w:val="14"/>
        </w:rPr>
      </w:pPr>
      <w:r>
        <w:rPr>
          <w:i/>
          <w:sz w:val="14"/>
        </w:rPr>
        <w:t>Raising</w:t>
      </w:r>
      <w:r>
        <w:rPr>
          <w:i/>
          <w:spacing w:val="-1"/>
          <w:sz w:val="14"/>
        </w:rPr>
        <w:t xml:space="preserve"> </w:t>
      </w:r>
      <w:r>
        <w:rPr>
          <w:i/>
          <w:sz w:val="14"/>
        </w:rPr>
        <w:t>the</w:t>
      </w:r>
      <w:r>
        <w:rPr>
          <w:i/>
          <w:spacing w:val="-2"/>
          <w:sz w:val="14"/>
        </w:rPr>
        <w:t xml:space="preserve"> </w:t>
      </w:r>
      <w:r>
        <w:rPr>
          <w:i/>
          <w:sz w:val="14"/>
        </w:rPr>
        <w:t>profile of</w:t>
      </w:r>
      <w:r>
        <w:rPr>
          <w:i/>
          <w:spacing w:val="-2"/>
          <w:sz w:val="14"/>
        </w:rPr>
        <w:t xml:space="preserve"> </w:t>
      </w:r>
      <w:r>
        <w:rPr>
          <w:i/>
          <w:sz w:val="14"/>
        </w:rPr>
        <w:t>PE</w:t>
      </w:r>
      <w:r>
        <w:rPr>
          <w:i/>
          <w:spacing w:val="-5"/>
          <w:sz w:val="14"/>
        </w:rPr>
        <w:t xml:space="preserve"> </w:t>
      </w:r>
      <w:r>
        <w:rPr>
          <w:i/>
          <w:sz w:val="14"/>
        </w:rPr>
        <w:t>and</w:t>
      </w:r>
      <w:r>
        <w:rPr>
          <w:i/>
          <w:spacing w:val="2"/>
          <w:sz w:val="14"/>
        </w:rPr>
        <w:t xml:space="preserve"> </w:t>
      </w:r>
      <w:r>
        <w:rPr>
          <w:i/>
          <w:sz w:val="14"/>
        </w:rPr>
        <w:t>sport</w:t>
      </w:r>
      <w:r>
        <w:rPr>
          <w:i/>
          <w:spacing w:val="-4"/>
          <w:sz w:val="14"/>
        </w:rPr>
        <w:t xml:space="preserve"> </w:t>
      </w:r>
      <w:r>
        <w:rPr>
          <w:i/>
          <w:sz w:val="14"/>
        </w:rPr>
        <w:t>across</w:t>
      </w:r>
      <w:r>
        <w:rPr>
          <w:i/>
          <w:spacing w:val="-2"/>
          <w:sz w:val="14"/>
        </w:rPr>
        <w:t xml:space="preserve"> </w:t>
      </w:r>
      <w:r>
        <w:rPr>
          <w:i/>
          <w:sz w:val="14"/>
        </w:rPr>
        <w:t>the</w:t>
      </w:r>
      <w:r>
        <w:rPr>
          <w:i/>
          <w:spacing w:val="-2"/>
          <w:sz w:val="14"/>
        </w:rPr>
        <w:t xml:space="preserve"> </w:t>
      </w:r>
      <w:r>
        <w:rPr>
          <w:i/>
          <w:sz w:val="14"/>
        </w:rPr>
        <w:t>school,</w:t>
      </w:r>
      <w:r>
        <w:rPr>
          <w:i/>
          <w:spacing w:val="-1"/>
          <w:sz w:val="14"/>
        </w:rPr>
        <w:t xml:space="preserve"> </w:t>
      </w:r>
      <w:r>
        <w:rPr>
          <w:i/>
          <w:sz w:val="14"/>
        </w:rPr>
        <w:t>to support</w:t>
      </w:r>
      <w:r>
        <w:rPr>
          <w:i/>
          <w:spacing w:val="-1"/>
          <w:sz w:val="14"/>
        </w:rPr>
        <w:t xml:space="preserve"> </w:t>
      </w:r>
      <w:r>
        <w:rPr>
          <w:i/>
          <w:sz w:val="14"/>
        </w:rPr>
        <w:t>whole</w:t>
      </w:r>
      <w:r>
        <w:rPr>
          <w:i/>
          <w:spacing w:val="-1"/>
          <w:sz w:val="14"/>
        </w:rPr>
        <w:t xml:space="preserve"> </w:t>
      </w:r>
      <w:r>
        <w:rPr>
          <w:i/>
          <w:sz w:val="14"/>
        </w:rPr>
        <w:t>school</w:t>
      </w:r>
      <w:r>
        <w:rPr>
          <w:i/>
          <w:spacing w:val="-1"/>
          <w:sz w:val="14"/>
        </w:rPr>
        <w:t xml:space="preserve"> </w:t>
      </w:r>
      <w:r>
        <w:rPr>
          <w:i/>
          <w:spacing w:val="-2"/>
          <w:sz w:val="14"/>
        </w:rPr>
        <w:t>improvement</w:t>
      </w:r>
    </w:p>
    <w:p w:rsidR="009D2CFB" w:rsidRDefault="003D1FAE">
      <w:pPr>
        <w:pStyle w:val="ListParagraph"/>
        <w:numPr>
          <w:ilvl w:val="0"/>
          <w:numId w:val="2"/>
        </w:numPr>
        <w:tabs>
          <w:tab w:val="left" w:pos="378"/>
        </w:tabs>
        <w:spacing w:before="38"/>
        <w:ind w:left="378" w:hanging="136"/>
        <w:rPr>
          <w:i/>
          <w:sz w:val="14"/>
        </w:rPr>
      </w:pPr>
      <w:r>
        <w:rPr>
          <w:i/>
          <w:sz w:val="14"/>
        </w:rPr>
        <w:t>Offer</w:t>
      </w:r>
      <w:r>
        <w:rPr>
          <w:i/>
          <w:spacing w:val="-3"/>
          <w:sz w:val="14"/>
        </w:rPr>
        <w:t xml:space="preserve"> </w:t>
      </w:r>
      <w:r>
        <w:rPr>
          <w:i/>
          <w:sz w:val="14"/>
        </w:rPr>
        <w:t>a</w:t>
      </w:r>
      <w:r>
        <w:rPr>
          <w:i/>
          <w:spacing w:val="-3"/>
          <w:sz w:val="14"/>
        </w:rPr>
        <w:t xml:space="preserve"> </w:t>
      </w:r>
      <w:r>
        <w:rPr>
          <w:i/>
          <w:sz w:val="14"/>
        </w:rPr>
        <w:t>broader and</w:t>
      </w:r>
      <w:r>
        <w:rPr>
          <w:i/>
          <w:spacing w:val="-1"/>
          <w:sz w:val="14"/>
        </w:rPr>
        <w:t xml:space="preserve"> </w:t>
      </w:r>
      <w:r>
        <w:rPr>
          <w:i/>
          <w:sz w:val="14"/>
        </w:rPr>
        <w:t>more</w:t>
      </w:r>
      <w:r>
        <w:rPr>
          <w:i/>
          <w:spacing w:val="-3"/>
          <w:sz w:val="14"/>
        </w:rPr>
        <w:t xml:space="preserve"> </w:t>
      </w:r>
      <w:r>
        <w:rPr>
          <w:i/>
          <w:sz w:val="14"/>
        </w:rPr>
        <w:t>equal experience of</w:t>
      </w:r>
      <w:r>
        <w:rPr>
          <w:i/>
          <w:spacing w:val="-3"/>
          <w:sz w:val="14"/>
        </w:rPr>
        <w:t xml:space="preserve"> </w:t>
      </w:r>
      <w:r>
        <w:rPr>
          <w:i/>
          <w:sz w:val="14"/>
        </w:rPr>
        <w:t>a</w:t>
      </w:r>
      <w:r>
        <w:rPr>
          <w:i/>
          <w:spacing w:val="-1"/>
          <w:sz w:val="14"/>
        </w:rPr>
        <w:t xml:space="preserve"> </w:t>
      </w:r>
      <w:r>
        <w:rPr>
          <w:i/>
          <w:sz w:val="14"/>
        </w:rPr>
        <w:t>range</w:t>
      </w:r>
      <w:r>
        <w:rPr>
          <w:i/>
          <w:spacing w:val="-2"/>
          <w:sz w:val="14"/>
        </w:rPr>
        <w:t xml:space="preserve"> </w:t>
      </w:r>
      <w:r>
        <w:rPr>
          <w:i/>
          <w:sz w:val="14"/>
        </w:rPr>
        <w:t>of</w:t>
      </w:r>
      <w:r>
        <w:rPr>
          <w:i/>
          <w:spacing w:val="-1"/>
          <w:sz w:val="14"/>
        </w:rPr>
        <w:t xml:space="preserve"> </w:t>
      </w:r>
      <w:r>
        <w:rPr>
          <w:i/>
          <w:sz w:val="14"/>
        </w:rPr>
        <w:t>sports</w:t>
      </w:r>
      <w:r>
        <w:rPr>
          <w:i/>
          <w:spacing w:val="-1"/>
          <w:sz w:val="14"/>
        </w:rPr>
        <w:t xml:space="preserve"> </w:t>
      </w:r>
      <w:r>
        <w:rPr>
          <w:i/>
          <w:sz w:val="14"/>
        </w:rPr>
        <w:t>and</w:t>
      </w:r>
      <w:r>
        <w:rPr>
          <w:i/>
          <w:spacing w:val="-1"/>
          <w:sz w:val="14"/>
        </w:rPr>
        <w:t xml:space="preserve"> </w:t>
      </w:r>
      <w:r>
        <w:rPr>
          <w:i/>
          <w:sz w:val="14"/>
        </w:rPr>
        <w:t>physical</w:t>
      </w:r>
      <w:r>
        <w:rPr>
          <w:i/>
          <w:spacing w:val="-1"/>
          <w:sz w:val="14"/>
        </w:rPr>
        <w:t xml:space="preserve"> </w:t>
      </w:r>
      <w:r>
        <w:rPr>
          <w:i/>
          <w:sz w:val="14"/>
        </w:rPr>
        <w:t>activities</w:t>
      </w:r>
      <w:r>
        <w:rPr>
          <w:i/>
          <w:spacing w:val="5"/>
          <w:sz w:val="14"/>
        </w:rPr>
        <w:t xml:space="preserve"> </w:t>
      </w:r>
      <w:r>
        <w:rPr>
          <w:i/>
          <w:sz w:val="14"/>
        </w:rPr>
        <w:t>to</w:t>
      </w:r>
      <w:r>
        <w:rPr>
          <w:i/>
          <w:spacing w:val="1"/>
          <w:sz w:val="14"/>
        </w:rPr>
        <w:t xml:space="preserve"> </w:t>
      </w:r>
      <w:r>
        <w:rPr>
          <w:i/>
          <w:sz w:val="14"/>
        </w:rPr>
        <w:t>all</w:t>
      </w:r>
      <w:r>
        <w:rPr>
          <w:i/>
          <w:spacing w:val="-1"/>
          <w:sz w:val="14"/>
        </w:rPr>
        <w:t xml:space="preserve"> </w:t>
      </w:r>
      <w:r>
        <w:rPr>
          <w:i/>
          <w:sz w:val="14"/>
        </w:rPr>
        <w:t>pupils</w:t>
      </w:r>
      <w:r>
        <w:rPr>
          <w:i/>
          <w:spacing w:val="2"/>
          <w:sz w:val="14"/>
        </w:rPr>
        <w:t xml:space="preserve"> </w:t>
      </w:r>
      <w:r>
        <w:rPr>
          <w:i/>
          <w:sz w:val="14"/>
        </w:rPr>
        <w:t>and</w:t>
      </w:r>
      <w:r>
        <w:rPr>
          <w:i/>
          <w:spacing w:val="-1"/>
          <w:sz w:val="14"/>
        </w:rPr>
        <w:t xml:space="preserve"> </w:t>
      </w:r>
      <w:r>
        <w:rPr>
          <w:i/>
          <w:sz w:val="14"/>
        </w:rPr>
        <w:t>ensure</w:t>
      </w:r>
      <w:r>
        <w:rPr>
          <w:i/>
          <w:spacing w:val="-2"/>
          <w:sz w:val="14"/>
        </w:rPr>
        <w:t xml:space="preserve"> </w:t>
      </w:r>
      <w:r>
        <w:rPr>
          <w:i/>
          <w:sz w:val="14"/>
        </w:rPr>
        <w:t xml:space="preserve">equal </w:t>
      </w:r>
      <w:proofErr w:type="spellStart"/>
      <w:r>
        <w:rPr>
          <w:i/>
          <w:sz w:val="14"/>
        </w:rPr>
        <w:t>acce</w:t>
      </w:r>
      <w:proofErr w:type="spellEnd"/>
      <w:r>
        <w:rPr>
          <w:i/>
          <w:spacing w:val="-18"/>
          <w:sz w:val="14"/>
        </w:rPr>
        <w:t xml:space="preserve"> </w:t>
      </w:r>
      <w:r>
        <w:rPr>
          <w:i/>
          <w:sz w:val="14"/>
        </w:rPr>
        <w:t>ss</w:t>
      </w:r>
      <w:r>
        <w:rPr>
          <w:i/>
          <w:spacing w:val="-3"/>
          <w:sz w:val="14"/>
        </w:rPr>
        <w:t xml:space="preserve"> </w:t>
      </w:r>
      <w:r>
        <w:rPr>
          <w:i/>
          <w:sz w:val="14"/>
        </w:rPr>
        <w:t>to</w:t>
      </w:r>
      <w:r>
        <w:rPr>
          <w:i/>
          <w:spacing w:val="1"/>
          <w:sz w:val="14"/>
        </w:rPr>
        <w:t xml:space="preserve"> </w:t>
      </w:r>
      <w:r>
        <w:rPr>
          <w:i/>
          <w:sz w:val="14"/>
        </w:rPr>
        <w:t>sport</w:t>
      </w:r>
      <w:r>
        <w:rPr>
          <w:i/>
          <w:spacing w:val="-3"/>
          <w:sz w:val="14"/>
        </w:rPr>
        <w:t xml:space="preserve"> </w:t>
      </w:r>
      <w:r>
        <w:rPr>
          <w:i/>
          <w:sz w:val="14"/>
        </w:rPr>
        <w:t>for</w:t>
      </w:r>
      <w:r>
        <w:rPr>
          <w:i/>
          <w:spacing w:val="-1"/>
          <w:sz w:val="14"/>
        </w:rPr>
        <w:t xml:space="preserve"> </w:t>
      </w:r>
      <w:r>
        <w:rPr>
          <w:i/>
          <w:sz w:val="14"/>
        </w:rPr>
        <w:t>boys</w:t>
      </w:r>
      <w:r>
        <w:rPr>
          <w:i/>
          <w:spacing w:val="-1"/>
          <w:sz w:val="14"/>
        </w:rPr>
        <w:t xml:space="preserve"> </w:t>
      </w:r>
      <w:r>
        <w:rPr>
          <w:i/>
          <w:sz w:val="14"/>
        </w:rPr>
        <w:t>and</w:t>
      </w:r>
      <w:r>
        <w:rPr>
          <w:i/>
          <w:spacing w:val="-2"/>
          <w:sz w:val="14"/>
        </w:rPr>
        <w:t xml:space="preserve"> girls</w:t>
      </w:r>
    </w:p>
    <w:p w:rsidR="009D2CFB" w:rsidRDefault="003D1FAE">
      <w:pPr>
        <w:pStyle w:val="ListParagraph"/>
        <w:numPr>
          <w:ilvl w:val="0"/>
          <w:numId w:val="2"/>
        </w:numPr>
        <w:tabs>
          <w:tab w:val="left" w:pos="378"/>
        </w:tabs>
        <w:spacing w:before="36"/>
        <w:ind w:left="378" w:hanging="136"/>
        <w:rPr>
          <w:i/>
          <w:sz w:val="14"/>
        </w:rPr>
      </w:pPr>
      <w:r>
        <w:rPr>
          <w:i/>
          <w:sz w:val="14"/>
        </w:rPr>
        <w:t>Increasing</w:t>
      </w:r>
      <w:r>
        <w:rPr>
          <w:i/>
          <w:spacing w:val="-4"/>
          <w:sz w:val="14"/>
        </w:rPr>
        <w:t xml:space="preserve"> </w:t>
      </w:r>
      <w:r>
        <w:rPr>
          <w:i/>
          <w:sz w:val="14"/>
        </w:rPr>
        <w:t>participation in</w:t>
      </w:r>
      <w:r>
        <w:rPr>
          <w:i/>
          <w:spacing w:val="-4"/>
          <w:sz w:val="14"/>
        </w:rPr>
        <w:t xml:space="preserve"> </w:t>
      </w:r>
      <w:r>
        <w:rPr>
          <w:i/>
          <w:sz w:val="14"/>
        </w:rPr>
        <w:t>competitive</w:t>
      </w:r>
      <w:r>
        <w:rPr>
          <w:i/>
          <w:spacing w:val="-1"/>
          <w:sz w:val="14"/>
        </w:rPr>
        <w:t xml:space="preserve"> </w:t>
      </w:r>
      <w:r>
        <w:rPr>
          <w:i/>
          <w:spacing w:val="-2"/>
          <w:sz w:val="14"/>
        </w:rPr>
        <w:t>sport</w:t>
      </w:r>
    </w:p>
    <w:p w:rsidR="009D2CFB" w:rsidRDefault="009D2CFB">
      <w:pPr>
        <w:pStyle w:val="ListParagraph"/>
        <w:rPr>
          <w:i/>
          <w:sz w:val="14"/>
        </w:rPr>
        <w:sectPr w:rsidR="009D2CFB">
          <w:pgSz w:w="9640" w:h="6810" w:orient="landscape"/>
          <w:pgMar w:top="400" w:right="283" w:bottom="280" w:left="283" w:header="720" w:footer="720" w:gutter="0"/>
          <w:cols w:space="720"/>
        </w:sectPr>
      </w:pPr>
    </w:p>
    <w:p w:rsidR="009D2CFB" w:rsidRDefault="003D1FAE">
      <w:pPr>
        <w:pStyle w:val="Heading1"/>
      </w:pPr>
      <w:r>
        <w:rPr>
          <w:noProof/>
        </w:rPr>
        <w:lastRenderedPageBreak/>
        <w:drawing>
          <wp:anchor distT="0" distB="0" distL="0" distR="0" simplePos="0" relativeHeight="487176192" behindDoc="1" locked="0" layoutInCell="1" allowOverlap="1">
            <wp:simplePos x="0" y="0"/>
            <wp:positionH relativeFrom="page">
              <wp:posOffset>0</wp:posOffset>
            </wp:positionH>
            <wp:positionV relativeFrom="page">
              <wp:posOffset>0</wp:posOffset>
            </wp:positionV>
            <wp:extent cx="6120384" cy="4319015"/>
            <wp:effectExtent l="0" t="0" r="0" b="0"/>
            <wp:wrapNone/>
            <wp:docPr id="10" name="Image 10"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screenshot of a computer  AI-generated content may be incorrect."/>
                    <pic:cNvPicPr/>
                  </pic:nvPicPr>
                  <pic:blipFill>
                    <a:blip r:embed="rId15" cstate="print"/>
                    <a:stretch>
                      <a:fillRect/>
                    </a:stretch>
                  </pic:blipFill>
                  <pic:spPr>
                    <a:xfrm>
                      <a:off x="0" y="0"/>
                      <a:ext cx="6120384" cy="4319015"/>
                    </a:xfrm>
                    <a:prstGeom prst="rect">
                      <a:avLst/>
                    </a:prstGeom>
                  </pic:spPr>
                </pic:pic>
              </a:graphicData>
            </a:graphic>
          </wp:anchor>
        </w:drawing>
      </w:r>
      <w:r>
        <w:t>Plan,</w:t>
      </w:r>
      <w:r>
        <w:rPr>
          <w:spacing w:val="-4"/>
        </w:rPr>
        <w:t xml:space="preserve"> </w:t>
      </w:r>
      <w:r>
        <w:t>monitor</w:t>
      </w:r>
      <w:r>
        <w:rPr>
          <w:spacing w:val="-2"/>
        </w:rPr>
        <w:t xml:space="preserve"> </w:t>
      </w:r>
      <w:r>
        <w:t>and</w:t>
      </w:r>
      <w:r>
        <w:rPr>
          <w:spacing w:val="-3"/>
        </w:rPr>
        <w:t xml:space="preserve"> </w:t>
      </w:r>
      <w:r>
        <w:t>evaluate</w:t>
      </w:r>
      <w:r>
        <w:rPr>
          <w:spacing w:val="-8"/>
        </w:rPr>
        <w:t xml:space="preserve"> </w:t>
      </w:r>
      <w:r>
        <w:rPr>
          <w:spacing w:val="-2"/>
        </w:rPr>
        <w:t>(2025/2026)</w:t>
      </w:r>
    </w:p>
    <w:p w:rsidR="009D2CFB" w:rsidRDefault="009D2CFB">
      <w:pPr>
        <w:pStyle w:val="BodyText"/>
        <w:spacing w:before="2"/>
        <w:ind w:left="0"/>
        <w:rPr>
          <w:b/>
          <w:sz w:val="24"/>
        </w:rPr>
      </w:pPr>
    </w:p>
    <w:p w:rsidR="009D2CFB" w:rsidRDefault="003D1FAE">
      <w:pPr>
        <w:ind w:left="242"/>
        <w:rPr>
          <w:b/>
          <w:sz w:val="16"/>
        </w:rPr>
      </w:pPr>
      <w:r>
        <w:rPr>
          <w:b/>
          <w:color w:val="FF0000"/>
          <w:sz w:val="16"/>
        </w:rPr>
        <w:t>Example</w:t>
      </w:r>
      <w:r>
        <w:rPr>
          <w:b/>
          <w:color w:val="FF0000"/>
          <w:spacing w:val="-10"/>
          <w:sz w:val="16"/>
        </w:rPr>
        <w:t xml:space="preserve"> </w:t>
      </w:r>
      <w:r>
        <w:rPr>
          <w:b/>
          <w:color w:val="FF0000"/>
          <w:sz w:val="16"/>
        </w:rPr>
        <w:t>objective</w:t>
      </w:r>
      <w:r>
        <w:rPr>
          <w:b/>
          <w:color w:val="FF0000"/>
          <w:spacing w:val="-9"/>
          <w:sz w:val="16"/>
        </w:rPr>
        <w:t xml:space="preserve"> </w:t>
      </w:r>
      <w:r>
        <w:rPr>
          <w:b/>
          <w:color w:val="FF0000"/>
          <w:sz w:val="16"/>
        </w:rPr>
        <w:t>shown</w:t>
      </w:r>
      <w:r>
        <w:rPr>
          <w:b/>
          <w:color w:val="FF0000"/>
          <w:spacing w:val="-9"/>
          <w:sz w:val="16"/>
        </w:rPr>
        <w:t xml:space="preserve"> </w:t>
      </w:r>
      <w:r>
        <w:rPr>
          <w:b/>
          <w:color w:val="FF0000"/>
          <w:sz w:val="16"/>
        </w:rPr>
        <w:t>below</w:t>
      </w:r>
      <w:r>
        <w:rPr>
          <w:b/>
          <w:color w:val="FF0000"/>
          <w:spacing w:val="-8"/>
          <w:sz w:val="16"/>
        </w:rPr>
        <w:t xml:space="preserve"> </w:t>
      </w:r>
      <w:r>
        <w:rPr>
          <w:b/>
          <w:color w:val="FF0000"/>
          <w:sz w:val="16"/>
        </w:rPr>
        <w:t>is</w:t>
      </w:r>
      <w:r>
        <w:rPr>
          <w:b/>
          <w:color w:val="FF0000"/>
          <w:spacing w:val="-3"/>
          <w:sz w:val="16"/>
        </w:rPr>
        <w:t xml:space="preserve"> </w:t>
      </w:r>
      <w:r>
        <w:rPr>
          <w:b/>
          <w:color w:val="FF0000"/>
          <w:sz w:val="16"/>
        </w:rPr>
        <w:t>for</w:t>
      </w:r>
      <w:r>
        <w:rPr>
          <w:b/>
          <w:color w:val="FF0000"/>
          <w:spacing w:val="-5"/>
          <w:sz w:val="16"/>
        </w:rPr>
        <w:t xml:space="preserve"> </w:t>
      </w:r>
      <w:r>
        <w:rPr>
          <w:b/>
          <w:color w:val="FF0000"/>
          <w:sz w:val="16"/>
        </w:rPr>
        <w:t>reference</w:t>
      </w:r>
      <w:r>
        <w:rPr>
          <w:b/>
          <w:color w:val="FF0000"/>
          <w:spacing w:val="-10"/>
          <w:sz w:val="16"/>
        </w:rPr>
        <w:t xml:space="preserve"> </w:t>
      </w:r>
      <w:r>
        <w:rPr>
          <w:b/>
          <w:color w:val="FF0000"/>
          <w:sz w:val="16"/>
        </w:rPr>
        <w:t>purposes</w:t>
      </w:r>
      <w:r>
        <w:rPr>
          <w:b/>
          <w:color w:val="FF0000"/>
          <w:spacing w:val="-9"/>
          <w:sz w:val="16"/>
        </w:rPr>
        <w:t xml:space="preserve"> </w:t>
      </w:r>
      <w:r>
        <w:rPr>
          <w:b/>
          <w:color w:val="FF0000"/>
          <w:spacing w:val="-4"/>
          <w:sz w:val="16"/>
        </w:rPr>
        <w:t>only:</w:t>
      </w:r>
    </w:p>
    <w:p w:rsidR="009D2CFB" w:rsidRDefault="009D2CFB">
      <w:pPr>
        <w:pStyle w:val="BodyText"/>
        <w:spacing w:before="9" w:after="1"/>
        <w:ind w:left="0"/>
        <w:rPr>
          <w:b/>
          <w:sz w:val="8"/>
        </w:rPr>
      </w:pPr>
    </w:p>
    <w:tbl>
      <w:tblPr>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1692"/>
        <w:gridCol w:w="2256"/>
        <w:gridCol w:w="2364"/>
        <w:gridCol w:w="1613"/>
      </w:tblGrid>
      <w:tr w:rsidR="009D2CFB">
        <w:trPr>
          <w:trHeight w:val="470"/>
        </w:trPr>
        <w:tc>
          <w:tcPr>
            <w:tcW w:w="784" w:type="dxa"/>
            <w:shd w:val="clear" w:color="auto" w:fill="CDE3BC"/>
          </w:tcPr>
          <w:p w:rsidR="009D2CFB" w:rsidRDefault="009D2CFB">
            <w:pPr>
              <w:pStyle w:val="TableParagraph"/>
              <w:rPr>
                <w:rFonts w:ascii="Times New Roman"/>
                <w:sz w:val="10"/>
              </w:rPr>
            </w:pPr>
          </w:p>
        </w:tc>
        <w:tc>
          <w:tcPr>
            <w:tcW w:w="1692" w:type="dxa"/>
            <w:shd w:val="clear" w:color="auto" w:fill="CDE3BC"/>
          </w:tcPr>
          <w:p w:rsidR="009D2CFB" w:rsidRDefault="003D1FAE">
            <w:pPr>
              <w:pStyle w:val="TableParagraph"/>
              <w:spacing w:before="69" w:line="235" w:lineRule="auto"/>
              <w:ind w:left="548" w:right="42" w:hanging="291"/>
              <w:rPr>
                <w:b/>
                <w:sz w:val="14"/>
              </w:rPr>
            </w:pPr>
            <w:r>
              <w:rPr>
                <w:b/>
                <w:sz w:val="14"/>
              </w:rPr>
              <w:t>Intent</w:t>
            </w:r>
            <w:r>
              <w:rPr>
                <w:b/>
                <w:spacing w:val="-8"/>
                <w:sz w:val="14"/>
              </w:rPr>
              <w:t xml:space="preserve"> </w:t>
            </w:r>
            <w:r>
              <w:rPr>
                <w:b/>
                <w:sz w:val="14"/>
              </w:rPr>
              <w:t>-</w:t>
            </w:r>
            <w:r>
              <w:rPr>
                <w:b/>
                <w:spacing w:val="-8"/>
                <w:sz w:val="14"/>
              </w:rPr>
              <w:t xml:space="preserve"> </w:t>
            </w:r>
            <w:r>
              <w:rPr>
                <w:b/>
                <w:sz w:val="14"/>
              </w:rPr>
              <w:t>what</w:t>
            </w:r>
            <w:r>
              <w:rPr>
                <w:b/>
                <w:spacing w:val="-8"/>
                <w:sz w:val="14"/>
              </w:rPr>
              <w:t xml:space="preserve"> </w:t>
            </w:r>
            <w:r>
              <w:rPr>
                <w:b/>
                <w:sz w:val="14"/>
              </w:rPr>
              <w:t>is</w:t>
            </w:r>
            <w:r>
              <w:rPr>
                <w:b/>
                <w:spacing w:val="-8"/>
                <w:sz w:val="14"/>
              </w:rPr>
              <w:t xml:space="preserve"> </w:t>
            </w:r>
            <w:r>
              <w:rPr>
                <w:b/>
                <w:sz w:val="14"/>
              </w:rPr>
              <w:t>your</w:t>
            </w:r>
            <w:r>
              <w:rPr>
                <w:b/>
                <w:spacing w:val="40"/>
                <w:sz w:val="14"/>
              </w:rPr>
              <w:t xml:space="preserve"> </w:t>
            </w:r>
            <w:r>
              <w:rPr>
                <w:b/>
                <w:spacing w:val="-2"/>
                <w:sz w:val="14"/>
              </w:rPr>
              <w:t>objective?</w:t>
            </w:r>
          </w:p>
        </w:tc>
        <w:tc>
          <w:tcPr>
            <w:tcW w:w="2256" w:type="dxa"/>
            <w:shd w:val="clear" w:color="auto" w:fill="CDE3BC"/>
          </w:tcPr>
          <w:p w:rsidR="009D2CFB" w:rsidRDefault="003D1FAE">
            <w:pPr>
              <w:pStyle w:val="TableParagraph"/>
              <w:spacing w:before="69" w:line="235" w:lineRule="auto"/>
              <w:ind w:left="752" w:right="170" w:hanging="529"/>
              <w:rPr>
                <w:b/>
                <w:sz w:val="14"/>
              </w:rPr>
            </w:pPr>
            <w:r>
              <w:rPr>
                <w:b/>
                <w:sz w:val="14"/>
              </w:rPr>
              <w:t>Implementation</w:t>
            </w:r>
            <w:r>
              <w:rPr>
                <w:b/>
                <w:spacing w:val="-4"/>
                <w:sz w:val="14"/>
              </w:rPr>
              <w:t xml:space="preserve"> </w:t>
            </w:r>
            <w:r>
              <w:rPr>
                <w:b/>
                <w:sz w:val="14"/>
              </w:rPr>
              <w:t>-</w:t>
            </w:r>
            <w:r>
              <w:rPr>
                <w:b/>
                <w:spacing w:val="-8"/>
                <w:sz w:val="14"/>
              </w:rPr>
              <w:t xml:space="preserve"> </w:t>
            </w:r>
            <w:r>
              <w:rPr>
                <w:b/>
                <w:sz w:val="14"/>
              </w:rPr>
              <w:t>How</w:t>
            </w:r>
            <w:r>
              <w:rPr>
                <w:b/>
                <w:spacing w:val="-8"/>
                <w:sz w:val="14"/>
              </w:rPr>
              <w:t xml:space="preserve"> </w:t>
            </w:r>
            <w:r>
              <w:rPr>
                <w:b/>
                <w:sz w:val="14"/>
              </w:rPr>
              <w:t>will</w:t>
            </w:r>
            <w:r>
              <w:rPr>
                <w:b/>
                <w:spacing w:val="-6"/>
                <w:sz w:val="14"/>
              </w:rPr>
              <w:t xml:space="preserve"> </w:t>
            </w:r>
            <w:r>
              <w:rPr>
                <w:b/>
                <w:sz w:val="14"/>
              </w:rPr>
              <w:t>you</w:t>
            </w:r>
            <w:r>
              <w:rPr>
                <w:b/>
                <w:spacing w:val="40"/>
                <w:sz w:val="14"/>
              </w:rPr>
              <w:t xml:space="preserve"> </w:t>
            </w:r>
            <w:r>
              <w:rPr>
                <w:b/>
                <w:sz w:val="14"/>
              </w:rPr>
              <w:t>achieve</w:t>
            </w:r>
            <w:r>
              <w:rPr>
                <w:b/>
                <w:spacing w:val="-3"/>
                <w:sz w:val="14"/>
              </w:rPr>
              <w:t xml:space="preserve"> </w:t>
            </w:r>
            <w:r>
              <w:rPr>
                <w:b/>
                <w:sz w:val="14"/>
              </w:rPr>
              <w:t>this?</w:t>
            </w:r>
          </w:p>
        </w:tc>
        <w:tc>
          <w:tcPr>
            <w:tcW w:w="2364" w:type="dxa"/>
            <w:shd w:val="clear" w:color="auto" w:fill="CDE3BC"/>
          </w:tcPr>
          <w:p w:rsidR="009D2CFB" w:rsidRDefault="003D1FAE">
            <w:pPr>
              <w:pStyle w:val="TableParagraph"/>
              <w:spacing w:before="66"/>
              <w:ind w:left="11"/>
              <w:jc w:val="center"/>
              <w:rPr>
                <w:b/>
                <w:sz w:val="14"/>
              </w:rPr>
            </w:pPr>
            <w:r>
              <w:rPr>
                <w:b/>
                <w:sz w:val="14"/>
              </w:rPr>
              <w:t>Impact -</w:t>
            </w:r>
            <w:r>
              <w:rPr>
                <w:b/>
                <w:spacing w:val="-4"/>
                <w:sz w:val="14"/>
              </w:rPr>
              <w:t xml:space="preserve"> </w:t>
            </w:r>
            <w:r>
              <w:rPr>
                <w:b/>
                <w:sz w:val="14"/>
              </w:rPr>
              <w:t>What</w:t>
            </w:r>
            <w:r>
              <w:rPr>
                <w:b/>
                <w:spacing w:val="-2"/>
                <w:sz w:val="14"/>
              </w:rPr>
              <w:t xml:space="preserve"> </w:t>
            </w:r>
            <w:r>
              <w:rPr>
                <w:b/>
                <w:sz w:val="14"/>
              </w:rPr>
              <w:t>do</w:t>
            </w:r>
            <w:r>
              <w:rPr>
                <w:b/>
                <w:spacing w:val="-3"/>
                <w:sz w:val="14"/>
              </w:rPr>
              <w:t xml:space="preserve"> </w:t>
            </w:r>
            <w:r>
              <w:rPr>
                <w:b/>
                <w:sz w:val="14"/>
              </w:rPr>
              <w:t>you</w:t>
            </w:r>
            <w:r>
              <w:rPr>
                <w:b/>
                <w:spacing w:val="2"/>
                <w:sz w:val="14"/>
              </w:rPr>
              <w:t xml:space="preserve"> </w:t>
            </w:r>
            <w:r>
              <w:rPr>
                <w:b/>
                <w:sz w:val="14"/>
              </w:rPr>
              <w:t>hope</w:t>
            </w:r>
            <w:r>
              <w:rPr>
                <w:b/>
                <w:spacing w:val="-4"/>
                <w:sz w:val="14"/>
              </w:rPr>
              <w:t xml:space="preserve"> </w:t>
            </w:r>
            <w:r>
              <w:rPr>
                <w:b/>
                <w:sz w:val="14"/>
              </w:rPr>
              <w:t>to</w:t>
            </w:r>
            <w:r>
              <w:rPr>
                <w:b/>
                <w:spacing w:val="-3"/>
                <w:sz w:val="14"/>
              </w:rPr>
              <w:t xml:space="preserve"> </w:t>
            </w:r>
            <w:r>
              <w:rPr>
                <w:b/>
                <w:spacing w:val="-4"/>
                <w:sz w:val="14"/>
              </w:rPr>
              <w:t>see?</w:t>
            </w:r>
          </w:p>
        </w:tc>
        <w:tc>
          <w:tcPr>
            <w:tcW w:w="1613" w:type="dxa"/>
            <w:shd w:val="clear" w:color="auto" w:fill="CDE3BC"/>
          </w:tcPr>
          <w:p w:rsidR="009D2CFB" w:rsidRDefault="003D1FAE">
            <w:pPr>
              <w:pStyle w:val="TableParagraph"/>
              <w:spacing w:before="66"/>
              <w:ind w:left="16" w:right="4"/>
              <w:jc w:val="center"/>
              <w:rPr>
                <w:b/>
                <w:sz w:val="14"/>
              </w:rPr>
            </w:pPr>
            <w:r>
              <w:rPr>
                <w:b/>
                <w:sz w:val="14"/>
              </w:rPr>
              <w:t>Supporting</w:t>
            </w:r>
            <w:r>
              <w:rPr>
                <w:b/>
                <w:spacing w:val="-8"/>
                <w:sz w:val="14"/>
              </w:rPr>
              <w:t xml:space="preserve"> </w:t>
            </w:r>
            <w:r>
              <w:rPr>
                <w:b/>
                <w:spacing w:val="-2"/>
                <w:sz w:val="14"/>
              </w:rPr>
              <w:t>evidence</w:t>
            </w:r>
          </w:p>
        </w:tc>
      </w:tr>
      <w:tr w:rsidR="009D2CFB">
        <w:trPr>
          <w:trHeight w:val="1850"/>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73"/>
              <w:rPr>
                <w:b/>
                <w:sz w:val="13"/>
              </w:rPr>
            </w:pPr>
          </w:p>
          <w:p w:rsidR="009D2CFB" w:rsidRDefault="003D1FAE">
            <w:pPr>
              <w:pStyle w:val="TableParagraph"/>
              <w:spacing w:line="235" w:lineRule="auto"/>
              <w:ind w:left="173" w:right="137" w:hanging="17"/>
              <w:rPr>
                <w:b/>
                <w:sz w:val="13"/>
              </w:rPr>
            </w:pPr>
            <w:r>
              <w:rPr>
                <w:b/>
                <w:sz w:val="13"/>
              </w:rPr>
              <w:t>Plan</w:t>
            </w:r>
            <w:r>
              <w:rPr>
                <w:b/>
                <w:spacing w:val="-8"/>
                <w:sz w:val="13"/>
              </w:rPr>
              <w:t xml:space="preserve"> </w:t>
            </w:r>
            <w:r>
              <w:rPr>
                <w:b/>
                <w:sz w:val="13"/>
              </w:rPr>
              <w:t>and</w:t>
            </w:r>
            <w:r>
              <w:rPr>
                <w:b/>
                <w:spacing w:val="40"/>
                <w:sz w:val="13"/>
              </w:rPr>
              <w:t xml:space="preserve"> </w:t>
            </w:r>
            <w:r>
              <w:rPr>
                <w:b/>
                <w:spacing w:val="-2"/>
                <w:sz w:val="13"/>
              </w:rPr>
              <w:t>monitor</w:t>
            </w:r>
          </w:p>
        </w:tc>
        <w:tc>
          <w:tcPr>
            <w:tcW w:w="1692" w:type="dxa"/>
          </w:tcPr>
          <w:p w:rsidR="009D2CFB" w:rsidRDefault="003D1FAE">
            <w:pPr>
              <w:pStyle w:val="TableParagraph"/>
              <w:spacing w:before="69" w:line="235" w:lineRule="auto"/>
              <w:ind w:left="144" w:right="42"/>
              <w:rPr>
                <w:sz w:val="12"/>
              </w:rPr>
            </w:pPr>
            <w:r>
              <w:rPr>
                <w:sz w:val="12"/>
              </w:rPr>
              <w:t>Develop lunchtime play</w:t>
            </w:r>
            <w:r>
              <w:rPr>
                <w:spacing w:val="40"/>
                <w:sz w:val="12"/>
              </w:rPr>
              <w:t xml:space="preserve"> </w:t>
            </w:r>
            <w:r>
              <w:rPr>
                <w:sz w:val="12"/>
              </w:rPr>
              <w:t>provision</w:t>
            </w:r>
            <w:r>
              <w:rPr>
                <w:spacing w:val="-7"/>
                <w:sz w:val="12"/>
              </w:rPr>
              <w:t xml:space="preserve"> </w:t>
            </w:r>
            <w:r>
              <w:rPr>
                <w:sz w:val="12"/>
              </w:rPr>
              <w:t>to</w:t>
            </w:r>
            <w:r>
              <w:rPr>
                <w:spacing w:val="-7"/>
                <w:sz w:val="12"/>
              </w:rPr>
              <w:t xml:space="preserve"> </w:t>
            </w:r>
            <w:r>
              <w:rPr>
                <w:sz w:val="12"/>
              </w:rPr>
              <w:t>increase</w:t>
            </w:r>
            <w:r>
              <w:rPr>
                <w:spacing w:val="-7"/>
                <w:sz w:val="12"/>
              </w:rPr>
              <w:t xml:space="preserve"> </w:t>
            </w:r>
            <w:r>
              <w:rPr>
                <w:sz w:val="12"/>
              </w:rPr>
              <w:t>activity</w:t>
            </w:r>
            <w:r>
              <w:rPr>
                <w:spacing w:val="40"/>
                <w:sz w:val="12"/>
              </w:rPr>
              <w:t xml:space="preserve"> </w:t>
            </w:r>
            <w:r>
              <w:rPr>
                <w:sz w:val="12"/>
              </w:rPr>
              <w:t>for least active groups.</w:t>
            </w:r>
          </w:p>
        </w:tc>
        <w:tc>
          <w:tcPr>
            <w:tcW w:w="2256" w:type="dxa"/>
          </w:tcPr>
          <w:p w:rsidR="009D2CFB" w:rsidRDefault="003D1FAE">
            <w:pPr>
              <w:pStyle w:val="TableParagraph"/>
              <w:spacing w:before="69" w:line="235" w:lineRule="auto"/>
              <w:ind w:left="144" w:right="170"/>
              <w:rPr>
                <w:sz w:val="12"/>
              </w:rPr>
            </w:pPr>
            <w:r>
              <w:rPr>
                <w:sz w:val="12"/>
              </w:rPr>
              <w:t>Develop pupil leadership (training</w:t>
            </w:r>
            <w:r>
              <w:rPr>
                <w:spacing w:val="40"/>
                <w:sz w:val="12"/>
              </w:rPr>
              <w:t xml:space="preserve"> </w:t>
            </w:r>
            <w:proofErr w:type="spellStart"/>
            <w:r>
              <w:rPr>
                <w:sz w:val="12"/>
              </w:rPr>
              <w:t>programme</w:t>
            </w:r>
            <w:proofErr w:type="spellEnd"/>
            <w:r>
              <w:rPr>
                <w:sz w:val="12"/>
              </w:rPr>
              <w:t>), Midday supervisor</w:t>
            </w:r>
            <w:r>
              <w:rPr>
                <w:spacing w:val="40"/>
                <w:sz w:val="12"/>
              </w:rPr>
              <w:t xml:space="preserve"> </w:t>
            </w:r>
            <w:r>
              <w:rPr>
                <w:sz w:val="12"/>
              </w:rPr>
              <w:t>training, Staff CDP to develop their</w:t>
            </w:r>
            <w:r>
              <w:rPr>
                <w:spacing w:val="40"/>
                <w:sz w:val="12"/>
              </w:rPr>
              <w:t xml:space="preserve"> </w:t>
            </w:r>
            <w:r>
              <w:rPr>
                <w:sz w:val="12"/>
              </w:rPr>
              <w:t>understanding of games and play,</w:t>
            </w:r>
            <w:r>
              <w:rPr>
                <w:spacing w:val="40"/>
                <w:sz w:val="12"/>
              </w:rPr>
              <w:t xml:space="preserve"> </w:t>
            </w:r>
            <w:r>
              <w:rPr>
                <w:sz w:val="12"/>
              </w:rPr>
              <w:t>Range of equipment, Youth voice</w:t>
            </w:r>
            <w:r>
              <w:rPr>
                <w:spacing w:val="40"/>
                <w:sz w:val="12"/>
              </w:rPr>
              <w:t xml:space="preserve"> </w:t>
            </w:r>
            <w:r>
              <w:rPr>
                <w:sz w:val="12"/>
              </w:rPr>
              <w:t>activities to understand pupils wants</w:t>
            </w:r>
            <w:r>
              <w:rPr>
                <w:spacing w:val="40"/>
                <w:sz w:val="12"/>
              </w:rPr>
              <w:t xml:space="preserve"> </w:t>
            </w:r>
            <w:r>
              <w:rPr>
                <w:sz w:val="12"/>
              </w:rPr>
              <w:t>and</w:t>
            </w:r>
            <w:r>
              <w:rPr>
                <w:spacing w:val="-7"/>
                <w:sz w:val="12"/>
              </w:rPr>
              <w:t xml:space="preserve"> </w:t>
            </w:r>
            <w:r>
              <w:rPr>
                <w:sz w:val="12"/>
              </w:rPr>
              <w:t>needs</w:t>
            </w:r>
            <w:r>
              <w:rPr>
                <w:spacing w:val="-7"/>
                <w:sz w:val="12"/>
              </w:rPr>
              <w:t xml:space="preserve"> </w:t>
            </w:r>
            <w:r>
              <w:rPr>
                <w:sz w:val="12"/>
              </w:rPr>
              <w:t>Outdoor</w:t>
            </w:r>
            <w:r>
              <w:rPr>
                <w:spacing w:val="-7"/>
                <w:sz w:val="12"/>
              </w:rPr>
              <w:t xml:space="preserve"> </w:t>
            </w:r>
            <w:r>
              <w:rPr>
                <w:sz w:val="12"/>
              </w:rPr>
              <w:t>play</w:t>
            </w:r>
            <w:r>
              <w:rPr>
                <w:spacing w:val="-7"/>
                <w:sz w:val="12"/>
              </w:rPr>
              <w:t xml:space="preserve"> </w:t>
            </w:r>
            <w:r>
              <w:rPr>
                <w:sz w:val="12"/>
              </w:rPr>
              <w:t>provision</w:t>
            </w:r>
            <w:r>
              <w:rPr>
                <w:spacing w:val="-6"/>
                <w:sz w:val="12"/>
              </w:rPr>
              <w:t xml:space="preserve"> </w:t>
            </w:r>
            <w:r>
              <w:rPr>
                <w:sz w:val="12"/>
              </w:rPr>
              <w:t>such</w:t>
            </w:r>
            <w:r>
              <w:rPr>
                <w:spacing w:val="40"/>
                <w:sz w:val="12"/>
              </w:rPr>
              <w:t xml:space="preserve"> </w:t>
            </w:r>
            <w:r>
              <w:rPr>
                <w:sz w:val="12"/>
              </w:rPr>
              <w:t>as</w:t>
            </w:r>
            <w:r>
              <w:rPr>
                <w:spacing w:val="-7"/>
                <w:sz w:val="12"/>
              </w:rPr>
              <w:t xml:space="preserve"> </w:t>
            </w:r>
            <w:r>
              <w:rPr>
                <w:sz w:val="12"/>
              </w:rPr>
              <w:t>OPAL</w:t>
            </w:r>
          </w:p>
        </w:tc>
        <w:tc>
          <w:tcPr>
            <w:tcW w:w="2364" w:type="dxa"/>
          </w:tcPr>
          <w:p w:rsidR="009D2CFB" w:rsidRDefault="003D1FAE">
            <w:pPr>
              <w:pStyle w:val="TableParagraph"/>
              <w:spacing w:before="69" w:line="235" w:lineRule="auto"/>
              <w:ind w:left="145" w:right="128"/>
              <w:rPr>
                <w:sz w:val="12"/>
              </w:rPr>
            </w:pPr>
            <w:r>
              <w:rPr>
                <w:sz w:val="12"/>
              </w:rPr>
              <w:t>A confident and competent group of</w:t>
            </w:r>
            <w:r>
              <w:rPr>
                <w:spacing w:val="40"/>
                <w:sz w:val="12"/>
              </w:rPr>
              <w:t xml:space="preserve"> </w:t>
            </w:r>
            <w:r>
              <w:rPr>
                <w:sz w:val="12"/>
              </w:rPr>
              <w:t>activity leaders that take initiative and</w:t>
            </w:r>
            <w:r>
              <w:rPr>
                <w:spacing w:val="40"/>
                <w:sz w:val="12"/>
              </w:rPr>
              <w:t xml:space="preserve"> </w:t>
            </w:r>
            <w:r>
              <w:rPr>
                <w:sz w:val="12"/>
              </w:rPr>
              <w:t>create a more active and inclusive</w:t>
            </w:r>
            <w:r>
              <w:rPr>
                <w:spacing w:val="40"/>
                <w:sz w:val="12"/>
              </w:rPr>
              <w:t xml:space="preserve"> </w:t>
            </w:r>
            <w:r>
              <w:rPr>
                <w:sz w:val="12"/>
              </w:rPr>
              <w:t>playground for all pupils. Midday</w:t>
            </w:r>
            <w:r>
              <w:rPr>
                <w:spacing w:val="40"/>
                <w:sz w:val="12"/>
              </w:rPr>
              <w:t xml:space="preserve"> </w:t>
            </w:r>
            <w:r>
              <w:rPr>
                <w:sz w:val="12"/>
              </w:rPr>
              <w:t>supervisors</w:t>
            </w:r>
            <w:r>
              <w:rPr>
                <w:spacing w:val="-3"/>
                <w:sz w:val="12"/>
              </w:rPr>
              <w:t xml:space="preserve"> </w:t>
            </w:r>
            <w:r>
              <w:rPr>
                <w:sz w:val="12"/>
              </w:rPr>
              <w:t>and</w:t>
            </w:r>
            <w:r>
              <w:rPr>
                <w:spacing w:val="-7"/>
                <w:sz w:val="12"/>
              </w:rPr>
              <w:t xml:space="preserve"> </w:t>
            </w:r>
            <w:r>
              <w:rPr>
                <w:sz w:val="12"/>
              </w:rPr>
              <w:t>all</w:t>
            </w:r>
            <w:r>
              <w:rPr>
                <w:spacing w:val="-4"/>
                <w:sz w:val="12"/>
              </w:rPr>
              <w:t xml:space="preserve"> </w:t>
            </w:r>
            <w:r>
              <w:rPr>
                <w:sz w:val="12"/>
              </w:rPr>
              <w:t>staff</w:t>
            </w:r>
            <w:r>
              <w:rPr>
                <w:spacing w:val="-6"/>
                <w:sz w:val="12"/>
              </w:rPr>
              <w:t xml:space="preserve"> </w:t>
            </w:r>
            <w:r>
              <w:rPr>
                <w:sz w:val="12"/>
              </w:rPr>
              <w:t>leading</w:t>
            </w:r>
            <w:r>
              <w:rPr>
                <w:spacing w:val="-5"/>
                <w:sz w:val="12"/>
              </w:rPr>
              <w:t xml:space="preserve"> </w:t>
            </w:r>
            <w:r>
              <w:rPr>
                <w:sz w:val="12"/>
              </w:rPr>
              <w:t>a</w:t>
            </w:r>
            <w:r>
              <w:rPr>
                <w:spacing w:val="-7"/>
                <w:sz w:val="12"/>
              </w:rPr>
              <w:t xml:space="preserve"> </w:t>
            </w:r>
            <w:r>
              <w:rPr>
                <w:sz w:val="12"/>
              </w:rPr>
              <w:t>range</w:t>
            </w:r>
            <w:r>
              <w:rPr>
                <w:spacing w:val="-3"/>
                <w:sz w:val="12"/>
              </w:rPr>
              <w:t xml:space="preserve"> </w:t>
            </w:r>
            <w:r>
              <w:rPr>
                <w:sz w:val="12"/>
              </w:rPr>
              <w:t>of</w:t>
            </w:r>
            <w:r>
              <w:rPr>
                <w:spacing w:val="40"/>
                <w:sz w:val="12"/>
              </w:rPr>
              <w:t xml:space="preserve"> </w:t>
            </w:r>
            <w:r>
              <w:rPr>
                <w:sz w:val="12"/>
              </w:rPr>
              <w:t>physical activities and joining in with</w:t>
            </w:r>
            <w:r>
              <w:rPr>
                <w:spacing w:val="40"/>
                <w:sz w:val="12"/>
              </w:rPr>
              <w:t xml:space="preserve"> </w:t>
            </w:r>
            <w:r>
              <w:rPr>
                <w:sz w:val="12"/>
              </w:rPr>
              <w:t>movement</w:t>
            </w:r>
            <w:r>
              <w:rPr>
                <w:spacing w:val="-6"/>
                <w:sz w:val="12"/>
              </w:rPr>
              <w:t xml:space="preserve"> </w:t>
            </w:r>
            <w:r>
              <w:rPr>
                <w:sz w:val="12"/>
              </w:rPr>
              <w:t>daily to</w:t>
            </w:r>
            <w:r>
              <w:rPr>
                <w:spacing w:val="-5"/>
                <w:sz w:val="12"/>
              </w:rPr>
              <w:t xml:space="preserve"> </w:t>
            </w:r>
            <w:r>
              <w:rPr>
                <w:sz w:val="12"/>
              </w:rPr>
              <w:t>role</w:t>
            </w:r>
            <w:r>
              <w:rPr>
                <w:spacing w:val="-3"/>
                <w:sz w:val="12"/>
              </w:rPr>
              <w:t xml:space="preserve"> </w:t>
            </w:r>
            <w:r>
              <w:rPr>
                <w:sz w:val="12"/>
              </w:rPr>
              <w:t>model.</w:t>
            </w:r>
            <w:r>
              <w:rPr>
                <w:spacing w:val="-4"/>
                <w:sz w:val="12"/>
              </w:rPr>
              <w:t xml:space="preserve"> </w:t>
            </w:r>
            <w:r>
              <w:rPr>
                <w:sz w:val="12"/>
              </w:rPr>
              <w:t>A</w:t>
            </w:r>
            <w:r>
              <w:rPr>
                <w:spacing w:val="-3"/>
                <w:sz w:val="12"/>
              </w:rPr>
              <w:t xml:space="preserve"> </w:t>
            </w:r>
            <w:r>
              <w:rPr>
                <w:sz w:val="12"/>
              </w:rPr>
              <w:t>happier,</w:t>
            </w:r>
            <w:r>
              <w:rPr>
                <w:spacing w:val="40"/>
                <w:sz w:val="12"/>
              </w:rPr>
              <w:t xml:space="preserve"> </w:t>
            </w:r>
            <w:r>
              <w:rPr>
                <w:sz w:val="12"/>
              </w:rPr>
              <w:t>more active playground that meets the</w:t>
            </w:r>
            <w:r>
              <w:rPr>
                <w:spacing w:val="40"/>
                <w:sz w:val="12"/>
              </w:rPr>
              <w:t xml:space="preserve"> </w:t>
            </w:r>
            <w:r>
              <w:rPr>
                <w:sz w:val="12"/>
              </w:rPr>
              <w:t>needs of all pupils especially SEND and</w:t>
            </w:r>
            <w:r>
              <w:rPr>
                <w:spacing w:val="40"/>
                <w:sz w:val="12"/>
              </w:rPr>
              <w:t xml:space="preserve"> </w:t>
            </w:r>
            <w:r>
              <w:rPr>
                <w:spacing w:val="-2"/>
                <w:sz w:val="12"/>
              </w:rPr>
              <w:t>girls.</w:t>
            </w:r>
          </w:p>
        </w:tc>
        <w:tc>
          <w:tcPr>
            <w:tcW w:w="1613" w:type="dxa"/>
          </w:tcPr>
          <w:p w:rsidR="009D2CFB" w:rsidRDefault="003D1FAE">
            <w:pPr>
              <w:pStyle w:val="TableParagraph"/>
              <w:spacing w:before="68" w:line="235" w:lineRule="auto"/>
              <w:ind w:left="145" w:right="162"/>
              <w:rPr>
                <w:sz w:val="11"/>
              </w:rPr>
            </w:pPr>
            <w:r>
              <w:rPr>
                <w:sz w:val="11"/>
              </w:rPr>
              <w:t>Youth voice data through</w:t>
            </w:r>
            <w:r>
              <w:rPr>
                <w:spacing w:val="40"/>
                <w:sz w:val="11"/>
              </w:rPr>
              <w:t xml:space="preserve"> </w:t>
            </w:r>
            <w:r>
              <w:rPr>
                <w:sz w:val="11"/>
              </w:rPr>
              <w:t>half-termly</w:t>
            </w:r>
            <w:r>
              <w:rPr>
                <w:spacing w:val="-7"/>
                <w:sz w:val="11"/>
              </w:rPr>
              <w:t xml:space="preserve"> </w:t>
            </w:r>
            <w:r>
              <w:rPr>
                <w:sz w:val="11"/>
              </w:rPr>
              <w:t>surveys</w:t>
            </w:r>
            <w:r>
              <w:rPr>
                <w:spacing w:val="-4"/>
                <w:sz w:val="11"/>
              </w:rPr>
              <w:t xml:space="preserve"> </w:t>
            </w:r>
            <w:r>
              <w:rPr>
                <w:sz w:val="11"/>
              </w:rPr>
              <w:t>and</w:t>
            </w:r>
            <w:r>
              <w:rPr>
                <w:spacing w:val="40"/>
                <w:sz w:val="11"/>
              </w:rPr>
              <w:t xml:space="preserve"> </w:t>
            </w:r>
            <w:r>
              <w:rPr>
                <w:spacing w:val="-2"/>
                <w:sz w:val="11"/>
              </w:rPr>
              <w:t>interviews/group</w:t>
            </w:r>
            <w:r>
              <w:rPr>
                <w:spacing w:val="-11"/>
                <w:sz w:val="11"/>
              </w:rPr>
              <w:t xml:space="preserve"> </w:t>
            </w:r>
            <w:r>
              <w:rPr>
                <w:spacing w:val="-2"/>
                <w:sz w:val="11"/>
              </w:rPr>
              <w:t>discussions</w:t>
            </w:r>
            <w:r>
              <w:rPr>
                <w:spacing w:val="40"/>
                <w:sz w:val="11"/>
              </w:rPr>
              <w:t xml:space="preserve"> </w:t>
            </w:r>
            <w:r>
              <w:rPr>
                <w:sz w:val="11"/>
              </w:rPr>
              <w:t>with a variety of pupils</w:t>
            </w:r>
            <w:r>
              <w:rPr>
                <w:spacing w:val="40"/>
                <w:sz w:val="11"/>
              </w:rPr>
              <w:t xml:space="preserve"> </w:t>
            </w:r>
            <w:r>
              <w:rPr>
                <w:sz w:val="11"/>
              </w:rPr>
              <w:t>(leaders,</w:t>
            </w:r>
            <w:r>
              <w:rPr>
                <w:spacing w:val="-7"/>
                <w:sz w:val="11"/>
              </w:rPr>
              <w:t xml:space="preserve"> </w:t>
            </w:r>
            <w:r>
              <w:rPr>
                <w:sz w:val="11"/>
              </w:rPr>
              <w:t>children</w:t>
            </w:r>
            <w:r>
              <w:rPr>
                <w:spacing w:val="40"/>
                <w:sz w:val="11"/>
              </w:rPr>
              <w:t xml:space="preserve"> </w:t>
            </w:r>
            <w:r>
              <w:rPr>
                <w:sz w:val="11"/>
              </w:rPr>
              <w:t>participating and those that</w:t>
            </w:r>
            <w:r>
              <w:rPr>
                <w:spacing w:val="40"/>
                <w:sz w:val="11"/>
              </w:rPr>
              <w:t xml:space="preserve"> </w:t>
            </w:r>
            <w:r>
              <w:rPr>
                <w:sz w:val="11"/>
              </w:rPr>
              <w:t>are less active at break</w:t>
            </w:r>
            <w:r>
              <w:rPr>
                <w:spacing w:val="40"/>
                <w:sz w:val="11"/>
              </w:rPr>
              <w:t xml:space="preserve"> </w:t>
            </w:r>
            <w:r>
              <w:rPr>
                <w:sz w:val="11"/>
              </w:rPr>
              <w:t>times).</w:t>
            </w:r>
            <w:r>
              <w:rPr>
                <w:spacing w:val="-1"/>
                <w:sz w:val="11"/>
              </w:rPr>
              <w:t xml:space="preserve"> </w:t>
            </w:r>
            <w:r>
              <w:rPr>
                <w:sz w:val="11"/>
              </w:rPr>
              <w:t>Conduct regular</w:t>
            </w:r>
            <w:r>
              <w:rPr>
                <w:spacing w:val="40"/>
                <w:sz w:val="11"/>
              </w:rPr>
              <w:t xml:space="preserve"> </w:t>
            </w:r>
            <w:r>
              <w:rPr>
                <w:sz w:val="11"/>
              </w:rPr>
              <w:t>observations</w:t>
            </w:r>
            <w:r>
              <w:rPr>
                <w:spacing w:val="-2"/>
                <w:sz w:val="11"/>
              </w:rPr>
              <w:t xml:space="preserve"> </w:t>
            </w:r>
            <w:r>
              <w:rPr>
                <w:sz w:val="11"/>
              </w:rPr>
              <w:t>of the</w:t>
            </w:r>
            <w:r>
              <w:rPr>
                <w:spacing w:val="40"/>
                <w:sz w:val="11"/>
              </w:rPr>
              <w:t xml:space="preserve"> </w:t>
            </w:r>
            <w:r>
              <w:rPr>
                <w:sz w:val="11"/>
              </w:rPr>
              <w:t>playground</w:t>
            </w:r>
            <w:r>
              <w:rPr>
                <w:spacing w:val="-7"/>
                <w:sz w:val="11"/>
              </w:rPr>
              <w:t xml:space="preserve"> </w:t>
            </w:r>
            <w:r>
              <w:rPr>
                <w:sz w:val="11"/>
              </w:rPr>
              <w:t>to</w:t>
            </w:r>
            <w:r>
              <w:rPr>
                <w:spacing w:val="-2"/>
                <w:sz w:val="11"/>
              </w:rPr>
              <w:t xml:space="preserve"> </w:t>
            </w:r>
            <w:r>
              <w:rPr>
                <w:sz w:val="11"/>
              </w:rPr>
              <w:t>gauge</w:t>
            </w:r>
            <w:r>
              <w:rPr>
                <w:spacing w:val="-4"/>
                <w:sz w:val="11"/>
              </w:rPr>
              <w:t xml:space="preserve"> </w:t>
            </w:r>
            <w:r>
              <w:rPr>
                <w:sz w:val="11"/>
              </w:rPr>
              <w:t>activity</w:t>
            </w:r>
            <w:r>
              <w:rPr>
                <w:spacing w:val="40"/>
                <w:sz w:val="11"/>
              </w:rPr>
              <w:t xml:space="preserve"> </w:t>
            </w:r>
            <w:r>
              <w:rPr>
                <w:sz w:val="11"/>
              </w:rPr>
              <w:t>levels of the least active</w:t>
            </w:r>
            <w:r>
              <w:rPr>
                <w:spacing w:val="40"/>
                <w:sz w:val="11"/>
              </w:rPr>
              <w:t xml:space="preserve"> </w:t>
            </w:r>
            <w:r>
              <w:rPr>
                <w:sz w:val="11"/>
              </w:rPr>
              <w:t>children. Staff voice and</w:t>
            </w:r>
            <w:r>
              <w:rPr>
                <w:spacing w:val="40"/>
                <w:sz w:val="11"/>
              </w:rPr>
              <w:t xml:space="preserve"> </w:t>
            </w:r>
            <w:r>
              <w:rPr>
                <w:spacing w:val="-2"/>
                <w:sz w:val="11"/>
              </w:rPr>
              <w:t>feedback.</w:t>
            </w:r>
          </w:p>
        </w:tc>
      </w:tr>
      <w:tr w:rsidR="009D2CFB">
        <w:trPr>
          <w:trHeight w:val="470"/>
        </w:trPr>
        <w:tc>
          <w:tcPr>
            <w:tcW w:w="784" w:type="dxa"/>
            <w:shd w:val="clear" w:color="auto" w:fill="CDE3BC"/>
          </w:tcPr>
          <w:p w:rsidR="009D2CFB" w:rsidRDefault="009D2CFB">
            <w:pPr>
              <w:pStyle w:val="TableParagraph"/>
              <w:rPr>
                <w:rFonts w:ascii="Times New Roman"/>
                <w:sz w:val="10"/>
              </w:rPr>
            </w:pPr>
          </w:p>
        </w:tc>
        <w:tc>
          <w:tcPr>
            <w:tcW w:w="1692" w:type="dxa"/>
            <w:shd w:val="clear" w:color="auto" w:fill="CDE3BC"/>
          </w:tcPr>
          <w:p w:rsidR="009D2CFB" w:rsidRDefault="003D1FAE">
            <w:pPr>
              <w:pStyle w:val="TableParagraph"/>
              <w:spacing w:before="69" w:line="235" w:lineRule="auto"/>
              <w:ind w:left="677" w:right="42" w:hanging="488"/>
              <w:rPr>
                <w:b/>
                <w:sz w:val="14"/>
              </w:rPr>
            </w:pPr>
            <w:r>
              <w:rPr>
                <w:b/>
                <w:sz w:val="14"/>
              </w:rPr>
              <w:t>What</w:t>
            </w:r>
            <w:r>
              <w:rPr>
                <w:b/>
                <w:spacing w:val="-8"/>
                <w:sz w:val="14"/>
              </w:rPr>
              <w:t xml:space="preserve"> </w:t>
            </w:r>
            <w:r>
              <w:rPr>
                <w:b/>
                <w:sz w:val="14"/>
              </w:rPr>
              <w:t>impact</w:t>
            </w:r>
            <w:r>
              <w:rPr>
                <w:b/>
                <w:spacing w:val="-8"/>
                <w:sz w:val="14"/>
              </w:rPr>
              <w:t xml:space="preserve"> </w:t>
            </w:r>
            <w:r>
              <w:rPr>
                <w:b/>
                <w:sz w:val="14"/>
              </w:rPr>
              <w:t>have</w:t>
            </w:r>
            <w:r>
              <w:rPr>
                <w:b/>
                <w:spacing w:val="-8"/>
                <w:sz w:val="14"/>
              </w:rPr>
              <w:t xml:space="preserve"> </w:t>
            </w:r>
            <w:r>
              <w:rPr>
                <w:b/>
                <w:sz w:val="14"/>
              </w:rPr>
              <w:t>you</w:t>
            </w:r>
            <w:r>
              <w:rPr>
                <w:b/>
                <w:spacing w:val="40"/>
                <w:sz w:val="14"/>
              </w:rPr>
              <w:t xml:space="preserve"> </w:t>
            </w:r>
            <w:r>
              <w:rPr>
                <w:b/>
                <w:spacing w:val="-2"/>
                <w:sz w:val="14"/>
              </w:rPr>
              <w:t>seen?</w:t>
            </w:r>
          </w:p>
        </w:tc>
        <w:tc>
          <w:tcPr>
            <w:tcW w:w="2256" w:type="dxa"/>
            <w:shd w:val="clear" w:color="auto" w:fill="CDE3BC"/>
          </w:tcPr>
          <w:p w:rsidR="009D2CFB" w:rsidRDefault="003D1FAE">
            <w:pPr>
              <w:pStyle w:val="TableParagraph"/>
              <w:spacing w:before="69" w:line="235" w:lineRule="auto"/>
              <w:ind w:left="581" w:right="455" w:hanging="106"/>
              <w:rPr>
                <w:b/>
                <w:sz w:val="14"/>
              </w:rPr>
            </w:pPr>
            <w:r>
              <w:rPr>
                <w:b/>
                <w:sz w:val="14"/>
              </w:rPr>
              <w:t>Are</w:t>
            </w:r>
            <w:r>
              <w:rPr>
                <w:b/>
                <w:spacing w:val="-8"/>
                <w:sz w:val="14"/>
              </w:rPr>
              <w:t xml:space="preserve"> </w:t>
            </w:r>
            <w:r>
              <w:rPr>
                <w:b/>
                <w:sz w:val="14"/>
              </w:rPr>
              <w:t>the</w:t>
            </w:r>
            <w:r>
              <w:rPr>
                <w:b/>
                <w:spacing w:val="-8"/>
                <w:sz w:val="14"/>
              </w:rPr>
              <w:t xml:space="preserve"> </w:t>
            </w:r>
            <w:r>
              <w:rPr>
                <w:b/>
                <w:sz w:val="14"/>
              </w:rPr>
              <w:t>improvements</w:t>
            </w:r>
            <w:r>
              <w:rPr>
                <w:b/>
                <w:spacing w:val="40"/>
                <w:sz w:val="14"/>
              </w:rPr>
              <w:t xml:space="preserve"> </w:t>
            </w:r>
            <w:r>
              <w:rPr>
                <w:b/>
                <w:sz w:val="14"/>
              </w:rPr>
              <w:t>sustainable? How?</w:t>
            </w:r>
          </w:p>
        </w:tc>
        <w:tc>
          <w:tcPr>
            <w:tcW w:w="2364" w:type="dxa"/>
            <w:shd w:val="clear" w:color="auto" w:fill="CDE3BC"/>
          </w:tcPr>
          <w:p w:rsidR="009D2CFB" w:rsidRDefault="003D1FAE">
            <w:pPr>
              <w:pStyle w:val="TableParagraph"/>
              <w:spacing w:before="67"/>
              <w:ind w:left="10"/>
              <w:jc w:val="center"/>
              <w:rPr>
                <w:b/>
                <w:sz w:val="14"/>
              </w:rPr>
            </w:pPr>
            <w:r>
              <w:rPr>
                <w:b/>
                <w:sz w:val="14"/>
              </w:rPr>
              <w:t>Supporting</w:t>
            </w:r>
            <w:r>
              <w:rPr>
                <w:b/>
                <w:spacing w:val="-8"/>
                <w:sz w:val="14"/>
              </w:rPr>
              <w:t xml:space="preserve"> </w:t>
            </w:r>
            <w:r>
              <w:rPr>
                <w:b/>
                <w:spacing w:val="-2"/>
                <w:sz w:val="14"/>
              </w:rPr>
              <w:t>evidence</w:t>
            </w:r>
          </w:p>
        </w:tc>
        <w:tc>
          <w:tcPr>
            <w:tcW w:w="1613" w:type="dxa"/>
            <w:shd w:val="clear" w:color="auto" w:fill="CDE3BC"/>
          </w:tcPr>
          <w:p w:rsidR="009D2CFB" w:rsidRDefault="003D1FAE">
            <w:pPr>
              <w:pStyle w:val="TableParagraph"/>
              <w:spacing w:before="67"/>
              <w:ind w:left="16"/>
              <w:jc w:val="center"/>
              <w:rPr>
                <w:b/>
                <w:sz w:val="14"/>
              </w:rPr>
            </w:pPr>
            <w:r>
              <w:rPr>
                <w:b/>
                <w:sz w:val="14"/>
              </w:rPr>
              <w:t>Approx.</w:t>
            </w:r>
            <w:r>
              <w:rPr>
                <w:b/>
                <w:spacing w:val="-4"/>
                <w:sz w:val="14"/>
              </w:rPr>
              <w:t xml:space="preserve"> cost</w:t>
            </w:r>
          </w:p>
        </w:tc>
      </w:tr>
      <w:tr w:rsidR="009D2CFB">
        <w:trPr>
          <w:trHeight w:val="2294"/>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56"/>
              <w:rPr>
                <w:b/>
                <w:sz w:val="13"/>
              </w:rPr>
            </w:pPr>
          </w:p>
          <w:p w:rsidR="009D2CFB" w:rsidRDefault="003D1FAE">
            <w:pPr>
              <w:pStyle w:val="TableParagraph"/>
              <w:spacing w:before="1"/>
              <w:ind w:left="158"/>
              <w:rPr>
                <w:b/>
                <w:sz w:val="13"/>
              </w:rPr>
            </w:pPr>
            <w:r>
              <w:rPr>
                <w:b/>
                <w:spacing w:val="-2"/>
                <w:sz w:val="13"/>
              </w:rPr>
              <w:t>Evaluate</w:t>
            </w:r>
          </w:p>
        </w:tc>
        <w:tc>
          <w:tcPr>
            <w:tcW w:w="1692" w:type="dxa"/>
          </w:tcPr>
          <w:p w:rsidR="009D2CFB" w:rsidRDefault="003D1FAE">
            <w:pPr>
              <w:pStyle w:val="TableParagraph"/>
              <w:spacing w:before="68" w:line="235" w:lineRule="auto"/>
              <w:ind w:left="144" w:right="136"/>
              <w:rPr>
                <w:sz w:val="10"/>
              </w:rPr>
            </w:pPr>
            <w:r>
              <w:rPr>
                <w:sz w:val="10"/>
              </w:rPr>
              <w:t>Activity</w:t>
            </w:r>
            <w:r>
              <w:rPr>
                <w:spacing w:val="-4"/>
                <w:sz w:val="10"/>
              </w:rPr>
              <w:t xml:space="preserve"> </w:t>
            </w:r>
            <w:r>
              <w:rPr>
                <w:sz w:val="10"/>
              </w:rPr>
              <w:t>leaders are leading a</w:t>
            </w:r>
            <w:r>
              <w:rPr>
                <w:spacing w:val="40"/>
                <w:sz w:val="10"/>
              </w:rPr>
              <w:t xml:space="preserve"> </w:t>
            </w:r>
            <w:r>
              <w:rPr>
                <w:sz w:val="10"/>
              </w:rPr>
              <w:t>broad range of activities and</w:t>
            </w:r>
            <w:r>
              <w:rPr>
                <w:spacing w:val="40"/>
                <w:sz w:val="10"/>
              </w:rPr>
              <w:t xml:space="preserve"> </w:t>
            </w:r>
            <w:r>
              <w:rPr>
                <w:sz w:val="10"/>
              </w:rPr>
              <w:t>actively</w:t>
            </w:r>
            <w:r>
              <w:rPr>
                <w:spacing w:val="-4"/>
                <w:sz w:val="10"/>
              </w:rPr>
              <w:t xml:space="preserve"> </w:t>
            </w:r>
            <w:r>
              <w:rPr>
                <w:sz w:val="10"/>
              </w:rPr>
              <w:t>seeking children that are</w:t>
            </w:r>
            <w:r>
              <w:rPr>
                <w:spacing w:val="40"/>
                <w:sz w:val="10"/>
              </w:rPr>
              <w:t xml:space="preserve"> </w:t>
            </w:r>
            <w:r>
              <w:rPr>
                <w:sz w:val="10"/>
              </w:rPr>
              <w:t>not engaged in physical activity</w:t>
            </w:r>
            <w:r>
              <w:rPr>
                <w:spacing w:val="40"/>
                <w:sz w:val="10"/>
              </w:rPr>
              <w:t xml:space="preserve"> </w:t>
            </w:r>
            <w:r>
              <w:rPr>
                <w:sz w:val="10"/>
              </w:rPr>
              <w:t>during lunch times.</w:t>
            </w:r>
            <w:r>
              <w:rPr>
                <w:spacing w:val="-1"/>
                <w:sz w:val="10"/>
              </w:rPr>
              <w:t xml:space="preserve"> </w:t>
            </w:r>
            <w:r>
              <w:rPr>
                <w:sz w:val="10"/>
              </w:rPr>
              <w:t>Midday</w:t>
            </w:r>
            <w:r>
              <w:rPr>
                <w:spacing w:val="40"/>
                <w:sz w:val="10"/>
              </w:rPr>
              <w:t xml:space="preserve"> </w:t>
            </w:r>
            <w:r>
              <w:rPr>
                <w:sz w:val="10"/>
              </w:rPr>
              <w:t>supervisors have grown in</w:t>
            </w:r>
            <w:r>
              <w:rPr>
                <w:spacing w:val="40"/>
                <w:sz w:val="10"/>
              </w:rPr>
              <w:t xml:space="preserve"> </w:t>
            </w:r>
            <w:r>
              <w:rPr>
                <w:sz w:val="10"/>
              </w:rPr>
              <w:t>confidence and far more active</w:t>
            </w:r>
            <w:r>
              <w:rPr>
                <w:spacing w:val="40"/>
                <w:sz w:val="10"/>
              </w:rPr>
              <w:t xml:space="preserve"> </w:t>
            </w:r>
            <w:r>
              <w:rPr>
                <w:sz w:val="10"/>
              </w:rPr>
              <w:t>and engaged in games with the</w:t>
            </w:r>
            <w:r>
              <w:rPr>
                <w:spacing w:val="40"/>
                <w:sz w:val="10"/>
              </w:rPr>
              <w:t xml:space="preserve"> </w:t>
            </w:r>
            <w:r>
              <w:rPr>
                <w:sz w:val="10"/>
              </w:rPr>
              <w:t>children.</w:t>
            </w:r>
            <w:r>
              <w:rPr>
                <w:spacing w:val="-2"/>
                <w:sz w:val="10"/>
              </w:rPr>
              <w:t xml:space="preserve"> </w:t>
            </w:r>
            <w:r>
              <w:rPr>
                <w:sz w:val="10"/>
              </w:rPr>
              <w:t>Lunch times are more</w:t>
            </w:r>
            <w:r>
              <w:rPr>
                <w:spacing w:val="40"/>
                <w:sz w:val="10"/>
              </w:rPr>
              <w:t xml:space="preserve"> </w:t>
            </w:r>
            <w:r>
              <w:rPr>
                <w:sz w:val="10"/>
              </w:rPr>
              <w:t>active with children having fun.</w:t>
            </w:r>
            <w:r>
              <w:rPr>
                <w:spacing w:val="40"/>
                <w:sz w:val="10"/>
              </w:rPr>
              <w:t xml:space="preserve"> </w:t>
            </w:r>
            <w:r>
              <w:rPr>
                <w:sz w:val="10"/>
              </w:rPr>
              <w:t>Activity</w:t>
            </w:r>
            <w:r>
              <w:rPr>
                <w:spacing w:val="-6"/>
                <w:sz w:val="10"/>
              </w:rPr>
              <w:t xml:space="preserve"> </w:t>
            </w:r>
            <w:r>
              <w:rPr>
                <w:sz w:val="10"/>
              </w:rPr>
              <w:t>options have been</w:t>
            </w:r>
            <w:r>
              <w:rPr>
                <w:spacing w:val="40"/>
                <w:sz w:val="10"/>
              </w:rPr>
              <w:t xml:space="preserve"> </w:t>
            </w:r>
            <w:r>
              <w:rPr>
                <w:sz w:val="10"/>
              </w:rPr>
              <w:t>tailored</w:t>
            </w:r>
            <w:r>
              <w:rPr>
                <w:spacing w:val="-5"/>
                <w:sz w:val="10"/>
              </w:rPr>
              <w:t xml:space="preserve"> </w:t>
            </w:r>
            <w:r>
              <w:rPr>
                <w:sz w:val="10"/>
              </w:rPr>
              <w:t>to</w:t>
            </w:r>
            <w:r>
              <w:rPr>
                <w:spacing w:val="-3"/>
                <w:sz w:val="10"/>
              </w:rPr>
              <w:t xml:space="preserve"> </w:t>
            </w:r>
            <w:r>
              <w:rPr>
                <w:sz w:val="10"/>
              </w:rPr>
              <w:t>suit</w:t>
            </w:r>
            <w:r>
              <w:rPr>
                <w:spacing w:val="-1"/>
                <w:sz w:val="10"/>
              </w:rPr>
              <w:t xml:space="preserve"> </w:t>
            </w:r>
            <w:r>
              <w:rPr>
                <w:sz w:val="10"/>
              </w:rPr>
              <w:t>the</w:t>
            </w:r>
            <w:r>
              <w:rPr>
                <w:spacing w:val="-1"/>
                <w:sz w:val="10"/>
              </w:rPr>
              <w:t xml:space="preserve"> </w:t>
            </w:r>
            <w:r>
              <w:rPr>
                <w:sz w:val="10"/>
              </w:rPr>
              <w:t>needs</w:t>
            </w:r>
            <w:r>
              <w:rPr>
                <w:spacing w:val="-1"/>
                <w:sz w:val="10"/>
              </w:rPr>
              <w:t xml:space="preserve"> </w:t>
            </w:r>
            <w:r>
              <w:rPr>
                <w:sz w:val="10"/>
              </w:rPr>
              <w:t>of SEND</w:t>
            </w:r>
            <w:r>
              <w:rPr>
                <w:spacing w:val="40"/>
                <w:sz w:val="10"/>
              </w:rPr>
              <w:t xml:space="preserve"> </w:t>
            </w:r>
            <w:r>
              <w:rPr>
                <w:sz w:val="10"/>
              </w:rPr>
              <w:t>pupils</w:t>
            </w:r>
            <w:r>
              <w:rPr>
                <w:spacing w:val="-6"/>
                <w:sz w:val="10"/>
              </w:rPr>
              <w:t xml:space="preserve"> </w:t>
            </w:r>
            <w:r>
              <w:rPr>
                <w:sz w:val="10"/>
              </w:rPr>
              <w:t>through</w:t>
            </w:r>
            <w:r>
              <w:rPr>
                <w:spacing w:val="-6"/>
                <w:sz w:val="10"/>
              </w:rPr>
              <w:t xml:space="preserve"> </w:t>
            </w:r>
            <w:r>
              <w:rPr>
                <w:sz w:val="10"/>
              </w:rPr>
              <w:t>considerate</w:t>
            </w:r>
            <w:r>
              <w:rPr>
                <w:spacing w:val="80"/>
                <w:sz w:val="10"/>
              </w:rPr>
              <w:t xml:space="preserve"> </w:t>
            </w:r>
            <w:r>
              <w:rPr>
                <w:sz w:val="10"/>
              </w:rPr>
              <w:t>choices of equipment and the</w:t>
            </w:r>
            <w:r>
              <w:rPr>
                <w:spacing w:val="40"/>
                <w:sz w:val="10"/>
              </w:rPr>
              <w:t xml:space="preserve"> </w:t>
            </w:r>
            <w:r>
              <w:rPr>
                <w:sz w:val="10"/>
              </w:rPr>
              <w:t>types of games played. Girls are</w:t>
            </w:r>
            <w:r>
              <w:rPr>
                <w:spacing w:val="40"/>
                <w:sz w:val="10"/>
              </w:rPr>
              <w:t xml:space="preserve"> </w:t>
            </w:r>
            <w:r>
              <w:rPr>
                <w:sz w:val="10"/>
              </w:rPr>
              <w:t>proving</w:t>
            </w:r>
            <w:r>
              <w:rPr>
                <w:spacing w:val="-6"/>
                <w:sz w:val="10"/>
              </w:rPr>
              <w:t xml:space="preserve"> </w:t>
            </w:r>
            <w:r>
              <w:rPr>
                <w:sz w:val="10"/>
              </w:rPr>
              <w:t>to</w:t>
            </w:r>
            <w:r>
              <w:rPr>
                <w:spacing w:val="-6"/>
                <w:sz w:val="10"/>
              </w:rPr>
              <w:t xml:space="preserve"> </w:t>
            </w:r>
            <w:r>
              <w:rPr>
                <w:sz w:val="10"/>
              </w:rPr>
              <w:t>be</w:t>
            </w:r>
            <w:r>
              <w:rPr>
                <w:spacing w:val="-6"/>
                <w:sz w:val="10"/>
              </w:rPr>
              <w:t xml:space="preserve"> </w:t>
            </w:r>
            <w:r>
              <w:rPr>
                <w:sz w:val="10"/>
              </w:rPr>
              <w:t>the</w:t>
            </w:r>
            <w:r>
              <w:rPr>
                <w:spacing w:val="-5"/>
                <w:sz w:val="10"/>
              </w:rPr>
              <w:t xml:space="preserve"> </w:t>
            </w:r>
            <w:r>
              <w:rPr>
                <w:sz w:val="10"/>
              </w:rPr>
              <w:t>hardest</w:t>
            </w:r>
            <w:r>
              <w:rPr>
                <w:spacing w:val="-6"/>
                <w:sz w:val="10"/>
              </w:rPr>
              <w:t xml:space="preserve"> </w:t>
            </w:r>
            <w:r>
              <w:rPr>
                <w:sz w:val="10"/>
              </w:rPr>
              <w:t>group</w:t>
            </w:r>
            <w:r>
              <w:rPr>
                <w:spacing w:val="-6"/>
                <w:sz w:val="10"/>
              </w:rPr>
              <w:t xml:space="preserve"> </w:t>
            </w:r>
            <w:r>
              <w:rPr>
                <w:sz w:val="10"/>
              </w:rPr>
              <w:t>to</w:t>
            </w:r>
            <w:r>
              <w:rPr>
                <w:spacing w:val="40"/>
                <w:sz w:val="10"/>
              </w:rPr>
              <w:t xml:space="preserve"> </w:t>
            </w:r>
            <w:r>
              <w:rPr>
                <w:sz w:val="10"/>
              </w:rPr>
              <w:t>engage as some are still</w:t>
            </w:r>
            <w:r>
              <w:rPr>
                <w:spacing w:val="-2"/>
                <w:sz w:val="10"/>
              </w:rPr>
              <w:t xml:space="preserve"> </w:t>
            </w:r>
            <w:r>
              <w:rPr>
                <w:sz w:val="10"/>
              </w:rPr>
              <w:t>choosing</w:t>
            </w:r>
            <w:r>
              <w:rPr>
                <w:spacing w:val="40"/>
                <w:sz w:val="10"/>
              </w:rPr>
              <w:t xml:space="preserve"> </w:t>
            </w:r>
            <w:r>
              <w:rPr>
                <w:sz w:val="10"/>
              </w:rPr>
              <w:t>not to be active.</w:t>
            </w:r>
          </w:p>
        </w:tc>
        <w:tc>
          <w:tcPr>
            <w:tcW w:w="2256" w:type="dxa"/>
          </w:tcPr>
          <w:p w:rsidR="009D2CFB" w:rsidRDefault="003D1FAE">
            <w:pPr>
              <w:pStyle w:val="TableParagraph"/>
              <w:spacing w:before="68" w:line="235" w:lineRule="auto"/>
              <w:ind w:left="144" w:right="170"/>
              <w:rPr>
                <w:sz w:val="10"/>
              </w:rPr>
            </w:pPr>
            <w:r>
              <w:rPr>
                <w:sz w:val="10"/>
              </w:rPr>
              <w:t>Continued training for activity</w:t>
            </w:r>
            <w:r>
              <w:rPr>
                <w:spacing w:val="-2"/>
                <w:sz w:val="10"/>
              </w:rPr>
              <w:t xml:space="preserve"> </w:t>
            </w:r>
            <w:r>
              <w:rPr>
                <w:sz w:val="10"/>
              </w:rPr>
              <w:t>leaders and</w:t>
            </w:r>
            <w:r>
              <w:rPr>
                <w:spacing w:val="40"/>
                <w:sz w:val="10"/>
              </w:rPr>
              <w:t xml:space="preserve"> </w:t>
            </w:r>
            <w:r>
              <w:rPr>
                <w:sz w:val="10"/>
              </w:rPr>
              <w:t>bringing new leaders into the group to bring</w:t>
            </w:r>
            <w:r>
              <w:rPr>
                <w:spacing w:val="40"/>
                <w:sz w:val="10"/>
              </w:rPr>
              <w:t xml:space="preserve"> </w:t>
            </w:r>
            <w:r>
              <w:rPr>
                <w:sz w:val="10"/>
              </w:rPr>
              <w:t>new</w:t>
            </w:r>
            <w:r>
              <w:rPr>
                <w:spacing w:val="-8"/>
                <w:sz w:val="10"/>
              </w:rPr>
              <w:t xml:space="preserve"> </w:t>
            </w:r>
            <w:r>
              <w:rPr>
                <w:sz w:val="10"/>
              </w:rPr>
              <w:t>ideas</w:t>
            </w:r>
            <w:r>
              <w:rPr>
                <w:spacing w:val="-6"/>
                <w:sz w:val="10"/>
              </w:rPr>
              <w:t xml:space="preserve"> </w:t>
            </w:r>
            <w:r>
              <w:rPr>
                <w:sz w:val="10"/>
              </w:rPr>
              <w:t>and</w:t>
            </w:r>
            <w:r>
              <w:rPr>
                <w:spacing w:val="-5"/>
                <w:sz w:val="10"/>
              </w:rPr>
              <w:t xml:space="preserve"> </w:t>
            </w:r>
            <w:r>
              <w:rPr>
                <w:sz w:val="10"/>
              </w:rPr>
              <w:t>expertise.</w:t>
            </w:r>
            <w:r>
              <w:rPr>
                <w:spacing w:val="-6"/>
                <w:sz w:val="10"/>
              </w:rPr>
              <w:t xml:space="preserve"> </w:t>
            </w:r>
            <w:r>
              <w:rPr>
                <w:sz w:val="10"/>
              </w:rPr>
              <w:t>More</w:t>
            </w:r>
            <w:r>
              <w:rPr>
                <w:spacing w:val="-5"/>
                <w:sz w:val="10"/>
              </w:rPr>
              <w:t xml:space="preserve"> </w:t>
            </w:r>
            <w:r>
              <w:rPr>
                <w:sz w:val="10"/>
              </w:rPr>
              <w:t>leaders</w:t>
            </w:r>
            <w:r>
              <w:rPr>
                <w:spacing w:val="-5"/>
                <w:sz w:val="10"/>
              </w:rPr>
              <w:t xml:space="preserve"> </w:t>
            </w:r>
            <w:r>
              <w:rPr>
                <w:sz w:val="10"/>
              </w:rPr>
              <w:t>will</w:t>
            </w:r>
            <w:r>
              <w:rPr>
                <w:spacing w:val="-6"/>
                <w:sz w:val="10"/>
              </w:rPr>
              <w:t xml:space="preserve"> </w:t>
            </w:r>
            <w:r>
              <w:rPr>
                <w:sz w:val="10"/>
              </w:rPr>
              <w:t>also</w:t>
            </w:r>
            <w:r>
              <w:rPr>
                <w:spacing w:val="40"/>
                <w:sz w:val="10"/>
              </w:rPr>
              <w:t xml:space="preserve"> </w:t>
            </w:r>
            <w:r>
              <w:rPr>
                <w:sz w:val="10"/>
              </w:rPr>
              <w:t>mean more activities are able to be delivered.</w:t>
            </w:r>
            <w:r>
              <w:rPr>
                <w:spacing w:val="40"/>
                <w:sz w:val="10"/>
              </w:rPr>
              <w:t xml:space="preserve"> </w:t>
            </w:r>
            <w:r>
              <w:rPr>
                <w:sz w:val="10"/>
              </w:rPr>
              <w:t>Continued</w:t>
            </w:r>
            <w:r>
              <w:rPr>
                <w:spacing w:val="-1"/>
                <w:sz w:val="10"/>
              </w:rPr>
              <w:t xml:space="preserve"> </w:t>
            </w:r>
            <w:r>
              <w:rPr>
                <w:sz w:val="10"/>
              </w:rPr>
              <w:t>training with midday supervisors.</w:t>
            </w:r>
          </w:p>
          <w:p w:rsidR="009D2CFB" w:rsidRDefault="003D1FAE">
            <w:pPr>
              <w:pStyle w:val="TableParagraph"/>
              <w:spacing w:before="3" w:line="235" w:lineRule="auto"/>
              <w:ind w:left="144" w:right="106"/>
              <w:rPr>
                <w:sz w:val="10"/>
              </w:rPr>
            </w:pPr>
            <w:r>
              <w:rPr>
                <w:sz w:val="10"/>
              </w:rPr>
              <w:t>Establish lead midday supervisors to empower</w:t>
            </w:r>
            <w:r>
              <w:rPr>
                <w:spacing w:val="40"/>
                <w:sz w:val="10"/>
              </w:rPr>
              <w:t xml:space="preserve"> </w:t>
            </w:r>
            <w:r>
              <w:rPr>
                <w:sz w:val="10"/>
              </w:rPr>
              <w:t>them and give them ownership. Continue to</w:t>
            </w:r>
            <w:r>
              <w:rPr>
                <w:spacing w:val="40"/>
                <w:sz w:val="10"/>
              </w:rPr>
              <w:t xml:space="preserve"> </w:t>
            </w:r>
            <w:r>
              <w:rPr>
                <w:sz w:val="10"/>
              </w:rPr>
              <w:t>listen</w:t>
            </w:r>
            <w:r>
              <w:rPr>
                <w:spacing w:val="-6"/>
                <w:sz w:val="10"/>
              </w:rPr>
              <w:t xml:space="preserve"> </w:t>
            </w:r>
            <w:r>
              <w:rPr>
                <w:sz w:val="10"/>
              </w:rPr>
              <w:t>to</w:t>
            </w:r>
            <w:r>
              <w:rPr>
                <w:spacing w:val="-6"/>
                <w:sz w:val="10"/>
              </w:rPr>
              <w:t xml:space="preserve"> </w:t>
            </w:r>
            <w:r>
              <w:rPr>
                <w:sz w:val="10"/>
              </w:rPr>
              <w:t>SEND</w:t>
            </w:r>
            <w:r>
              <w:rPr>
                <w:spacing w:val="-5"/>
                <w:sz w:val="10"/>
              </w:rPr>
              <w:t xml:space="preserve"> </w:t>
            </w:r>
            <w:r>
              <w:rPr>
                <w:sz w:val="10"/>
              </w:rPr>
              <w:t>pupils</w:t>
            </w:r>
            <w:r>
              <w:rPr>
                <w:spacing w:val="-6"/>
                <w:sz w:val="10"/>
              </w:rPr>
              <w:t xml:space="preserve"> </w:t>
            </w:r>
            <w:r>
              <w:rPr>
                <w:sz w:val="10"/>
              </w:rPr>
              <w:t>and</w:t>
            </w:r>
            <w:r>
              <w:rPr>
                <w:spacing w:val="-6"/>
                <w:sz w:val="10"/>
              </w:rPr>
              <w:t xml:space="preserve"> </w:t>
            </w:r>
            <w:r>
              <w:rPr>
                <w:sz w:val="10"/>
              </w:rPr>
              <w:t>tailor</w:t>
            </w:r>
            <w:r>
              <w:rPr>
                <w:spacing w:val="-6"/>
                <w:sz w:val="10"/>
              </w:rPr>
              <w:t xml:space="preserve"> </w:t>
            </w:r>
            <w:r>
              <w:rPr>
                <w:sz w:val="10"/>
              </w:rPr>
              <w:t>activities</w:t>
            </w:r>
            <w:r>
              <w:rPr>
                <w:spacing w:val="-7"/>
                <w:sz w:val="10"/>
              </w:rPr>
              <w:t xml:space="preserve"> </w:t>
            </w:r>
            <w:r>
              <w:rPr>
                <w:sz w:val="10"/>
              </w:rPr>
              <w:t>to</w:t>
            </w:r>
            <w:r>
              <w:rPr>
                <w:spacing w:val="-4"/>
                <w:sz w:val="10"/>
              </w:rPr>
              <w:t xml:space="preserve"> </w:t>
            </w:r>
            <w:r>
              <w:rPr>
                <w:sz w:val="10"/>
              </w:rPr>
              <w:t>their</w:t>
            </w:r>
            <w:r>
              <w:rPr>
                <w:spacing w:val="40"/>
                <w:sz w:val="10"/>
              </w:rPr>
              <w:t xml:space="preserve"> </w:t>
            </w:r>
            <w:r>
              <w:rPr>
                <w:sz w:val="10"/>
              </w:rPr>
              <w:t>needs and wants. Focus priorities on engaging</w:t>
            </w:r>
            <w:r>
              <w:rPr>
                <w:spacing w:val="40"/>
                <w:sz w:val="10"/>
              </w:rPr>
              <w:t xml:space="preserve"> </w:t>
            </w:r>
            <w:r>
              <w:rPr>
                <w:sz w:val="10"/>
              </w:rPr>
              <w:t>girls. Work with least active girls to create</w:t>
            </w:r>
            <w:r>
              <w:rPr>
                <w:spacing w:val="40"/>
                <w:sz w:val="10"/>
              </w:rPr>
              <w:t xml:space="preserve"> </w:t>
            </w:r>
            <w:r>
              <w:rPr>
                <w:sz w:val="10"/>
              </w:rPr>
              <w:t>activities</w:t>
            </w:r>
            <w:r>
              <w:rPr>
                <w:spacing w:val="-5"/>
                <w:sz w:val="10"/>
              </w:rPr>
              <w:t xml:space="preserve"> </w:t>
            </w:r>
            <w:r>
              <w:rPr>
                <w:sz w:val="10"/>
              </w:rPr>
              <w:t>that</w:t>
            </w:r>
            <w:r>
              <w:rPr>
                <w:spacing w:val="-2"/>
                <w:sz w:val="10"/>
              </w:rPr>
              <w:t xml:space="preserve"> </w:t>
            </w:r>
            <w:r>
              <w:rPr>
                <w:sz w:val="10"/>
              </w:rPr>
              <w:t>are meaningful</w:t>
            </w:r>
            <w:r>
              <w:rPr>
                <w:spacing w:val="-6"/>
                <w:sz w:val="10"/>
              </w:rPr>
              <w:t xml:space="preserve"> </w:t>
            </w:r>
            <w:r>
              <w:rPr>
                <w:sz w:val="10"/>
              </w:rPr>
              <w:t>and enjoyable</w:t>
            </w:r>
            <w:r>
              <w:rPr>
                <w:spacing w:val="-2"/>
                <w:sz w:val="10"/>
              </w:rPr>
              <w:t xml:space="preserve"> </w:t>
            </w:r>
            <w:r>
              <w:rPr>
                <w:sz w:val="10"/>
              </w:rPr>
              <w:t>for</w:t>
            </w:r>
            <w:r>
              <w:rPr>
                <w:spacing w:val="40"/>
                <w:sz w:val="10"/>
              </w:rPr>
              <w:t xml:space="preserve"> </w:t>
            </w:r>
            <w:r>
              <w:rPr>
                <w:sz w:val="10"/>
              </w:rPr>
              <w:t>them. Do they want to be activity</w:t>
            </w:r>
            <w:r>
              <w:rPr>
                <w:spacing w:val="-1"/>
                <w:sz w:val="10"/>
              </w:rPr>
              <w:t xml:space="preserve"> </w:t>
            </w:r>
            <w:r>
              <w:rPr>
                <w:sz w:val="10"/>
              </w:rPr>
              <w:t>leaders for</w:t>
            </w:r>
            <w:r>
              <w:rPr>
                <w:spacing w:val="40"/>
                <w:sz w:val="10"/>
              </w:rPr>
              <w:t xml:space="preserve"> </w:t>
            </w:r>
            <w:r>
              <w:rPr>
                <w:sz w:val="10"/>
              </w:rPr>
              <w:t>younger children to give them purpose and</w:t>
            </w:r>
            <w:r>
              <w:rPr>
                <w:spacing w:val="40"/>
                <w:sz w:val="10"/>
              </w:rPr>
              <w:t xml:space="preserve"> </w:t>
            </w:r>
            <w:r>
              <w:rPr>
                <w:spacing w:val="-2"/>
                <w:sz w:val="10"/>
              </w:rPr>
              <w:t>confidence?</w:t>
            </w:r>
          </w:p>
        </w:tc>
        <w:tc>
          <w:tcPr>
            <w:tcW w:w="2364" w:type="dxa"/>
          </w:tcPr>
          <w:p w:rsidR="009D2CFB" w:rsidRDefault="003D1FAE">
            <w:pPr>
              <w:pStyle w:val="TableParagraph"/>
              <w:spacing w:before="68" w:line="235" w:lineRule="auto"/>
              <w:ind w:left="145" w:right="168"/>
              <w:rPr>
                <w:sz w:val="10"/>
              </w:rPr>
            </w:pPr>
            <w:r>
              <w:rPr>
                <w:sz w:val="10"/>
              </w:rPr>
              <w:t>100 out of 100 activity</w:t>
            </w:r>
            <w:r>
              <w:rPr>
                <w:spacing w:val="-3"/>
                <w:sz w:val="10"/>
              </w:rPr>
              <w:t xml:space="preserve"> </w:t>
            </w:r>
            <w:r>
              <w:rPr>
                <w:sz w:val="10"/>
              </w:rPr>
              <w:t>leaders want to carry on</w:t>
            </w:r>
            <w:r>
              <w:rPr>
                <w:spacing w:val="40"/>
                <w:sz w:val="10"/>
              </w:rPr>
              <w:t xml:space="preserve"> </w:t>
            </w:r>
            <w:r>
              <w:rPr>
                <w:sz w:val="10"/>
              </w:rPr>
              <w:t>with this role next year. 30 more children have</w:t>
            </w:r>
            <w:r>
              <w:rPr>
                <w:spacing w:val="40"/>
                <w:sz w:val="10"/>
              </w:rPr>
              <w:t xml:space="preserve"> </w:t>
            </w:r>
            <w:r>
              <w:rPr>
                <w:sz w:val="10"/>
              </w:rPr>
              <w:t>enquired to joining the team. Meetings and the</w:t>
            </w:r>
            <w:r>
              <w:rPr>
                <w:spacing w:val="40"/>
                <w:sz w:val="10"/>
              </w:rPr>
              <w:t xml:space="preserve"> </w:t>
            </w:r>
            <w:r>
              <w:rPr>
                <w:sz w:val="10"/>
              </w:rPr>
              <w:t>end of year survey have shown all leaders feel</w:t>
            </w:r>
            <w:r>
              <w:rPr>
                <w:spacing w:val="40"/>
                <w:sz w:val="10"/>
              </w:rPr>
              <w:t xml:space="preserve"> </w:t>
            </w:r>
            <w:r>
              <w:rPr>
                <w:sz w:val="10"/>
              </w:rPr>
              <w:t>positive</w:t>
            </w:r>
            <w:r>
              <w:rPr>
                <w:spacing w:val="-6"/>
                <w:sz w:val="10"/>
              </w:rPr>
              <w:t xml:space="preserve"> </w:t>
            </w:r>
            <w:r>
              <w:rPr>
                <w:sz w:val="10"/>
              </w:rPr>
              <w:t>and</w:t>
            </w:r>
            <w:r>
              <w:rPr>
                <w:spacing w:val="-6"/>
                <w:sz w:val="10"/>
              </w:rPr>
              <w:t xml:space="preserve"> </w:t>
            </w:r>
            <w:r>
              <w:rPr>
                <w:sz w:val="10"/>
              </w:rPr>
              <w:t>enjoy</w:t>
            </w:r>
            <w:r>
              <w:rPr>
                <w:spacing w:val="-5"/>
                <w:sz w:val="10"/>
              </w:rPr>
              <w:t xml:space="preserve"> </w:t>
            </w:r>
            <w:r>
              <w:rPr>
                <w:sz w:val="10"/>
              </w:rPr>
              <w:t>making</w:t>
            </w:r>
            <w:r>
              <w:rPr>
                <w:spacing w:val="-6"/>
                <w:sz w:val="10"/>
              </w:rPr>
              <w:t xml:space="preserve"> </w:t>
            </w:r>
            <w:r>
              <w:rPr>
                <w:sz w:val="10"/>
              </w:rPr>
              <w:t>a</w:t>
            </w:r>
            <w:r>
              <w:rPr>
                <w:spacing w:val="-6"/>
                <w:sz w:val="10"/>
              </w:rPr>
              <w:t xml:space="preserve"> </w:t>
            </w:r>
            <w:r>
              <w:rPr>
                <w:sz w:val="10"/>
              </w:rPr>
              <w:t>difference</w:t>
            </w:r>
            <w:r>
              <w:rPr>
                <w:spacing w:val="-8"/>
                <w:sz w:val="10"/>
              </w:rPr>
              <w:t xml:space="preserve"> </w:t>
            </w:r>
            <w:r>
              <w:rPr>
                <w:sz w:val="10"/>
              </w:rPr>
              <w:t>for</w:t>
            </w:r>
            <w:r>
              <w:rPr>
                <w:spacing w:val="-4"/>
                <w:sz w:val="10"/>
              </w:rPr>
              <w:t xml:space="preserve"> </w:t>
            </w:r>
            <w:r>
              <w:rPr>
                <w:sz w:val="10"/>
              </w:rPr>
              <w:t>others.</w:t>
            </w:r>
            <w:r>
              <w:rPr>
                <w:spacing w:val="40"/>
                <w:sz w:val="10"/>
              </w:rPr>
              <w:t xml:space="preserve"> </w:t>
            </w:r>
            <w:r>
              <w:rPr>
                <w:sz w:val="10"/>
              </w:rPr>
              <w:t>Interviews</w:t>
            </w:r>
            <w:r>
              <w:rPr>
                <w:spacing w:val="-1"/>
                <w:sz w:val="10"/>
              </w:rPr>
              <w:t xml:space="preserve"> </w:t>
            </w:r>
            <w:r>
              <w:rPr>
                <w:sz w:val="10"/>
              </w:rPr>
              <w:t>by random selection were conducted</w:t>
            </w:r>
            <w:r>
              <w:rPr>
                <w:spacing w:val="40"/>
                <w:sz w:val="10"/>
              </w:rPr>
              <w:t xml:space="preserve"> </w:t>
            </w:r>
            <w:r>
              <w:rPr>
                <w:sz w:val="10"/>
              </w:rPr>
              <w:t>and 92% of pupils were either 'happy' or 'very</w:t>
            </w:r>
            <w:r>
              <w:rPr>
                <w:spacing w:val="40"/>
                <w:sz w:val="10"/>
              </w:rPr>
              <w:t xml:space="preserve"> </w:t>
            </w:r>
            <w:r>
              <w:rPr>
                <w:sz w:val="10"/>
              </w:rPr>
              <w:t>happy' with the activities</w:t>
            </w:r>
            <w:r>
              <w:rPr>
                <w:spacing w:val="-2"/>
                <w:sz w:val="10"/>
              </w:rPr>
              <w:t xml:space="preserve"> </w:t>
            </w:r>
            <w:r>
              <w:rPr>
                <w:sz w:val="10"/>
              </w:rPr>
              <w:t>on offer at lunch time.</w:t>
            </w:r>
            <w:r>
              <w:rPr>
                <w:spacing w:val="40"/>
                <w:sz w:val="10"/>
              </w:rPr>
              <w:t xml:space="preserve"> </w:t>
            </w:r>
            <w:r>
              <w:rPr>
                <w:sz w:val="10"/>
              </w:rPr>
              <w:t>End of year physical activity</w:t>
            </w:r>
            <w:r>
              <w:rPr>
                <w:spacing w:val="-6"/>
                <w:sz w:val="10"/>
              </w:rPr>
              <w:t xml:space="preserve"> </w:t>
            </w:r>
            <w:r>
              <w:rPr>
                <w:sz w:val="10"/>
              </w:rPr>
              <w:t>survey findings</w:t>
            </w:r>
            <w:r>
              <w:rPr>
                <w:spacing w:val="-1"/>
                <w:sz w:val="10"/>
              </w:rPr>
              <w:t xml:space="preserve"> </w:t>
            </w:r>
            <w:r>
              <w:rPr>
                <w:sz w:val="10"/>
              </w:rPr>
              <w:t>such</w:t>
            </w:r>
            <w:r>
              <w:rPr>
                <w:spacing w:val="40"/>
                <w:sz w:val="10"/>
              </w:rPr>
              <w:t xml:space="preserve"> </w:t>
            </w:r>
            <w:r>
              <w:rPr>
                <w:spacing w:val="-4"/>
                <w:sz w:val="10"/>
              </w:rPr>
              <w:t>as:</w:t>
            </w:r>
          </w:p>
          <w:p w:rsidR="009D2CFB" w:rsidRDefault="003D1FAE">
            <w:pPr>
              <w:pStyle w:val="TableParagraph"/>
              <w:numPr>
                <w:ilvl w:val="0"/>
                <w:numId w:val="1"/>
              </w:numPr>
              <w:tabs>
                <w:tab w:val="left" w:pos="197"/>
              </w:tabs>
              <w:spacing w:before="5" w:line="235" w:lineRule="auto"/>
              <w:ind w:right="175" w:firstLine="0"/>
              <w:rPr>
                <w:sz w:val="10"/>
              </w:rPr>
            </w:pPr>
            <w:r>
              <w:rPr>
                <w:sz w:val="10"/>
              </w:rPr>
              <w:t>Am</w:t>
            </w:r>
            <w:r>
              <w:rPr>
                <w:spacing w:val="-3"/>
                <w:sz w:val="10"/>
              </w:rPr>
              <w:t xml:space="preserve"> </w:t>
            </w:r>
            <w:r>
              <w:rPr>
                <w:sz w:val="10"/>
              </w:rPr>
              <w:t>I</w:t>
            </w:r>
            <w:r>
              <w:rPr>
                <w:spacing w:val="-4"/>
                <w:sz w:val="10"/>
              </w:rPr>
              <w:t xml:space="preserve"> </w:t>
            </w:r>
            <w:r>
              <w:rPr>
                <w:sz w:val="10"/>
              </w:rPr>
              <w:t>involved</w:t>
            </w:r>
            <w:r>
              <w:rPr>
                <w:spacing w:val="-6"/>
                <w:sz w:val="10"/>
              </w:rPr>
              <w:t xml:space="preserve"> </w:t>
            </w:r>
            <w:r>
              <w:rPr>
                <w:sz w:val="10"/>
              </w:rPr>
              <w:t>with</w:t>
            </w:r>
            <w:r>
              <w:rPr>
                <w:spacing w:val="-4"/>
                <w:sz w:val="10"/>
              </w:rPr>
              <w:t xml:space="preserve"> </w:t>
            </w:r>
            <w:r>
              <w:rPr>
                <w:sz w:val="10"/>
              </w:rPr>
              <w:t>games</w:t>
            </w:r>
            <w:r>
              <w:rPr>
                <w:spacing w:val="-4"/>
                <w:sz w:val="10"/>
              </w:rPr>
              <w:t xml:space="preserve"> </w:t>
            </w:r>
            <w:r>
              <w:rPr>
                <w:sz w:val="10"/>
              </w:rPr>
              <w:t>at</w:t>
            </w:r>
            <w:r>
              <w:rPr>
                <w:spacing w:val="-5"/>
                <w:sz w:val="10"/>
              </w:rPr>
              <w:t xml:space="preserve"> </w:t>
            </w:r>
            <w:proofErr w:type="gramStart"/>
            <w:r>
              <w:rPr>
                <w:sz w:val="10"/>
              </w:rPr>
              <w:t>lunch</w:t>
            </w:r>
            <w:r>
              <w:rPr>
                <w:spacing w:val="40"/>
                <w:sz w:val="10"/>
              </w:rPr>
              <w:t xml:space="preserve">  </w:t>
            </w:r>
            <w:r>
              <w:rPr>
                <w:sz w:val="10"/>
              </w:rPr>
              <w:t>time</w:t>
            </w:r>
            <w:proofErr w:type="gramEnd"/>
            <w:r>
              <w:rPr>
                <w:spacing w:val="-5"/>
                <w:sz w:val="10"/>
              </w:rPr>
              <w:t xml:space="preserve"> </w:t>
            </w:r>
            <w:r>
              <w:rPr>
                <w:sz w:val="10"/>
              </w:rPr>
              <w:t>-</w:t>
            </w:r>
            <w:r>
              <w:rPr>
                <w:spacing w:val="-3"/>
                <w:sz w:val="10"/>
              </w:rPr>
              <w:t xml:space="preserve"> </w:t>
            </w:r>
            <w:r>
              <w:rPr>
                <w:sz w:val="10"/>
              </w:rPr>
              <w:t>89%</w:t>
            </w:r>
            <w:r>
              <w:rPr>
                <w:spacing w:val="40"/>
                <w:sz w:val="10"/>
              </w:rPr>
              <w:t xml:space="preserve"> </w:t>
            </w:r>
            <w:r>
              <w:rPr>
                <w:spacing w:val="-4"/>
                <w:sz w:val="10"/>
              </w:rPr>
              <w:t>Yes</w:t>
            </w:r>
          </w:p>
          <w:p w:rsidR="009D2CFB" w:rsidRDefault="003D1FAE">
            <w:pPr>
              <w:pStyle w:val="TableParagraph"/>
              <w:numPr>
                <w:ilvl w:val="0"/>
                <w:numId w:val="1"/>
              </w:numPr>
              <w:tabs>
                <w:tab w:val="left" w:pos="197"/>
              </w:tabs>
              <w:spacing w:line="120" w:lineRule="exact"/>
              <w:ind w:left="197" w:hanging="52"/>
              <w:rPr>
                <w:sz w:val="10"/>
              </w:rPr>
            </w:pPr>
            <w:r>
              <w:rPr>
                <w:sz w:val="10"/>
              </w:rPr>
              <w:t>Do</w:t>
            </w:r>
            <w:r>
              <w:rPr>
                <w:spacing w:val="-6"/>
                <w:sz w:val="10"/>
              </w:rPr>
              <w:t xml:space="preserve"> </w:t>
            </w:r>
            <w:r>
              <w:rPr>
                <w:sz w:val="10"/>
              </w:rPr>
              <w:t>I</w:t>
            </w:r>
            <w:r>
              <w:rPr>
                <w:spacing w:val="-2"/>
                <w:sz w:val="10"/>
              </w:rPr>
              <w:t xml:space="preserve"> </w:t>
            </w:r>
            <w:r>
              <w:rPr>
                <w:sz w:val="10"/>
              </w:rPr>
              <w:t>enjoy</w:t>
            </w:r>
            <w:r>
              <w:rPr>
                <w:spacing w:val="-2"/>
                <w:sz w:val="10"/>
              </w:rPr>
              <w:t xml:space="preserve"> </w:t>
            </w:r>
            <w:r>
              <w:rPr>
                <w:sz w:val="10"/>
              </w:rPr>
              <w:t>lunch</w:t>
            </w:r>
            <w:r>
              <w:rPr>
                <w:spacing w:val="-5"/>
                <w:sz w:val="10"/>
              </w:rPr>
              <w:t xml:space="preserve"> </w:t>
            </w:r>
            <w:r>
              <w:rPr>
                <w:sz w:val="10"/>
              </w:rPr>
              <w:t>time?</w:t>
            </w:r>
            <w:r>
              <w:rPr>
                <w:spacing w:val="-5"/>
                <w:sz w:val="10"/>
              </w:rPr>
              <w:t xml:space="preserve"> </w:t>
            </w:r>
            <w:r>
              <w:rPr>
                <w:sz w:val="10"/>
              </w:rPr>
              <w:t xml:space="preserve">97% </w:t>
            </w:r>
            <w:r>
              <w:rPr>
                <w:spacing w:val="-5"/>
                <w:sz w:val="10"/>
              </w:rPr>
              <w:t>Yes</w:t>
            </w:r>
          </w:p>
          <w:p w:rsidR="009D2CFB" w:rsidRDefault="003D1FAE">
            <w:pPr>
              <w:pStyle w:val="TableParagraph"/>
              <w:numPr>
                <w:ilvl w:val="0"/>
                <w:numId w:val="1"/>
              </w:numPr>
              <w:tabs>
                <w:tab w:val="left" w:pos="197"/>
              </w:tabs>
              <w:spacing w:line="120" w:lineRule="exact"/>
              <w:ind w:left="197" w:hanging="52"/>
              <w:rPr>
                <w:sz w:val="10"/>
              </w:rPr>
            </w:pPr>
            <w:r>
              <w:rPr>
                <w:sz w:val="10"/>
              </w:rPr>
              <w:t>Have</w:t>
            </w:r>
            <w:r>
              <w:rPr>
                <w:spacing w:val="-2"/>
                <w:sz w:val="10"/>
              </w:rPr>
              <w:t xml:space="preserve"> </w:t>
            </w:r>
            <w:r>
              <w:rPr>
                <w:sz w:val="10"/>
              </w:rPr>
              <w:t>I</w:t>
            </w:r>
            <w:r>
              <w:rPr>
                <w:spacing w:val="-4"/>
                <w:sz w:val="10"/>
              </w:rPr>
              <w:t xml:space="preserve"> </w:t>
            </w:r>
            <w:r>
              <w:rPr>
                <w:sz w:val="10"/>
              </w:rPr>
              <w:t>joined</w:t>
            </w:r>
            <w:r>
              <w:rPr>
                <w:spacing w:val="-3"/>
                <w:sz w:val="10"/>
              </w:rPr>
              <w:t xml:space="preserve"> </w:t>
            </w:r>
            <w:r>
              <w:rPr>
                <w:sz w:val="10"/>
              </w:rPr>
              <w:t>in</w:t>
            </w:r>
            <w:r>
              <w:rPr>
                <w:spacing w:val="-3"/>
                <w:sz w:val="10"/>
              </w:rPr>
              <w:t xml:space="preserve"> </w:t>
            </w:r>
            <w:r>
              <w:rPr>
                <w:sz w:val="10"/>
              </w:rPr>
              <w:t>with</w:t>
            </w:r>
            <w:r>
              <w:rPr>
                <w:spacing w:val="-4"/>
                <w:sz w:val="10"/>
              </w:rPr>
              <w:t xml:space="preserve"> </w:t>
            </w:r>
            <w:r>
              <w:rPr>
                <w:sz w:val="10"/>
              </w:rPr>
              <w:t>a</w:t>
            </w:r>
            <w:r>
              <w:rPr>
                <w:spacing w:val="-3"/>
                <w:sz w:val="10"/>
              </w:rPr>
              <w:t xml:space="preserve"> </w:t>
            </w:r>
            <w:r>
              <w:rPr>
                <w:sz w:val="10"/>
              </w:rPr>
              <w:t>game</w:t>
            </w:r>
            <w:r>
              <w:rPr>
                <w:spacing w:val="-5"/>
                <w:sz w:val="10"/>
              </w:rPr>
              <w:t xml:space="preserve"> </w:t>
            </w:r>
            <w:r>
              <w:rPr>
                <w:sz w:val="10"/>
              </w:rPr>
              <w:t>with</w:t>
            </w:r>
            <w:r>
              <w:rPr>
                <w:spacing w:val="-3"/>
                <w:sz w:val="10"/>
              </w:rPr>
              <w:t xml:space="preserve"> </w:t>
            </w:r>
            <w:r>
              <w:rPr>
                <w:sz w:val="10"/>
              </w:rPr>
              <w:t>the</w:t>
            </w:r>
            <w:r>
              <w:rPr>
                <w:spacing w:val="-4"/>
                <w:sz w:val="10"/>
              </w:rPr>
              <w:t xml:space="preserve"> </w:t>
            </w:r>
            <w:proofErr w:type="gramStart"/>
            <w:r>
              <w:rPr>
                <w:spacing w:val="-2"/>
                <w:sz w:val="10"/>
              </w:rPr>
              <w:t>activity</w:t>
            </w:r>
            <w:proofErr w:type="gramEnd"/>
          </w:p>
          <w:p w:rsidR="009D2CFB" w:rsidRDefault="003D1FAE">
            <w:pPr>
              <w:pStyle w:val="TableParagraph"/>
              <w:spacing w:line="121" w:lineRule="exact"/>
              <w:ind w:left="145"/>
              <w:rPr>
                <w:sz w:val="10"/>
              </w:rPr>
            </w:pPr>
            <w:r>
              <w:rPr>
                <w:sz w:val="10"/>
              </w:rPr>
              <w:t>leaders?</w:t>
            </w:r>
            <w:r>
              <w:rPr>
                <w:spacing w:val="-4"/>
                <w:sz w:val="10"/>
              </w:rPr>
              <w:t xml:space="preserve"> </w:t>
            </w:r>
            <w:r>
              <w:rPr>
                <w:sz w:val="10"/>
              </w:rPr>
              <w:t>100%</w:t>
            </w:r>
            <w:r>
              <w:rPr>
                <w:spacing w:val="-3"/>
                <w:sz w:val="10"/>
              </w:rPr>
              <w:t xml:space="preserve"> </w:t>
            </w:r>
            <w:r>
              <w:rPr>
                <w:spacing w:val="-5"/>
                <w:sz w:val="10"/>
              </w:rPr>
              <w:t>Yes</w:t>
            </w:r>
          </w:p>
        </w:tc>
        <w:tc>
          <w:tcPr>
            <w:tcW w:w="1613" w:type="dxa"/>
          </w:tcPr>
          <w:p w:rsidR="009D2CFB" w:rsidRDefault="003D1FAE">
            <w:pPr>
              <w:pStyle w:val="TableParagraph"/>
              <w:spacing w:before="67" w:line="432" w:lineRule="auto"/>
              <w:ind w:left="145"/>
              <w:rPr>
                <w:sz w:val="12"/>
              </w:rPr>
            </w:pPr>
            <w:r>
              <w:rPr>
                <w:sz w:val="12"/>
              </w:rPr>
              <w:t>Physical</w:t>
            </w:r>
            <w:r>
              <w:rPr>
                <w:spacing w:val="-7"/>
                <w:sz w:val="12"/>
              </w:rPr>
              <w:t xml:space="preserve"> </w:t>
            </w:r>
            <w:r>
              <w:rPr>
                <w:sz w:val="12"/>
              </w:rPr>
              <w:t>Resources</w:t>
            </w:r>
            <w:r>
              <w:rPr>
                <w:spacing w:val="-7"/>
                <w:sz w:val="12"/>
              </w:rPr>
              <w:t xml:space="preserve"> </w:t>
            </w:r>
            <w:r>
              <w:rPr>
                <w:sz w:val="12"/>
              </w:rPr>
              <w:t>-</w:t>
            </w:r>
            <w:r>
              <w:rPr>
                <w:spacing w:val="-7"/>
                <w:sz w:val="12"/>
              </w:rPr>
              <w:t xml:space="preserve"> </w:t>
            </w:r>
            <w:r>
              <w:rPr>
                <w:sz w:val="12"/>
              </w:rPr>
              <w:t>£1000</w:t>
            </w:r>
            <w:r>
              <w:rPr>
                <w:spacing w:val="40"/>
                <w:sz w:val="12"/>
              </w:rPr>
              <w:t xml:space="preserve"> </w:t>
            </w:r>
            <w:r>
              <w:rPr>
                <w:sz w:val="12"/>
              </w:rPr>
              <w:t>CPD for staff - £500</w:t>
            </w:r>
          </w:p>
          <w:p w:rsidR="009D2CFB" w:rsidRDefault="003D1FAE">
            <w:pPr>
              <w:pStyle w:val="TableParagraph"/>
              <w:spacing w:before="1"/>
              <w:ind w:left="145"/>
              <w:rPr>
                <w:sz w:val="12"/>
              </w:rPr>
            </w:pPr>
            <w:r>
              <w:rPr>
                <w:sz w:val="12"/>
              </w:rPr>
              <w:t>OPAL -</w:t>
            </w:r>
            <w:r>
              <w:rPr>
                <w:spacing w:val="-1"/>
                <w:sz w:val="12"/>
              </w:rPr>
              <w:t xml:space="preserve"> </w:t>
            </w:r>
            <w:r>
              <w:rPr>
                <w:spacing w:val="-2"/>
                <w:sz w:val="12"/>
              </w:rPr>
              <w:t>£8000</w:t>
            </w:r>
          </w:p>
        </w:tc>
      </w:tr>
    </w:tbl>
    <w:p w:rsidR="009D2CFB" w:rsidRDefault="009D2CFB">
      <w:pPr>
        <w:pStyle w:val="TableParagraph"/>
        <w:rPr>
          <w:sz w:val="12"/>
        </w:rPr>
        <w:sectPr w:rsidR="009D2CFB">
          <w:pgSz w:w="9640" w:h="6810" w:orient="landscape"/>
          <w:pgMar w:top="400" w:right="283" w:bottom="0" w:left="283" w:header="720" w:footer="720" w:gutter="0"/>
          <w:cols w:space="720"/>
        </w:sectPr>
      </w:pPr>
    </w:p>
    <w:p w:rsidR="009D2CFB" w:rsidRDefault="003D1FAE">
      <w:pPr>
        <w:pStyle w:val="Heading1"/>
        <w:spacing w:before="36"/>
      </w:pPr>
      <w:r>
        <w:rPr>
          <w:noProof/>
        </w:rPr>
        <w:lastRenderedPageBreak/>
        <w:drawing>
          <wp:anchor distT="0" distB="0" distL="0" distR="0" simplePos="0" relativeHeight="487176704" behindDoc="1" locked="0" layoutInCell="1" allowOverlap="1">
            <wp:simplePos x="0" y="0"/>
            <wp:positionH relativeFrom="page">
              <wp:posOffset>0</wp:posOffset>
            </wp:positionH>
            <wp:positionV relativeFrom="page">
              <wp:posOffset>0</wp:posOffset>
            </wp:positionV>
            <wp:extent cx="6120384" cy="4319015"/>
            <wp:effectExtent l="0" t="0" r="0" b="0"/>
            <wp:wrapNone/>
            <wp:docPr id="11" name="Image 11"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screenshot of a computer  AI-generated content may be incorrect."/>
                    <pic:cNvPicPr/>
                  </pic:nvPicPr>
                  <pic:blipFill>
                    <a:blip r:embed="rId15" cstate="print"/>
                    <a:stretch>
                      <a:fillRect/>
                    </a:stretch>
                  </pic:blipFill>
                  <pic:spPr>
                    <a:xfrm>
                      <a:off x="0" y="0"/>
                      <a:ext cx="6120384" cy="4319015"/>
                    </a:xfrm>
                    <a:prstGeom prst="rect">
                      <a:avLst/>
                    </a:prstGeom>
                  </pic:spPr>
                </pic:pic>
              </a:graphicData>
            </a:graphic>
          </wp:anchor>
        </w:drawing>
      </w:r>
      <w:r>
        <w:rPr>
          <w:spacing w:val="-2"/>
        </w:rPr>
        <w:t>Your</w:t>
      </w:r>
      <w:r>
        <w:rPr>
          <w:spacing w:val="-10"/>
        </w:rPr>
        <w:t xml:space="preserve"> </w:t>
      </w:r>
      <w:r>
        <w:rPr>
          <w:spacing w:val="-2"/>
        </w:rPr>
        <w:t>objective:</w:t>
      </w:r>
    </w:p>
    <w:p w:rsidR="009D2CFB" w:rsidRDefault="009D2CFB">
      <w:pPr>
        <w:pStyle w:val="BodyText"/>
        <w:spacing w:before="153"/>
        <w:ind w:left="0"/>
        <w:rPr>
          <w:b/>
          <w:sz w:val="20"/>
        </w:rPr>
      </w:pPr>
    </w:p>
    <w:tbl>
      <w:tblPr>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1716"/>
        <w:gridCol w:w="2379"/>
        <w:gridCol w:w="2240"/>
        <w:gridCol w:w="1589"/>
      </w:tblGrid>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8" w:line="235" w:lineRule="auto"/>
              <w:ind w:left="562" w:hanging="294"/>
              <w:rPr>
                <w:b/>
                <w:sz w:val="14"/>
              </w:rPr>
            </w:pPr>
            <w:r>
              <w:rPr>
                <w:b/>
                <w:sz w:val="14"/>
              </w:rPr>
              <w:t>Intent</w:t>
            </w:r>
            <w:r>
              <w:rPr>
                <w:b/>
                <w:spacing w:val="-8"/>
                <w:sz w:val="14"/>
              </w:rPr>
              <w:t xml:space="preserve"> </w:t>
            </w:r>
            <w:r>
              <w:rPr>
                <w:b/>
                <w:sz w:val="14"/>
              </w:rPr>
              <w:t>-</w:t>
            </w:r>
            <w:r>
              <w:rPr>
                <w:b/>
                <w:spacing w:val="-8"/>
                <w:sz w:val="14"/>
              </w:rPr>
              <w:t xml:space="preserve"> </w:t>
            </w:r>
            <w:r>
              <w:rPr>
                <w:b/>
                <w:sz w:val="14"/>
              </w:rPr>
              <w:t>what</w:t>
            </w:r>
            <w:r>
              <w:rPr>
                <w:b/>
                <w:spacing w:val="-8"/>
                <w:sz w:val="14"/>
              </w:rPr>
              <w:t xml:space="preserve"> </w:t>
            </w:r>
            <w:r>
              <w:rPr>
                <w:b/>
                <w:sz w:val="14"/>
              </w:rPr>
              <w:t>is</w:t>
            </w:r>
            <w:r>
              <w:rPr>
                <w:b/>
                <w:spacing w:val="-8"/>
                <w:sz w:val="14"/>
              </w:rPr>
              <w:t xml:space="preserve"> </w:t>
            </w:r>
            <w:r>
              <w:rPr>
                <w:b/>
                <w:sz w:val="14"/>
              </w:rPr>
              <w:t>your</w:t>
            </w:r>
            <w:r>
              <w:rPr>
                <w:b/>
                <w:spacing w:val="40"/>
                <w:sz w:val="14"/>
              </w:rPr>
              <w:t xml:space="preserve"> </w:t>
            </w:r>
            <w:r>
              <w:rPr>
                <w:b/>
                <w:spacing w:val="-2"/>
                <w:sz w:val="14"/>
              </w:rPr>
              <w:t>objective?</w:t>
            </w:r>
          </w:p>
        </w:tc>
        <w:tc>
          <w:tcPr>
            <w:tcW w:w="2379" w:type="dxa"/>
            <w:shd w:val="clear" w:color="auto" w:fill="CDE3BC"/>
          </w:tcPr>
          <w:p w:rsidR="009D2CFB" w:rsidRDefault="003D1FAE">
            <w:pPr>
              <w:pStyle w:val="TableParagraph"/>
              <w:spacing w:before="68" w:line="235" w:lineRule="auto"/>
              <w:ind w:left="815" w:hanging="529"/>
              <w:rPr>
                <w:b/>
                <w:sz w:val="14"/>
              </w:rPr>
            </w:pPr>
            <w:r>
              <w:rPr>
                <w:b/>
                <w:sz w:val="14"/>
              </w:rPr>
              <w:t>Implementation</w:t>
            </w:r>
            <w:r>
              <w:rPr>
                <w:b/>
                <w:spacing w:val="-4"/>
                <w:sz w:val="14"/>
              </w:rPr>
              <w:t xml:space="preserve"> </w:t>
            </w:r>
            <w:r>
              <w:rPr>
                <w:b/>
                <w:sz w:val="14"/>
              </w:rPr>
              <w:t>-</w:t>
            </w:r>
            <w:r>
              <w:rPr>
                <w:b/>
                <w:spacing w:val="-8"/>
                <w:sz w:val="14"/>
              </w:rPr>
              <w:t xml:space="preserve"> </w:t>
            </w:r>
            <w:r>
              <w:rPr>
                <w:b/>
                <w:sz w:val="14"/>
              </w:rPr>
              <w:t>How</w:t>
            </w:r>
            <w:r>
              <w:rPr>
                <w:b/>
                <w:spacing w:val="-8"/>
                <w:sz w:val="14"/>
              </w:rPr>
              <w:t xml:space="preserve"> </w:t>
            </w:r>
            <w:r>
              <w:rPr>
                <w:b/>
                <w:sz w:val="14"/>
              </w:rPr>
              <w:t>will</w:t>
            </w:r>
            <w:r>
              <w:rPr>
                <w:b/>
                <w:spacing w:val="-5"/>
                <w:sz w:val="14"/>
              </w:rPr>
              <w:t xml:space="preserve"> </w:t>
            </w:r>
            <w:r>
              <w:rPr>
                <w:b/>
                <w:sz w:val="14"/>
              </w:rPr>
              <w:t>you</w:t>
            </w:r>
            <w:r>
              <w:rPr>
                <w:b/>
                <w:spacing w:val="40"/>
                <w:sz w:val="14"/>
              </w:rPr>
              <w:t xml:space="preserve"> </w:t>
            </w:r>
            <w:r>
              <w:rPr>
                <w:b/>
                <w:sz w:val="14"/>
              </w:rPr>
              <w:t>achieve</w:t>
            </w:r>
            <w:r>
              <w:rPr>
                <w:b/>
                <w:spacing w:val="-3"/>
                <w:sz w:val="14"/>
              </w:rPr>
              <w:t xml:space="preserve"> </w:t>
            </w:r>
            <w:r>
              <w:rPr>
                <w:b/>
                <w:sz w:val="14"/>
              </w:rPr>
              <w:t>this?</w:t>
            </w:r>
          </w:p>
        </w:tc>
        <w:tc>
          <w:tcPr>
            <w:tcW w:w="2240" w:type="dxa"/>
            <w:shd w:val="clear" w:color="auto" w:fill="CDE3BC"/>
          </w:tcPr>
          <w:p w:rsidR="009D2CFB" w:rsidRDefault="003D1FAE">
            <w:pPr>
              <w:pStyle w:val="TableParagraph"/>
              <w:spacing w:before="68" w:line="235" w:lineRule="auto"/>
              <w:ind w:left="993" w:right="52" w:hanging="745"/>
              <w:rPr>
                <w:b/>
                <w:sz w:val="14"/>
              </w:rPr>
            </w:pPr>
            <w:r>
              <w:rPr>
                <w:b/>
                <w:sz w:val="14"/>
              </w:rPr>
              <w:t>Impact</w:t>
            </w:r>
            <w:r>
              <w:rPr>
                <w:b/>
                <w:spacing w:val="-4"/>
                <w:sz w:val="14"/>
              </w:rPr>
              <w:t xml:space="preserve"> </w:t>
            </w:r>
            <w:r>
              <w:rPr>
                <w:b/>
                <w:sz w:val="14"/>
              </w:rPr>
              <w:t>-</w:t>
            </w:r>
            <w:r>
              <w:rPr>
                <w:b/>
                <w:spacing w:val="-8"/>
                <w:sz w:val="14"/>
              </w:rPr>
              <w:t xml:space="preserve"> </w:t>
            </w:r>
            <w:r>
              <w:rPr>
                <w:b/>
                <w:sz w:val="14"/>
              </w:rPr>
              <w:t>What</w:t>
            </w:r>
            <w:r>
              <w:rPr>
                <w:b/>
                <w:spacing w:val="-7"/>
                <w:sz w:val="14"/>
              </w:rPr>
              <w:t xml:space="preserve"> </w:t>
            </w:r>
            <w:r>
              <w:rPr>
                <w:b/>
                <w:sz w:val="14"/>
              </w:rPr>
              <w:t>do</w:t>
            </w:r>
            <w:r>
              <w:rPr>
                <w:b/>
                <w:spacing w:val="-8"/>
                <w:sz w:val="14"/>
              </w:rPr>
              <w:t xml:space="preserve"> </w:t>
            </w:r>
            <w:r>
              <w:rPr>
                <w:b/>
                <w:sz w:val="14"/>
              </w:rPr>
              <w:t>you</w:t>
            </w:r>
            <w:r>
              <w:rPr>
                <w:b/>
                <w:spacing w:val="-3"/>
                <w:sz w:val="14"/>
              </w:rPr>
              <w:t xml:space="preserve"> </w:t>
            </w:r>
            <w:r>
              <w:rPr>
                <w:b/>
                <w:sz w:val="14"/>
              </w:rPr>
              <w:t>hope</w:t>
            </w:r>
            <w:r>
              <w:rPr>
                <w:b/>
                <w:spacing w:val="-8"/>
                <w:sz w:val="14"/>
              </w:rPr>
              <w:t xml:space="preserve"> </w:t>
            </w:r>
            <w:r>
              <w:rPr>
                <w:b/>
                <w:sz w:val="14"/>
              </w:rPr>
              <w:t>to</w:t>
            </w:r>
            <w:r>
              <w:rPr>
                <w:b/>
                <w:spacing w:val="40"/>
                <w:sz w:val="14"/>
              </w:rPr>
              <w:t xml:space="preserve"> </w:t>
            </w:r>
            <w:r>
              <w:rPr>
                <w:b/>
                <w:spacing w:val="-4"/>
                <w:sz w:val="14"/>
              </w:rPr>
              <w:t>see?</w:t>
            </w:r>
          </w:p>
        </w:tc>
        <w:tc>
          <w:tcPr>
            <w:tcW w:w="1589" w:type="dxa"/>
            <w:shd w:val="clear" w:color="auto" w:fill="CDE3BC"/>
          </w:tcPr>
          <w:p w:rsidR="009D2CFB" w:rsidRDefault="003D1FAE">
            <w:pPr>
              <w:pStyle w:val="TableParagraph"/>
              <w:spacing w:before="66"/>
              <w:ind w:left="204"/>
              <w:rPr>
                <w:b/>
                <w:sz w:val="14"/>
              </w:rPr>
            </w:pPr>
            <w:r>
              <w:rPr>
                <w:b/>
                <w:sz w:val="14"/>
              </w:rPr>
              <w:t>Supporting</w:t>
            </w:r>
            <w:r>
              <w:rPr>
                <w:b/>
                <w:spacing w:val="-8"/>
                <w:sz w:val="14"/>
              </w:rPr>
              <w:t xml:space="preserve"> </w:t>
            </w:r>
            <w:r>
              <w:rPr>
                <w:b/>
                <w:spacing w:val="-2"/>
                <w:sz w:val="14"/>
              </w:rPr>
              <w:t>evidence</w:t>
            </w:r>
          </w:p>
        </w:tc>
      </w:tr>
      <w:tr w:rsidR="009D2CFB">
        <w:trPr>
          <w:trHeight w:val="2006"/>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73"/>
              <w:rPr>
                <w:b/>
                <w:sz w:val="13"/>
              </w:rPr>
            </w:pPr>
          </w:p>
          <w:p w:rsidR="009D2CFB" w:rsidRDefault="003D1FAE">
            <w:pPr>
              <w:pStyle w:val="TableParagraph"/>
              <w:spacing w:line="235" w:lineRule="auto"/>
              <w:ind w:left="173" w:right="137" w:hanging="17"/>
              <w:rPr>
                <w:b/>
                <w:sz w:val="13"/>
              </w:rPr>
            </w:pPr>
            <w:r>
              <w:rPr>
                <w:b/>
                <w:sz w:val="13"/>
              </w:rPr>
              <w:t>Plan</w:t>
            </w:r>
            <w:r>
              <w:rPr>
                <w:b/>
                <w:spacing w:val="-8"/>
                <w:sz w:val="13"/>
              </w:rPr>
              <w:t xml:space="preserve"> </w:t>
            </w:r>
            <w:r>
              <w:rPr>
                <w:b/>
                <w:sz w:val="13"/>
              </w:rPr>
              <w:t>and</w:t>
            </w:r>
            <w:r>
              <w:rPr>
                <w:b/>
                <w:spacing w:val="40"/>
                <w:sz w:val="13"/>
              </w:rPr>
              <w:t xml:space="preserve"> </w:t>
            </w:r>
            <w:r>
              <w:rPr>
                <w:b/>
                <w:spacing w:val="-2"/>
                <w:sz w:val="13"/>
              </w:rPr>
              <w:t>monitor</w:t>
            </w:r>
          </w:p>
          <w:p w:rsidR="009D2CFB" w:rsidRDefault="003D1FAE">
            <w:pPr>
              <w:pStyle w:val="TableParagraph"/>
              <w:spacing w:line="235" w:lineRule="auto"/>
              <w:ind w:left="204" w:right="137" w:hanging="32"/>
              <w:rPr>
                <w:b/>
                <w:sz w:val="10"/>
              </w:rPr>
            </w:pPr>
            <w:r>
              <w:rPr>
                <w:b/>
                <w:spacing w:val="-2"/>
                <w:sz w:val="10"/>
              </w:rPr>
              <w:t>(Complete</w:t>
            </w:r>
            <w:r>
              <w:rPr>
                <w:b/>
                <w:spacing w:val="40"/>
                <w:sz w:val="10"/>
              </w:rPr>
              <w:t xml:space="preserve"> </w:t>
            </w:r>
            <w:r>
              <w:rPr>
                <w:b/>
                <w:sz w:val="10"/>
              </w:rPr>
              <w:t>now</w:t>
            </w:r>
            <w:r>
              <w:rPr>
                <w:b/>
                <w:spacing w:val="-6"/>
                <w:sz w:val="10"/>
              </w:rPr>
              <w:t xml:space="preserve"> </w:t>
            </w:r>
            <w:r>
              <w:rPr>
                <w:b/>
                <w:sz w:val="10"/>
              </w:rPr>
              <w:t>and</w:t>
            </w:r>
            <w:r>
              <w:rPr>
                <w:b/>
                <w:spacing w:val="40"/>
                <w:sz w:val="10"/>
              </w:rPr>
              <w:t xml:space="preserve"> </w:t>
            </w:r>
            <w:r>
              <w:rPr>
                <w:b/>
                <w:spacing w:val="-2"/>
                <w:sz w:val="10"/>
              </w:rPr>
              <w:t>monitor)</w:t>
            </w:r>
          </w:p>
        </w:tc>
        <w:tc>
          <w:tcPr>
            <w:tcW w:w="1716" w:type="dxa"/>
          </w:tcPr>
          <w:p w:rsidR="009D2CFB" w:rsidRDefault="00470F13">
            <w:pPr>
              <w:pStyle w:val="TableParagraph"/>
              <w:spacing w:before="66"/>
              <w:ind w:left="144"/>
              <w:rPr>
                <w:sz w:val="12"/>
              </w:rPr>
            </w:pPr>
            <w:r>
              <w:rPr>
                <w:sz w:val="12"/>
              </w:rPr>
              <w:t xml:space="preserve">Choose ten sports ambassadors to assist with lunch time sports club throughout the year assisting coaching staff. </w:t>
            </w:r>
          </w:p>
        </w:tc>
        <w:tc>
          <w:tcPr>
            <w:tcW w:w="2379" w:type="dxa"/>
          </w:tcPr>
          <w:p w:rsidR="009D2CFB" w:rsidRDefault="00470F13">
            <w:pPr>
              <w:pStyle w:val="TableParagraph"/>
              <w:spacing w:before="66"/>
              <w:ind w:left="144"/>
              <w:rPr>
                <w:sz w:val="12"/>
              </w:rPr>
            </w:pPr>
            <w:r>
              <w:rPr>
                <w:sz w:val="12"/>
              </w:rPr>
              <w:t xml:space="preserve">2 children each day will assist staff in setting up activities for lunchtime club. </w:t>
            </w:r>
          </w:p>
        </w:tc>
        <w:tc>
          <w:tcPr>
            <w:tcW w:w="2240" w:type="dxa"/>
          </w:tcPr>
          <w:p w:rsidR="009D2CFB" w:rsidRDefault="00470F13">
            <w:pPr>
              <w:pStyle w:val="TableParagraph"/>
              <w:spacing w:before="66"/>
              <w:ind w:left="145"/>
              <w:rPr>
                <w:sz w:val="12"/>
              </w:rPr>
            </w:pPr>
            <w:r>
              <w:rPr>
                <w:sz w:val="12"/>
              </w:rPr>
              <w:t>Giving children a sense of ownership and responsibility. This will also help develop their teamwork skills as well as sporting understanding</w:t>
            </w:r>
          </w:p>
        </w:tc>
        <w:tc>
          <w:tcPr>
            <w:tcW w:w="1589" w:type="dxa"/>
          </w:tcPr>
          <w:p w:rsidR="009D2CFB" w:rsidRDefault="004A6285">
            <w:pPr>
              <w:pStyle w:val="TableParagraph"/>
              <w:spacing w:before="66"/>
              <w:ind w:left="146"/>
              <w:rPr>
                <w:sz w:val="12"/>
              </w:rPr>
            </w:pPr>
            <w:r>
              <w:rPr>
                <w:sz w:val="12"/>
              </w:rPr>
              <w:t xml:space="preserve">Promotion of PE display to showcase PE monitors throughout the year. Discussion with coaching staff about impact of PE ambassadors. </w:t>
            </w:r>
          </w:p>
          <w:p w:rsidR="004A6285" w:rsidRDefault="004A6285">
            <w:pPr>
              <w:pStyle w:val="TableParagraph"/>
              <w:spacing w:before="66"/>
              <w:ind w:left="146"/>
              <w:rPr>
                <w:sz w:val="12"/>
              </w:rPr>
            </w:pPr>
          </w:p>
          <w:p w:rsidR="004A6285" w:rsidRDefault="004A6285">
            <w:pPr>
              <w:pStyle w:val="TableParagraph"/>
              <w:spacing w:before="66"/>
              <w:ind w:left="146"/>
              <w:rPr>
                <w:sz w:val="12"/>
              </w:rPr>
            </w:pPr>
            <w:r>
              <w:rPr>
                <w:sz w:val="12"/>
              </w:rPr>
              <w:t xml:space="preserve">Pupils voice discussing which sports children would like to do. </w:t>
            </w:r>
          </w:p>
        </w:tc>
      </w:tr>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9" w:line="235" w:lineRule="auto"/>
              <w:ind w:left="691" w:hanging="491"/>
              <w:rPr>
                <w:b/>
                <w:sz w:val="14"/>
              </w:rPr>
            </w:pPr>
            <w:r>
              <w:rPr>
                <w:b/>
                <w:sz w:val="14"/>
              </w:rPr>
              <w:t>What</w:t>
            </w:r>
            <w:r>
              <w:rPr>
                <w:b/>
                <w:spacing w:val="-8"/>
                <w:sz w:val="14"/>
              </w:rPr>
              <w:t xml:space="preserve"> </w:t>
            </w:r>
            <w:r>
              <w:rPr>
                <w:b/>
                <w:sz w:val="14"/>
              </w:rPr>
              <w:t>impact</w:t>
            </w:r>
            <w:r>
              <w:rPr>
                <w:b/>
                <w:spacing w:val="-8"/>
                <w:sz w:val="14"/>
              </w:rPr>
              <w:t xml:space="preserve"> </w:t>
            </w:r>
            <w:r>
              <w:rPr>
                <w:b/>
                <w:sz w:val="14"/>
              </w:rPr>
              <w:t>have</w:t>
            </w:r>
            <w:r>
              <w:rPr>
                <w:b/>
                <w:spacing w:val="-8"/>
                <w:sz w:val="14"/>
              </w:rPr>
              <w:t xml:space="preserve"> </w:t>
            </w:r>
            <w:r>
              <w:rPr>
                <w:b/>
                <w:sz w:val="14"/>
              </w:rPr>
              <w:t>you</w:t>
            </w:r>
            <w:r>
              <w:rPr>
                <w:b/>
                <w:spacing w:val="40"/>
                <w:sz w:val="14"/>
              </w:rPr>
              <w:t xml:space="preserve"> </w:t>
            </w:r>
            <w:r>
              <w:rPr>
                <w:b/>
                <w:spacing w:val="-2"/>
                <w:sz w:val="14"/>
              </w:rPr>
              <w:t>seen?</w:t>
            </w:r>
          </w:p>
        </w:tc>
        <w:tc>
          <w:tcPr>
            <w:tcW w:w="2379" w:type="dxa"/>
            <w:shd w:val="clear" w:color="auto" w:fill="CDE3BC"/>
          </w:tcPr>
          <w:p w:rsidR="009D2CFB" w:rsidRDefault="003D1FAE">
            <w:pPr>
              <w:pStyle w:val="TableParagraph"/>
              <w:spacing w:before="67" w:line="169" w:lineRule="exact"/>
              <w:ind w:left="9" w:right="2"/>
              <w:jc w:val="center"/>
              <w:rPr>
                <w:b/>
                <w:sz w:val="14"/>
              </w:rPr>
            </w:pPr>
            <w:r>
              <w:rPr>
                <w:b/>
                <w:sz w:val="14"/>
              </w:rPr>
              <w:t>Are</w:t>
            </w:r>
            <w:r>
              <w:rPr>
                <w:b/>
                <w:spacing w:val="-7"/>
                <w:sz w:val="14"/>
              </w:rPr>
              <w:t xml:space="preserve"> </w:t>
            </w:r>
            <w:r>
              <w:rPr>
                <w:b/>
                <w:sz w:val="14"/>
              </w:rPr>
              <w:t>the</w:t>
            </w:r>
            <w:r>
              <w:rPr>
                <w:b/>
                <w:spacing w:val="-6"/>
                <w:sz w:val="14"/>
              </w:rPr>
              <w:t xml:space="preserve"> </w:t>
            </w:r>
            <w:r>
              <w:rPr>
                <w:b/>
                <w:sz w:val="14"/>
              </w:rPr>
              <w:t>improvements</w:t>
            </w:r>
            <w:r>
              <w:rPr>
                <w:b/>
                <w:spacing w:val="-2"/>
                <w:sz w:val="14"/>
              </w:rPr>
              <w:t xml:space="preserve"> sustainable?</w:t>
            </w:r>
          </w:p>
          <w:p w:rsidR="009D2CFB" w:rsidRDefault="003D1FAE">
            <w:pPr>
              <w:pStyle w:val="TableParagraph"/>
              <w:spacing w:line="169" w:lineRule="exact"/>
              <w:ind w:left="9"/>
              <w:jc w:val="center"/>
              <w:rPr>
                <w:b/>
                <w:sz w:val="14"/>
              </w:rPr>
            </w:pPr>
            <w:r>
              <w:rPr>
                <w:b/>
                <w:spacing w:val="-4"/>
                <w:sz w:val="14"/>
              </w:rPr>
              <w:t>How?</w:t>
            </w:r>
          </w:p>
        </w:tc>
        <w:tc>
          <w:tcPr>
            <w:tcW w:w="2240" w:type="dxa"/>
            <w:shd w:val="clear" w:color="auto" w:fill="CDE3BC"/>
          </w:tcPr>
          <w:p w:rsidR="009D2CFB" w:rsidRDefault="003D1FAE">
            <w:pPr>
              <w:pStyle w:val="TableParagraph"/>
              <w:spacing w:before="67"/>
              <w:ind w:left="529"/>
              <w:rPr>
                <w:b/>
                <w:sz w:val="14"/>
              </w:rPr>
            </w:pPr>
            <w:r>
              <w:rPr>
                <w:b/>
                <w:sz w:val="14"/>
              </w:rPr>
              <w:t>Supporting</w:t>
            </w:r>
            <w:r>
              <w:rPr>
                <w:b/>
                <w:spacing w:val="-8"/>
                <w:sz w:val="14"/>
              </w:rPr>
              <w:t xml:space="preserve"> </w:t>
            </w:r>
            <w:r>
              <w:rPr>
                <w:b/>
                <w:spacing w:val="-2"/>
                <w:sz w:val="14"/>
              </w:rPr>
              <w:t>evidence</w:t>
            </w:r>
          </w:p>
        </w:tc>
        <w:tc>
          <w:tcPr>
            <w:tcW w:w="1589" w:type="dxa"/>
            <w:shd w:val="clear" w:color="auto" w:fill="CDE3BC"/>
          </w:tcPr>
          <w:p w:rsidR="009D2CFB" w:rsidRDefault="003D1FAE">
            <w:pPr>
              <w:pStyle w:val="TableParagraph"/>
              <w:spacing w:before="67"/>
              <w:ind w:left="433"/>
              <w:rPr>
                <w:b/>
                <w:sz w:val="14"/>
              </w:rPr>
            </w:pPr>
            <w:r>
              <w:rPr>
                <w:b/>
                <w:sz w:val="14"/>
              </w:rPr>
              <w:t>Approx.</w:t>
            </w:r>
            <w:r>
              <w:rPr>
                <w:b/>
                <w:spacing w:val="-5"/>
                <w:sz w:val="14"/>
              </w:rPr>
              <w:t xml:space="preserve"> </w:t>
            </w:r>
            <w:r>
              <w:rPr>
                <w:b/>
                <w:spacing w:val="-4"/>
                <w:sz w:val="14"/>
              </w:rPr>
              <w:t>cost</w:t>
            </w:r>
          </w:p>
        </w:tc>
      </w:tr>
      <w:tr w:rsidR="009D2CFB">
        <w:trPr>
          <w:trHeight w:val="2030"/>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66"/>
              <w:rPr>
                <w:b/>
                <w:sz w:val="13"/>
              </w:rPr>
            </w:pPr>
          </w:p>
          <w:p w:rsidR="009D2CFB" w:rsidRDefault="003D1FAE">
            <w:pPr>
              <w:pStyle w:val="TableParagraph"/>
              <w:spacing w:line="158" w:lineRule="exact"/>
              <w:ind w:left="158"/>
              <w:rPr>
                <w:b/>
                <w:sz w:val="13"/>
              </w:rPr>
            </w:pPr>
            <w:r>
              <w:rPr>
                <w:b/>
                <w:spacing w:val="-2"/>
                <w:sz w:val="13"/>
              </w:rPr>
              <w:t>Evaluate</w:t>
            </w:r>
          </w:p>
          <w:p w:rsidR="009D2CFB" w:rsidRDefault="003D1FAE">
            <w:pPr>
              <w:pStyle w:val="TableParagraph"/>
              <w:spacing w:before="2" w:line="235" w:lineRule="auto"/>
              <w:ind w:left="245" w:right="137" w:hanging="72"/>
              <w:rPr>
                <w:b/>
                <w:sz w:val="10"/>
              </w:rPr>
            </w:pPr>
            <w:r>
              <w:rPr>
                <w:b/>
                <w:spacing w:val="-2"/>
                <w:sz w:val="10"/>
              </w:rPr>
              <w:t>(Complete</w:t>
            </w:r>
            <w:r>
              <w:rPr>
                <w:b/>
                <w:spacing w:val="40"/>
                <w:sz w:val="10"/>
              </w:rPr>
              <w:t xml:space="preserve"> </w:t>
            </w:r>
            <w:r>
              <w:rPr>
                <w:b/>
                <w:sz w:val="10"/>
              </w:rPr>
              <w:t>in</w:t>
            </w:r>
            <w:r>
              <w:rPr>
                <w:b/>
                <w:spacing w:val="-6"/>
                <w:sz w:val="10"/>
              </w:rPr>
              <w:t xml:space="preserve"> </w:t>
            </w:r>
            <w:r>
              <w:rPr>
                <w:b/>
                <w:sz w:val="10"/>
              </w:rPr>
              <w:t>July)</w:t>
            </w:r>
          </w:p>
        </w:tc>
        <w:tc>
          <w:tcPr>
            <w:tcW w:w="1716"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379"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240" w:type="dxa"/>
          </w:tcPr>
          <w:p w:rsidR="009D2CFB" w:rsidRDefault="003D1FAE">
            <w:pPr>
              <w:pStyle w:val="TableParagraph"/>
              <w:spacing w:before="67"/>
              <w:ind w:left="145"/>
              <w:rPr>
                <w:sz w:val="12"/>
              </w:rPr>
            </w:pPr>
            <w:r>
              <w:rPr>
                <w:sz w:val="12"/>
              </w:rPr>
              <w:t>Add</w:t>
            </w:r>
            <w:r>
              <w:rPr>
                <w:spacing w:val="-2"/>
                <w:sz w:val="12"/>
              </w:rPr>
              <w:t xml:space="preserve"> </w:t>
            </w:r>
            <w:r>
              <w:rPr>
                <w:sz w:val="12"/>
              </w:rPr>
              <w:t>text</w:t>
            </w:r>
            <w:r>
              <w:rPr>
                <w:spacing w:val="-4"/>
                <w:sz w:val="12"/>
              </w:rPr>
              <w:t xml:space="preserve"> here</w:t>
            </w:r>
          </w:p>
        </w:tc>
        <w:tc>
          <w:tcPr>
            <w:tcW w:w="1589" w:type="dxa"/>
          </w:tcPr>
          <w:p w:rsidR="009D2CFB" w:rsidRDefault="003D1FAE">
            <w:pPr>
              <w:pStyle w:val="TableParagraph"/>
              <w:spacing w:before="67"/>
              <w:ind w:left="146"/>
              <w:rPr>
                <w:sz w:val="12"/>
              </w:rPr>
            </w:pPr>
            <w:r>
              <w:rPr>
                <w:sz w:val="12"/>
              </w:rPr>
              <w:t>Add</w:t>
            </w:r>
            <w:r>
              <w:rPr>
                <w:spacing w:val="-2"/>
                <w:sz w:val="12"/>
              </w:rPr>
              <w:t xml:space="preserve"> </w:t>
            </w:r>
            <w:r>
              <w:rPr>
                <w:sz w:val="12"/>
              </w:rPr>
              <w:t>text</w:t>
            </w:r>
            <w:r>
              <w:rPr>
                <w:spacing w:val="-4"/>
                <w:sz w:val="12"/>
              </w:rPr>
              <w:t xml:space="preserve"> here</w:t>
            </w:r>
          </w:p>
        </w:tc>
      </w:tr>
    </w:tbl>
    <w:p w:rsidR="009D2CFB" w:rsidRDefault="009D2CFB">
      <w:pPr>
        <w:pStyle w:val="TableParagraph"/>
        <w:rPr>
          <w:sz w:val="12"/>
        </w:rPr>
        <w:sectPr w:rsidR="009D2CFB">
          <w:pgSz w:w="9640" w:h="6810" w:orient="landscape"/>
          <w:pgMar w:top="360" w:right="283" w:bottom="280" w:left="283" w:header="720" w:footer="720" w:gutter="0"/>
          <w:cols w:space="720"/>
        </w:sectPr>
      </w:pPr>
    </w:p>
    <w:p w:rsidR="009D2CFB" w:rsidRDefault="003D1FAE">
      <w:pPr>
        <w:pStyle w:val="Heading1"/>
        <w:spacing w:before="36"/>
      </w:pPr>
      <w:r>
        <w:rPr>
          <w:noProof/>
        </w:rPr>
        <w:lastRenderedPageBreak/>
        <w:drawing>
          <wp:anchor distT="0" distB="0" distL="0" distR="0" simplePos="0" relativeHeight="487177216" behindDoc="1" locked="0" layoutInCell="1" allowOverlap="1">
            <wp:simplePos x="0" y="0"/>
            <wp:positionH relativeFrom="page">
              <wp:posOffset>0</wp:posOffset>
            </wp:positionH>
            <wp:positionV relativeFrom="page">
              <wp:posOffset>0</wp:posOffset>
            </wp:positionV>
            <wp:extent cx="6120384" cy="4319015"/>
            <wp:effectExtent l="0" t="0" r="0" b="0"/>
            <wp:wrapNone/>
            <wp:docPr id="12" name="Image 12"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A screenshot of a computer  AI-generated content may be incorrect."/>
                    <pic:cNvPicPr/>
                  </pic:nvPicPr>
                  <pic:blipFill>
                    <a:blip r:embed="rId15" cstate="print"/>
                    <a:stretch>
                      <a:fillRect/>
                    </a:stretch>
                  </pic:blipFill>
                  <pic:spPr>
                    <a:xfrm>
                      <a:off x="0" y="0"/>
                      <a:ext cx="6120384" cy="4319015"/>
                    </a:xfrm>
                    <a:prstGeom prst="rect">
                      <a:avLst/>
                    </a:prstGeom>
                  </pic:spPr>
                </pic:pic>
              </a:graphicData>
            </a:graphic>
          </wp:anchor>
        </w:drawing>
      </w:r>
      <w:r>
        <w:rPr>
          <w:spacing w:val="-2"/>
        </w:rPr>
        <w:t>Your</w:t>
      </w:r>
      <w:r>
        <w:rPr>
          <w:spacing w:val="-10"/>
        </w:rPr>
        <w:t xml:space="preserve"> </w:t>
      </w:r>
      <w:r>
        <w:rPr>
          <w:spacing w:val="-2"/>
        </w:rPr>
        <w:t>objective:</w:t>
      </w:r>
    </w:p>
    <w:p w:rsidR="009D2CFB" w:rsidRDefault="009D2CFB">
      <w:pPr>
        <w:pStyle w:val="BodyText"/>
        <w:spacing w:before="153"/>
        <w:ind w:left="0"/>
        <w:rPr>
          <w:b/>
          <w:sz w:val="20"/>
        </w:rPr>
      </w:pPr>
    </w:p>
    <w:tbl>
      <w:tblPr>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1716"/>
        <w:gridCol w:w="2379"/>
        <w:gridCol w:w="2240"/>
        <w:gridCol w:w="1589"/>
      </w:tblGrid>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8" w:line="235" w:lineRule="auto"/>
              <w:ind w:left="562" w:hanging="294"/>
              <w:rPr>
                <w:b/>
                <w:sz w:val="14"/>
              </w:rPr>
            </w:pPr>
            <w:r>
              <w:rPr>
                <w:b/>
                <w:sz w:val="14"/>
              </w:rPr>
              <w:t>Intent</w:t>
            </w:r>
            <w:r>
              <w:rPr>
                <w:b/>
                <w:spacing w:val="-8"/>
                <w:sz w:val="14"/>
              </w:rPr>
              <w:t xml:space="preserve"> </w:t>
            </w:r>
            <w:r>
              <w:rPr>
                <w:b/>
                <w:sz w:val="14"/>
              </w:rPr>
              <w:t>-</w:t>
            </w:r>
            <w:r>
              <w:rPr>
                <w:b/>
                <w:spacing w:val="-8"/>
                <w:sz w:val="14"/>
              </w:rPr>
              <w:t xml:space="preserve"> </w:t>
            </w:r>
            <w:r>
              <w:rPr>
                <w:b/>
                <w:sz w:val="14"/>
              </w:rPr>
              <w:t>what</w:t>
            </w:r>
            <w:r>
              <w:rPr>
                <w:b/>
                <w:spacing w:val="-8"/>
                <w:sz w:val="14"/>
              </w:rPr>
              <w:t xml:space="preserve"> </w:t>
            </w:r>
            <w:r>
              <w:rPr>
                <w:b/>
                <w:sz w:val="14"/>
              </w:rPr>
              <w:t>is</w:t>
            </w:r>
            <w:r>
              <w:rPr>
                <w:b/>
                <w:spacing w:val="-8"/>
                <w:sz w:val="14"/>
              </w:rPr>
              <w:t xml:space="preserve"> </w:t>
            </w:r>
            <w:r>
              <w:rPr>
                <w:b/>
                <w:sz w:val="14"/>
              </w:rPr>
              <w:t>your</w:t>
            </w:r>
            <w:r>
              <w:rPr>
                <w:b/>
                <w:spacing w:val="40"/>
                <w:sz w:val="14"/>
              </w:rPr>
              <w:t xml:space="preserve"> </w:t>
            </w:r>
            <w:r>
              <w:rPr>
                <w:b/>
                <w:spacing w:val="-2"/>
                <w:sz w:val="14"/>
              </w:rPr>
              <w:t>objective?</w:t>
            </w:r>
          </w:p>
        </w:tc>
        <w:tc>
          <w:tcPr>
            <w:tcW w:w="2379" w:type="dxa"/>
            <w:shd w:val="clear" w:color="auto" w:fill="CDE3BC"/>
          </w:tcPr>
          <w:p w:rsidR="009D2CFB" w:rsidRDefault="003D1FAE">
            <w:pPr>
              <w:pStyle w:val="TableParagraph"/>
              <w:spacing w:before="68" w:line="235" w:lineRule="auto"/>
              <w:ind w:left="815" w:hanging="529"/>
              <w:rPr>
                <w:b/>
                <w:sz w:val="14"/>
              </w:rPr>
            </w:pPr>
            <w:r>
              <w:rPr>
                <w:b/>
                <w:sz w:val="14"/>
              </w:rPr>
              <w:t>Implementation</w:t>
            </w:r>
            <w:r>
              <w:rPr>
                <w:b/>
                <w:spacing w:val="-4"/>
                <w:sz w:val="14"/>
              </w:rPr>
              <w:t xml:space="preserve"> </w:t>
            </w:r>
            <w:r>
              <w:rPr>
                <w:b/>
                <w:sz w:val="14"/>
              </w:rPr>
              <w:t>-</w:t>
            </w:r>
            <w:r>
              <w:rPr>
                <w:b/>
                <w:spacing w:val="-8"/>
                <w:sz w:val="14"/>
              </w:rPr>
              <w:t xml:space="preserve"> </w:t>
            </w:r>
            <w:r>
              <w:rPr>
                <w:b/>
                <w:sz w:val="14"/>
              </w:rPr>
              <w:t>How</w:t>
            </w:r>
            <w:r>
              <w:rPr>
                <w:b/>
                <w:spacing w:val="-8"/>
                <w:sz w:val="14"/>
              </w:rPr>
              <w:t xml:space="preserve"> </w:t>
            </w:r>
            <w:r>
              <w:rPr>
                <w:b/>
                <w:sz w:val="14"/>
              </w:rPr>
              <w:t>will</w:t>
            </w:r>
            <w:r>
              <w:rPr>
                <w:b/>
                <w:spacing w:val="-5"/>
                <w:sz w:val="14"/>
              </w:rPr>
              <w:t xml:space="preserve"> </w:t>
            </w:r>
            <w:r>
              <w:rPr>
                <w:b/>
                <w:sz w:val="14"/>
              </w:rPr>
              <w:t>you</w:t>
            </w:r>
            <w:r>
              <w:rPr>
                <w:b/>
                <w:spacing w:val="40"/>
                <w:sz w:val="14"/>
              </w:rPr>
              <w:t xml:space="preserve"> </w:t>
            </w:r>
            <w:r>
              <w:rPr>
                <w:b/>
                <w:sz w:val="14"/>
              </w:rPr>
              <w:t>achieve</w:t>
            </w:r>
            <w:r>
              <w:rPr>
                <w:b/>
                <w:spacing w:val="-3"/>
                <w:sz w:val="14"/>
              </w:rPr>
              <w:t xml:space="preserve"> </w:t>
            </w:r>
            <w:r>
              <w:rPr>
                <w:b/>
                <w:sz w:val="14"/>
              </w:rPr>
              <w:t>this?</w:t>
            </w:r>
          </w:p>
        </w:tc>
        <w:tc>
          <w:tcPr>
            <w:tcW w:w="2240" w:type="dxa"/>
            <w:shd w:val="clear" w:color="auto" w:fill="CDE3BC"/>
          </w:tcPr>
          <w:p w:rsidR="009D2CFB" w:rsidRDefault="003D1FAE">
            <w:pPr>
              <w:pStyle w:val="TableParagraph"/>
              <w:spacing w:before="68" w:line="235" w:lineRule="auto"/>
              <w:ind w:left="993" w:right="52" w:hanging="745"/>
              <w:rPr>
                <w:b/>
                <w:sz w:val="14"/>
              </w:rPr>
            </w:pPr>
            <w:r>
              <w:rPr>
                <w:b/>
                <w:sz w:val="14"/>
              </w:rPr>
              <w:t>Impact</w:t>
            </w:r>
            <w:r>
              <w:rPr>
                <w:b/>
                <w:spacing w:val="-4"/>
                <w:sz w:val="14"/>
              </w:rPr>
              <w:t xml:space="preserve"> </w:t>
            </w:r>
            <w:r>
              <w:rPr>
                <w:b/>
                <w:sz w:val="14"/>
              </w:rPr>
              <w:t>-</w:t>
            </w:r>
            <w:r>
              <w:rPr>
                <w:b/>
                <w:spacing w:val="-8"/>
                <w:sz w:val="14"/>
              </w:rPr>
              <w:t xml:space="preserve"> </w:t>
            </w:r>
            <w:r>
              <w:rPr>
                <w:b/>
                <w:sz w:val="14"/>
              </w:rPr>
              <w:t>What</w:t>
            </w:r>
            <w:r>
              <w:rPr>
                <w:b/>
                <w:spacing w:val="-7"/>
                <w:sz w:val="14"/>
              </w:rPr>
              <w:t xml:space="preserve"> </w:t>
            </w:r>
            <w:r>
              <w:rPr>
                <w:b/>
                <w:sz w:val="14"/>
              </w:rPr>
              <w:t>do</w:t>
            </w:r>
            <w:r>
              <w:rPr>
                <w:b/>
                <w:spacing w:val="-8"/>
                <w:sz w:val="14"/>
              </w:rPr>
              <w:t xml:space="preserve"> </w:t>
            </w:r>
            <w:r>
              <w:rPr>
                <w:b/>
                <w:sz w:val="14"/>
              </w:rPr>
              <w:t>you</w:t>
            </w:r>
            <w:r>
              <w:rPr>
                <w:b/>
                <w:spacing w:val="-3"/>
                <w:sz w:val="14"/>
              </w:rPr>
              <w:t xml:space="preserve"> </w:t>
            </w:r>
            <w:r>
              <w:rPr>
                <w:b/>
                <w:sz w:val="14"/>
              </w:rPr>
              <w:t>hope</w:t>
            </w:r>
            <w:r>
              <w:rPr>
                <w:b/>
                <w:spacing w:val="-8"/>
                <w:sz w:val="14"/>
              </w:rPr>
              <w:t xml:space="preserve"> </w:t>
            </w:r>
            <w:r>
              <w:rPr>
                <w:b/>
                <w:sz w:val="14"/>
              </w:rPr>
              <w:t>to</w:t>
            </w:r>
            <w:r>
              <w:rPr>
                <w:b/>
                <w:spacing w:val="40"/>
                <w:sz w:val="14"/>
              </w:rPr>
              <w:t xml:space="preserve"> </w:t>
            </w:r>
            <w:r>
              <w:rPr>
                <w:b/>
                <w:spacing w:val="-4"/>
                <w:sz w:val="14"/>
              </w:rPr>
              <w:t>see?</w:t>
            </w:r>
          </w:p>
        </w:tc>
        <w:tc>
          <w:tcPr>
            <w:tcW w:w="1589" w:type="dxa"/>
            <w:shd w:val="clear" w:color="auto" w:fill="CDE3BC"/>
          </w:tcPr>
          <w:p w:rsidR="009D2CFB" w:rsidRDefault="003D1FAE">
            <w:pPr>
              <w:pStyle w:val="TableParagraph"/>
              <w:spacing w:before="66"/>
              <w:ind w:left="204"/>
              <w:rPr>
                <w:b/>
                <w:sz w:val="14"/>
              </w:rPr>
            </w:pPr>
            <w:r>
              <w:rPr>
                <w:b/>
                <w:sz w:val="14"/>
              </w:rPr>
              <w:t>Supporting</w:t>
            </w:r>
            <w:r>
              <w:rPr>
                <w:b/>
                <w:spacing w:val="-8"/>
                <w:sz w:val="14"/>
              </w:rPr>
              <w:t xml:space="preserve"> </w:t>
            </w:r>
            <w:r>
              <w:rPr>
                <w:b/>
                <w:spacing w:val="-2"/>
                <w:sz w:val="14"/>
              </w:rPr>
              <w:t>evidence</w:t>
            </w:r>
          </w:p>
        </w:tc>
      </w:tr>
      <w:tr w:rsidR="009D2CFB">
        <w:trPr>
          <w:trHeight w:val="2006"/>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73"/>
              <w:rPr>
                <w:b/>
                <w:sz w:val="13"/>
              </w:rPr>
            </w:pPr>
          </w:p>
          <w:p w:rsidR="009D2CFB" w:rsidRDefault="003D1FAE">
            <w:pPr>
              <w:pStyle w:val="TableParagraph"/>
              <w:spacing w:line="235" w:lineRule="auto"/>
              <w:ind w:left="173" w:right="137" w:hanging="17"/>
              <w:rPr>
                <w:b/>
                <w:sz w:val="13"/>
              </w:rPr>
            </w:pPr>
            <w:r>
              <w:rPr>
                <w:b/>
                <w:sz w:val="13"/>
              </w:rPr>
              <w:t>Plan</w:t>
            </w:r>
            <w:r>
              <w:rPr>
                <w:b/>
                <w:spacing w:val="-8"/>
                <w:sz w:val="13"/>
              </w:rPr>
              <w:t xml:space="preserve"> </w:t>
            </w:r>
            <w:r>
              <w:rPr>
                <w:b/>
                <w:sz w:val="13"/>
              </w:rPr>
              <w:t>and</w:t>
            </w:r>
            <w:r>
              <w:rPr>
                <w:b/>
                <w:spacing w:val="40"/>
                <w:sz w:val="13"/>
              </w:rPr>
              <w:t xml:space="preserve"> </w:t>
            </w:r>
            <w:r>
              <w:rPr>
                <w:b/>
                <w:spacing w:val="-2"/>
                <w:sz w:val="13"/>
              </w:rPr>
              <w:t>monitor</w:t>
            </w:r>
          </w:p>
          <w:p w:rsidR="009D2CFB" w:rsidRDefault="003D1FAE">
            <w:pPr>
              <w:pStyle w:val="TableParagraph"/>
              <w:spacing w:line="235" w:lineRule="auto"/>
              <w:ind w:left="204" w:right="137" w:hanging="32"/>
              <w:rPr>
                <w:b/>
                <w:sz w:val="10"/>
              </w:rPr>
            </w:pPr>
            <w:r>
              <w:rPr>
                <w:b/>
                <w:spacing w:val="-2"/>
                <w:sz w:val="10"/>
              </w:rPr>
              <w:t>(Complete</w:t>
            </w:r>
            <w:r>
              <w:rPr>
                <w:b/>
                <w:spacing w:val="40"/>
                <w:sz w:val="10"/>
              </w:rPr>
              <w:t xml:space="preserve"> </w:t>
            </w:r>
            <w:r>
              <w:rPr>
                <w:b/>
                <w:sz w:val="10"/>
              </w:rPr>
              <w:t>now</w:t>
            </w:r>
            <w:r>
              <w:rPr>
                <w:b/>
                <w:spacing w:val="-6"/>
                <w:sz w:val="10"/>
              </w:rPr>
              <w:t xml:space="preserve"> </w:t>
            </w:r>
            <w:r>
              <w:rPr>
                <w:b/>
                <w:sz w:val="10"/>
              </w:rPr>
              <w:t>and</w:t>
            </w:r>
            <w:r>
              <w:rPr>
                <w:b/>
                <w:spacing w:val="40"/>
                <w:sz w:val="10"/>
              </w:rPr>
              <w:t xml:space="preserve"> </w:t>
            </w:r>
            <w:r>
              <w:rPr>
                <w:b/>
                <w:spacing w:val="-2"/>
                <w:sz w:val="10"/>
              </w:rPr>
              <w:t>monitor)</w:t>
            </w:r>
          </w:p>
        </w:tc>
        <w:tc>
          <w:tcPr>
            <w:tcW w:w="1716" w:type="dxa"/>
          </w:tcPr>
          <w:p w:rsidR="009D2CFB" w:rsidRDefault="00E16533">
            <w:pPr>
              <w:pStyle w:val="TableParagraph"/>
              <w:spacing w:before="66"/>
              <w:ind w:left="144"/>
              <w:rPr>
                <w:sz w:val="12"/>
              </w:rPr>
            </w:pPr>
            <w:r>
              <w:rPr>
                <w:sz w:val="12"/>
              </w:rPr>
              <w:t>Continued partnership with CNSSP.</w:t>
            </w:r>
          </w:p>
        </w:tc>
        <w:tc>
          <w:tcPr>
            <w:tcW w:w="2379" w:type="dxa"/>
          </w:tcPr>
          <w:p w:rsidR="009D2CFB" w:rsidRDefault="00E16533">
            <w:pPr>
              <w:pStyle w:val="TableParagraph"/>
              <w:spacing w:before="66"/>
              <w:ind w:left="144"/>
              <w:rPr>
                <w:sz w:val="12"/>
              </w:rPr>
            </w:pPr>
            <w:r>
              <w:rPr>
                <w:sz w:val="12"/>
              </w:rPr>
              <w:t>Promote enjoyment in sport as well a competitive attitude when representing the school.</w:t>
            </w:r>
          </w:p>
          <w:p w:rsidR="00E16533" w:rsidRDefault="00E16533">
            <w:pPr>
              <w:pStyle w:val="TableParagraph"/>
              <w:spacing w:before="66"/>
              <w:ind w:left="144"/>
              <w:rPr>
                <w:sz w:val="12"/>
              </w:rPr>
            </w:pPr>
          </w:p>
          <w:p w:rsidR="00E16533" w:rsidRDefault="00E16533">
            <w:pPr>
              <w:pStyle w:val="TableParagraph"/>
              <w:spacing w:before="66"/>
              <w:ind w:left="144"/>
              <w:rPr>
                <w:sz w:val="12"/>
              </w:rPr>
            </w:pPr>
            <w:r>
              <w:rPr>
                <w:sz w:val="12"/>
              </w:rPr>
              <w:t xml:space="preserve">Take part in smaller events as well as larger county events such as Sports hall athletics as well as Town sports. </w:t>
            </w:r>
          </w:p>
        </w:tc>
        <w:tc>
          <w:tcPr>
            <w:tcW w:w="2240" w:type="dxa"/>
          </w:tcPr>
          <w:p w:rsidR="009D2CFB" w:rsidRDefault="00E16533">
            <w:pPr>
              <w:pStyle w:val="TableParagraph"/>
              <w:spacing w:before="66"/>
              <w:ind w:left="145"/>
              <w:rPr>
                <w:sz w:val="12"/>
              </w:rPr>
            </w:pPr>
            <w:r>
              <w:rPr>
                <w:sz w:val="12"/>
              </w:rPr>
              <w:t xml:space="preserve">Participation and Success in sporting events which will be celebrated in assemblies. </w:t>
            </w:r>
          </w:p>
        </w:tc>
        <w:tc>
          <w:tcPr>
            <w:tcW w:w="1589" w:type="dxa"/>
          </w:tcPr>
          <w:p w:rsidR="009D2CFB" w:rsidRDefault="00E16533">
            <w:pPr>
              <w:pStyle w:val="TableParagraph"/>
              <w:spacing w:before="66"/>
              <w:ind w:left="146"/>
              <w:rPr>
                <w:sz w:val="12"/>
              </w:rPr>
            </w:pPr>
            <w:r>
              <w:rPr>
                <w:sz w:val="12"/>
              </w:rPr>
              <w:t xml:space="preserve">PE lead to discuss with staff and headteacher upcoming events to ensure school has enough staff to take part in events. </w:t>
            </w:r>
          </w:p>
        </w:tc>
      </w:tr>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9" w:line="235" w:lineRule="auto"/>
              <w:ind w:left="691" w:hanging="491"/>
              <w:rPr>
                <w:b/>
                <w:sz w:val="14"/>
              </w:rPr>
            </w:pPr>
            <w:r>
              <w:rPr>
                <w:b/>
                <w:sz w:val="14"/>
              </w:rPr>
              <w:t>What</w:t>
            </w:r>
            <w:r>
              <w:rPr>
                <w:b/>
                <w:spacing w:val="-8"/>
                <w:sz w:val="14"/>
              </w:rPr>
              <w:t xml:space="preserve"> </w:t>
            </w:r>
            <w:r>
              <w:rPr>
                <w:b/>
                <w:sz w:val="14"/>
              </w:rPr>
              <w:t>impact</w:t>
            </w:r>
            <w:r>
              <w:rPr>
                <w:b/>
                <w:spacing w:val="-8"/>
                <w:sz w:val="14"/>
              </w:rPr>
              <w:t xml:space="preserve"> </w:t>
            </w:r>
            <w:r>
              <w:rPr>
                <w:b/>
                <w:sz w:val="14"/>
              </w:rPr>
              <w:t>have</w:t>
            </w:r>
            <w:r>
              <w:rPr>
                <w:b/>
                <w:spacing w:val="-8"/>
                <w:sz w:val="14"/>
              </w:rPr>
              <w:t xml:space="preserve"> </w:t>
            </w:r>
            <w:r>
              <w:rPr>
                <w:b/>
                <w:sz w:val="14"/>
              </w:rPr>
              <w:t>you</w:t>
            </w:r>
            <w:r>
              <w:rPr>
                <w:b/>
                <w:spacing w:val="40"/>
                <w:sz w:val="14"/>
              </w:rPr>
              <w:t xml:space="preserve"> </w:t>
            </w:r>
            <w:r>
              <w:rPr>
                <w:b/>
                <w:spacing w:val="-2"/>
                <w:sz w:val="14"/>
              </w:rPr>
              <w:t>seen?</w:t>
            </w:r>
          </w:p>
        </w:tc>
        <w:tc>
          <w:tcPr>
            <w:tcW w:w="2379" w:type="dxa"/>
            <w:shd w:val="clear" w:color="auto" w:fill="CDE3BC"/>
          </w:tcPr>
          <w:p w:rsidR="009D2CFB" w:rsidRDefault="003D1FAE">
            <w:pPr>
              <w:pStyle w:val="TableParagraph"/>
              <w:spacing w:before="67" w:line="169" w:lineRule="exact"/>
              <w:ind w:left="9" w:right="2"/>
              <w:jc w:val="center"/>
              <w:rPr>
                <w:b/>
                <w:sz w:val="14"/>
              </w:rPr>
            </w:pPr>
            <w:r>
              <w:rPr>
                <w:b/>
                <w:sz w:val="14"/>
              </w:rPr>
              <w:t>Are</w:t>
            </w:r>
            <w:r>
              <w:rPr>
                <w:b/>
                <w:spacing w:val="-7"/>
                <w:sz w:val="14"/>
              </w:rPr>
              <w:t xml:space="preserve"> </w:t>
            </w:r>
            <w:r>
              <w:rPr>
                <w:b/>
                <w:sz w:val="14"/>
              </w:rPr>
              <w:t>the</w:t>
            </w:r>
            <w:r>
              <w:rPr>
                <w:b/>
                <w:spacing w:val="-6"/>
                <w:sz w:val="14"/>
              </w:rPr>
              <w:t xml:space="preserve"> </w:t>
            </w:r>
            <w:r>
              <w:rPr>
                <w:b/>
                <w:sz w:val="14"/>
              </w:rPr>
              <w:t>improvements</w:t>
            </w:r>
            <w:r>
              <w:rPr>
                <w:b/>
                <w:spacing w:val="-2"/>
                <w:sz w:val="14"/>
              </w:rPr>
              <w:t xml:space="preserve"> sustainable?</w:t>
            </w:r>
          </w:p>
          <w:p w:rsidR="009D2CFB" w:rsidRDefault="003D1FAE">
            <w:pPr>
              <w:pStyle w:val="TableParagraph"/>
              <w:spacing w:line="169" w:lineRule="exact"/>
              <w:ind w:left="9"/>
              <w:jc w:val="center"/>
              <w:rPr>
                <w:b/>
                <w:sz w:val="14"/>
              </w:rPr>
            </w:pPr>
            <w:r>
              <w:rPr>
                <w:b/>
                <w:spacing w:val="-4"/>
                <w:sz w:val="14"/>
              </w:rPr>
              <w:t>How?</w:t>
            </w:r>
          </w:p>
        </w:tc>
        <w:tc>
          <w:tcPr>
            <w:tcW w:w="2240" w:type="dxa"/>
            <w:shd w:val="clear" w:color="auto" w:fill="CDE3BC"/>
          </w:tcPr>
          <w:p w:rsidR="009D2CFB" w:rsidRDefault="003D1FAE">
            <w:pPr>
              <w:pStyle w:val="TableParagraph"/>
              <w:spacing w:before="67"/>
              <w:ind w:left="529"/>
              <w:rPr>
                <w:b/>
                <w:sz w:val="14"/>
              </w:rPr>
            </w:pPr>
            <w:r>
              <w:rPr>
                <w:b/>
                <w:sz w:val="14"/>
              </w:rPr>
              <w:t>Supporting</w:t>
            </w:r>
            <w:r>
              <w:rPr>
                <w:b/>
                <w:spacing w:val="-8"/>
                <w:sz w:val="14"/>
              </w:rPr>
              <w:t xml:space="preserve"> </w:t>
            </w:r>
            <w:r>
              <w:rPr>
                <w:b/>
                <w:spacing w:val="-2"/>
                <w:sz w:val="14"/>
              </w:rPr>
              <w:t>evidence</w:t>
            </w:r>
          </w:p>
        </w:tc>
        <w:tc>
          <w:tcPr>
            <w:tcW w:w="1589" w:type="dxa"/>
            <w:shd w:val="clear" w:color="auto" w:fill="CDE3BC"/>
          </w:tcPr>
          <w:p w:rsidR="009D2CFB" w:rsidRDefault="003D1FAE">
            <w:pPr>
              <w:pStyle w:val="TableParagraph"/>
              <w:spacing w:before="67"/>
              <w:ind w:left="433"/>
              <w:rPr>
                <w:b/>
                <w:sz w:val="14"/>
              </w:rPr>
            </w:pPr>
            <w:r>
              <w:rPr>
                <w:b/>
                <w:sz w:val="14"/>
              </w:rPr>
              <w:t>Approx.</w:t>
            </w:r>
            <w:r>
              <w:rPr>
                <w:b/>
                <w:spacing w:val="-5"/>
                <w:sz w:val="14"/>
              </w:rPr>
              <w:t xml:space="preserve"> </w:t>
            </w:r>
            <w:r>
              <w:rPr>
                <w:b/>
                <w:spacing w:val="-4"/>
                <w:sz w:val="14"/>
              </w:rPr>
              <w:t>cost</w:t>
            </w:r>
          </w:p>
        </w:tc>
      </w:tr>
      <w:tr w:rsidR="009D2CFB">
        <w:trPr>
          <w:trHeight w:val="2030"/>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66"/>
              <w:rPr>
                <w:b/>
                <w:sz w:val="13"/>
              </w:rPr>
            </w:pPr>
          </w:p>
          <w:p w:rsidR="009D2CFB" w:rsidRDefault="003D1FAE">
            <w:pPr>
              <w:pStyle w:val="TableParagraph"/>
              <w:spacing w:line="158" w:lineRule="exact"/>
              <w:ind w:left="158"/>
              <w:rPr>
                <w:b/>
                <w:sz w:val="13"/>
              </w:rPr>
            </w:pPr>
            <w:r>
              <w:rPr>
                <w:b/>
                <w:spacing w:val="-2"/>
                <w:sz w:val="13"/>
              </w:rPr>
              <w:t>Evaluate</w:t>
            </w:r>
          </w:p>
          <w:p w:rsidR="009D2CFB" w:rsidRDefault="003D1FAE">
            <w:pPr>
              <w:pStyle w:val="TableParagraph"/>
              <w:spacing w:before="2" w:line="235" w:lineRule="auto"/>
              <w:ind w:left="245" w:right="137" w:hanging="72"/>
              <w:rPr>
                <w:b/>
                <w:sz w:val="10"/>
              </w:rPr>
            </w:pPr>
            <w:r>
              <w:rPr>
                <w:b/>
                <w:spacing w:val="-2"/>
                <w:sz w:val="10"/>
              </w:rPr>
              <w:t>(Complete</w:t>
            </w:r>
            <w:r>
              <w:rPr>
                <w:b/>
                <w:spacing w:val="40"/>
                <w:sz w:val="10"/>
              </w:rPr>
              <w:t xml:space="preserve"> </w:t>
            </w:r>
            <w:r>
              <w:rPr>
                <w:b/>
                <w:sz w:val="10"/>
              </w:rPr>
              <w:t>in</w:t>
            </w:r>
            <w:r>
              <w:rPr>
                <w:b/>
                <w:spacing w:val="-6"/>
                <w:sz w:val="10"/>
              </w:rPr>
              <w:t xml:space="preserve"> </w:t>
            </w:r>
            <w:r>
              <w:rPr>
                <w:b/>
                <w:sz w:val="10"/>
              </w:rPr>
              <w:t>July)</w:t>
            </w:r>
          </w:p>
        </w:tc>
        <w:tc>
          <w:tcPr>
            <w:tcW w:w="1716"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379"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240" w:type="dxa"/>
          </w:tcPr>
          <w:p w:rsidR="009D2CFB" w:rsidRDefault="003D1FAE">
            <w:pPr>
              <w:pStyle w:val="TableParagraph"/>
              <w:spacing w:before="67"/>
              <w:ind w:left="145"/>
              <w:rPr>
                <w:sz w:val="12"/>
              </w:rPr>
            </w:pPr>
            <w:r>
              <w:rPr>
                <w:sz w:val="12"/>
              </w:rPr>
              <w:t>Add</w:t>
            </w:r>
            <w:r>
              <w:rPr>
                <w:spacing w:val="-2"/>
                <w:sz w:val="12"/>
              </w:rPr>
              <w:t xml:space="preserve"> </w:t>
            </w:r>
            <w:r>
              <w:rPr>
                <w:sz w:val="12"/>
              </w:rPr>
              <w:t>text</w:t>
            </w:r>
            <w:r>
              <w:rPr>
                <w:spacing w:val="-4"/>
                <w:sz w:val="12"/>
              </w:rPr>
              <w:t xml:space="preserve"> here</w:t>
            </w:r>
          </w:p>
        </w:tc>
        <w:tc>
          <w:tcPr>
            <w:tcW w:w="1589" w:type="dxa"/>
          </w:tcPr>
          <w:p w:rsidR="009D2CFB" w:rsidRDefault="003D1FAE">
            <w:pPr>
              <w:pStyle w:val="TableParagraph"/>
              <w:spacing w:before="67"/>
              <w:ind w:left="146"/>
              <w:rPr>
                <w:sz w:val="12"/>
              </w:rPr>
            </w:pPr>
            <w:r>
              <w:rPr>
                <w:sz w:val="12"/>
              </w:rPr>
              <w:t>Add</w:t>
            </w:r>
            <w:r>
              <w:rPr>
                <w:spacing w:val="-2"/>
                <w:sz w:val="12"/>
              </w:rPr>
              <w:t xml:space="preserve"> </w:t>
            </w:r>
            <w:r>
              <w:rPr>
                <w:sz w:val="12"/>
              </w:rPr>
              <w:t>text</w:t>
            </w:r>
            <w:r>
              <w:rPr>
                <w:spacing w:val="-4"/>
                <w:sz w:val="12"/>
              </w:rPr>
              <w:t xml:space="preserve"> here</w:t>
            </w:r>
          </w:p>
        </w:tc>
      </w:tr>
    </w:tbl>
    <w:p w:rsidR="009D2CFB" w:rsidRDefault="009D2CFB">
      <w:pPr>
        <w:pStyle w:val="TableParagraph"/>
        <w:rPr>
          <w:sz w:val="12"/>
        </w:rPr>
        <w:sectPr w:rsidR="009D2CFB">
          <w:pgSz w:w="9640" w:h="6810" w:orient="landscape"/>
          <w:pgMar w:top="360" w:right="283" w:bottom="280" w:left="283" w:header="720" w:footer="720" w:gutter="0"/>
          <w:cols w:space="720"/>
        </w:sectPr>
      </w:pPr>
    </w:p>
    <w:p w:rsidR="009D2CFB" w:rsidRDefault="003D1FAE">
      <w:pPr>
        <w:pStyle w:val="Heading1"/>
        <w:spacing w:before="36"/>
      </w:pPr>
      <w:r>
        <w:rPr>
          <w:noProof/>
        </w:rPr>
        <w:lastRenderedPageBreak/>
        <w:drawing>
          <wp:anchor distT="0" distB="0" distL="0" distR="0" simplePos="0" relativeHeight="487177728" behindDoc="1" locked="0" layoutInCell="1" allowOverlap="1">
            <wp:simplePos x="0" y="0"/>
            <wp:positionH relativeFrom="page">
              <wp:posOffset>0</wp:posOffset>
            </wp:positionH>
            <wp:positionV relativeFrom="page">
              <wp:posOffset>0</wp:posOffset>
            </wp:positionV>
            <wp:extent cx="6120384" cy="4319015"/>
            <wp:effectExtent l="0" t="0" r="0" b="0"/>
            <wp:wrapNone/>
            <wp:docPr id="13" name="Image 13"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A screenshot of a computer  AI-generated content may be incorrect."/>
                    <pic:cNvPicPr/>
                  </pic:nvPicPr>
                  <pic:blipFill>
                    <a:blip r:embed="rId15" cstate="print"/>
                    <a:stretch>
                      <a:fillRect/>
                    </a:stretch>
                  </pic:blipFill>
                  <pic:spPr>
                    <a:xfrm>
                      <a:off x="0" y="0"/>
                      <a:ext cx="6120384" cy="4319015"/>
                    </a:xfrm>
                    <a:prstGeom prst="rect">
                      <a:avLst/>
                    </a:prstGeom>
                  </pic:spPr>
                </pic:pic>
              </a:graphicData>
            </a:graphic>
          </wp:anchor>
        </w:drawing>
      </w:r>
      <w:r>
        <w:rPr>
          <w:spacing w:val="-2"/>
        </w:rPr>
        <w:t>Your</w:t>
      </w:r>
      <w:r>
        <w:rPr>
          <w:spacing w:val="-10"/>
        </w:rPr>
        <w:t xml:space="preserve"> </w:t>
      </w:r>
      <w:r>
        <w:rPr>
          <w:spacing w:val="-2"/>
        </w:rPr>
        <w:t>objective:</w:t>
      </w:r>
    </w:p>
    <w:p w:rsidR="009D2CFB" w:rsidRDefault="009D2CFB">
      <w:pPr>
        <w:pStyle w:val="BodyText"/>
        <w:spacing w:before="153"/>
        <w:ind w:left="0"/>
        <w:rPr>
          <w:b/>
          <w:sz w:val="20"/>
        </w:rPr>
      </w:pPr>
    </w:p>
    <w:tbl>
      <w:tblPr>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1716"/>
        <w:gridCol w:w="2379"/>
        <w:gridCol w:w="2240"/>
        <w:gridCol w:w="1589"/>
      </w:tblGrid>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8" w:line="235" w:lineRule="auto"/>
              <w:ind w:left="562" w:hanging="294"/>
              <w:rPr>
                <w:b/>
                <w:sz w:val="14"/>
              </w:rPr>
            </w:pPr>
            <w:r>
              <w:rPr>
                <w:b/>
                <w:sz w:val="14"/>
              </w:rPr>
              <w:t>Intent</w:t>
            </w:r>
            <w:r>
              <w:rPr>
                <w:b/>
                <w:spacing w:val="-8"/>
                <w:sz w:val="14"/>
              </w:rPr>
              <w:t xml:space="preserve"> </w:t>
            </w:r>
            <w:r>
              <w:rPr>
                <w:b/>
                <w:sz w:val="14"/>
              </w:rPr>
              <w:t>-</w:t>
            </w:r>
            <w:r>
              <w:rPr>
                <w:b/>
                <w:spacing w:val="-8"/>
                <w:sz w:val="14"/>
              </w:rPr>
              <w:t xml:space="preserve"> </w:t>
            </w:r>
            <w:r>
              <w:rPr>
                <w:b/>
                <w:sz w:val="14"/>
              </w:rPr>
              <w:t>what</w:t>
            </w:r>
            <w:r>
              <w:rPr>
                <w:b/>
                <w:spacing w:val="-8"/>
                <w:sz w:val="14"/>
              </w:rPr>
              <w:t xml:space="preserve"> </w:t>
            </w:r>
            <w:r>
              <w:rPr>
                <w:b/>
                <w:sz w:val="14"/>
              </w:rPr>
              <w:t>is</w:t>
            </w:r>
            <w:r>
              <w:rPr>
                <w:b/>
                <w:spacing w:val="-8"/>
                <w:sz w:val="14"/>
              </w:rPr>
              <w:t xml:space="preserve"> </w:t>
            </w:r>
            <w:r>
              <w:rPr>
                <w:b/>
                <w:sz w:val="14"/>
              </w:rPr>
              <w:t>your</w:t>
            </w:r>
            <w:r>
              <w:rPr>
                <w:b/>
                <w:spacing w:val="40"/>
                <w:sz w:val="14"/>
              </w:rPr>
              <w:t xml:space="preserve"> </w:t>
            </w:r>
            <w:r>
              <w:rPr>
                <w:b/>
                <w:spacing w:val="-2"/>
                <w:sz w:val="14"/>
              </w:rPr>
              <w:t>objective?</w:t>
            </w:r>
          </w:p>
        </w:tc>
        <w:tc>
          <w:tcPr>
            <w:tcW w:w="2379" w:type="dxa"/>
            <w:shd w:val="clear" w:color="auto" w:fill="CDE3BC"/>
          </w:tcPr>
          <w:p w:rsidR="009D2CFB" w:rsidRDefault="003D1FAE">
            <w:pPr>
              <w:pStyle w:val="TableParagraph"/>
              <w:spacing w:before="68" w:line="235" w:lineRule="auto"/>
              <w:ind w:left="815" w:hanging="529"/>
              <w:rPr>
                <w:b/>
                <w:sz w:val="14"/>
              </w:rPr>
            </w:pPr>
            <w:r>
              <w:rPr>
                <w:b/>
                <w:sz w:val="14"/>
              </w:rPr>
              <w:t>Implementation</w:t>
            </w:r>
            <w:r>
              <w:rPr>
                <w:b/>
                <w:spacing w:val="-4"/>
                <w:sz w:val="14"/>
              </w:rPr>
              <w:t xml:space="preserve"> </w:t>
            </w:r>
            <w:r>
              <w:rPr>
                <w:b/>
                <w:sz w:val="14"/>
              </w:rPr>
              <w:t>-</w:t>
            </w:r>
            <w:r>
              <w:rPr>
                <w:b/>
                <w:spacing w:val="-8"/>
                <w:sz w:val="14"/>
              </w:rPr>
              <w:t xml:space="preserve"> </w:t>
            </w:r>
            <w:r>
              <w:rPr>
                <w:b/>
                <w:sz w:val="14"/>
              </w:rPr>
              <w:t>How</w:t>
            </w:r>
            <w:r>
              <w:rPr>
                <w:b/>
                <w:spacing w:val="-8"/>
                <w:sz w:val="14"/>
              </w:rPr>
              <w:t xml:space="preserve"> </w:t>
            </w:r>
            <w:r>
              <w:rPr>
                <w:b/>
                <w:sz w:val="14"/>
              </w:rPr>
              <w:t>will</w:t>
            </w:r>
            <w:r>
              <w:rPr>
                <w:b/>
                <w:spacing w:val="-5"/>
                <w:sz w:val="14"/>
              </w:rPr>
              <w:t xml:space="preserve"> </w:t>
            </w:r>
            <w:r>
              <w:rPr>
                <w:b/>
                <w:sz w:val="14"/>
              </w:rPr>
              <w:t>you</w:t>
            </w:r>
            <w:r>
              <w:rPr>
                <w:b/>
                <w:spacing w:val="40"/>
                <w:sz w:val="14"/>
              </w:rPr>
              <w:t xml:space="preserve"> </w:t>
            </w:r>
            <w:r>
              <w:rPr>
                <w:b/>
                <w:sz w:val="14"/>
              </w:rPr>
              <w:t>achieve</w:t>
            </w:r>
            <w:r>
              <w:rPr>
                <w:b/>
                <w:spacing w:val="-3"/>
                <w:sz w:val="14"/>
              </w:rPr>
              <w:t xml:space="preserve"> </w:t>
            </w:r>
            <w:r>
              <w:rPr>
                <w:b/>
                <w:sz w:val="14"/>
              </w:rPr>
              <w:t>this?</w:t>
            </w:r>
          </w:p>
        </w:tc>
        <w:tc>
          <w:tcPr>
            <w:tcW w:w="2240" w:type="dxa"/>
            <w:shd w:val="clear" w:color="auto" w:fill="CDE3BC"/>
          </w:tcPr>
          <w:p w:rsidR="009D2CFB" w:rsidRDefault="003D1FAE">
            <w:pPr>
              <w:pStyle w:val="TableParagraph"/>
              <w:spacing w:before="68" w:line="235" w:lineRule="auto"/>
              <w:ind w:left="993" w:right="52" w:hanging="745"/>
              <w:rPr>
                <w:b/>
                <w:sz w:val="14"/>
              </w:rPr>
            </w:pPr>
            <w:r>
              <w:rPr>
                <w:b/>
                <w:sz w:val="14"/>
              </w:rPr>
              <w:t>Impact</w:t>
            </w:r>
            <w:r>
              <w:rPr>
                <w:b/>
                <w:spacing w:val="-4"/>
                <w:sz w:val="14"/>
              </w:rPr>
              <w:t xml:space="preserve"> </w:t>
            </w:r>
            <w:r>
              <w:rPr>
                <w:b/>
                <w:sz w:val="14"/>
              </w:rPr>
              <w:t>-</w:t>
            </w:r>
            <w:r>
              <w:rPr>
                <w:b/>
                <w:spacing w:val="-8"/>
                <w:sz w:val="14"/>
              </w:rPr>
              <w:t xml:space="preserve"> </w:t>
            </w:r>
            <w:r>
              <w:rPr>
                <w:b/>
                <w:sz w:val="14"/>
              </w:rPr>
              <w:t>What</w:t>
            </w:r>
            <w:r>
              <w:rPr>
                <w:b/>
                <w:spacing w:val="-7"/>
                <w:sz w:val="14"/>
              </w:rPr>
              <w:t xml:space="preserve"> </w:t>
            </w:r>
            <w:r>
              <w:rPr>
                <w:b/>
                <w:sz w:val="14"/>
              </w:rPr>
              <w:t>do</w:t>
            </w:r>
            <w:r>
              <w:rPr>
                <w:b/>
                <w:spacing w:val="-8"/>
                <w:sz w:val="14"/>
              </w:rPr>
              <w:t xml:space="preserve"> </w:t>
            </w:r>
            <w:r>
              <w:rPr>
                <w:b/>
                <w:sz w:val="14"/>
              </w:rPr>
              <w:t>you</w:t>
            </w:r>
            <w:r>
              <w:rPr>
                <w:b/>
                <w:spacing w:val="-3"/>
                <w:sz w:val="14"/>
              </w:rPr>
              <w:t xml:space="preserve"> </w:t>
            </w:r>
            <w:r>
              <w:rPr>
                <w:b/>
                <w:sz w:val="14"/>
              </w:rPr>
              <w:t>hope</w:t>
            </w:r>
            <w:r>
              <w:rPr>
                <w:b/>
                <w:spacing w:val="-8"/>
                <w:sz w:val="14"/>
              </w:rPr>
              <w:t xml:space="preserve"> </w:t>
            </w:r>
            <w:r>
              <w:rPr>
                <w:b/>
                <w:sz w:val="14"/>
              </w:rPr>
              <w:t>to</w:t>
            </w:r>
            <w:r>
              <w:rPr>
                <w:b/>
                <w:spacing w:val="40"/>
                <w:sz w:val="14"/>
              </w:rPr>
              <w:t xml:space="preserve"> </w:t>
            </w:r>
            <w:r>
              <w:rPr>
                <w:b/>
                <w:spacing w:val="-4"/>
                <w:sz w:val="14"/>
              </w:rPr>
              <w:t>see?</w:t>
            </w:r>
          </w:p>
        </w:tc>
        <w:tc>
          <w:tcPr>
            <w:tcW w:w="1589" w:type="dxa"/>
            <w:shd w:val="clear" w:color="auto" w:fill="CDE3BC"/>
          </w:tcPr>
          <w:p w:rsidR="009D2CFB" w:rsidRDefault="003D1FAE">
            <w:pPr>
              <w:pStyle w:val="TableParagraph"/>
              <w:spacing w:before="66"/>
              <w:ind w:left="204"/>
              <w:rPr>
                <w:b/>
                <w:sz w:val="14"/>
              </w:rPr>
            </w:pPr>
            <w:r>
              <w:rPr>
                <w:b/>
                <w:sz w:val="14"/>
              </w:rPr>
              <w:t>Supporting</w:t>
            </w:r>
            <w:r>
              <w:rPr>
                <w:b/>
                <w:spacing w:val="-8"/>
                <w:sz w:val="14"/>
              </w:rPr>
              <w:t xml:space="preserve"> </w:t>
            </w:r>
            <w:r>
              <w:rPr>
                <w:b/>
                <w:spacing w:val="-2"/>
                <w:sz w:val="14"/>
              </w:rPr>
              <w:t>evidence</w:t>
            </w:r>
          </w:p>
        </w:tc>
      </w:tr>
      <w:tr w:rsidR="009D2CFB">
        <w:trPr>
          <w:trHeight w:val="2006"/>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73"/>
              <w:rPr>
                <w:b/>
                <w:sz w:val="13"/>
              </w:rPr>
            </w:pPr>
          </w:p>
          <w:p w:rsidR="009D2CFB" w:rsidRDefault="003D1FAE">
            <w:pPr>
              <w:pStyle w:val="TableParagraph"/>
              <w:spacing w:line="235" w:lineRule="auto"/>
              <w:ind w:left="173" w:right="137" w:hanging="17"/>
              <w:rPr>
                <w:b/>
                <w:sz w:val="13"/>
              </w:rPr>
            </w:pPr>
            <w:r>
              <w:rPr>
                <w:b/>
                <w:sz w:val="13"/>
              </w:rPr>
              <w:t>Plan</w:t>
            </w:r>
            <w:r>
              <w:rPr>
                <w:b/>
                <w:spacing w:val="-8"/>
                <w:sz w:val="13"/>
              </w:rPr>
              <w:t xml:space="preserve"> </w:t>
            </w:r>
            <w:r>
              <w:rPr>
                <w:b/>
                <w:sz w:val="13"/>
              </w:rPr>
              <w:t>and</w:t>
            </w:r>
            <w:r>
              <w:rPr>
                <w:b/>
                <w:spacing w:val="40"/>
                <w:sz w:val="13"/>
              </w:rPr>
              <w:t xml:space="preserve"> </w:t>
            </w:r>
            <w:r>
              <w:rPr>
                <w:b/>
                <w:spacing w:val="-2"/>
                <w:sz w:val="13"/>
              </w:rPr>
              <w:t>monitor</w:t>
            </w:r>
          </w:p>
          <w:p w:rsidR="009D2CFB" w:rsidRDefault="003D1FAE">
            <w:pPr>
              <w:pStyle w:val="TableParagraph"/>
              <w:spacing w:line="235" w:lineRule="auto"/>
              <w:ind w:left="204" w:right="137" w:hanging="32"/>
              <w:rPr>
                <w:b/>
                <w:sz w:val="10"/>
              </w:rPr>
            </w:pPr>
            <w:r>
              <w:rPr>
                <w:b/>
                <w:spacing w:val="-2"/>
                <w:sz w:val="10"/>
              </w:rPr>
              <w:t>(Complete</w:t>
            </w:r>
            <w:r>
              <w:rPr>
                <w:b/>
                <w:spacing w:val="40"/>
                <w:sz w:val="10"/>
              </w:rPr>
              <w:t xml:space="preserve"> </w:t>
            </w:r>
            <w:r>
              <w:rPr>
                <w:b/>
                <w:sz w:val="10"/>
              </w:rPr>
              <w:t>now</w:t>
            </w:r>
            <w:r>
              <w:rPr>
                <w:b/>
                <w:spacing w:val="-6"/>
                <w:sz w:val="10"/>
              </w:rPr>
              <w:t xml:space="preserve"> </w:t>
            </w:r>
            <w:r>
              <w:rPr>
                <w:b/>
                <w:sz w:val="10"/>
              </w:rPr>
              <w:t>and</w:t>
            </w:r>
            <w:r>
              <w:rPr>
                <w:b/>
                <w:spacing w:val="40"/>
                <w:sz w:val="10"/>
              </w:rPr>
              <w:t xml:space="preserve"> </w:t>
            </w:r>
            <w:r>
              <w:rPr>
                <w:b/>
                <w:spacing w:val="-2"/>
                <w:sz w:val="10"/>
              </w:rPr>
              <w:t>monitor)</w:t>
            </w:r>
          </w:p>
        </w:tc>
        <w:tc>
          <w:tcPr>
            <w:tcW w:w="1716" w:type="dxa"/>
          </w:tcPr>
          <w:p w:rsidR="009D2CFB" w:rsidRDefault="003A7B1B">
            <w:pPr>
              <w:pStyle w:val="TableParagraph"/>
              <w:spacing w:before="66"/>
              <w:ind w:left="144"/>
              <w:rPr>
                <w:sz w:val="12"/>
              </w:rPr>
            </w:pPr>
            <w:r>
              <w:rPr>
                <w:sz w:val="12"/>
              </w:rPr>
              <w:t xml:space="preserve">Audit resources and renew newer equipment required for PE teaching and extra-curricular clubs. </w:t>
            </w:r>
          </w:p>
        </w:tc>
        <w:tc>
          <w:tcPr>
            <w:tcW w:w="2379" w:type="dxa"/>
          </w:tcPr>
          <w:p w:rsidR="009D2CFB" w:rsidRDefault="003A7B1B">
            <w:pPr>
              <w:pStyle w:val="TableParagraph"/>
              <w:spacing w:before="66"/>
              <w:ind w:left="144"/>
              <w:rPr>
                <w:sz w:val="12"/>
              </w:rPr>
            </w:pPr>
            <w:r>
              <w:rPr>
                <w:sz w:val="12"/>
              </w:rPr>
              <w:t>Full audit on PE equipment</w:t>
            </w:r>
          </w:p>
          <w:p w:rsidR="003A7B1B" w:rsidRDefault="003A7B1B">
            <w:pPr>
              <w:pStyle w:val="TableParagraph"/>
              <w:spacing w:before="66"/>
              <w:ind w:left="144"/>
              <w:rPr>
                <w:sz w:val="12"/>
              </w:rPr>
            </w:pPr>
            <w:r>
              <w:rPr>
                <w:sz w:val="12"/>
              </w:rPr>
              <w:t xml:space="preserve">Sports ambassadors to monitor equipment and to report back to PE lead if damaged or require more resources. </w:t>
            </w:r>
          </w:p>
          <w:p w:rsidR="003A7B1B" w:rsidRDefault="003A7B1B">
            <w:pPr>
              <w:pStyle w:val="TableParagraph"/>
              <w:spacing w:before="66"/>
              <w:ind w:left="144"/>
              <w:rPr>
                <w:sz w:val="12"/>
              </w:rPr>
            </w:pPr>
          </w:p>
          <w:p w:rsidR="003A7B1B" w:rsidRDefault="003A7B1B">
            <w:pPr>
              <w:pStyle w:val="TableParagraph"/>
              <w:spacing w:before="66"/>
              <w:ind w:left="144"/>
              <w:rPr>
                <w:sz w:val="12"/>
              </w:rPr>
            </w:pPr>
            <w:r>
              <w:rPr>
                <w:sz w:val="12"/>
              </w:rPr>
              <w:t xml:space="preserve">Pe lead regular communication with PE coaching staff. </w:t>
            </w:r>
          </w:p>
        </w:tc>
        <w:tc>
          <w:tcPr>
            <w:tcW w:w="2240" w:type="dxa"/>
          </w:tcPr>
          <w:p w:rsidR="009D2CFB" w:rsidRDefault="003A7B1B">
            <w:pPr>
              <w:pStyle w:val="TableParagraph"/>
              <w:spacing w:before="66"/>
              <w:ind w:left="145"/>
              <w:rPr>
                <w:sz w:val="12"/>
              </w:rPr>
            </w:pPr>
            <w:r>
              <w:rPr>
                <w:sz w:val="12"/>
              </w:rPr>
              <w:t xml:space="preserve">Increased staff awareness of PE cupboard and where equipment is kept and stored. </w:t>
            </w:r>
          </w:p>
          <w:p w:rsidR="003A7B1B" w:rsidRDefault="003A7B1B" w:rsidP="003A7B1B">
            <w:pPr>
              <w:pStyle w:val="TableParagraph"/>
              <w:spacing w:before="66"/>
              <w:ind w:left="145"/>
              <w:rPr>
                <w:sz w:val="12"/>
              </w:rPr>
            </w:pPr>
            <w:r>
              <w:rPr>
                <w:sz w:val="12"/>
              </w:rPr>
              <w:t xml:space="preserve">Neat, tidy and accessible PE cupboard. </w:t>
            </w:r>
          </w:p>
          <w:p w:rsidR="003A7B1B" w:rsidRDefault="003A7B1B" w:rsidP="003A7B1B">
            <w:pPr>
              <w:pStyle w:val="TableParagraph"/>
              <w:spacing w:before="66"/>
              <w:ind w:left="145"/>
              <w:rPr>
                <w:sz w:val="12"/>
              </w:rPr>
            </w:pPr>
            <w:r>
              <w:rPr>
                <w:sz w:val="12"/>
              </w:rPr>
              <w:t xml:space="preserve">Greater confidence in PE staff delivering lessons. </w:t>
            </w:r>
          </w:p>
        </w:tc>
        <w:tc>
          <w:tcPr>
            <w:tcW w:w="1589" w:type="dxa"/>
          </w:tcPr>
          <w:p w:rsidR="009D2CFB" w:rsidRDefault="003A7B1B">
            <w:pPr>
              <w:pStyle w:val="TableParagraph"/>
              <w:spacing w:before="66"/>
              <w:ind w:left="146"/>
              <w:rPr>
                <w:sz w:val="12"/>
              </w:rPr>
            </w:pPr>
            <w:r>
              <w:rPr>
                <w:sz w:val="12"/>
              </w:rPr>
              <w:t xml:space="preserve">Staff audits and pupil voice questionnaires. </w:t>
            </w:r>
          </w:p>
        </w:tc>
      </w:tr>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9" w:line="235" w:lineRule="auto"/>
              <w:ind w:left="691" w:hanging="491"/>
              <w:rPr>
                <w:b/>
                <w:sz w:val="14"/>
              </w:rPr>
            </w:pPr>
            <w:r>
              <w:rPr>
                <w:b/>
                <w:sz w:val="14"/>
              </w:rPr>
              <w:t>What</w:t>
            </w:r>
            <w:r>
              <w:rPr>
                <w:b/>
                <w:spacing w:val="-8"/>
                <w:sz w:val="14"/>
              </w:rPr>
              <w:t xml:space="preserve"> </w:t>
            </w:r>
            <w:r>
              <w:rPr>
                <w:b/>
                <w:sz w:val="14"/>
              </w:rPr>
              <w:t>impact</w:t>
            </w:r>
            <w:r>
              <w:rPr>
                <w:b/>
                <w:spacing w:val="-8"/>
                <w:sz w:val="14"/>
              </w:rPr>
              <w:t xml:space="preserve"> </w:t>
            </w:r>
            <w:r>
              <w:rPr>
                <w:b/>
                <w:sz w:val="14"/>
              </w:rPr>
              <w:t>have</w:t>
            </w:r>
            <w:r>
              <w:rPr>
                <w:b/>
                <w:spacing w:val="-8"/>
                <w:sz w:val="14"/>
              </w:rPr>
              <w:t xml:space="preserve"> </w:t>
            </w:r>
            <w:r>
              <w:rPr>
                <w:b/>
                <w:sz w:val="14"/>
              </w:rPr>
              <w:t>you</w:t>
            </w:r>
            <w:r>
              <w:rPr>
                <w:b/>
                <w:spacing w:val="40"/>
                <w:sz w:val="14"/>
              </w:rPr>
              <w:t xml:space="preserve"> </w:t>
            </w:r>
            <w:r>
              <w:rPr>
                <w:b/>
                <w:spacing w:val="-2"/>
                <w:sz w:val="14"/>
              </w:rPr>
              <w:t>seen?</w:t>
            </w:r>
          </w:p>
        </w:tc>
        <w:tc>
          <w:tcPr>
            <w:tcW w:w="2379" w:type="dxa"/>
            <w:shd w:val="clear" w:color="auto" w:fill="CDE3BC"/>
          </w:tcPr>
          <w:p w:rsidR="009D2CFB" w:rsidRDefault="003D1FAE">
            <w:pPr>
              <w:pStyle w:val="TableParagraph"/>
              <w:spacing w:before="67" w:line="169" w:lineRule="exact"/>
              <w:ind w:left="9" w:right="2"/>
              <w:jc w:val="center"/>
              <w:rPr>
                <w:b/>
                <w:sz w:val="14"/>
              </w:rPr>
            </w:pPr>
            <w:r>
              <w:rPr>
                <w:b/>
                <w:sz w:val="14"/>
              </w:rPr>
              <w:t>Are</w:t>
            </w:r>
            <w:r>
              <w:rPr>
                <w:b/>
                <w:spacing w:val="-7"/>
                <w:sz w:val="14"/>
              </w:rPr>
              <w:t xml:space="preserve"> </w:t>
            </w:r>
            <w:r>
              <w:rPr>
                <w:b/>
                <w:sz w:val="14"/>
              </w:rPr>
              <w:t>the</w:t>
            </w:r>
            <w:r>
              <w:rPr>
                <w:b/>
                <w:spacing w:val="-6"/>
                <w:sz w:val="14"/>
              </w:rPr>
              <w:t xml:space="preserve"> </w:t>
            </w:r>
            <w:r>
              <w:rPr>
                <w:b/>
                <w:sz w:val="14"/>
              </w:rPr>
              <w:t>improvements</w:t>
            </w:r>
            <w:r>
              <w:rPr>
                <w:b/>
                <w:spacing w:val="-2"/>
                <w:sz w:val="14"/>
              </w:rPr>
              <w:t xml:space="preserve"> sustainable?</w:t>
            </w:r>
          </w:p>
          <w:p w:rsidR="009D2CFB" w:rsidRDefault="003D1FAE">
            <w:pPr>
              <w:pStyle w:val="TableParagraph"/>
              <w:spacing w:line="169" w:lineRule="exact"/>
              <w:ind w:left="9"/>
              <w:jc w:val="center"/>
              <w:rPr>
                <w:b/>
                <w:sz w:val="14"/>
              </w:rPr>
            </w:pPr>
            <w:r>
              <w:rPr>
                <w:b/>
                <w:spacing w:val="-4"/>
                <w:sz w:val="14"/>
              </w:rPr>
              <w:t>How?</w:t>
            </w:r>
          </w:p>
        </w:tc>
        <w:tc>
          <w:tcPr>
            <w:tcW w:w="2240" w:type="dxa"/>
            <w:shd w:val="clear" w:color="auto" w:fill="CDE3BC"/>
          </w:tcPr>
          <w:p w:rsidR="009D2CFB" w:rsidRDefault="003D1FAE">
            <w:pPr>
              <w:pStyle w:val="TableParagraph"/>
              <w:spacing w:before="67"/>
              <w:ind w:left="529"/>
              <w:rPr>
                <w:b/>
                <w:sz w:val="14"/>
              </w:rPr>
            </w:pPr>
            <w:r>
              <w:rPr>
                <w:b/>
                <w:sz w:val="14"/>
              </w:rPr>
              <w:t>Supporting</w:t>
            </w:r>
            <w:r>
              <w:rPr>
                <w:b/>
                <w:spacing w:val="-8"/>
                <w:sz w:val="14"/>
              </w:rPr>
              <w:t xml:space="preserve"> </w:t>
            </w:r>
            <w:r>
              <w:rPr>
                <w:b/>
                <w:spacing w:val="-2"/>
                <w:sz w:val="14"/>
              </w:rPr>
              <w:t>evidence</w:t>
            </w:r>
          </w:p>
        </w:tc>
        <w:tc>
          <w:tcPr>
            <w:tcW w:w="1589" w:type="dxa"/>
            <w:shd w:val="clear" w:color="auto" w:fill="CDE3BC"/>
          </w:tcPr>
          <w:p w:rsidR="009D2CFB" w:rsidRDefault="003D1FAE">
            <w:pPr>
              <w:pStyle w:val="TableParagraph"/>
              <w:spacing w:before="67"/>
              <w:ind w:left="433"/>
              <w:rPr>
                <w:b/>
                <w:sz w:val="14"/>
              </w:rPr>
            </w:pPr>
            <w:r>
              <w:rPr>
                <w:b/>
                <w:sz w:val="14"/>
              </w:rPr>
              <w:t>Approx.</w:t>
            </w:r>
            <w:r>
              <w:rPr>
                <w:b/>
                <w:spacing w:val="-5"/>
                <w:sz w:val="14"/>
              </w:rPr>
              <w:t xml:space="preserve"> </w:t>
            </w:r>
            <w:r>
              <w:rPr>
                <w:b/>
                <w:spacing w:val="-4"/>
                <w:sz w:val="14"/>
              </w:rPr>
              <w:t>cost</w:t>
            </w:r>
          </w:p>
        </w:tc>
      </w:tr>
      <w:tr w:rsidR="009D2CFB">
        <w:trPr>
          <w:trHeight w:val="2030"/>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66"/>
              <w:rPr>
                <w:b/>
                <w:sz w:val="13"/>
              </w:rPr>
            </w:pPr>
          </w:p>
          <w:p w:rsidR="009D2CFB" w:rsidRDefault="003D1FAE">
            <w:pPr>
              <w:pStyle w:val="TableParagraph"/>
              <w:spacing w:line="158" w:lineRule="exact"/>
              <w:ind w:left="158"/>
              <w:rPr>
                <w:b/>
                <w:sz w:val="13"/>
              </w:rPr>
            </w:pPr>
            <w:r>
              <w:rPr>
                <w:b/>
                <w:spacing w:val="-2"/>
                <w:sz w:val="13"/>
              </w:rPr>
              <w:t>Evaluate</w:t>
            </w:r>
          </w:p>
          <w:p w:rsidR="009D2CFB" w:rsidRDefault="003D1FAE">
            <w:pPr>
              <w:pStyle w:val="TableParagraph"/>
              <w:spacing w:before="2" w:line="235" w:lineRule="auto"/>
              <w:ind w:left="245" w:right="137" w:hanging="72"/>
              <w:rPr>
                <w:b/>
                <w:sz w:val="10"/>
              </w:rPr>
            </w:pPr>
            <w:r>
              <w:rPr>
                <w:b/>
                <w:spacing w:val="-2"/>
                <w:sz w:val="10"/>
              </w:rPr>
              <w:t>(Complete</w:t>
            </w:r>
            <w:r>
              <w:rPr>
                <w:b/>
                <w:spacing w:val="40"/>
                <w:sz w:val="10"/>
              </w:rPr>
              <w:t xml:space="preserve"> </w:t>
            </w:r>
            <w:r>
              <w:rPr>
                <w:b/>
                <w:sz w:val="10"/>
              </w:rPr>
              <w:t>in</w:t>
            </w:r>
            <w:r>
              <w:rPr>
                <w:b/>
                <w:spacing w:val="-6"/>
                <w:sz w:val="10"/>
              </w:rPr>
              <w:t xml:space="preserve"> </w:t>
            </w:r>
            <w:r>
              <w:rPr>
                <w:b/>
                <w:sz w:val="10"/>
              </w:rPr>
              <w:t>July)</w:t>
            </w:r>
          </w:p>
        </w:tc>
        <w:tc>
          <w:tcPr>
            <w:tcW w:w="1716"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379"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240" w:type="dxa"/>
          </w:tcPr>
          <w:p w:rsidR="009D2CFB" w:rsidRDefault="003D1FAE">
            <w:pPr>
              <w:pStyle w:val="TableParagraph"/>
              <w:spacing w:before="67"/>
              <w:ind w:left="145"/>
              <w:rPr>
                <w:sz w:val="12"/>
              </w:rPr>
            </w:pPr>
            <w:r>
              <w:rPr>
                <w:sz w:val="12"/>
              </w:rPr>
              <w:t>Add</w:t>
            </w:r>
            <w:r>
              <w:rPr>
                <w:spacing w:val="-2"/>
                <w:sz w:val="12"/>
              </w:rPr>
              <w:t xml:space="preserve"> </w:t>
            </w:r>
            <w:r>
              <w:rPr>
                <w:sz w:val="12"/>
              </w:rPr>
              <w:t>text</w:t>
            </w:r>
            <w:r>
              <w:rPr>
                <w:spacing w:val="-4"/>
                <w:sz w:val="12"/>
              </w:rPr>
              <w:t xml:space="preserve"> here</w:t>
            </w:r>
          </w:p>
        </w:tc>
        <w:tc>
          <w:tcPr>
            <w:tcW w:w="1589" w:type="dxa"/>
          </w:tcPr>
          <w:p w:rsidR="009D2CFB" w:rsidRDefault="003D1FAE">
            <w:pPr>
              <w:pStyle w:val="TableParagraph"/>
              <w:spacing w:before="67"/>
              <w:ind w:left="146"/>
              <w:rPr>
                <w:sz w:val="12"/>
              </w:rPr>
            </w:pPr>
            <w:r>
              <w:rPr>
                <w:sz w:val="12"/>
              </w:rPr>
              <w:t>Add</w:t>
            </w:r>
            <w:r>
              <w:rPr>
                <w:spacing w:val="-2"/>
                <w:sz w:val="12"/>
              </w:rPr>
              <w:t xml:space="preserve"> </w:t>
            </w:r>
            <w:r>
              <w:rPr>
                <w:sz w:val="12"/>
              </w:rPr>
              <w:t>text</w:t>
            </w:r>
            <w:r>
              <w:rPr>
                <w:spacing w:val="-4"/>
                <w:sz w:val="12"/>
              </w:rPr>
              <w:t xml:space="preserve"> here</w:t>
            </w:r>
          </w:p>
        </w:tc>
      </w:tr>
    </w:tbl>
    <w:p w:rsidR="009D2CFB" w:rsidRDefault="009D2CFB">
      <w:pPr>
        <w:pStyle w:val="TableParagraph"/>
        <w:rPr>
          <w:sz w:val="12"/>
        </w:rPr>
        <w:sectPr w:rsidR="009D2CFB">
          <w:pgSz w:w="9640" w:h="6810" w:orient="landscape"/>
          <w:pgMar w:top="360" w:right="283" w:bottom="280" w:left="283" w:header="720" w:footer="720" w:gutter="0"/>
          <w:cols w:space="720"/>
        </w:sectPr>
      </w:pPr>
    </w:p>
    <w:p w:rsidR="009D2CFB" w:rsidRDefault="003D1FAE">
      <w:pPr>
        <w:pStyle w:val="Heading1"/>
        <w:spacing w:before="36"/>
      </w:pPr>
      <w:r>
        <w:rPr>
          <w:noProof/>
        </w:rPr>
        <w:lastRenderedPageBreak/>
        <w:drawing>
          <wp:anchor distT="0" distB="0" distL="0" distR="0" simplePos="0" relativeHeight="487178240" behindDoc="1" locked="0" layoutInCell="1" allowOverlap="1">
            <wp:simplePos x="0" y="0"/>
            <wp:positionH relativeFrom="page">
              <wp:posOffset>0</wp:posOffset>
            </wp:positionH>
            <wp:positionV relativeFrom="page">
              <wp:posOffset>0</wp:posOffset>
            </wp:positionV>
            <wp:extent cx="6120384" cy="4319015"/>
            <wp:effectExtent l="0" t="0" r="0" b="0"/>
            <wp:wrapNone/>
            <wp:docPr id="14" name="Image 14"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screenshot of a computer  AI-generated content may be incorrect."/>
                    <pic:cNvPicPr/>
                  </pic:nvPicPr>
                  <pic:blipFill>
                    <a:blip r:embed="rId15" cstate="print"/>
                    <a:stretch>
                      <a:fillRect/>
                    </a:stretch>
                  </pic:blipFill>
                  <pic:spPr>
                    <a:xfrm>
                      <a:off x="0" y="0"/>
                      <a:ext cx="6120384" cy="4319015"/>
                    </a:xfrm>
                    <a:prstGeom prst="rect">
                      <a:avLst/>
                    </a:prstGeom>
                  </pic:spPr>
                </pic:pic>
              </a:graphicData>
            </a:graphic>
          </wp:anchor>
        </w:drawing>
      </w:r>
      <w:r>
        <w:rPr>
          <w:spacing w:val="-2"/>
        </w:rPr>
        <w:t>Your</w:t>
      </w:r>
      <w:r>
        <w:rPr>
          <w:spacing w:val="-10"/>
        </w:rPr>
        <w:t xml:space="preserve"> </w:t>
      </w:r>
      <w:r>
        <w:rPr>
          <w:spacing w:val="-2"/>
        </w:rPr>
        <w:t>objective:</w:t>
      </w:r>
    </w:p>
    <w:p w:rsidR="009D2CFB" w:rsidRDefault="009D2CFB">
      <w:pPr>
        <w:pStyle w:val="BodyText"/>
        <w:spacing w:before="153"/>
        <w:ind w:left="0"/>
        <w:rPr>
          <w:b/>
          <w:sz w:val="20"/>
        </w:rPr>
      </w:pPr>
    </w:p>
    <w:tbl>
      <w:tblPr>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1716"/>
        <w:gridCol w:w="2379"/>
        <w:gridCol w:w="2240"/>
        <w:gridCol w:w="1589"/>
      </w:tblGrid>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8" w:line="235" w:lineRule="auto"/>
              <w:ind w:left="562" w:hanging="294"/>
              <w:rPr>
                <w:b/>
                <w:sz w:val="14"/>
              </w:rPr>
            </w:pPr>
            <w:r>
              <w:rPr>
                <w:b/>
                <w:sz w:val="14"/>
              </w:rPr>
              <w:t>Intent</w:t>
            </w:r>
            <w:r>
              <w:rPr>
                <w:b/>
                <w:spacing w:val="-8"/>
                <w:sz w:val="14"/>
              </w:rPr>
              <w:t xml:space="preserve"> </w:t>
            </w:r>
            <w:r>
              <w:rPr>
                <w:b/>
                <w:sz w:val="14"/>
              </w:rPr>
              <w:t>-</w:t>
            </w:r>
            <w:r>
              <w:rPr>
                <w:b/>
                <w:spacing w:val="-8"/>
                <w:sz w:val="14"/>
              </w:rPr>
              <w:t xml:space="preserve"> </w:t>
            </w:r>
            <w:r>
              <w:rPr>
                <w:b/>
                <w:sz w:val="14"/>
              </w:rPr>
              <w:t>what</w:t>
            </w:r>
            <w:r>
              <w:rPr>
                <w:b/>
                <w:spacing w:val="-8"/>
                <w:sz w:val="14"/>
              </w:rPr>
              <w:t xml:space="preserve"> </w:t>
            </w:r>
            <w:r>
              <w:rPr>
                <w:b/>
                <w:sz w:val="14"/>
              </w:rPr>
              <w:t>is</w:t>
            </w:r>
            <w:r>
              <w:rPr>
                <w:b/>
                <w:spacing w:val="-8"/>
                <w:sz w:val="14"/>
              </w:rPr>
              <w:t xml:space="preserve"> </w:t>
            </w:r>
            <w:r>
              <w:rPr>
                <w:b/>
                <w:sz w:val="14"/>
              </w:rPr>
              <w:t>your</w:t>
            </w:r>
            <w:r>
              <w:rPr>
                <w:b/>
                <w:spacing w:val="40"/>
                <w:sz w:val="14"/>
              </w:rPr>
              <w:t xml:space="preserve"> </w:t>
            </w:r>
            <w:r>
              <w:rPr>
                <w:b/>
                <w:spacing w:val="-2"/>
                <w:sz w:val="14"/>
              </w:rPr>
              <w:t>objective?</w:t>
            </w:r>
          </w:p>
        </w:tc>
        <w:tc>
          <w:tcPr>
            <w:tcW w:w="2379" w:type="dxa"/>
            <w:shd w:val="clear" w:color="auto" w:fill="CDE3BC"/>
          </w:tcPr>
          <w:p w:rsidR="009D2CFB" w:rsidRDefault="003D1FAE">
            <w:pPr>
              <w:pStyle w:val="TableParagraph"/>
              <w:spacing w:before="68" w:line="235" w:lineRule="auto"/>
              <w:ind w:left="815" w:hanging="529"/>
              <w:rPr>
                <w:b/>
                <w:sz w:val="14"/>
              </w:rPr>
            </w:pPr>
            <w:r>
              <w:rPr>
                <w:b/>
                <w:sz w:val="14"/>
              </w:rPr>
              <w:t>Implementation</w:t>
            </w:r>
            <w:r>
              <w:rPr>
                <w:b/>
                <w:spacing w:val="-4"/>
                <w:sz w:val="14"/>
              </w:rPr>
              <w:t xml:space="preserve"> </w:t>
            </w:r>
            <w:r>
              <w:rPr>
                <w:b/>
                <w:sz w:val="14"/>
              </w:rPr>
              <w:t>-</w:t>
            </w:r>
            <w:r>
              <w:rPr>
                <w:b/>
                <w:spacing w:val="-8"/>
                <w:sz w:val="14"/>
              </w:rPr>
              <w:t xml:space="preserve"> </w:t>
            </w:r>
            <w:r>
              <w:rPr>
                <w:b/>
                <w:sz w:val="14"/>
              </w:rPr>
              <w:t>How</w:t>
            </w:r>
            <w:r>
              <w:rPr>
                <w:b/>
                <w:spacing w:val="-8"/>
                <w:sz w:val="14"/>
              </w:rPr>
              <w:t xml:space="preserve"> </w:t>
            </w:r>
            <w:r>
              <w:rPr>
                <w:b/>
                <w:sz w:val="14"/>
              </w:rPr>
              <w:t>will</w:t>
            </w:r>
            <w:r>
              <w:rPr>
                <w:b/>
                <w:spacing w:val="-5"/>
                <w:sz w:val="14"/>
              </w:rPr>
              <w:t xml:space="preserve"> </w:t>
            </w:r>
            <w:r>
              <w:rPr>
                <w:b/>
                <w:sz w:val="14"/>
              </w:rPr>
              <w:t>you</w:t>
            </w:r>
            <w:r>
              <w:rPr>
                <w:b/>
                <w:spacing w:val="40"/>
                <w:sz w:val="14"/>
              </w:rPr>
              <w:t xml:space="preserve"> </w:t>
            </w:r>
            <w:r>
              <w:rPr>
                <w:b/>
                <w:sz w:val="14"/>
              </w:rPr>
              <w:t>achieve</w:t>
            </w:r>
            <w:r>
              <w:rPr>
                <w:b/>
                <w:spacing w:val="-3"/>
                <w:sz w:val="14"/>
              </w:rPr>
              <w:t xml:space="preserve"> </w:t>
            </w:r>
            <w:r>
              <w:rPr>
                <w:b/>
                <w:sz w:val="14"/>
              </w:rPr>
              <w:t>this?</w:t>
            </w:r>
          </w:p>
        </w:tc>
        <w:tc>
          <w:tcPr>
            <w:tcW w:w="2240" w:type="dxa"/>
            <w:shd w:val="clear" w:color="auto" w:fill="CDE3BC"/>
          </w:tcPr>
          <w:p w:rsidR="009D2CFB" w:rsidRDefault="003D1FAE">
            <w:pPr>
              <w:pStyle w:val="TableParagraph"/>
              <w:spacing w:before="68" w:line="235" w:lineRule="auto"/>
              <w:ind w:left="993" w:right="52" w:hanging="745"/>
              <w:rPr>
                <w:b/>
                <w:sz w:val="14"/>
              </w:rPr>
            </w:pPr>
            <w:r>
              <w:rPr>
                <w:b/>
                <w:sz w:val="14"/>
              </w:rPr>
              <w:t>Impact</w:t>
            </w:r>
            <w:r>
              <w:rPr>
                <w:b/>
                <w:spacing w:val="-4"/>
                <w:sz w:val="14"/>
              </w:rPr>
              <w:t xml:space="preserve"> </w:t>
            </w:r>
            <w:r>
              <w:rPr>
                <w:b/>
                <w:sz w:val="14"/>
              </w:rPr>
              <w:t>-</w:t>
            </w:r>
            <w:r>
              <w:rPr>
                <w:b/>
                <w:spacing w:val="-8"/>
                <w:sz w:val="14"/>
              </w:rPr>
              <w:t xml:space="preserve"> </w:t>
            </w:r>
            <w:r>
              <w:rPr>
                <w:b/>
                <w:sz w:val="14"/>
              </w:rPr>
              <w:t>What</w:t>
            </w:r>
            <w:r>
              <w:rPr>
                <w:b/>
                <w:spacing w:val="-7"/>
                <w:sz w:val="14"/>
              </w:rPr>
              <w:t xml:space="preserve"> </w:t>
            </w:r>
            <w:r>
              <w:rPr>
                <w:b/>
                <w:sz w:val="14"/>
              </w:rPr>
              <w:t>do</w:t>
            </w:r>
            <w:r>
              <w:rPr>
                <w:b/>
                <w:spacing w:val="-8"/>
                <w:sz w:val="14"/>
              </w:rPr>
              <w:t xml:space="preserve"> </w:t>
            </w:r>
            <w:r>
              <w:rPr>
                <w:b/>
                <w:sz w:val="14"/>
              </w:rPr>
              <w:t>you</w:t>
            </w:r>
            <w:r>
              <w:rPr>
                <w:b/>
                <w:spacing w:val="-3"/>
                <w:sz w:val="14"/>
              </w:rPr>
              <w:t xml:space="preserve"> </w:t>
            </w:r>
            <w:r>
              <w:rPr>
                <w:b/>
                <w:sz w:val="14"/>
              </w:rPr>
              <w:t>hope</w:t>
            </w:r>
            <w:r>
              <w:rPr>
                <w:b/>
                <w:spacing w:val="-8"/>
                <w:sz w:val="14"/>
              </w:rPr>
              <w:t xml:space="preserve"> </w:t>
            </w:r>
            <w:r>
              <w:rPr>
                <w:b/>
                <w:sz w:val="14"/>
              </w:rPr>
              <w:t>to</w:t>
            </w:r>
            <w:r>
              <w:rPr>
                <w:b/>
                <w:spacing w:val="40"/>
                <w:sz w:val="14"/>
              </w:rPr>
              <w:t xml:space="preserve"> </w:t>
            </w:r>
            <w:r>
              <w:rPr>
                <w:b/>
                <w:spacing w:val="-4"/>
                <w:sz w:val="14"/>
              </w:rPr>
              <w:t>see?</w:t>
            </w:r>
          </w:p>
        </w:tc>
        <w:tc>
          <w:tcPr>
            <w:tcW w:w="1589" w:type="dxa"/>
            <w:shd w:val="clear" w:color="auto" w:fill="CDE3BC"/>
          </w:tcPr>
          <w:p w:rsidR="009D2CFB" w:rsidRDefault="003D1FAE">
            <w:pPr>
              <w:pStyle w:val="TableParagraph"/>
              <w:spacing w:before="66"/>
              <w:ind w:left="204"/>
              <w:rPr>
                <w:b/>
                <w:sz w:val="14"/>
              </w:rPr>
            </w:pPr>
            <w:r>
              <w:rPr>
                <w:b/>
                <w:sz w:val="14"/>
              </w:rPr>
              <w:t>Supporting</w:t>
            </w:r>
            <w:r>
              <w:rPr>
                <w:b/>
                <w:spacing w:val="-8"/>
                <w:sz w:val="14"/>
              </w:rPr>
              <w:t xml:space="preserve"> </w:t>
            </w:r>
            <w:r>
              <w:rPr>
                <w:b/>
                <w:spacing w:val="-2"/>
                <w:sz w:val="14"/>
              </w:rPr>
              <w:t>evidence</w:t>
            </w:r>
          </w:p>
        </w:tc>
      </w:tr>
      <w:tr w:rsidR="009D2CFB">
        <w:trPr>
          <w:trHeight w:val="2006"/>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73"/>
              <w:rPr>
                <w:b/>
                <w:sz w:val="13"/>
              </w:rPr>
            </w:pPr>
          </w:p>
          <w:p w:rsidR="009D2CFB" w:rsidRDefault="003D1FAE">
            <w:pPr>
              <w:pStyle w:val="TableParagraph"/>
              <w:spacing w:line="235" w:lineRule="auto"/>
              <w:ind w:left="173" w:right="137" w:hanging="17"/>
              <w:rPr>
                <w:b/>
                <w:sz w:val="13"/>
              </w:rPr>
            </w:pPr>
            <w:r>
              <w:rPr>
                <w:b/>
                <w:sz w:val="13"/>
              </w:rPr>
              <w:t>Plan</w:t>
            </w:r>
            <w:r>
              <w:rPr>
                <w:b/>
                <w:spacing w:val="-8"/>
                <w:sz w:val="13"/>
              </w:rPr>
              <w:t xml:space="preserve"> </w:t>
            </w:r>
            <w:r>
              <w:rPr>
                <w:b/>
                <w:sz w:val="13"/>
              </w:rPr>
              <w:t>and</w:t>
            </w:r>
            <w:r>
              <w:rPr>
                <w:b/>
                <w:spacing w:val="40"/>
                <w:sz w:val="13"/>
              </w:rPr>
              <w:t xml:space="preserve"> </w:t>
            </w:r>
            <w:r>
              <w:rPr>
                <w:b/>
                <w:spacing w:val="-2"/>
                <w:sz w:val="13"/>
              </w:rPr>
              <w:t>monitor</w:t>
            </w:r>
          </w:p>
          <w:p w:rsidR="009D2CFB" w:rsidRDefault="003D1FAE">
            <w:pPr>
              <w:pStyle w:val="TableParagraph"/>
              <w:spacing w:line="235" w:lineRule="auto"/>
              <w:ind w:left="204" w:right="137" w:hanging="32"/>
              <w:rPr>
                <w:b/>
                <w:sz w:val="10"/>
              </w:rPr>
            </w:pPr>
            <w:r>
              <w:rPr>
                <w:b/>
                <w:spacing w:val="-2"/>
                <w:sz w:val="10"/>
              </w:rPr>
              <w:t>(Complete</w:t>
            </w:r>
            <w:r>
              <w:rPr>
                <w:b/>
                <w:spacing w:val="40"/>
                <w:sz w:val="10"/>
              </w:rPr>
              <w:t xml:space="preserve"> </w:t>
            </w:r>
            <w:r>
              <w:rPr>
                <w:b/>
                <w:sz w:val="10"/>
              </w:rPr>
              <w:t>now</w:t>
            </w:r>
            <w:r>
              <w:rPr>
                <w:b/>
                <w:spacing w:val="-6"/>
                <w:sz w:val="10"/>
              </w:rPr>
              <w:t xml:space="preserve"> </w:t>
            </w:r>
            <w:r>
              <w:rPr>
                <w:b/>
                <w:sz w:val="10"/>
              </w:rPr>
              <w:t>and</w:t>
            </w:r>
            <w:r>
              <w:rPr>
                <w:b/>
                <w:spacing w:val="40"/>
                <w:sz w:val="10"/>
              </w:rPr>
              <w:t xml:space="preserve"> </w:t>
            </w:r>
            <w:r>
              <w:rPr>
                <w:b/>
                <w:spacing w:val="-2"/>
                <w:sz w:val="10"/>
              </w:rPr>
              <w:t>monitor)</w:t>
            </w:r>
          </w:p>
        </w:tc>
        <w:tc>
          <w:tcPr>
            <w:tcW w:w="1716" w:type="dxa"/>
          </w:tcPr>
          <w:p w:rsidR="009D2CFB" w:rsidRDefault="003A7B1B">
            <w:pPr>
              <w:pStyle w:val="TableParagraph"/>
              <w:spacing w:before="66"/>
              <w:ind w:left="144"/>
              <w:rPr>
                <w:sz w:val="12"/>
              </w:rPr>
            </w:pPr>
            <w:r>
              <w:rPr>
                <w:sz w:val="12"/>
              </w:rPr>
              <w:t xml:space="preserve">Further promotion of extra-curricular sports clubs carried out throughout the year for both boys and girls.  </w:t>
            </w:r>
          </w:p>
        </w:tc>
        <w:tc>
          <w:tcPr>
            <w:tcW w:w="2379" w:type="dxa"/>
          </w:tcPr>
          <w:p w:rsidR="009D2CFB" w:rsidRDefault="003A7B1B">
            <w:pPr>
              <w:pStyle w:val="TableParagraph"/>
              <w:spacing w:before="66"/>
              <w:ind w:left="144"/>
              <w:rPr>
                <w:sz w:val="12"/>
              </w:rPr>
            </w:pPr>
            <w:r>
              <w:rPr>
                <w:sz w:val="12"/>
              </w:rPr>
              <w:t xml:space="preserve">Timetable with staff which days would be best suitable for clubs. </w:t>
            </w:r>
          </w:p>
        </w:tc>
        <w:tc>
          <w:tcPr>
            <w:tcW w:w="2240" w:type="dxa"/>
          </w:tcPr>
          <w:p w:rsidR="009D2CFB" w:rsidRDefault="003A7B1B">
            <w:pPr>
              <w:pStyle w:val="TableParagraph"/>
              <w:spacing w:before="66"/>
              <w:ind w:left="145"/>
              <w:rPr>
                <w:sz w:val="12"/>
              </w:rPr>
            </w:pPr>
            <w:r>
              <w:rPr>
                <w:sz w:val="12"/>
              </w:rPr>
              <w:t xml:space="preserve">A variety of afterschool clubs including mixed and both girls and boys football clubs. </w:t>
            </w:r>
          </w:p>
          <w:p w:rsidR="003A7B1B" w:rsidRDefault="003A7B1B">
            <w:pPr>
              <w:pStyle w:val="TableParagraph"/>
              <w:spacing w:before="66"/>
              <w:ind w:left="145"/>
              <w:rPr>
                <w:sz w:val="12"/>
              </w:rPr>
            </w:pPr>
          </w:p>
          <w:p w:rsidR="003A7B1B" w:rsidRDefault="003A7B1B">
            <w:pPr>
              <w:pStyle w:val="TableParagraph"/>
              <w:spacing w:before="66"/>
              <w:ind w:left="145"/>
              <w:rPr>
                <w:sz w:val="12"/>
              </w:rPr>
            </w:pPr>
            <w:r>
              <w:rPr>
                <w:sz w:val="12"/>
              </w:rPr>
              <w:t xml:space="preserve">Participation in future sporting events including girls football teams as well as regular mixed events such as tag rugby, dodgeball and cricket. </w:t>
            </w:r>
          </w:p>
        </w:tc>
        <w:tc>
          <w:tcPr>
            <w:tcW w:w="1589" w:type="dxa"/>
          </w:tcPr>
          <w:p w:rsidR="009D2CFB" w:rsidRDefault="003A7B1B" w:rsidP="003A7B1B">
            <w:pPr>
              <w:pStyle w:val="TableParagraph"/>
              <w:spacing w:before="66"/>
              <w:rPr>
                <w:sz w:val="12"/>
              </w:rPr>
            </w:pPr>
            <w:r>
              <w:rPr>
                <w:sz w:val="12"/>
              </w:rPr>
              <w:t xml:space="preserve"> Further entries into CNSSP competitions across the year. </w:t>
            </w:r>
          </w:p>
        </w:tc>
      </w:tr>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9" w:line="235" w:lineRule="auto"/>
              <w:ind w:left="691" w:hanging="491"/>
              <w:rPr>
                <w:b/>
                <w:sz w:val="14"/>
              </w:rPr>
            </w:pPr>
            <w:r>
              <w:rPr>
                <w:b/>
                <w:sz w:val="14"/>
              </w:rPr>
              <w:t>What</w:t>
            </w:r>
            <w:r>
              <w:rPr>
                <w:b/>
                <w:spacing w:val="-8"/>
                <w:sz w:val="14"/>
              </w:rPr>
              <w:t xml:space="preserve"> </w:t>
            </w:r>
            <w:r>
              <w:rPr>
                <w:b/>
                <w:sz w:val="14"/>
              </w:rPr>
              <w:t>impact</w:t>
            </w:r>
            <w:r>
              <w:rPr>
                <w:b/>
                <w:spacing w:val="-8"/>
                <w:sz w:val="14"/>
              </w:rPr>
              <w:t xml:space="preserve"> </w:t>
            </w:r>
            <w:r>
              <w:rPr>
                <w:b/>
                <w:sz w:val="14"/>
              </w:rPr>
              <w:t>have</w:t>
            </w:r>
            <w:r>
              <w:rPr>
                <w:b/>
                <w:spacing w:val="-8"/>
                <w:sz w:val="14"/>
              </w:rPr>
              <w:t xml:space="preserve"> </w:t>
            </w:r>
            <w:r>
              <w:rPr>
                <w:b/>
                <w:sz w:val="14"/>
              </w:rPr>
              <w:t>you</w:t>
            </w:r>
            <w:r>
              <w:rPr>
                <w:b/>
                <w:spacing w:val="40"/>
                <w:sz w:val="14"/>
              </w:rPr>
              <w:t xml:space="preserve"> </w:t>
            </w:r>
            <w:r>
              <w:rPr>
                <w:b/>
                <w:spacing w:val="-2"/>
                <w:sz w:val="14"/>
              </w:rPr>
              <w:t>seen?</w:t>
            </w:r>
          </w:p>
        </w:tc>
        <w:tc>
          <w:tcPr>
            <w:tcW w:w="2379" w:type="dxa"/>
            <w:shd w:val="clear" w:color="auto" w:fill="CDE3BC"/>
          </w:tcPr>
          <w:p w:rsidR="009D2CFB" w:rsidRDefault="003D1FAE">
            <w:pPr>
              <w:pStyle w:val="TableParagraph"/>
              <w:spacing w:before="67" w:line="169" w:lineRule="exact"/>
              <w:ind w:left="9" w:right="2"/>
              <w:jc w:val="center"/>
              <w:rPr>
                <w:b/>
                <w:sz w:val="14"/>
              </w:rPr>
            </w:pPr>
            <w:r>
              <w:rPr>
                <w:b/>
                <w:sz w:val="14"/>
              </w:rPr>
              <w:t>Are</w:t>
            </w:r>
            <w:r>
              <w:rPr>
                <w:b/>
                <w:spacing w:val="-7"/>
                <w:sz w:val="14"/>
              </w:rPr>
              <w:t xml:space="preserve"> </w:t>
            </w:r>
            <w:r>
              <w:rPr>
                <w:b/>
                <w:sz w:val="14"/>
              </w:rPr>
              <w:t>the</w:t>
            </w:r>
            <w:r>
              <w:rPr>
                <w:b/>
                <w:spacing w:val="-6"/>
                <w:sz w:val="14"/>
              </w:rPr>
              <w:t xml:space="preserve"> </w:t>
            </w:r>
            <w:r>
              <w:rPr>
                <w:b/>
                <w:sz w:val="14"/>
              </w:rPr>
              <w:t>improvements</w:t>
            </w:r>
            <w:r>
              <w:rPr>
                <w:b/>
                <w:spacing w:val="-2"/>
                <w:sz w:val="14"/>
              </w:rPr>
              <w:t xml:space="preserve"> sustainable?</w:t>
            </w:r>
          </w:p>
          <w:p w:rsidR="009D2CFB" w:rsidRDefault="003D1FAE">
            <w:pPr>
              <w:pStyle w:val="TableParagraph"/>
              <w:spacing w:line="169" w:lineRule="exact"/>
              <w:ind w:left="9"/>
              <w:jc w:val="center"/>
              <w:rPr>
                <w:b/>
                <w:sz w:val="14"/>
              </w:rPr>
            </w:pPr>
            <w:r>
              <w:rPr>
                <w:b/>
                <w:spacing w:val="-4"/>
                <w:sz w:val="14"/>
              </w:rPr>
              <w:t>How?</w:t>
            </w:r>
          </w:p>
        </w:tc>
        <w:tc>
          <w:tcPr>
            <w:tcW w:w="2240" w:type="dxa"/>
            <w:shd w:val="clear" w:color="auto" w:fill="CDE3BC"/>
          </w:tcPr>
          <w:p w:rsidR="009D2CFB" w:rsidRDefault="003D1FAE">
            <w:pPr>
              <w:pStyle w:val="TableParagraph"/>
              <w:spacing w:before="67"/>
              <w:ind w:left="529"/>
              <w:rPr>
                <w:b/>
                <w:sz w:val="14"/>
              </w:rPr>
            </w:pPr>
            <w:r>
              <w:rPr>
                <w:b/>
                <w:sz w:val="14"/>
              </w:rPr>
              <w:t>Supporting</w:t>
            </w:r>
            <w:r>
              <w:rPr>
                <w:b/>
                <w:spacing w:val="-8"/>
                <w:sz w:val="14"/>
              </w:rPr>
              <w:t xml:space="preserve"> </w:t>
            </w:r>
            <w:r>
              <w:rPr>
                <w:b/>
                <w:spacing w:val="-2"/>
                <w:sz w:val="14"/>
              </w:rPr>
              <w:t>evidence</w:t>
            </w:r>
          </w:p>
        </w:tc>
        <w:tc>
          <w:tcPr>
            <w:tcW w:w="1589" w:type="dxa"/>
            <w:shd w:val="clear" w:color="auto" w:fill="CDE3BC"/>
          </w:tcPr>
          <w:p w:rsidR="009D2CFB" w:rsidRDefault="003D1FAE">
            <w:pPr>
              <w:pStyle w:val="TableParagraph"/>
              <w:spacing w:before="67"/>
              <w:ind w:left="433"/>
              <w:rPr>
                <w:b/>
                <w:sz w:val="14"/>
              </w:rPr>
            </w:pPr>
            <w:r>
              <w:rPr>
                <w:b/>
                <w:sz w:val="14"/>
              </w:rPr>
              <w:t>Approx.</w:t>
            </w:r>
            <w:r>
              <w:rPr>
                <w:b/>
                <w:spacing w:val="-5"/>
                <w:sz w:val="14"/>
              </w:rPr>
              <w:t xml:space="preserve"> </w:t>
            </w:r>
            <w:r>
              <w:rPr>
                <w:b/>
                <w:spacing w:val="-4"/>
                <w:sz w:val="14"/>
              </w:rPr>
              <w:t>cost</w:t>
            </w:r>
          </w:p>
        </w:tc>
      </w:tr>
      <w:tr w:rsidR="009D2CFB">
        <w:trPr>
          <w:trHeight w:val="2030"/>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66"/>
              <w:rPr>
                <w:b/>
                <w:sz w:val="13"/>
              </w:rPr>
            </w:pPr>
          </w:p>
          <w:p w:rsidR="009D2CFB" w:rsidRDefault="003D1FAE">
            <w:pPr>
              <w:pStyle w:val="TableParagraph"/>
              <w:spacing w:line="158" w:lineRule="exact"/>
              <w:ind w:left="158"/>
              <w:rPr>
                <w:b/>
                <w:sz w:val="13"/>
              </w:rPr>
            </w:pPr>
            <w:r>
              <w:rPr>
                <w:b/>
                <w:spacing w:val="-2"/>
                <w:sz w:val="13"/>
              </w:rPr>
              <w:t>Evaluate</w:t>
            </w:r>
          </w:p>
          <w:p w:rsidR="009D2CFB" w:rsidRDefault="003D1FAE">
            <w:pPr>
              <w:pStyle w:val="TableParagraph"/>
              <w:spacing w:before="2" w:line="235" w:lineRule="auto"/>
              <w:ind w:left="245" w:right="137" w:hanging="72"/>
              <w:rPr>
                <w:b/>
                <w:sz w:val="10"/>
              </w:rPr>
            </w:pPr>
            <w:r>
              <w:rPr>
                <w:b/>
                <w:spacing w:val="-2"/>
                <w:sz w:val="10"/>
              </w:rPr>
              <w:t>(Complete</w:t>
            </w:r>
            <w:r>
              <w:rPr>
                <w:b/>
                <w:spacing w:val="40"/>
                <w:sz w:val="10"/>
              </w:rPr>
              <w:t xml:space="preserve"> </w:t>
            </w:r>
            <w:r>
              <w:rPr>
                <w:b/>
                <w:sz w:val="10"/>
              </w:rPr>
              <w:t>in</w:t>
            </w:r>
            <w:r>
              <w:rPr>
                <w:b/>
                <w:spacing w:val="-6"/>
                <w:sz w:val="10"/>
              </w:rPr>
              <w:t xml:space="preserve"> </w:t>
            </w:r>
            <w:r>
              <w:rPr>
                <w:b/>
                <w:sz w:val="10"/>
              </w:rPr>
              <w:t>July)</w:t>
            </w:r>
          </w:p>
        </w:tc>
        <w:tc>
          <w:tcPr>
            <w:tcW w:w="1716"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379"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240" w:type="dxa"/>
          </w:tcPr>
          <w:p w:rsidR="009D2CFB" w:rsidRDefault="003D1FAE">
            <w:pPr>
              <w:pStyle w:val="TableParagraph"/>
              <w:spacing w:before="67"/>
              <w:ind w:left="145"/>
              <w:rPr>
                <w:sz w:val="12"/>
              </w:rPr>
            </w:pPr>
            <w:r>
              <w:rPr>
                <w:sz w:val="12"/>
              </w:rPr>
              <w:t>Add</w:t>
            </w:r>
            <w:r>
              <w:rPr>
                <w:spacing w:val="-2"/>
                <w:sz w:val="12"/>
              </w:rPr>
              <w:t xml:space="preserve"> </w:t>
            </w:r>
            <w:r>
              <w:rPr>
                <w:sz w:val="12"/>
              </w:rPr>
              <w:t>text</w:t>
            </w:r>
            <w:r>
              <w:rPr>
                <w:spacing w:val="-4"/>
                <w:sz w:val="12"/>
              </w:rPr>
              <w:t xml:space="preserve"> here</w:t>
            </w:r>
          </w:p>
        </w:tc>
        <w:tc>
          <w:tcPr>
            <w:tcW w:w="1589" w:type="dxa"/>
          </w:tcPr>
          <w:p w:rsidR="009D2CFB" w:rsidRDefault="003D1FAE">
            <w:pPr>
              <w:pStyle w:val="TableParagraph"/>
              <w:spacing w:before="67"/>
              <w:ind w:left="146"/>
              <w:rPr>
                <w:sz w:val="12"/>
              </w:rPr>
            </w:pPr>
            <w:r>
              <w:rPr>
                <w:sz w:val="12"/>
              </w:rPr>
              <w:t>Add</w:t>
            </w:r>
            <w:r>
              <w:rPr>
                <w:spacing w:val="-2"/>
                <w:sz w:val="12"/>
              </w:rPr>
              <w:t xml:space="preserve"> </w:t>
            </w:r>
            <w:r>
              <w:rPr>
                <w:sz w:val="12"/>
              </w:rPr>
              <w:t>text</w:t>
            </w:r>
            <w:r>
              <w:rPr>
                <w:spacing w:val="-4"/>
                <w:sz w:val="12"/>
              </w:rPr>
              <w:t xml:space="preserve"> here</w:t>
            </w:r>
          </w:p>
        </w:tc>
      </w:tr>
    </w:tbl>
    <w:p w:rsidR="009D2CFB" w:rsidRDefault="009D2CFB">
      <w:pPr>
        <w:pStyle w:val="TableParagraph"/>
        <w:rPr>
          <w:sz w:val="12"/>
        </w:rPr>
        <w:sectPr w:rsidR="009D2CFB">
          <w:pgSz w:w="9640" w:h="6810" w:orient="landscape"/>
          <w:pgMar w:top="360" w:right="283" w:bottom="280" w:left="283" w:header="720" w:footer="720" w:gutter="0"/>
          <w:cols w:space="720"/>
        </w:sectPr>
      </w:pPr>
    </w:p>
    <w:p w:rsidR="009D2CFB" w:rsidRDefault="003D1FAE">
      <w:pPr>
        <w:pStyle w:val="Heading1"/>
        <w:spacing w:before="36"/>
      </w:pPr>
      <w:r>
        <w:rPr>
          <w:noProof/>
        </w:rPr>
        <w:lastRenderedPageBreak/>
        <w:drawing>
          <wp:anchor distT="0" distB="0" distL="0" distR="0" simplePos="0" relativeHeight="487178752" behindDoc="1" locked="0" layoutInCell="1" allowOverlap="1">
            <wp:simplePos x="0" y="0"/>
            <wp:positionH relativeFrom="page">
              <wp:posOffset>0</wp:posOffset>
            </wp:positionH>
            <wp:positionV relativeFrom="page">
              <wp:posOffset>0</wp:posOffset>
            </wp:positionV>
            <wp:extent cx="6120384" cy="4319015"/>
            <wp:effectExtent l="0" t="0" r="0" b="0"/>
            <wp:wrapNone/>
            <wp:docPr id="15" name="Image 15"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A screenshot of a computer  AI-generated content may be incorrect."/>
                    <pic:cNvPicPr/>
                  </pic:nvPicPr>
                  <pic:blipFill>
                    <a:blip r:embed="rId15" cstate="print"/>
                    <a:stretch>
                      <a:fillRect/>
                    </a:stretch>
                  </pic:blipFill>
                  <pic:spPr>
                    <a:xfrm>
                      <a:off x="0" y="0"/>
                      <a:ext cx="6120384" cy="4319015"/>
                    </a:xfrm>
                    <a:prstGeom prst="rect">
                      <a:avLst/>
                    </a:prstGeom>
                  </pic:spPr>
                </pic:pic>
              </a:graphicData>
            </a:graphic>
          </wp:anchor>
        </w:drawing>
      </w:r>
      <w:r>
        <w:rPr>
          <w:spacing w:val="-2"/>
        </w:rPr>
        <w:t>Your</w:t>
      </w:r>
      <w:r>
        <w:rPr>
          <w:spacing w:val="-10"/>
        </w:rPr>
        <w:t xml:space="preserve"> </w:t>
      </w:r>
      <w:r>
        <w:rPr>
          <w:spacing w:val="-2"/>
        </w:rPr>
        <w:t>objective:</w:t>
      </w:r>
    </w:p>
    <w:p w:rsidR="009D2CFB" w:rsidRDefault="009D2CFB">
      <w:pPr>
        <w:pStyle w:val="BodyText"/>
        <w:spacing w:before="153"/>
        <w:ind w:left="0"/>
        <w:rPr>
          <w:b/>
          <w:sz w:val="20"/>
        </w:rPr>
      </w:pPr>
    </w:p>
    <w:tbl>
      <w:tblPr>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1716"/>
        <w:gridCol w:w="2379"/>
        <w:gridCol w:w="2240"/>
        <w:gridCol w:w="1589"/>
      </w:tblGrid>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8" w:line="235" w:lineRule="auto"/>
              <w:ind w:left="562" w:hanging="294"/>
              <w:rPr>
                <w:b/>
                <w:sz w:val="14"/>
              </w:rPr>
            </w:pPr>
            <w:r>
              <w:rPr>
                <w:b/>
                <w:sz w:val="14"/>
              </w:rPr>
              <w:t>Intent</w:t>
            </w:r>
            <w:r>
              <w:rPr>
                <w:b/>
                <w:spacing w:val="-8"/>
                <w:sz w:val="14"/>
              </w:rPr>
              <w:t xml:space="preserve"> </w:t>
            </w:r>
            <w:r>
              <w:rPr>
                <w:b/>
                <w:sz w:val="14"/>
              </w:rPr>
              <w:t>-</w:t>
            </w:r>
            <w:r>
              <w:rPr>
                <w:b/>
                <w:spacing w:val="-8"/>
                <w:sz w:val="14"/>
              </w:rPr>
              <w:t xml:space="preserve"> </w:t>
            </w:r>
            <w:r>
              <w:rPr>
                <w:b/>
                <w:sz w:val="14"/>
              </w:rPr>
              <w:t>what</w:t>
            </w:r>
            <w:r>
              <w:rPr>
                <w:b/>
                <w:spacing w:val="-8"/>
                <w:sz w:val="14"/>
              </w:rPr>
              <w:t xml:space="preserve"> </w:t>
            </w:r>
            <w:r>
              <w:rPr>
                <w:b/>
                <w:sz w:val="14"/>
              </w:rPr>
              <w:t>is</w:t>
            </w:r>
            <w:r>
              <w:rPr>
                <w:b/>
                <w:spacing w:val="-8"/>
                <w:sz w:val="14"/>
              </w:rPr>
              <w:t xml:space="preserve"> </w:t>
            </w:r>
            <w:r>
              <w:rPr>
                <w:b/>
                <w:sz w:val="14"/>
              </w:rPr>
              <w:t>your</w:t>
            </w:r>
            <w:r>
              <w:rPr>
                <w:b/>
                <w:spacing w:val="40"/>
                <w:sz w:val="14"/>
              </w:rPr>
              <w:t xml:space="preserve"> </w:t>
            </w:r>
            <w:r>
              <w:rPr>
                <w:b/>
                <w:spacing w:val="-2"/>
                <w:sz w:val="14"/>
              </w:rPr>
              <w:t>objective?</w:t>
            </w:r>
          </w:p>
        </w:tc>
        <w:tc>
          <w:tcPr>
            <w:tcW w:w="2379" w:type="dxa"/>
            <w:shd w:val="clear" w:color="auto" w:fill="CDE3BC"/>
          </w:tcPr>
          <w:p w:rsidR="009D2CFB" w:rsidRDefault="003D1FAE">
            <w:pPr>
              <w:pStyle w:val="TableParagraph"/>
              <w:spacing w:before="68" w:line="235" w:lineRule="auto"/>
              <w:ind w:left="815" w:hanging="529"/>
              <w:rPr>
                <w:b/>
                <w:sz w:val="14"/>
              </w:rPr>
            </w:pPr>
            <w:r>
              <w:rPr>
                <w:b/>
                <w:sz w:val="14"/>
              </w:rPr>
              <w:t>Implementation</w:t>
            </w:r>
            <w:r>
              <w:rPr>
                <w:b/>
                <w:spacing w:val="-4"/>
                <w:sz w:val="14"/>
              </w:rPr>
              <w:t xml:space="preserve"> </w:t>
            </w:r>
            <w:r>
              <w:rPr>
                <w:b/>
                <w:sz w:val="14"/>
              </w:rPr>
              <w:t>-</w:t>
            </w:r>
            <w:r>
              <w:rPr>
                <w:b/>
                <w:spacing w:val="-8"/>
                <w:sz w:val="14"/>
              </w:rPr>
              <w:t xml:space="preserve"> </w:t>
            </w:r>
            <w:r>
              <w:rPr>
                <w:b/>
                <w:sz w:val="14"/>
              </w:rPr>
              <w:t>How</w:t>
            </w:r>
            <w:r>
              <w:rPr>
                <w:b/>
                <w:spacing w:val="-8"/>
                <w:sz w:val="14"/>
              </w:rPr>
              <w:t xml:space="preserve"> </w:t>
            </w:r>
            <w:r>
              <w:rPr>
                <w:b/>
                <w:sz w:val="14"/>
              </w:rPr>
              <w:t>will</w:t>
            </w:r>
            <w:r>
              <w:rPr>
                <w:b/>
                <w:spacing w:val="-5"/>
                <w:sz w:val="14"/>
              </w:rPr>
              <w:t xml:space="preserve"> </w:t>
            </w:r>
            <w:r>
              <w:rPr>
                <w:b/>
                <w:sz w:val="14"/>
              </w:rPr>
              <w:t>you</w:t>
            </w:r>
            <w:r>
              <w:rPr>
                <w:b/>
                <w:spacing w:val="40"/>
                <w:sz w:val="14"/>
              </w:rPr>
              <w:t xml:space="preserve"> </w:t>
            </w:r>
            <w:r>
              <w:rPr>
                <w:b/>
                <w:sz w:val="14"/>
              </w:rPr>
              <w:t>achieve</w:t>
            </w:r>
            <w:r>
              <w:rPr>
                <w:b/>
                <w:spacing w:val="-3"/>
                <w:sz w:val="14"/>
              </w:rPr>
              <w:t xml:space="preserve"> </w:t>
            </w:r>
            <w:r>
              <w:rPr>
                <w:b/>
                <w:sz w:val="14"/>
              </w:rPr>
              <w:t>this?</w:t>
            </w:r>
          </w:p>
        </w:tc>
        <w:tc>
          <w:tcPr>
            <w:tcW w:w="2240" w:type="dxa"/>
            <w:shd w:val="clear" w:color="auto" w:fill="CDE3BC"/>
          </w:tcPr>
          <w:p w:rsidR="009D2CFB" w:rsidRDefault="003D1FAE">
            <w:pPr>
              <w:pStyle w:val="TableParagraph"/>
              <w:spacing w:before="68" w:line="235" w:lineRule="auto"/>
              <w:ind w:left="993" w:right="52" w:hanging="745"/>
              <w:rPr>
                <w:b/>
                <w:sz w:val="14"/>
              </w:rPr>
            </w:pPr>
            <w:r>
              <w:rPr>
                <w:b/>
                <w:sz w:val="14"/>
              </w:rPr>
              <w:t>Impact</w:t>
            </w:r>
            <w:r>
              <w:rPr>
                <w:b/>
                <w:spacing w:val="-4"/>
                <w:sz w:val="14"/>
              </w:rPr>
              <w:t xml:space="preserve"> </w:t>
            </w:r>
            <w:r>
              <w:rPr>
                <w:b/>
                <w:sz w:val="14"/>
              </w:rPr>
              <w:t>-</w:t>
            </w:r>
            <w:r>
              <w:rPr>
                <w:b/>
                <w:spacing w:val="-8"/>
                <w:sz w:val="14"/>
              </w:rPr>
              <w:t xml:space="preserve"> </w:t>
            </w:r>
            <w:r>
              <w:rPr>
                <w:b/>
                <w:sz w:val="14"/>
              </w:rPr>
              <w:t>What</w:t>
            </w:r>
            <w:r>
              <w:rPr>
                <w:b/>
                <w:spacing w:val="-7"/>
                <w:sz w:val="14"/>
              </w:rPr>
              <w:t xml:space="preserve"> </w:t>
            </w:r>
            <w:r>
              <w:rPr>
                <w:b/>
                <w:sz w:val="14"/>
              </w:rPr>
              <w:t>do</w:t>
            </w:r>
            <w:r>
              <w:rPr>
                <w:b/>
                <w:spacing w:val="-8"/>
                <w:sz w:val="14"/>
              </w:rPr>
              <w:t xml:space="preserve"> </w:t>
            </w:r>
            <w:r>
              <w:rPr>
                <w:b/>
                <w:sz w:val="14"/>
              </w:rPr>
              <w:t>you</w:t>
            </w:r>
            <w:r>
              <w:rPr>
                <w:b/>
                <w:spacing w:val="-3"/>
                <w:sz w:val="14"/>
              </w:rPr>
              <w:t xml:space="preserve"> </w:t>
            </w:r>
            <w:r>
              <w:rPr>
                <w:b/>
                <w:sz w:val="14"/>
              </w:rPr>
              <w:t>hope</w:t>
            </w:r>
            <w:r>
              <w:rPr>
                <w:b/>
                <w:spacing w:val="-8"/>
                <w:sz w:val="14"/>
              </w:rPr>
              <w:t xml:space="preserve"> </w:t>
            </w:r>
            <w:r>
              <w:rPr>
                <w:b/>
                <w:sz w:val="14"/>
              </w:rPr>
              <w:t>to</w:t>
            </w:r>
            <w:r>
              <w:rPr>
                <w:b/>
                <w:spacing w:val="40"/>
                <w:sz w:val="14"/>
              </w:rPr>
              <w:t xml:space="preserve"> </w:t>
            </w:r>
            <w:r>
              <w:rPr>
                <w:b/>
                <w:spacing w:val="-4"/>
                <w:sz w:val="14"/>
              </w:rPr>
              <w:t>see?</w:t>
            </w:r>
          </w:p>
        </w:tc>
        <w:tc>
          <w:tcPr>
            <w:tcW w:w="1589" w:type="dxa"/>
            <w:shd w:val="clear" w:color="auto" w:fill="CDE3BC"/>
          </w:tcPr>
          <w:p w:rsidR="009D2CFB" w:rsidRDefault="003D1FAE">
            <w:pPr>
              <w:pStyle w:val="TableParagraph"/>
              <w:spacing w:before="66"/>
              <w:ind w:left="204"/>
              <w:rPr>
                <w:b/>
                <w:sz w:val="14"/>
              </w:rPr>
            </w:pPr>
            <w:r>
              <w:rPr>
                <w:b/>
                <w:sz w:val="14"/>
              </w:rPr>
              <w:t>Supporting</w:t>
            </w:r>
            <w:r>
              <w:rPr>
                <w:b/>
                <w:spacing w:val="-8"/>
                <w:sz w:val="14"/>
              </w:rPr>
              <w:t xml:space="preserve"> </w:t>
            </w:r>
            <w:r>
              <w:rPr>
                <w:b/>
                <w:spacing w:val="-2"/>
                <w:sz w:val="14"/>
              </w:rPr>
              <w:t>evidence</w:t>
            </w:r>
          </w:p>
        </w:tc>
      </w:tr>
      <w:tr w:rsidR="009D2CFB">
        <w:trPr>
          <w:trHeight w:val="2006"/>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73"/>
              <w:rPr>
                <w:b/>
                <w:sz w:val="13"/>
              </w:rPr>
            </w:pPr>
          </w:p>
          <w:p w:rsidR="009D2CFB" w:rsidRDefault="003D1FAE">
            <w:pPr>
              <w:pStyle w:val="TableParagraph"/>
              <w:spacing w:line="235" w:lineRule="auto"/>
              <w:ind w:left="173" w:right="137" w:hanging="17"/>
              <w:rPr>
                <w:b/>
                <w:sz w:val="13"/>
              </w:rPr>
            </w:pPr>
            <w:r>
              <w:rPr>
                <w:b/>
                <w:sz w:val="13"/>
              </w:rPr>
              <w:t>Plan</w:t>
            </w:r>
            <w:r>
              <w:rPr>
                <w:b/>
                <w:spacing w:val="-8"/>
                <w:sz w:val="13"/>
              </w:rPr>
              <w:t xml:space="preserve"> </w:t>
            </w:r>
            <w:r>
              <w:rPr>
                <w:b/>
                <w:sz w:val="13"/>
              </w:rPr>
              <w:t>and</w:t>
            </w:r>
            <w:r>
              <w:rPr>
                <w:b/>
                <w:spacing w:val="40"/>
                <w:sz w:val="13"/>
              </w:rPr>
              <w:t xml:space="preserve"> </w:t>
            </w:r>
            <w:r>
              <w:rPr>
                <w:b/>
                <w:spacing w:val="-2"/>
                <w:sz w:val="13"/>
              </w:rPr>
              <w:t>monitor</w:t>
            </w:r>
          </w:p>
          <w:p w:rsidR="009D2CFB" w:rsidRDefault="003D1FAE">
            <w:pPr>
              <w:pStyle w:val="TableParagraph"/>
              <w:spacing w:line="235" w:lineRule="auto"/>
              <w:ind w:left="204" w:right="137" w:hanging="32"/>
              <w:rPr>
                <w:b/>
                <w:sz w:val="10"/>
              </w:rPr>
            </w:pPr>
            <w:r>
              <w:rPr>
                <w:b/>
                <w:spacing w:val="-2"/>
                <w:sz w:val="10"/>
              </w:rPr>
              <w:t>(Complete</w:t>
            </w:r>
            <w:r>
              <w:rPr>
                <w:b/>
                <w:spacing w:val="40"/>
                <w:sz w:val="10"/>
              </w:rPr>
              <w:t xml:space="preserve"> </w:t>
            </w:r>
            <w:r>
              <w:rPr>
                <w:b/>
                <w:sz w:val="10"/>
              </w:rPr>
              <w:t>now</w:t>
            </w:r>
            <w:r>
              <w:rPr>
                <w:b/>
                <w:spacing w:val="-6"/>
                <w:sz w:val="10"/>
              </w:rPr>
              <w:t xml:space="preserve"> </w:t>
            </w:r>
            <w:r>
              <w:rPr>
                <w:b/>
                <w:sz w:val="10"/>
              </w:rPr>
              <w:t>and</w:t>
            </w:r>
            <w:r>
              <w:rPr>
                <w:b/>
                <w:spacing w:val="40"/>
                <w:sz w:val="10"/>
              </w:rPr>
              <w:t xml:space="preserve"> </w:t>
            </w:r>
            <w:r>
              <w:rPr>
                <w:b/>
                <w:spacing w:val="-2"/>
                <w:sz w:val="10"/>
              </w:rPr>
              <w:t>monitor)</w:t>
            </w:r>
          </w:p>
        </w:tc>
        <w:tc>
          <w:tcPr>
            <w:tcW w:w="1716" w:type="dxa"/>
          </w:tcPr>
          <w:p w:rsidR="009D2CFB" w:rsidRDefault="003A7B1B">
            <w:pPr>
              <w:pStyle w:val="TableParagraph"/>
              <w:spacing w:before="66"/>
              <w:ind w:left="144"/>
              <w:rPr>
                <w:sz w:val="12"/>
              </w:rPr>
            </w:pPr>
            <w:r>
              <w:rPr>
                <w:sz w:val="12"/>
              </w:rPr>
              <w:t xml:space="preserve">Promotion of a healthy and active lifestyle. </w:t>
            </w:r>
          </w:p>
        </w:tc>
        <w:tc>
          <w:tcPr>
            <w:tcW w:w="2379" w:type="dxa"/>
          </w:tcPr>
          <w:p w:rsidR="009D2CFB" w:rsidRDefault="003A7B1B">
            <w:pPr>
              <w:pStyle w:val="TableParagraph"/>
              <w:spacing w:before="66"/>
              <w:ind w:left="144"/>
              <w:rPr>
                <w:sz w:val="12"/>
              </w:rPr>
            </w:pPr>
            <w:r>
              <w:rPr>
                <w:sz w:val="12"/>
              </w:rPr>
              <w:t xml:space="preserve">Enrichment days for PE with different year groups completing a variety of different sporting activities. </w:t>
            </w:r>
          </w:p>
          <w:p w:rsidR="003A7B1B" w:rsidRDefault="003A7B1B">
            <w:pPr>
              <w:pStyle w:val="TableParagraph"/>
              <w:spacing w:before="66"/>
              <w:ind w:left="144"/>
              <w:rPr>
                <w:sz w:val="12"/>
              </w:rPr>
            </w:pPr>
          </w:p>
          <w:p w:rsidR="003A7B1B" w:rsidRDefault="003A7B1B">
            <w:pPr>
              <w:pStyle w:val="TableParagraph"/>
              <w:spacing w:before="66"/>
              <w:ind w:left="144"/>
              <w:rPr>
                <w:sz w:val="12"/>
              </w:rPr>
            </w:pPr>
            <w:r>
              <w:rPr>
                <w:sz w:val="12"/>
              </w:rPr>
              <w:t xml:space="preserve">Continued relationship with the </w:t>
            </w:r>
            <w:proofErr w:type="spellStart"/>
            <w:r>
              <w:rPr>
                <w:sz w:val="12"/>
              </w:rPr>
              <w:t>Bikeability</w:t>
            </w:r>
            <w:proofErr w:type="spellEnd"/>
            <w:r>
              <w:rPr>
                <w:sz w:val="12"/>
              </w:rPr>
              <w:t xml:space="preserve"> course offering children opportunities to </w:t>
            </w:r>
            <w:r w:rsidR="00514D2A">
              <w:rPr>
                <w:sz w:val="12"/>
              </w:rPr>
              <w:t>complete different levels of road safety.</w:t>
            </w:r>
          </w:p>
        </w:tc>
        <w:tc>
          <w:tcPr>
            <w:tcW w:w="2240" w:type="dxa"/>
          </w:tcPr>
          <w:p w:rsidR="009D2CFB" w:rsidRDefault="00514D2A">
            <w:pPr>
              <w:pStyle w:val="TableParagraph"/>
              <w:spacing w:before="66"/>
              <w:ind w:left="145"/>
              <w:rPr>
                <w:sz w:val="12"/>
              </w:rPr>
            </w:pPr>
            <w:r>
              <w:rPr>
                <w:sz w:val="12"/>
              </w:rPr>
              <w:t xml:space="preserve">More children signing up for sporting extra-curricular clubs. </w:t>
            </w:r>
          </w:p>
          <w:p w:rsidR="00514D2A" w:rsidRDefault="00514D2A">
            <w:pPr>
              <w:pStyle w:val="TableParagraph"/>
              <w:spacing w:before="66"/>
              <w:ind w:left="145"/>
              <w:rPr>
                <w:sz w:val="12"/>
              </w:rPr>
            </w:pPr>
          </w:p>
          <w:p w:rsidR="00514D2A" w:rsidRDefault="00514D2A">
            <w:pPr>
              <w:pStyle w:val="TableParagraph"/>
              <w:spacing w:before="66"/>
              <w:ind w:left="145"/>
              <w:rPr>
                <w:sz w:val="12"/>
              </w:rPr>
            </w:pPr>
            <w:r>
              <w:rPr>
                <w:sz w:val="12"/>
              </w:rPr>
              <w:t xml:space="preserve">More children cycling to school. </w:t>
            </w:r>
          </w:p>
        </w:tc>
        <w:tc>
          <w:tcPr>
            <w:tcW w:w="1589" w:type="dxa"/>
          </w:tcPr>
          <w:p w:rsidR="009D2CFB" w:rsidRDefault="00514D2A">
            <w:pPr>
              <w:pStyle w:val="TableParagraph"/>
              <w:spacing w:before="66"/>
              <w:ind w:left="146"/>
              <w:rPr>
                <w:sz w:val="12"/>
              </w:rPr>
            </w:pPr>
            <w:r>
              <w:rPr>
                <w:sz w:val="12"/>
              </w:rPr>
              <w:t xml:space="preserve">Continued partnership with different outside agencies. </w:t>
            </w:r>
          </w:p>
        </w:tc>
      </w:tr>
      <w:tr w:rsidR="009D2CFB">
        <w:trPr>
          <w:trHeight w:val="470"/>
        </w:trPr>
        <w:tc>
          <w:tcPr>
            <w:tcW w:w="784" w:type="dxa"/>
            <w:shd w:val="clear" w:color="auto" w:fill="CDE3BC"/>
          </w:tcPr>
          <w:p w:rsidR="009D2CFB" w:rsidRDefault="009D2CFB">
            <w:pPr>
              <w:pStyle w:val="TableParagraph"/>
              <w:rPr>
                <w:rFonts w:ascii="Times New Roman"/>
                <w:sz w:val="12"/>
              </w:rPr>
            </w:pPr>
          </w:p>
        </w:tc>
        <w:tc>
          <w:tcPr>
            <w:tcW w:w="1716" w:type="dxa"/>
            <w:shd w:val="clear" w:color="auto" w:fill="CDE3BC"/>
          </w:tcPr>
          <w:p w:rsidR="009D2CFB" w:rsidRDefault="003D1FAE">
            <w:pPr>
              <w:pStyle w:val="TableParagraph"/>
              <w:spacing w:before="69" w:line="235" w:lineRule="auto"/>
              <w:ind w:left="691" w:hanging="491"/>
              <w:rPr>
                <w:b/>
                <w:sz w:val="14"/>
              </w:rPr>
            </w:pPr>
            <w:r>
              <w:rPr>
                <w:b/>
                <w:sz w:val="14"/>
              </w:rPr>
              <w:t>What</w:t>
            </w:r>
            <w:r>
              <w:rPr>
                <w:b/>
                <w:spacing w:val="-8"/>
                <w:sz w:val="14"/>
              </w:rPr>
              <w:t xml:space="preserve"> </w:t>
            </w:r>
            <w:r>
              <w:rPr>
                <w:b/>
                <w:sz w:val="14"/>
              </w:rPr>
              <w:t>impact</w:t>
            </w:r>
            <w:r>
              <w:rPr>
                <w:b/>
                <w:spacing w:val="-8"/>
                <w:sz w:val="14"/>
              </w:rPr>
              <w:t xml:space="preserve"> </w:t>
            </w:r>
            <w:r>
              <w:rPr>
                <w:b/>
                <w:sz w:val="14"/>
              </w:rPr>
              <w:t>have</w:t>
            </w:r>
            <w:r>
              <w:rPr>
                <w:b/>
                <w:spacing w:val="-8"/>
                <w:sz w:val="14"/>
              </w:rPr>
              <w:t xml:space="preserve"> </w:t>
            </w:r>
            <w:r>
              <w:rPr>
                <w:b/>
                <w:sz w:val="14"/>
              </w:rPr>
              <w:t>you</w:t>
            </w:r>
            <w:r>
              <w:rPr>
                <w:b/>
                <w:spacing w:val="40"/>
                <w:sz w:val="14"/>
              </w:rPr>
              <w:t xml:space="preserve"> </w:t>
            </w:r>
            <w:r>
              <w:rPr>
                <w:b/>
                <w:spacing w:val="-2"/>
                <w:sz w:val="14"/>
              </w:rPr>
              <w:t>seen?</w:t>
            </w:r>
          </w:p>
        </w:tc>
        <w:tc>
          <w:tcPr>
            <w:tcW w:w="2379" w:type="dxa"/>
            <w:shd w:val="clear" w:color="auto" w:fill="CDE3BC"/>
          </w:tcPr>
          <w:p w:rsidR="009D2CFB" w:rsidRDefault="003D1FAE">
            <w:pPr>
              <w:pStyle w:val="TableParagraph"/>
              <w:spacing w:before="67" w:line="169" w:lineRule="exact"/>
              <w:ind w:left="9" w:right="2"/>
              <w:jc w:val="center"/>
              <w:rPr>
                <w:b/>
                <w:sz w:val="14"/>
              </w:rPr>
            </w:pPr>
            <w:r>
              <w:rPr>
                <w:b/>
                <w:sz w:val="14"/>
              </w:rPr>
              <w:t>Are</w:t>
            </w:r>
            <w:r>
              <w:rPr>
                <w:b/>
                <w:spacing w:val="-7"/>
                <w:sz w:val="14"/>
              </w:rPr>
              <w:t xml:space="preserve"> </w:t>
            </w:r>
            <w:r>
              <w:rPr>
                <w:b/>
                <w:sz w:val="14"/>
              </w:rPr>
              <w:t>the</w:t>
            </w:r>
            <w:r>
              <w:rPr>
                <w:b/>
                <w:spacing w:val="-6"/>
                <w:sz w:val="14"/>
              </w:rPr>
              <w:t xml:space="preserve"> </w:t>
            </w:r>
            <w:r>
              <w:rPr>
                <w:b/>
                <w:sz w:val="14"/>
              </w:rPr>
              <w:t>improvements</w:t>
            </w:r>
            <w:r>
              <w:rPr>
                <w:b/>
                <w:spacing w:val="-2"/>
                <w:sz w:val="14"/>
              </w:rPr>
              <w:t xml:space="preserve"> sustainable?</w:t>
            </w:r>
          </w:p>
          <w:p w:rsidR="009D2CFB" w:rsidRDefault="003D1FAE">
            <w:pPr>
              <w:pStyle w:val="TableParagraph"/>
              <w:spacing w:line="169" w:lineRule="exact"/>
              <w:ind w:left="9"/>
              <w:jc w:val="center"/>
              <w:rPr>
                <w:b/>
                <w:sz w:val="14"/>
              </w:rPr>
            </w:pPr>
            <w:r>
              <w:rPr>
                <w:b/>
                <w:spacing w:val="-4"/>
                <w:sz w:val="14"/>
              </w:rPr>
              <w:t>How?</w:t>
            </w:r>
          </w:p>
        </w:tc>
        <w:tc>
          <w:tcPr>
            <w:tcW w:w="2240" w:type="dxa"/>
            <w:shd w:val="clear" w:color="auto" w:fill="CDE3BC"/>
          </w:tcPr>
          <w:p w:rsidR="009D2CFB" w:rsidRDefault="003D1FAE">
            <w:pPr>
              <w:pStyle w:val="TableParagraph"/>
              <w:spacing w:before="67"/>
              <w:ind w:left="529"/>
              <w:rPr>
                <w:b/>
                <w:sz w:val="14"/>
              </w:rPr>
            </w:pPr>
            <w:r>
              <w:rPr>
                <w:b/>
                <w:sz w:val="14"/>
              </w:rPr>
              <w:t>Supporting</w:t>
            </w:r>
            <w:r>
              <w:rPr>
                <w:b/>
                <w:spacing w:val="-8"/>
                <w:sz w:val="14"/>
              </w:rPr>
              <w:t xml:space="preserve"> </w:t>
            </w:r>
            <w:r>
              <w:rPr>
                <w:b/>
                <w:spacing w:val="-2"/>
                <w:sz w:val="14"/>
              </w:rPr>
              <w:t>evidence</w:t>
            </w:r>
          </w:p>
        </w:tc>
        <w:tc>
          <w:tcPr>
            <w:tcW w:w="1589" w:type="dxa"/>
            <w:shd w:val="clear" w:color="auto" w:fill="CDE3BC"/>
          </w:tcPr>
          <w:p w:rsidR="009D2CFB" w:rsidRDefault="003D1FAE">
            <w:pPr>
              <w:pStyle w:val="TableParagraph"/>
              <w:spacing w:before="67"/>
              <w:ind w:left="433"/>
              <w:rPr>
                <w:b/>
                <w:sz w:val="14"/>
              </w:rPr>
            </w:pPr>
            <w:r>
              <w:rPr>
                <w:b/>
                <w:sz w:val="14"/>
              </w:rPr>
              <w:t>Approx.</w:t>
            </w:r>
            <w:r>
              <w:rPr>
                <w:b/>
                <w:spacing w:val="-5"/>
                <w:sz w:val="14"/>
              </w:rPr>
              <w:t xml:space="preserve"> </w:t>
            </w:r>
            <w:r>
              <w:rPr>
                <w:b/>
                <w:spacing w:val="-4"/>
                <w:sz w:val="14"/>
              </w:rPr>
              <w:t>cost</w:t>
            </w:r>
          </w:p>
        </w:tc>
      </w:tr>
      <w:tr w:rsidR="009D2CFB">
        <w:trPr>
          <w:trHeight w:val="2030"/>
        </w:trPr>
        <w:tc>
          <w:tcPr>
            <w:tcW w:w="784" w:type="dxa"/>
          </w:tcPr>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rPr>
                <w:b/>
                <w:sz w:val="13"/>
              </w:rPr>
            </w:pPr>
          </w:p>
          <w:p w:rsidR="009D2CFB" w:rsidRDefault="009D2CFB">
            <w:pPr>
              <w:pStyle w:val="TableParagraph"/>
              <w:spacing w:before="66"/>
              <w:rPr>
                <w:b/>
                <w:sz w:val="13"/>
              </w:rPr>
            </w:pPr>
          </w:p>
          <w:p w:rsidR="009D2CFB" w:rsidRDefault="003D1FAE">
            <w:pPr>
              <w:pStyle w:val="TableParagraph"/>
              <w:spacing w:line="158" w:lineRule="exact"/>
              <w:ind w:left="158"/>
              <w:rPr>
                <w:b/>
                <w:sz w:val="13"/>
              </w:rPr>
            </w:pPr>
            <w:r>
              <w:rPr>
                <w:b/>
                <w:spacing w:val="-2"/>
                <w:sz w:val="13"/>
              </w:rPr>
              <w:t>Evaluate</w:t>
            </w:r>
          </w:p>
          <w:p w:rsidR="009D2CFB" w:rsidRDefault="003D1FAE">
            <w:pPr>
              <w:pStyle w:val="TableParagraph"/>
              <w:spacing w:before="2" w:line="235" w:lineRule="auto"/>
              <w:ind w:left="245" w:right="137" w:hanging="72"/>
              <w:rPr>
                <w:b/>
                <w:sz w:val="10"/>
              </w:rPr>
            </w:pPr>
            <w:r>
              <w:rPr>
                <w:b/>
                <w:spacing w:val="-2"/>
                <w:sz w:val="10"/>
              </w:rPr>
              <w:t>(Complete</w:t>
            </w:r>
            <w:r>
              <w:rPr>
                <w:b/>
                <w:spacing w:val="40"/>
                <w:sz w:val="10"/>
              </w:rPr>
              <w:t xml:space="preserve"> </w:t>
            </w:r>
            <w:r>
              <w:rPr>
                <w:b/>
                <w:sz w:val="10"/>
              </w:rPr>
              <w:t>in</w:t>
            </w:r>
            <w:r>
              <w:rPr>
                <w:b/>
                <w:spacing w:val="-6"/>
                <w:sz w:val="10"/>
              </w:rPr>
              <w:t xml:space="preserve"> </w:t>
            </w:r>
            <w:r>
              <w:rPr>
                <w:b/>
                <w:sz w:val="10"/>
              </w:rPr>
              <w:t>July)</w:t>
            </w:r>
          </w:p>
        </w:tc>
        <w:tc>
          <w:tcPr>
            <w:tcW w:w="1716"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379" w:type="dxa"/>
          </w:tcPr>
          <w:p w:rsidR="009D2CFB" w:rsidRDefault="003D1FAE">
            <w:pPr>
              <w:pStyle w:val="TableParagraph"/>
              <w:spacing w:before="67"/>
              <w:ind w:left="144"/>
              <w:rPr>
                <w:sz w:val="12"/>
              </w:rPr>
            </w:pPr>
            <w:r>
              <w:rPr>
                <w:sz w:val="12"/>
              </w:rPr>
              <w:t>Add</w:t>
            </w:r>
            <w:r>
              <w:rPr>
                <w:spacing w:val="-2"/>
                <w:sz w:val="12"/>
              </w:rPr>
              <w:t xml:space="preserve"> </w:t>
            </w:r>
            <w:r>
              <w:rPr>
                <w:sz w:val="12"/>
              </w:rPr>
              <w:t>text</w:t>
            </w:r>
            <w:r>
              <w:rPr>
                <w:spacing w:val="-4"/>
                <w:sz w:val="12"/>
              </w:rPr>
              <w:t xml:space="preserve"> here</w:t>
            </w:r>
          </w:p>
        </w:tc>
        <w:tc>
          <w:tcPr>
            <w:tcW w:w="2240" w:type="dxa"/>
          </w:tcPr>
          <w:p w:rsidR="009D2CFB" w:rsidRDefault="003D1FAE">
            <w:pPr>
              <w:pStyle w:val="TableParagraph"/>
              <w:spacing w:before="67"/>
              <w:ind w:left="145"/>
              <w:rPr>
                <w:sz w:val="12"/>
              </w:rPr>
            </w:pPr>
            <w:r>
              <w:rPr>
                <w:sz w:val="12"/>
              </w:rPr>
              <w:t>Add</w:t>
            </w:r>
            <w:r>
              <w:rPr>
                <w:spacing w:val="-2"/>
                <w:sz w:val="12"/>
              </w:rPr>
              <w:t xml:space="preserve"> </w:t>
            </w:r>
            <w:r>
              <w:rPr>
                <w:sz w:val="12"/>
              </w:rPr>
              <w:t>text</w:t>
            </w:r>
            <w:r>
              <w:rPr>
                <w:spacing w:val="-4"/>
                <w:sz w:val="12"/>
              </w:rPr>
              <w:t xml:space="preserve"> here</w:t>
            </w:r>
          </w:p>
        </w:tc>
        <w:tc>
          <w:tcPr>
            <w:tcW w:w="1589" w:type="dxa"/>
          </w:tcPr>
          <w:p w:rsidR="009D2CFB" w:rsidRDefault="003D1FAE">
            <w:pPr>
              <w:pStyle w:val="TableParagraph"/>
              <w:spacing w:before="67"/>
              <w:ind w:left="146"/>
              <w:rPr>
                <w:sz w:val="12"/>
              </w:rPr>
            </w:pPr>
            <w:r>
              <w:rPr>
                <w:sz w:val="12"/>
              </w:rPr>
              <w:t>Add</w:t>
            </w:r>
            <w:r>
              <w:rPr>
                <w:spacing w:val="-2"/>
                <w:sz w:val="12"/>
              </w:rPr>
              <w:t xml:space="preserve"> </w:t>
            </w:r>
            <w:r>
              <w:rPr>
                <w:sz w:val="12"/>
              </w:rPr>
              <w:t>text</w:t>
            </w:r>
            <w:r>
              <w:rPr>
                <w:spacing w:val="-4"/>
                <w:sz w:val="12"/>
              </w:rPr>
              <w:t xml:space="preserve"> here</w:t>
            </w:r>
          </w:p>
        </w:tc>
      </w:tr>
    </w:tbl>
    <w:p w:rsidR="009D2CFB" w:rsidRDefault="009D2CFB">
      <w:pPr>
        <w:pStyle w:val="TableParagraph"/>
        <w:rPr>
          <w:sz w:val="12"/>
        </w:rPr>
        <w:sectPr w:rsidR="009D2CFB">
          <w:pgSz w:w="9640" w:h="6810" w:orient="landscape"/>
          <w:pgMar w:top="360" w:right="283" w:bottom="280" w:left="283" w:header="720" w:footer="720" w:gutter="0"/>
          <w:cols w:space="720"/>
        </w:sectPr>
      </w:pPr>
    </w:p>
    <w:p w:rsidR="009D2CFB" w:rsidRDefault="003D1FAE">
      <w:pPr>
        <w:spacing w:before="78"/>
        <w:ind w:right="15"/>
        <w:jc w:val="center"/>
        <w:rPr>
          <w:b/>
          <w:sz w:val="16"/>
        </w:rPr>
      </w:pPr>
      <w:r>
        <w:rPr>
          <w:b/>
          <w:noProof/>
          <w:sz w:val="16"/>
        </w:rPr>
        <w:lastRenderedPageBreak/>
        <mc:AlternateContent>
          <mc:Choice Requires="wps">
            <w:drawing>
              <wp:anchor distT="0" distB="0" distL="0" distR="0" simplePos="0" relativeHeight="487179264" behindDoc="1" locked="0" layoutInCell="1" allowOverlap="1">
                <wp:simplePos x="0" y="0"/>
                <wp:positionH relativeFrom="page">
                  <wp:posOffset>333451</wp:posOffset>
                </wp:positionH>
                <wp:positionV relativeFrom="paragraph">
                  <wp:posOffset>135381</wp:posOffset>
                </wp:positionV>
                <wp:extent cx="2883535" cy="1524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3535" cy="152400"/>
                        </a:xfrm>
                        <a:prstGeom prst="rect">
                          <a:avLst/>
                        </a:prstGeom>
                      </wps:spPr>
                      <wps:txbx>
                        <w:txbxContent>
                          <w:p w:rsidR="009D2CFB" w:rsidRDefault="003D1FAE">
                            <w:pPr>
                              <w:spacing w:line="240" w:lineRule="exact"/>
                              <w:rPr>
                                <w:b/>
                                <w:sz w:val="24"/>
                              </w:rPr>
                            </w:pPr>
                            <w:r>
                              <w:rPr>
                                <w:b/>
                                <w:sz w:val="24"/>
                              </w:rPr>
                              <w:t>Review</w:t>
                            </w:r>
                            <w:r>
                              <w:rPr>
                                <w:b/>
                                <w:spacing w:val="-6"/>
                                <w:sz w:val="24"/>
                              </w:rPr>
                              <w:t xml:space="preserve"> </w:t>
                            </w:r>
                            <w:r>
                              <w:rPr>
                                <w:b/>
                                <w:sz w:val="24"/>
                              </w:rPr>
                              <w:t>of</w:t>
                            </w:r>
                            <w:r>
                              <w:rPr>
                                <w:b/>
                                <w:spacing w:val="-5"/>
                                <w:sz w:val="24"/>
                              </w:rPr>
                              <w:t xml:space="preserve"> </w:t>
                            </w:r>
                            <w:r>
                              <w:rPr>
                                <w:b/>
                                <w:sz w:val="24"/>
                              </w:rPr>
                              <w:t>the</w:t>
                            </w:r>
                            <w:r>
                              <w:rPr>
                                <w:b/>
                                <w:spacing w:val="-7"/>
                                <w:sz w:val="24"/>
                              </w:rPr>
                              <w:t xml:space="preserve"> </w:t>
                            </w:r>
                            <w:r>
                              <w:rPr>
                                <w:b/>
                                <w:sz w:val="24"/>
                              </w:rPr>
                              <w:t>last</w:t>
                            </w:r>
                            <w:r>
                              <w:rPr>
                                <w:b/>
                                <w:spacing w:val="-5"/>
                                <w:sz w:val="24"/>
                              </w:rPr>
                              <w:t xml:space="preserve"> </w:t>
                            </w:r>
                            <w:r>
                              <w:rPr>
                                <w:b/>
                                <w:sz w:val="24"/>
                              </w:rPr>
                              <w:t>academic</w:t>
                            </w:r>
                            <w:r>
                              <w:rPr>
                                <w:b/>
                                <w:spacing w:val="-3"/>
                                <w:sz w:val="24"/>
                              </w:rPr>
                              <w:t xml:space="preserve"> </w:t>
                            </w:r>
                            <w:r>
                              <w:rPr>
                                <w:b/>
                                <w:sz w:val="24"/>
                              </w:rPr>
                              <w:t>year</w:t>
                            </w:r>
                            <w:r>
                              <w:rPr>
                                <w:b/>
                                <w:spacing w:val="-5"/>
                                <w:sz w:val="24"/>
                              </w:rPr>
                              <w:t xml:space="preserve"> </w:t>
                            </w:r>
                            <w:r>
                              <w:rPr>
                                <w:b/>
                                <w:spacing w:val="-2"/>
                                <w:sz w:val="24"/>
                              </w:rPr>
                              <w:t>(2024/2025)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26" type="#_x0000_t202" style="position:absolute;left:0;text-align:left;margin-left:26.25pt;margin-top:10.65pt;width:227.05pt;height:12pt;z-index:-1613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" filled="f" stroked="f">
                <v:textbox inset="0,0,0,0">
                  <w:txbxContent>
                    <w:p w:rsidR="009D2CFB" w:rsidRDefault="003D1FAE">
                      <w:pPr>
                        <w:spacing w:line="240" w:lineRule="exact"/>
                        <w:rPr>
                          <w:b/>
                          <w:sz w:val="24"/>
                        </w:rPr>
                      </w:pPr>
                      <w:r>
                        <w:rPr>
                          <w:b/>
                          <w:sz w:val="24"/>
                        </w:rPr>
                        <w:t>Review</w:t>
                      </w:r>
                      <w:r>
                        <w:rPr>
                          <w:b/>
                          <w:spacing w:val="-6"/>
                          <w:sz w:val="24"/>
                        </w:rPr>
                        <w:t xml:space="preserve"> </w:t>
                      </w:r>
                      <w:r>
                        <w:rPr>
                          <w:b/>
                          <w:sz w:val="24"/>
                        </w:rPr>
                        <w:t>of</w:t>
                      </w:r>
                      <w:r>
                        <w:rPr>
                          <w:b/>
                          <w:spacing w:val="-5"/>
                          <w:sz w:val="24"/>
                        </w:rPr>
                        <w:t xml:space="preserve"> </w:t>
                      </w:r>
                      <w:r>
                        <w:rPr>
                          <w:b/>
                          <w:sz w:val="24"/>
                        </w:rPr>
                        <w:t>the</w:t>
                      </w:r>
                      <w:r>
                        <w:rPr>
                          <w:b/>
                          <w:spacing w:val="-7"/>
                          <w:sz w:val="24"/>
                        </w:rPr>
                        <w:t xml:space="preserve"> </w:t>
                      </w:r>
                      <w:r>
                        <w:rPr>
                          <w:b/>
                          <w:sz w:val="24"/>
                        </w:rPr>
                        <w:t>last</w:t>
                      </w:r>
                      <w:r>
                        <w:rPr>
                          <w:b/>
                          <w:spacing w:val="-5"/>
                          <w:sz w:val="24"/>
                        </w:rPr>
                        <w:t xml:space="preserve"> </w:t>
                      </w:r>
                      <w:r>
                        <w:rPr>
                          <w:b/>
                          <w:sz w:val="24"/>
                        </w:rPr>
                        <w:t>academic</w:t>
                      </w:r>
                      <w:r>
                        <w:rPr>
                          <w:b/>
                          <w:spacing w:val="-3"/>
                          <w:sz w:val="24"/>
                        </w:rPr>
                        <w:t xml:space="preserve"> </w:t>
                      </w:r>
                      <w:r>
                        <w:rPr>
                          <w:b/>
                          <w:sz w:val="24"/>
                        </w:rPr>
                        <w:t>year</w:t>
                      </w:r>
                      <w:r>
                        <w:rPr>
                          <w:b/>
                          <w:spacing w:val="-5"/>
                          <w:sz w:val="24"/>
                        </w:rPr>
                        <w:t xml:space="preserve"> </w:t>
                      </w:r>
                      <w:r>
                        <w:rPr>
                          <w:b/>
                          <w:spacing w:val="-2"/>
                          <w:sz w:val="24"/>
                        </w:rPr>
                        <w:t>(2024/2025)</w:t>
                      </w:r>
                    </w:p>
                  </w:txbxContent>
                </v:textbox>
                <w10:wrap anchorx="page"/>
              </v:shape>
            </w:pict>
          </mc:Fallback>
        </mc:AlternateContent>
      </w:r>
      <w:r>
        <w:rPr>
          <w:b/>
          <w:noProof/>
          <w:sz w:val="16"/>
        </w:rPr>
        <w:drawing>
          <wp:anchor distT="0" distB="0" distL="0" distR="0" simplePos="0" relativeHeight="487179776" behindDoc="1" locked="0" layoutInCell="1" allowOverlap="1">
            <wp:simplePos x="0" y="0"/>
            <wp:positionH relativeFrom="page">
              <wp:posOffset>0</wp:posOffset>
            </wp:positionH>
            <wp:positionV relativeFrom="page">
              <wp:posOffset>0</wp:posOffset>
            </wp:positionV>
            <wp:extent cx="6120384" cy="4319015"/>
            <wp:effectExtent l="0" t="0" r="0" b="0"/>
            <wp:wrapNone/>
            <wp:docPr id="17" name="Image 17"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screenshot of a computer  AI-generated content may be incorrect."/>
                    <pic:cNvPicPr/>
                  </pic:nvPicPr>
                  <pic:blipFill>
                    <a:blip r:embed="rId16" cstate="print"/>
                    <a:stretch>
                      <a:fillRect/>
                    </a:stretch>
                  </pic:blipFill>
                  <pic:spPr>
                    <a:xfrm>
                      <a:off x="0" y="0"/>
                      <a:ext cx="6120384" cy="4319015"/>
                    </a:xfrm>
                    <a:prstGeom prst="rect">
                      <a:avLst/>
                    </a:prstGeom>
                  </pic:spPr>
                </pic:pic>
              </a:graphicData>
            </a:graphic>
          </wp:anchor>
        </w:drawing>
      </w:r>
      <w:r>
        <w:rPr>
          <w:b/>
          <w:noProof/>
          <w:sz w:val="16"/>
        </w:rPr>
        <mc:AlternateContent>
          <mc:Choice Requires="wps">
            <w:drawing>
              <wp:anchor distT="0" distB="0" distL="0" distR="0" simplePos="0" relativeHeight="487180288" behindDoc="1" locked="0" layoutInCell="1" allowOverlap="1">
                <wp:simplePos x="0" y="0"/>
                <wp:positionH relativeFrom="page">
                  <wp:posOffset>146304</wp:posOffset>
                </wp:positionH>
                <wp:positionV relativeFrom="paragraph">
                  <wp:posOffset>1523</wp:posOffset>
                </wp:positionV>
                <wp:extent cx="5870575" cy="43942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439420"/>
                        </a:xfrm>
                        <a:custGeom>
                          <a:avLst/>
                          <a:gdLst/>
                          <a:ahLst/>
                          <a:cxnLst/>
                          <a:rect l="l" t="t" r="r" b="b"/>
                          <a:pathLst>
                            <a:path w="5870575" h="439420">
                              <a:moveTo>
                                <a:pt x="5870448" y="0"/>
                              </a:moveTo>
                              <a:lnTo>
                                <a:pt x="0" y="0"/>
                              </a:lnTo>
                              <a:lnTo>
                                <a:pt x="0" y="438912"/>
                              </a:lnTo>
                              <a:lnTo>
                                <a:pt x="5870448" y="438912"/>
                              </a:lnTo>
                              <a:lnTo>
                                <a:pt x="587044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2E75C6C" id="Graphic 18" o:spid="_x0000_s1026" style="position:absolute;margin-left:11.5pt;margin-top:.1pt;width:462.25pt;height:34.6pt;z-index:-16136192;visibility:visible;mso-wrap-style:square;mso-wrap-distance-left:0;mso-wrap-distance-top:0;mso-wrap-distance-right:0;mso-wrap-distance-bottom:0;mso-position-horizontal:absolute;mso-position-horizontal-relative:page;mso-position-vertical:absolute;mso-position-vertical-relative:text;v-text-anchor:top" coordsize="5870575,43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" path="m5870448,l,,,438912r5870448,l5870448,xe" stroked="f">
                <v:path arrowok="t"/>
                <w10:wrap anchorx="page"/>
              </v:shape>
            </w:pict>
          </mc:Fallback>
        </mc:AlternateContent>
      </w:r>
      <w:r>
        <w:rPr>
          <w:b/>
          <w:sz w:val="16"/>
        </w:rPr>
        <w:t>This</w:t>
      </w:r>
      <w:r>
        <w:rPr>
          <w:b/>
          <w:spacing w:val="-7"/>
          <w:sz w:val="16"/>
        </w:rPr>
        <w:t xml:space="preserve"> </w:t>
      </w:r>
      <w:r>
        <w:rPr>
          <w:b/>
          <w:sz w:val="16"/>
        </w:rPr>
        <w:t>page</w:t>
      </w:r>
      <w:r>
        <w:rPr>
          <w:b/>
          <w:spacing w:val="-6"/>
          <w:sz w:val="16"/>
        </w:rPr>
        <w:t xml:space="preserve"> </w:t>
      </w:r>
      <w:r>
        <w:rPr>
          <w:b/>
          <w:sz w:val="16"/>
        </w:rPr>
        <w:t>has</w:t>
      </w:r>
      <w:r>
        <w:rPr>
          <w:b/>
          <w:spacing w:val="-5"/>
          <w:sz w:val="16"/>
        </w:rPr>
        <w:t xml:space="preserve"> </w:t>
      </w:r>
      <w:r>
        <w:rPr>
          <w:b/>
          <w:sz w:val="16"/>
        </w:rPr>
        <w:t>been</w:t>
      </w:r>
      <w:r>
        <w:rPr>
          <w:b/>
          <w:spacing w:val="-9"/>
          <w:sz w:val="16"/>
        </w:rPr>
        <w:t xml:space="preserve"> </w:t>
      </w:r>
      <w:r>
        <w:rPr>
          <w:b/>
          <w:sz w:val="16"/>
        </w:rPr>
        <w:t>left</w:t>
      </w:r>
      <w:r>
        <w:rPr>
          <w:b/>
          <w:spacing w:val="-3"/>
          <w:sz w:val="16"/>
        </w:rPr>
        <w:t xml:space="preserve"> </w:t>
      </w:r>
      <w:r>
        <w:rPr>
          <w:b/>
          <w:sz w:val="16"/>
        </w:rPr>
        <w:t>blank</w:t>
      </w:r>
      <w:r>
        <w:rPr>
          <w:b/>
          <w:spacing w:val="-3"/>
          <w:sz w:val="16"/>
        </w:rPr>
        <w:t xml:space="preserve"> </w:t>
      </w:r>
      <w:r>
        <w:rPr>
          <w:b/>
          <w:sz w:val="16"/>
        </w:rPr>
        <w:t>for</w:t>
      </w:r>
      <w:r>
        <w:rPr>
          <w:b/>
          <w:spacing w:val="-7"/>
          <w:sz w:val="16"/>
        </w:rPr>
        <w:t xml:space="preserve"> </w:t>
      </w:r>
      <w:r>
        <w:rPr>
          <w:b/>
          <w:sz w:val="16"/>
        </w:rPr>
        <w:t>any</w:t>
      </w:r>
      <w:r>
        <w:rPr>
          <w:b/>
          <w:spacing w:val="-5"/>
          <w:sz w:val="16"/>
        </w:rPr>
        <w:t xml:space="preserve"> </w:t>
      </w:r>
      <w:r>
        <w:rPr>
          <w:b/>
          <w:sz w:val="16"/>
        </w:rPr>
        <w:t>notes</w:t>
      </w:r>
      <w:r>
        <w:rPr>
          <w:b/>
          <w:spacing w:val="-7"/>
          <w:sz w:val="16"/>
        </w:rPr>
        <w:t xml:space="preserve"> </w:t>
      </w:r>
      <w:r>
        <w:rPr>
          <w:b/>
          <w:sz w:val="16"/>
        </w:rPr>
        <w:t>or</w:t>
      </w:r>
      <w:r>
        <w:rPr>
          <w:b/>
          <w:spacing w:val="-4"/>
          <w:sz w:val="16"/>
        </w:rPr>
        <w:t xml:space="preserve"> </w:t>
      </w:r>
      <w:r>
        <w:rPr>
          <w:b/>
          <w:sz w:val="16"/>
        </w:rPr>
        <w:t>supporting</w:t>
      </w:r>
      <w:r>
        <w:rPr>
          <w:b/>
          <w:spacing w:val="-10"/>
          <w:sz w:val="16"/>
        </w:rPr>
        <w:t xml:space="preserve"> </w:t>
      </w:r>
      <w:r>
        <w:rPr>
          <w:b/>
          <w:spacing w:val="-2"/>
          <w:sz w:val="16"/>
        </w:rPr>
        <w:t>information.</w:t>
      </w:r>
    </w:p>
    <w:sectPr w:rsidR="009D2CFB">
      <w:pgSz w:w="9640" w:h="6810" w:orient="landscape"/>
      <w:pgMar w:top="260" w:right="283"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0386F"/>
    <w:multiLevelType w:val="hybridMultilevel"/>
    <w:tmpl w:val="7974FC72"/>
    <w:lvl w:ilvl="0" w:tplc="3124B724">
      <w:numFmt w:val="bullet"/>
      <w:lvlText w:val="-"/>
      <w:lvlJc w:val="left"/>
      <w:pPr>
        <w:ind w:left="145" w:hanging="53"/>
      </w:pPr>
      <w:rPr>
        <w:rFonts w:ascii="Calibri" w:eastAsia="Calibri" w:hAnsi="Calibri" w:cs="Calibri" w:hint="default"/>
        <w:b w:val="0"/>
        <w:bCs w:val="0"/>
        <w:i w:val="0"/>
        <w:iCs w:val="0"/>
        <w:spacing w:val="0"/>
        <w:w w:val="100"/>
        <w:sz w:val="10"/>
        <w:szCs w:val="10"/>
        <w:lang w:val="en-US" w:eastAsia="en-US" w:bidi="ar-SA"/>
      </w:rPr>
    </w:lvl>
    <w:lvl w:ilvl="1" w:tplc="6A0CD830">
      <w:numFmt w:val="bullet"/>
      <w:lvlText w:val="•"/>
      <w:lvlJc w:val="left"/>
      <w:pPr>
        <w:ind w:left="361" w:hanging="53"/>
      </w:pPr>
      <w:rPr>
        <w:rFonts w:hint="default"/>
        <w:lang w:val="en-US" w:eastAsia="en-US" w:bidi="ar-SA"/>
      </w:rPr>
    </w:lvl>
    <w:lvl w:ilvl="2" w:tplc="6936AE18">
      <w:numFmt w:val="bullet"/>
      <w:lvlText w:val="•"/>
      <w:lvlJc w:val="left"/>
      <w:pPr>
        <w:ind w:left="582" w:hanging="53"/>
      </w:pPr>
      <w:rPr>
        <w:rFonts w:hint="default"/>
        <w:lang w:val="en-US" w:eastAsia="en-US" w:bidi="ar-SA"/>
      </w:rPr>
    </w:lvl>
    <w:lvl w:ilvl="3" w:tplc="5E041F20">
      <w:numFmt w:val="bullet"/>
      <w:lvlText w:val="•"/>
      <w:lvlJc w:val="left"/>
      <w:pPr>
        <w:ind w:left="804" w:hanging="53"/>
      </w:pPr>
      <w:rPr>
        <w:rFonts w:hint="default"/>
        <w:lang w:val="en-US" w:eastAsia="en-US" w:bidi="ar-SA"/>
      </w:rPr>
    </w:lvl>
    <w:lvl w:ilvl="4" w:tplc="9A32ECC4">
      <w:numFmt w:val="bullet"/>
      <w:lvlText w:val="•"/>
      <w:lvlJc w:val="left"/>
      <w:pPr>
        <w:ind w:left="1025" w:hanging="53"/>
      </w:pPr>
      <w:rPr>
        <w:rFonts w:hint="default"/>
        <w:lang w:val="en-US" w:eastAsia="en-US" w:bidi="ar-SA"/>
      </w:rPr>
    </w:lvl>
    <w:lvl w:ilvl="5" w:tplc="C560A640">
      <w:numFmt w:val="bullet"/>
      <w:lvlText w:val="•"/>
      <w:lvlJc w:val="left"/>
      <w:pPr>
        <w:ind w:left="1247" w:hanging="53"/>
      </w:pPr>
      <w:rPr>
        <w:rFonts w:hint="default"/>
        <w:lang w:val="en-US" w:eastAsia="en-US" w:bidi="ar-SA"/>
      </w:rPr>
    </w:lvl>
    <w:lvl w:ilvl="6" w:tplc="81681504">
      <w:numFmt w:val="bullet"/>
      <w:lvlText w:val="•"/>
      <w:lvlJc w:val="left"/>
      <w:pPr>
        <w:ind w:left="1468" w:hanging="53"/>
      </w:pPr>
      <w:rPr>
        <w:rFonts w:hint="default"/>
        <w:lang w:val="en-US" w:eastAsia="en-US" w:bidi="ar-SA"/>
      </w:rPr>
    </w:lvl>
    <w:lvl w:ilvl="7" w:tplc="A0C41748">
      <w:numFmt w:val="bullet"/>
      <w:lvlText w:val="•"/>
      <w:lvlJc w:val="left"/>
      <w:pPr>
        <w:ind w:left="1689" w:hanging="53"/>
      </w:pPr>
      <w:rPr>
        <w:rFonts w:hint="default"/>
        <w:lang w:val="en-US" w:eastAsia="en-US" w:bidi="ar-SA"/>
      </w:rPr>
    </w:lvl>
    <w:lvl w:ilvl="8" w:tplc="680CF9DA">
      <w:numFmt w:val="bullet"/>
      <w:lvlText w:val="•"/>
      <w:lvlJc w:val="left"/>
      <w:pPr>
        <w:ind w:left="1911" w:hanging="53"/>
      </w:pPr>
      <w:rPr>
        <w:rFonts w:hint="default"/>
        <w:lang w:val="en-US" w:eastAsia="en-US" w:bidi="ar-SA"/>
      </w:rPr>
    </w:lvl>
  </w:abstractNum>
  <w:abstractNum w:abstractNumId="1" w15:restartNumberingAfterBreak="0">
    <w:nsid w:val="20C25CCD"/>
    <w:multiLevelType w:val="hybridMultilevel"/>
    <w:tmpl w:val="EB2CA322"/>
    <w:lvl w:ilvl="0" w:tplc="C35E7DDA">
      <w:start w:val="1"/>
      <w:numFmt w:val="decimal"/>
      <w:lvlText w:val="%1."/>
      <w:lvlJc w:val="left"/>
      <w:pPr>
        <w:ind w:left="379" w:hanging="137"/>
        <w:jc w:val="left"/>
      </w:pPr>
      <w:rPr>
        <w:rFonts w:ascii="Calibri" w:eastAsia="Calibri" w:hAnsi="Calibri" w:cs="Calibri" w:hint="default"/>
        <w:b w:val="0"/>
        <w:bCs w:val="0"/>
        <w:i/>
        <w:iCs/>
        <w:spacing w:val="-1"/>
        <w:w w:val="99"/>
        <w:sz w:val="14"/>
        <w:szCs w:val="14"/>
        <w:lang w:val="en-US" w:eastAsia="en-US" w:bidi="ar-SA"/>
      </w:rPr>
    </w:lvl>
    <w:lvl w:ilvl="1" w:tplc="AEEE5842">
      <w:numFmt w:val="bullet"/>
      <w:lvlText w:val="•"/>
      <w:lvlJc w:val="left"/>
      <w:pPr>
        <w:ind w:left="513" w:hanging="272"/>
      </w:pPr>
      <w:rPr>
        <w:rFonts w:ascii="Arial MT" w:eastAsia="Arial MT" w:hAnsi="Arial MT" w:cs="Arial MT" w:hint="default"/>
        <w:b w:val="0"/>
        <w:bCs w:val="0"/>
        <w:i w:val="0"/>
        <w:iCs w:val="0"/>
        <w:spacing w:val="0"/>
        <w:w w:val="100"/>
        <w:sz w:val="17"/>
        <w:szCs w:val="17"/>
        <w:lang w:val="en-US" w:eastAsia="en-US" w:bidi="ar-SA"/>
      </w:rPr>
    </w:lvl>
    <w:lvl w:ilvl="2" w:tplc="3F4A4902">
      <w:numFmt w:val="bullet"/>
      <w:lvlText w:val="•"/>
      <w:lvlJc w:val="left"/>
      <w:pPr>
        <w:ind w:left="1470" w:hanging="272"/>
      </w:pPr>
      <w:rPr>
        <w:rFonts w:hint="default"/>
        <w:lang w:val="en-US" w:eastAsia="en-US" w:bidi="ar-SA"/>
      </w:rPr>
    </w:lvl>
    <w:lvl w:ilvl="3" w:tplc="2B8042B0">
      <w:numFmt w:val="bullet"/>
      <w:lvlText w:val="•"/>
      <w:lvlJc w:val="left"/>
      <w:pPr>
        <w:ind w:left="2420" w:hanging="272"/>
      </w:pPr>
      <w:rPr>
        <w:rFonts w:hint="default"/>
        <w:lang w:val="en-US" w:eastAsia="en-US" w:bidi="ar-SA"/>
      </w:rPr>
    </w:lvl>
    <w:lvl w:ilvl="4" w:tplc="CD56DAF8">
      <w:numFmt w:val="bullet"/>
      <w:lvlText w:val="•"/>
      <w:lvlJc w:val="left"/>
      <w:pPr>
        <w:ind w:left="3370" w:hanging="272"/>
      </w:pPr>
      <w:rPr>
        <w:rFonts w:hint="default"/>
        <w:lang w:val="en-US" w:eastAsia="en-US" w:bidi="ar-SA"/>
      </w:rPr>
    </w:lvl>
    <w:lvl w:ilvl="5" w:tplc="E4427758">
      <w:numFmt w:val="bullet"/>
      <w:lvlText w:val="•"/>
      <w:lvlJc w:val="left"/>
      <w:pPr>
        <w:ind w:left="4321" w:hanging="272"/>
      </w:pPr>
      <w:rPr>
        <w:rFonts w:hint="default"/>
        <w:lang w:val="en-US" w:eastAsia="en-US" w:bidi="ar-SA"/>
      </w:rPr>
    </w:lvl>
    <w:lvl w:ilvl="6" w:tplc="D480C612">
      <w:numFmt w:val="bullet"/>
      <w:lvlText w:val="•"/>
      <w:lvlJc w:val="left"/>
      <w:pPr>
        <w:ind w:left="5271" w:hanging="272"/>
      </w:pPr>
      <w:rPr>
        <w:rFonts w:hint="default"/>
        <w:lang w:val="en-US" w:eastAsia="en-US" w:bidi="ar-SA"/>
      </w:rPr>
    </w:lvl>
    <w:lvl w:ilvl="7" w:tplc="3910AE2E">
      <w:numFmt w:val="bullet"/>
      <w:lvlText w:val="•"/>
      <w:lvlJc w:val="left"/>
      <w:pPr>
        <w:ind w:left="6221" w:hanging="272"/>
      </w:pPr>
      <w:rPr>
        <w:rFonts w:hint="default"/>
        <w:lang w:val="en-US" w:eastAsia="en-US" w:bidi="ar-SA"/>
      </w:rPr>
    </w:lvl>
    <w:lvl w:ilvl="8" w:tplc="AB02F096">
      <w:numFmt w:val="bullet"/>
      <w:lvlText w:val="•"/>
      <w:lvlJc w:val="left"/>
      <w:pPr>
        <w:ind w:left="7171" w:hanging="272"/>
      </w:pPr>
      <w:rPr>
        <w:rFonts w:hint="default"/>
        <w:lang w:val="en-US" w:eastAsia="en-US" w:bidi="ar-SA"/>
      </w:rPr>
    </w:lvl>
  </w:abstractNum>
  <w:abstractNum w:abstractNumId="2" w15:restartNumberingAfterBreak="0">
    <w:nsid w:val="32786712"/>
    <w:multiLevelType w:val="hybridMultilevel"/>
    <w:tmpl w:val="F93C2A42"/>
    <w:lvl w:ilvl="0" w:tplc="9EC474B4">
      <w:numFmt w:val="bullet"/>
      <w:lvlText w:val="•"/>
      <w:lvlJc w:val="left"/>
      <w:pPr>
        <w:ind w:left="513" w:hanging="272"/>
      </w:pPr>
      <w:rPr>
        <w:rFonts w:ascii="Arial MT" w:eastAsia="Arial MT" w:hAnsi="Arial MT" w:cs="Arial MT" w:hint="default"/>
        <w:b w:val="0"/>
        <w:bCs w:val="0"/>
        <w:i w:val="0"/>
        <w:iCs w:val="0"/>
        <w:spacing w:val="0"/>
        <w:w w:val="100"/>
        <w:sz w:val="17"/>
        <w:szCs w:val="17"/>
        <w:lang w:val="en-US" w:eastAsia="en-US" w:bidi="ar-SA"/>
      </w:rPr>
    </w:lvl>
    <w:lvl w:ilvl="1" w:tplc="8FC852E2">
      <w:numFmt w:val="bullet"/>
      <w:lvlText w:val="•"/>
      <w:lvlJc w:val="left"/>
      <w:pPr>
        <w:ind w:left="626" w:hanging="269"/>
      </w:pPr>
      <w:rPr>
        <w:rFonts w:ascii="Arial MT" w:eastAsia="Arial MT" w:hAnsi="Arial MT" w:cs="Arial MT" w:hint="default"/>
        <w:b w:val="0"/>
        <w:bCs w:val="0"/>
        <w:i w:val="0"/>
        <w:iCs w:val="0"/>
        <w:spacing w:val="0"/>
        <w:w w:val="100"/>
        <w:sz w:val="18"/>
        <w:szCs w:val="18"/>
        <w:lang w:val="en-US" w:eastAsia="en-US" w:bidi="ar-SA"/>
      </w:rPr>
    </w:lvl>
    <w:lvl w:ilvl="2" w:tplc="17E29FAA">
      <w:numFmt w:val="bullet"/>
      <w:lvlText w:val="•"/>
      <w:lvlJc w:val="left"/>
      <w:pPr>
        <w:ind w:left="1559" w:hanging="269"/>
      </w:pPr>
      <w:rPr>
        <w:rFonts w:hint="default"/>
        <w:lang w:val="en-US" w:eastAsia="en-US" w:bidi="ar-SA"/>
      </w:rPr>
    </w:lvl>
    <w:lvl w:ilvl="3" w:tplc="BF829406">
      <w:numFmt w:val="bullet"/>
      <w:lvlText w:val="•"/>
      <w:lvlJc w:val="left"/>
      <w:pPr>
        <w:ind w:left="2498" w:hanging="269"/>
      </w:pPr>
      <w:rPr>
        <w:rFonts w:hint="default"/>
        <w:lang w:val="en-US" w:eastAsia="en-US" w:bidi="ar-SA"/>
      </w:rPr>
    </w:lvl>
    <w:lvl w:ilvl="4" w:tplc="4030EF68">
      <w:numFmt w:val="bullet"/>
      <w:lvlText w:val="•"/>
      <w:lvlJc w:val="left"/>
      <w:pPr>
        <w:ind w:left="3437" w:hanging="269"/>
      </w:pPr>
      <w:rPr>
        <w:rFonts w:hint="default"/>
        <w:lang w:val="en-US" w:eastAsia="en-US" w:bidi="ar-SA"/>
      </w:rPr>
    </w:lvl>
    <w:lvl w:ilvl="5" w:tplc="1F94ECD0">
      <w:numFmt w:val="bullet"/>
      <w:lvlText w:val="•"/>
      <w:lvlJc w:val="left"/>
      <w:pPr>
        <w:ind w:left="4376" w:hanging="269"/>
      </w:pPr>
      <w:rPr>
        <w:rFonts w:hint="default"/>
        <w:lang w:val="en-US" w:eastAsia="en-US" w:bidi="ar-SA"/>
      </w:rPr>
    </w:lvl>
    <w:lvl w:ilvl="6" w:tplc="8E5621D0">
      <w:numFmt w:val="bullet"/>
      <w:lvlText w:val="•"/>
      <w:lvlJc w:val="left"/>
      <w:pPr>
        <w:ind w:left="5315" w:hanging="269"/>
      </w:pPr>
      <w:rPr>
        <w:rFonts w:hint="default"/>
        <w:lang w:val="en-US" w:eastAsia="en-US" w:bidi="ar-SA"/>
      </w:rPr>
    </w:lvl>
    <w:lvl w:ilvl="7" w:tplc="8D5467CA">
      <w:numFmt w:val="bullet"/>
      <w:lvlText w:val="•"/>
      <w:lvlJc w:val="left"/>
      <w:pPr>
        <w:ind w:left="6254" w:hanging="269"/>
      </w:pPr>
      <w:rPr>
        <w:rFonts w:hint="default"/>
        <w:lang w:val="en-US" w:eastAsia="en-US" w:bidi="ar-SA"/>
      </w:rPr>
    </w:lvl>
    <w:lvl w:ilvl="8" w:tplc="191219DA">
      <w:numFmt w:val="bullet"/>
      <w:lvlText w:val="•"/>
      <w:lvlJc w:val="left"/>
      <w:pPr>
        <w:ind w:left="7194" w:hanging="269"/>
      </w:pPr>
      <w:rPr>
        <w:rFonts w:hint="default"/>
        <w:lang w:val="en-US" w:eastAsia="en-US" w:bidi="ar-SA"/>
      </w:rPr>
    </w:lvl>
  </w:abstractNum>
  <w:abstractNum w:abstractNumId="3" w15:restartNumberingAfterBreak="0">
    <w:nsid w:val="6D052DD9"/>
    <w:multiLevelType w:val="hybridMultilevel"/>
    <w:tmpl w:val="385C83C2"/>
    <w:lvl w:ilvl="0" w:tplc="07C8F322">
      <w:start w:val="1"/>
      <w:numFmt w:val="decimal"/>
      <w:lvlText w:val="%1."/>
      <w:lvlJc w:val="left"/>
      <w:pPr>
        <w:ind w:left="379" w:hanging="137"/>
        <w:jc w:val="left"/>
      </w:pPr>
      <w:rPr>
        <w:rFonts w:ascii="Calibri" w:eastAsia="Calibri" w:hAnsi="Calibri" w:cs="Calibri" w:hint="default"/>
        <w:b w:val="0"/>
        <w:bCs w:val="0"/>
        <w:i/>
        <w:iCs/>
        <w:spacing w:val="-1"/>
        <w:w w:val="99"/>
        <w:sz w:val="14"/>
        <w:szCs w:val="14"/>
        <w:lang w:val="en-US" w:eastAsia="en-US" w:bidi="ar-SA"/>
      </w:rPr>
    </w:lvl>
    <w:lvl w:ilvl="1" w:tplc="E9DAF020">
      <w:numFmt w:val="bullet"/>
      <w:lvlText w:val="•"/>
      <w:lvlJc w:val="left"/>
      <w:pPr>
        <w:ind w:left="1249" w:hanging="137"/>
      </w:pPr>
      <w:rPr>
        <w:rFonts w:hint="default"/>
        <w:lang w:val="en-US" w:eastAsia="en-US" w:bidi="ar-SA"/>
      </w:rPr>
    </w:lvl>
    <w:lvl w:ilvl="2" w:tplc="BC3259B0">
      <w:numFmt w:val="bullet"/>
      <w:lvlText w:val="•"/>
      <w:lvlJc w:val="left"/>
      <w:pPr>
        <w:ind w:left="2118" w:hanging="137"/>
      </w:pPr>
      <w:rPr>
        <w:rFonts w:hint="default"/>
        <w:lang w:val="en-US" w:eastAsia="en-US" w:bidi="ar-SA"/>
      </w:rPr>
    </w:lvl>
    <w:lvl w:ilvl="3" w:tplc="160AF902">
      <w:numFmt w:val="bullet"/>
      <w:lvlText w:val="•"/>
      <w:lvlJc w:val="left"/>
      <w:pPr>
        <w:ind w:left="2987" w:hanging="137"/>
      </w:pPr>
      <w:rPr>
        <w:rFonts w:hint="default"/>
        <w:lang w:val="en-US" w:eastAsia="en-US" w:bidi="ar-SA"/>
      </w:rPr>
    </w:lvl>
    <w:lvl w:ilvl="4" w:tplc="8202FE54">
      <w:numFmt w:val="bullet"/>
      <w:lvlText w:val="•"/>
      <w:lvlJc w:val="left"/>
      <w:pPr>
        <w:ind w:left="3856" w:hanging="137"/>
      </w:pPr>
      <w:rPr>
        <w:rFonts w:hint="default"/>
        <w:lang w:val="en-US" w:eastAsia="en-US" w:bidi="ar-SA"/>
      </w:rPr>
    </w:lvl>
    <w:lvl w:ilvl="5" w:tplc="9F669E4C">
      <w:numFmt w:val="bullet"/>
      <w:lvlText w:val="•"/>
      <w:lvlJc w:val="left"/>
      <w:pPr>
        <w:ind w:left="4726" w:hanging="137"/>
      </w:pPr>
      <w:rPr>
        <w:rFonts w:hint="default"/>
        <w:lang w:val="en-US" w:eastAsia="en-US" w:bidi="ar-SA"/>
      </w:rPr>
    </w:lvl>
    <w:lvl w:ilvl="6" w:tplc="5E126322">
      <w:numFmt w:val="bullet"/>
      <w:lvlText w:val="•"/>
      <w:lvlJc w:val="left"/>
      <w:pPr>
        <w:ind w:left="5595" w:hanging="137"/>
      </w:pPr>
      <w:rPr>
        <w:rFonts w:hint="default"/>
        <w:lang w:val="en-US" w:eastAsia="en-US" w:bidi="ar-SA"/>
      </w:rPr>
    </w:lvl>
    <w:lvl w:ilvl="7" w:tplc="8030531C">
      <w:numFmt w:val="bullet"/>
      <w:lvlText w:val="•"/>
      <w:lvlJc w:val="left"/>
      <w:pPr>
        <w:ind w:left="6464" w:hanging="137"/>
      </w:pPr>
      <w:rPr>
        <w:rFonts w:hint="default"/>
        <w:lang w:val="en-US" w:eastAsia="en-US" w:bidi="ar-SA"/>
      </w:rPr>
    </w:lvl>
    <w:lvl w:ilvl="8" w:tplc="B854EE3E">
      <w:numFmt w:val="bullet"/>
      <w:lvlText w:val="•"/>
      <w:lvlJc w:val="left"/>
      <w:pPr>
        <w:ind w:left="7333" w:hanging="137"/>
      </w:pPr>
      <w:rPr>
        <w:rFonts w:hint="default"/>
        <w:lang w:val="en-US" w:eastAsia="en-US" w:bidi="ar-S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FB"/>
    <w:rsid w:val="0000084B"/>
    <w:rsid w:val="000070F0"/>
    <w:rsid w:val="000858EF"/>
    <w:rsid w:val="00124C8C"/>
    <w:rsid w:val="00230C99"/>
    <w:rsid w:val="002543F2"/>
    <w:rsid w:val="002875F8"/>
    <w:rsid w:val="00371A57"/>
    <w:rsid w:val="003A7B1B"/>
    <w:rsid w:val="003D1FAE"/>
    <w:rsid w:val="00470F13"/>
    <w:rsid w:val="004A6285"/>
    <w:rsid w:val="00514D2A"/>
    <w:rsid w:val="0086703C"/>
    <w:rsid w:val="0087418E"/>
    <w:rsid w:val="009D2CFB"/>
    <w:rsid w:val="00A7066C"/>
    <w:rsid w:val="00A77B29"/>
    <w:rsid w:val="00AC11A3"/>
    <w:rsid w:val="00E16533"/>
    <w:rsid w:val="00E26D24"/>
    <w:rsid w:val="00E4469B"/>
    <w:rsid w:val="00EA7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87523"/>
  <w15:docId w15:val="{7E222FEF-83C6-4E44-B02B-1A9B4512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
      <w:ind w:left="24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13"/>
    </w:pPr>
    <w:rPr>
      <w:sz w:val="17"/>
      <w:szCs w:val="17"/>
    </w:rPr>
  </w:style>
  <w:style w:type="paragraph" w:styleId="ListParagraph">
    <w:name w:val="List Paragraph"/>
    <w:basedOn w:val="Normal"/>
    <w:uiPriority w:val="1"/>
    <w:qFormat/>
    <w:pPr>
      <w:ind w:left="513" w:hanging="27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A7B1B"/>
    <w:rPr>
      <w:sz w:val="16"/>
      <w:szCs w:val="16"/>
    </w:rPr>
  </w:style>
  <w:style w:type="paragraph" w:styleId="CommentText">
    <w:name w:val="annotation text"/>
    <w:basedOn w:val="Normal"/>
    <w:link w:val="CommentTextChar"/>
    <w:uiPriority w:val="99"/>
    <w:semiHidden/>
    <w:unhideWhenUsed/>
    <w:rsid w:val="003A7B1B"/>
    <w:rPr>
      <w:sz w:val="20"/>
      <w:szCs w:val="20"/>
    </w:rPr>
  </w:style>
  <w:style w:type="character" w:customStyle="1" w:styleId="CommentTextChar">
    <w:name w:val="Comment Text Char"/>
    <w:basedOn w:val="DefaultParagraphFont"/>
    <w:link w:val="CommentText"/>
    <w:uiPriority w:val="99"/>
    <w:semiHidden/>
    <w:rsid w:val="003A7B1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A7B1B"/>
    <w:rPr>
      <w:b/>
      <w:bCs/>
    </w:rPr>
  </w:style>
  <w:style w:type="character" w:customStyle="1" w:styleId="CommentSubjectChar">
    <w:name w:val="Comment Subject Char"/>
    <w:basedOn w:val="CommentTextChar"/>
    <w:link w:val="CommentSubject"/>
    <w:uiPriority w:val="99"/>
    <w:semiHidden/>
    <w:rsid w:val="003A7B1B"/>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3A7B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B1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e-and-sport-premium-conditions-of-grant-2025-to-2026" TargetMode="External"/><Relationship Id="rId13" Type="http://schemas.openxmlformats.org/officeDocument/2006/relationships/hyperlink" Target="https://www.swimming.org/school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pe-and-sport-premium-for-primary-schools"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7.jpeg"/><Relationship Id="rId10" Type="http://schemas.openxmlformats.org/officeDocument/2006/relationships/hyperlink" Target="https://www.swimming.org/school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16</Pages>
  <Words>2824</Words>
  <Characters>16101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Rock</dc:creator>
  <cp:lastModifiedBy>A Bartlem</cp:lastModifiedBy>
  <cp:revision>13</cp:revision>
  <dcterms:created xsi:type="dcterms:W3CDTF">2026-09-22T10:30:00Z</dcterms:created>
  <dcterms:modified xsi:type="dcterms:W3CDTF">2026-09-28T09:38:00Z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2026-07-13T00:00:00Z</vt:filetime>
  </property>
  <property fmtid="{D5CDD505-2E9C-101B-9397-08002B2CF9AE}" pid="4" name="Creator">
    <vt:lpwstr>Microsoft® PowerPoint® 2019</vt:lpwstr>
  </property>
  <property fmtid="{D5CDD505-2E9C-101B-9397-08002B2CF9AE}" pid="5" name="LastSaved">
    <vt:filetime>2026-07-13T00:00:00Z</vt:filetime>
  </property>
  <property fmtid="{D5CDD505-2E9C-101B-9397-08002B2CF9AE}" pid="6" name="Producer">
    <vt:lpwstr>Microsoft® PowerPoint® 2019</vt:lpwstr>
  </property>
</Properties>
</file>